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0FAD0" w14:textId="77777777" w:rsidR="008A642E" w:rsidRPr="0083005E" w:rsidRDefault="008A642E" w:rsidP="008A642E">
      <w:pPr>
        <w:autoSpaceDE w:val="0"/>
        <w:jc w:val="both"/>
        <w:rPr>
          <w:i/>
          <w:iCs/>
        </w:rPr>
      </w:pPr>
      <w:r w:rsidRPr="0083005E">
        <w:rPr>
          <w:i/>
          <w:iCs/>
        </w:rPr>
        <w:t>Operator economic</w:t>
      </w:r>
    </w:p>
    <w:p w14:paraId="0722E6EA" w14:textId="77777777" w:rsidR="008A642E" w:rsidRPr="0083005E" w:rsidRDefault="008A642E" w:rsidP="008A642E">
      <w:pPr>
        <w:autoSpaceDE w:val="0"/>
        <w:jc w:val="both"/>
        <w:rPr>
          <w:i/>
          <w:iCs/>
        </w:rPr>
      </w:pPr>
      <w:r w:rsidRPr="0083005E">
        <w:rPr>
          <w:i/>
          <w:iCs/>
        </w:rPr>
        <w:t xml:space="preserve">    …………………………</w:t>
      </w:r>
    </w:p>
    <w:p w14:paraId="61016178" w14:textId="77777777" w:rsidR="008A642E" w:rsidRPr="0083005E" w:rsidRDefault="008A642E" w:rsidP="008A642E">
      <w:pPr>
        <w:jc w:val="both"/>
        <w:rPr>
          <w:i/>
          <w:iCs/>
        </w:rPr>
      </w:pPr>
      <w:r w:rsidRPr="0083005E">
        <w:rPr>
          <w:i/>
          <w:iCs/>
        </w:rPr>
        <w:t xml:space="preserve">    (denumirea/numele)</w:t>
      </w:r>
    </w:p>
    <w:p w14:paraId="0D0516DB" w14:textId="77777777" w:rsidR="008A642E" w:rsidRPr="0083005E" w:rsidRDefault="008A642E" w:rsidP="008A642E">
      <w:pPr>
        <w:spacing w:line="360" w:lineRule="auto"/>
        <w:jc w:val="both"/>
        <w:rPr>
          <w:b/>
        </w:rPr>
      </w:pPr>
    </w:p>
    <w:p w14:paraId="174A965E" w14:textId="77777777" w:rsidR="008A642E" w:rsidRPr="0083005E" w:rsidRDefault="008A642E" w:rsidP="008A642E">
      <w:pPr>
        <w:spacing w:line="360" w:lineRule="auto"/>
        <w:jc w:val="both"/>
        <w:rPr>
          <w:b/>
        </w:rPr>
      </w:pPr>
    </w:p>
    <w:p w14:paraId="23776094" w14:textId="0D0A4CB9" w:rsidR="008A642E" w:rsidRPr="0083005E" w:rsidRDefault="008A642E" w:rsidP="008A642E">
      <w:pPr>
        <w:autoSpaceDE w:val="0"/>
        <w:spacing w:line="360" w:lineRule="auto"/>
        <w:jc w:val="center"/>
        <w:rPr>
          <w:b/>
          <w:bCs/>
        </w:rPr>
      </w:pPr>
      <w:r w:rsidRPr="0083005E">
        <w:rPr>
          <w:b/>
          <w:bCs/>
        </w:rPr>
        <w:t xml:space="preserve">ÎMPUTERNICIRE PENTRU REPREZENTAREA </w:t>
      </w:r>
      <w:r w:rsidR="00E05E70" w:rsidRPr="0083005E">
        <w:rPr>
          <w:b/>
          <w:bCs/>
        </w:rPr>
        <w:t>PARTICIPANTULUI</w:t>
      </w:r>
    </w:p>
    <w:p w14:paraId="35C0CBBB" w14:textId="77777777" w:rsidR="008A642E" w:rsidRPr="0083005E" w:rsidRDefault="00293F95" w:rsidP="008A642E">
      <w:pPr>
        <w:autoSpaceDE w:val="0"/>
        <w:spacing w:line="360" w:lineRule="auto"/>
        <w:jc w:val="center"/>
        <w:rPr>
          <w:b/>
          <w:bCs/>
        </w:rPr>
      </w:pPr>
      <w:r w:rsidRPr="0083005E">
        <w:rPr>
          <w:b/>
          <w:bCs/>
        </w:rPr>
        <w:t>LA ŞEDINŢELE ELECTRONICE ORGANIZATE DE BRM</w:t>
      </w:r>
    </w:p>
    <w:p w14:paraId="6CEF92D3" w14:textId="2500CD91" w:rsidR="00BF0FE2" w:rsidRPr="0083005E" w:rsidRDefault="00BF0FE2" w:rsidP="008A642E">
      <w:pPr>
        <w:autoSpaceDE w:val="0"/>
        <w:spacing w:line="360" w:lineRule="auto"/>
        <w:jc w:val="both"/>
      </w:pPr>
      <w:r w:rsidRPr="0083005E">
        <w:t xml:space="preserve"> </w:t>
      </w:r>
    </w:p>
    <w:p w14:paraId="7C3A6DD3" w14:textId="0688CE3F" w:rsidR="008222D8" w:rsidRPr="0083005E" w:rsidRDefault="00BF0FE2" w:rsidP="0083005E">
      <w:pPr>
        <w:autoSpaceDE w:val="0"/>
        <w:spacing w:line="360" w:lineRule="auto"/>
        <w:ind w:firstLine="720"/>
        <w:jc w:val="both"/>
      </w:pPr>
      <w:r w:rsidRPr="0083005E">
        <w:rPr>
          <w:b/>
          <w:bCs/>
        </w:rPr>
        <w:t>Subscrisa</w:t>
      </w:r>
      <w:r w:rsidRPr="0083005E">
        <w:t xml:space="preserve"> [•], cu sediul în [•],  număr de ordine în Registrul </w:t>
      </w:r>
      <w:proofErr w:type="spellStart"/>
      <w:r w:rsidRPr="0083005E">
        <w:t>Comerţului</w:t>
      </w:r>
      <w:proofErr w:type="spellEnd"/>
      <w:r w:rsidRPr="0083005E">
        <w:t xml:space="preserve"> [•], CUI [•], reprezentată </w:t>
      </w:r>
      <w:r w:rsidR="00B9120A" w:rsidRPr="0083005E">
        <w:t>legal prin</w:t>
      </w:r>
      <w:r w:rsidRPr="0083005E">
        <w:t xml:space="preserve"> [•], în calitate de [•], în calitate de participant la piețele organizate și administrate de BURSA ROMÂNĂ DE MĂRFURI </w:t>
      </w:r>
      <w:r w:rsidRPr="0083005E">
        <w:rPr>
          <w:i/>
          <w:iCs/>
        </w:rPr>
        <w:t>(în continuare „BRM”),</w:t>
      </w:r>
      <w:r w:rsidR="008A642E" w:rsidRPr="0083005E">
        <w:rPr>
          <w:i/>
        </w:rPr>
        <w:t xml:space="preserve"> </w:t>
      </w:r>
      <w:r w:rsidR="008A642E" w:rsidRPr="0083005E">
        <w:rPr>
          <w:b/>
        </w:rPr>
        <w:t>împuternicesc</w:t>
      </w:r>
      <w:r w:rsidR="008A642E" w:rsidRPr="0083005E">
        <w:t xml:space="preserve"> persoanele de mai jos să reprezinte</w:t>
      </w:r>
      <w:r w:rsidRPr="0083005E">
        <w:t xml:space="preserve"> Subscrisa</w:t>
      </w:r>
      <w:r w:rsidR="008A642E" w:rsidRPr="0083005E">
        <w:t xml:space="preserve"> la </w:t>
      </w:r>
      <w:proofErr w:type="spellStart"/>
      <w:r w:rsidR="008A642E" w:rsidRPr="0083005E">
        <w:t>şedin</w:t>
      </w:r>
      <w:r w:rsidRPr="0083005E">
        <w:t>ț</w:t>
      </w:r>
      <w:r w:rsidR="00DC39E2" w:rsidRPr="0083005E">
        <w:t>ele</w:t>
      </w:r>
      <w:proofErr w:type="spellEnd"/>
      <w:r w:rsidR="008A642E" w:rsidRPr="0083005E">
        <w:t xml:space="preserve"> </w:t>
      </w:r>
      <w:r w:rsidR="004E2455" w:rsidRPr="0083005E">
        <w:t xml:space="preserve">electronice </w:t>
      </w:r>
      <w:r w:rsidR="008A642E" w:rsidRPr="0083005E">
        <w:t xml:space="preserve">de </w:t>
      </w:r>
      <w:r w:rsidR="00DC39E2" w:rsidRPr="0083005E">
        <w:t>tranzac</w:t>
      </w:r>
      <w:r w:rsidR="00D46E3B" w:rsidRPr="0083005E">
        <w:t>ț</w:t>
      </w:r>
      <w:r w:rsidR="00DC39E2" w:rsidRPr="0083005E">
        <w:t xml:space="preserve">ionare </w:t>
      </w:r>
      <w:r w:rsidR="008222D8" w:rsidRPr="0083005E">
        <w:t>organiza</w:t>
      </w:r>
      <w:r w:rsidR="00350A0C" w:rsidRPr="0083005E">
        <w:t>te</w:t>
      </w:r>
      <w:r w:rsidR="008222D8" w:rsidRPr="0083005E">
        <w:t xml:space="preserve"> de</w:t>
      </w:r>
      <w:r w:rsidRPr="0083005E">
        <w:t xml:space="preserve"> BRM:</w:t>
      </w:r>
    </w:p>
    <w:p w14:paraId="64295334" w14:textId="77777777" w:rsidR="008222D8" w:rsidRPr="0083005E" w:rsidRDefault="008222D8" w:rsidP="008222D8">
      <w:pPr>
        <w:autoSpaceDE w:val="0"/>
        <w:spacing w:line="360" w:lineRule="auto"/>
        <w:jc w:val="both"/>
        <w:rPr>
          <w:b/>
          <w:bCs/>
        </w:rPr>
      </w:pPr>
    </w:p>
    <w:p w14:paraId="035D1C84" w14:textId="10288603" w:rsidR="0080600A" w:rsidRDefault="008A642E" w:rsidP="0080600A">
      <w:pPr>
        <w:autoSpaceDE w:val="0"/>
        <w:spacing w:line="360" w:lineRule="auto"/>
        <w:jc w:val="both"/>
        <w:rPr>
          <w:iCs/>
        </w:rPr>
      </w:pPr>
      <w:bookmarkStart w:id="0" w:name="_Hlk117244920"/>
      <w:r w:rsidRPr="0083005E">
        <w:t>Domnul/Doamna ………………</w:t>
      </w:r>
      <w:r w:rsidRPr="0083005E">
        <w:rPr>
          <w:i/>
        </w:rPr>
        <w:t>(numele)</w:t>
      </w:r>
      <w:r w:rsidRPr="0083005E">
        <w:t>, act de identitate ……………</w:t>
      </w:r>
      <w:r w:rsidRPr="0083005E">
        <w:rPr>
          <w:i/>
        </w:rPr>
        <w:t xml:space="preserve">(tipul actului) </w:t>
      </w:r>
      <w:r w:rsidRPr="0083005E">
        <w:t>seria ……..nr………………, emis de ……………….</w:t>
      </w:r>
      <w:r w:rsidRPr="0083005E">
        <w:rPr>
          <w:i/>
        </w:rPr>
        <w:t xml:space="preserve">(emitent) </w:t>
      </w:r>
      <w:r w:rsidRPr="0083005E">
        <w:t>la data de …………………, cod numeric personal ……………………………</w:t>
      </w:r>
      <w:r w:rsidR="004E2455" w:rsidRPr="0083005E">
        <w:t>telefon mobil......................... adres</w:t>
      </w:r>
      <w:r w:rsidR="000C06B5" w:rsidRPr="0083005E">
        <w:t>a de mail</w:t>
      </w:r>
      <w:r w:rsidR="00253A68" w:rsidRPr="0083005E">
        <w:t>...................................................</w:t>
      </w:r>
      <w:r w:rsidR="00BF0FE2" w:rsidRPr="0083005E">
        <w:rPr>
          <w:iCs/>
        </w:rPr>
        <w:t xml:space="preserve">, </w:t>
      </w:r>
      <w:r w:rsidR="0080600A" w:rsidRPr="0083005E">
        <w:rPr>
          <w:iCs/>
        </w:rPr>
        <w:t>pe urm</w:t>
      </w:r>
      <w:r w:rsidR="00D46E3B" w:rsidRPr="0083005E">
        <w:rPr>
          <w:iCs/>
        </w:rPr>
        <w:t>ă</w:t>
      </w:r>
      <w:r w:rsidR="0080600A" w:rsidRPr="0083005E">
        <w:rPr>
          <w:iCs/>
        </w:rPr>
        <w:t>toarele pie</w:t>
      </w:r>
      <w:r w:rsidR="00D46E3B" w:rsidRPr="0083005E">
        <w:rPr>
          <w:iCs/>
        </w:rPr>
        <w:t>ț</w:t>
      </w:r>
      <w:r w:rsidR="0080600A" w:rsidRPr="0083005E">
        <w:rPr>
          <w:iCs/>
        </w:rPr>
        <w:t>e:</w:t>
      </w:r>
    </w:p>
    <w:p w14:paraId="79EC018A" w14:textId="77777777" w:rsidR="00FE3835" w:rsidRPr="0083005E" w:rsidRDefault="00FE3835" w:rsidP="0080600A">
      <w:pPr>
        <w:autoSpaceDE w:val="0"/>
        <w:spacing w:line="360" w:lineRule="auto"/>
        <w:jc w:val="both"/>
        <w:rPr>
          <w:iCs/>
        </w:rPr>
      </w:pPr>
    </w:p>
    <w:p w14:paraId="56809191" w14:textId="374898AD" w:rsidR="0080600A" w:rsidRPr="0083005E" w:rsidRDefault="0080600A" w:rsidP="0080600A">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59264" behindDoc="0" locked="0" layoutInCell="1" allowOverlap="1" wp14:anchorId="7DB2FF65" wp14:editId="0D13E823">
                <wp:simplePos x="0" y="0"/>
                <wp:positionH relativeFrom="margin">
                  <wp:posOffset>0</wp:posOffset>
                </wp:positionH>
                <wp:positionV relativeFrom="paragraph">
                  <wp:posOffset>23826</wp:posOffset>
                </wp:positionV>
                <wp:extent cx="259080" cy="91440"/>
                <wp:effectExtent l="0" t="0" r="26670" b="22860"/>
                <wp:wrapNone/>
                <wp:docPr id="7" name="Rectangle 7"/>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C6F41" id="Rectangle 7" o:spid="_x0000_s1026" style="position:absolute;margin-left:0;margin-top:1.9pt;width:20.4pt;height: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" filled="f" strokecolor="black [3213]" strokeweight="2pt">
                <w10:wrap anchorx="margin"/>
              </v:rect>
            </w:pict>
          </mc:Fallback>
        </mc:AlternateContent>
      </w:r>
      <w:r w:rsidRPr="0083005E">
        <w:rPr>
          <w:b/>
          <w:bCs/>
          <w:i/>
        </w:rPr>
        <w:t>Pia</w:t>
      </w:r>
      <w:r w:rsidR="00D46E3B" w:rsidRPr="0083005E">
        <w:rPr>
          <w:b/>
          <w:bCs/>
          <w:i/>
        </w:rPr>
        <w:t>ț</w:t>
      </w:r>
      <w:r w:rsidRPr="0083005E">
        <w:rPr>
          <w:b/>
          <w:bCs/>
          <w:i/>
        </w:rPr>
        <w:t xml:space="preserve">a Gas </w:t>
      </w:r>
      <w:proofErr w:type="spellStart"/>
      <w:r w:rsidRPr="0083005E">
        <w:rPr>
          <w:b/>
          <w:bCs/>
          <w:i/>
        </w:rPr>
        <w:t>Forward</w:t>
      </w:r>
      <w:proofErr w:type="spellEnd"/>
      <w:r w:rsidRPr="0083005E">
        <w:rPr>
          <w:b/>
          <w:bCs/>
          <w:i/>
        </w:rPr>
        <w:t xml:space="preserve"> cu Contraparte </w:t>
      </w:r>
    </w:p>
    <w:p w14:paraId="1D5D38FA" w14:textId="7715E3B6" w:rsidR="0080600A" w:rsidRPr="0083005E" w:rsidRDefault="00D46E3B" w:rsidP="0080600A">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0288" behindDoc="0" locked="0" layoutInCell="1" allowOverlap="1" wp14:anchorId="3982FC79" wp14:editId="1CCCE2F7">
                <wp:simplePos x="0" y="0"/>
                <wp:positionH relativeFrom="margin">
                  <wp:posOffset>0</wp:posOffset>
                </wp:positionH>
                <wp:positionV relativeFrom="paragraph">
                  <wp:posOffset>42876</wp:posOffset>
                </wp:positionV>
                <wp:extent cx="259080" cy="83820"/>
                <wp:effectExtent l="0" t="0" r="26670" b="11430"/>
                <wp:wrapNone/>
                <wp:docPr id="8" name="Rectangle 8"/>
                <wp:cNvGraphicFramePr/>
                <a:graphic xmlns:a="http://schemas.openxmlformats.org/drawingml/2006/main">
                  <a:graphicData uri="http://schemas.microsoft.com/office/word/2010/wordprocessingShape">
                    <wps:wsp>
                      <wps:cNvSpPr/>
                      <wps:spPr>
                        <a:xfrm>
                          <a:off x="0" y="0"/>
                          <a:ext cx="259080" cy="83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8AC00" id="Rectangle 8" o:spid="_x0000_s1026" style="position:absolute;margin-left:0;margin-top:3.4pt;width:20.4pt;height:6.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" filled="f" strokecolor="black [3213]" strokeweight="2pt">
                <w10:wrap anchorx="margin"/>
              </v:rect>
            </w:pict>
          </mc:Fallback>
        </mc:AlternateContent>
      </w:r>
      <w:r w:rsidR="0080600A" w:rsidRPr="0083005E">
        <w:rPr>
          <w:b/>
          <w:bCs/>
          <w:i/>
        </w:rPr>
        <w:t>Pia</w:t>
      </w:r>
      <w:r w:rsidRPr="0083005E">
        <w:rPr>
          <w:b/>
          <w:bCs/>
          <w:i/>
        </w:rPr>
        <w:t>ț</w:t>
      </w:r>
      <w:r w:rsidR="0080600A" w:rsidRPr="0083005E">
        <w:rPr>
          <w:b/>
          <w:bCs/>
          <w:i/>
        </w:rPr>
        <w:t xml:space="preserve">a Gas </w:t>
      </w:r>
      <w:proofErr w:type="spellStart"/>
      <w:r w:rsidR="0080600A" w:rsidRPr="0083005E">
        <w:rPr>
          <w:b/>
          <w:bCs/>
          <w:i/>
        </w:rPr>
        <w:t>Forward</w:t>
      </w:r>
      <w:proofErr w:type="spellEnd"/>
    </w:p>
    <w:p w14:paraId="1C5F855F" w14:textId="2C20B549" w:rsidR="0080600A" w:rsidRPr="0083005E" w:rsidRDefault="0080600A" w:rsidP="0080600A">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1312" behindDoc="0" locked="0" layoutInCell="1" allowOverlap="1" wp14:anchorId="7010BD94" wp14:editId="0FD9C777">
                <wp:simplePos x="0" y="0"/>
                <wp:positionH relativeFrom="column">
                  <wp:posOffset>0</wp:posOffset>
                </wp:positionH>
                <wp:positionV relativeFrom="paragraph">
                  <wp:posOffset>46051</wp:posOffset>
                </wp:positionV>
                <wp:extent cx="259080" cy="91440"/>
                <wp:effectExtent l="0" t="0" r="26670" b="22860"/>
                <wp:wrapNone/>
                <wp:docPr id="9" name="Rectangle 9"/>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ECFC2" id="Rectangle 9" o:spid="_x0000_s1026" style="position:absolute;margin-left:0;margin-top:3.65pt;width:20.4pt;height: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" filled="f" strokecolor="black [3213]" strokeweight="2pt"/>
            </w:pict>
          </mc:Fallback>
        </mc:AlternateContent>
      </w:r>
      <w:r w:rsidRPr="0083005E">
        <w:rPr>
          <w:b/>
          <w:bCs/>
          <w:i/>
        </w:rPr>
        <w:t>Pia</w:t>
      </w:r>
      <w:r w:rsidR="00D46E3B" w:rsidRPr="0083005E">
        <w:rPr>
          <w:b/>
          <w:bCs/>
          <w:i/>
        </w:rPr>
        <w:t>ț</w:t>
      </w:r>
      <w:r w:rsidRPr="0083005E">
        <w:rPr>
          <w:b/>
          <w:bCs/>
          <w:i/>
        </w:rPr>
        <w:t xml:space="preserve">a Spot </w:t>
      </w:r>
    </w:p>
    <w:p w14:paraId="178C49FB" w14:textId="15758298" w:rsidR="0080600A" w:rsidRPr="0083005E" w:rsidRDefault="0080600A" w:rsidP="0080600A">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2336" behindDoc="0" locked="0" layoutInCell="1" allowOverlap="1" wp14:anchorId="099FCD80" wp14:editId="559D08BA">
                <wp:simplePos x="0" y="0"/>
                <wp:positionH relativeFrom="column">
                  <wp:posOffset>0</wp:posOffset>
                </wp:positionH>
                <wp:positionV relativeFrom="paragraph">
                  <wp:posOffset>68911</wp:posOffset>
                </wp:positionV>
                <wp:extent cx="259080" cy="91440"/>
                <wp:effectExtent l="0" t="0" r="26670" b="22860"/>
                <wp:wrapNone/>
                <wp:docPr id="10" name="Rectangle 10"/>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2575AF" id="Rectangle 10" o:spid="_x0000_s1026" style="position:absolute;margin-left:0;margin-top:5.45pt;width:20.4pt;height:7.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filled="f" strokecolor="black [3213]" strokeweight="2pt"/>
            </w:pict>
          </mc:Fallback>
        </mc:AlternateContent>
      </w:r>
      <w:r w:rsidRPr="0083005E">
        <w:rPr>
          <w:b/>
          <w:bCs/>
          <w:i/>
        </w:rPr>
        <w:t>Pia</w:t>
      </w:r>
      <w:r w:rsidR="00D46E3B" w:rsidRPr="0083005E">
        <w:rPr>
          <w:b/>
          <w:bCs/>
          <w:i/>
        </w:rPr>
        <w:t>ț</w:t>
      </w:r>
      <w:r w:rsidRPr="0083005E">
        <w:rPr>
          <w:b/>
          <w:bCs/>
          <w:i/>
        </w:rPr>
        <w:t>a de Echilibrare</w:t>
      </w:r>
    </w:p>
    <w:p w14:paraId="5BD0B586" w14:textId="7DA9CD85" w:rsidR="00D46E3B" w:rsidRPr="0083005E" w:rsidRDefault="00D46E3B" w:rsidP="00D46E3B">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63360" behindDoc="0" locked="0" layoutInCell="1" allowOverlap="1" wp14:anchorId="2FDAF984" wp14:editId="4CCC885E">
                <wp:simplePos x="0" y="0"/>
                <wp:positionH relativeFrom="column">
                  <wp:posOffset>0</wp:posOffset>
                </wp:positionH>
                <wp:positionV relativeFrom="paragraph">
                  <wp:posOffset>68911</wp:posOffset>
                </wp:positionV>
                <wp:extent cx="259080" cy="91440"/>
                <wp:effectExtent l="0" t="0" r="26670" b="22860"/>
                <wp:wrapNone/>
                <wp:docPr id="11" name="Rectangle 11"/>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B43090" id="Rectangle 11" o:spid="_x0000_s1026" style="position:absolute;margin-left:0;margin-top:5.45pt;width:20.4pt;height:7.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filled="f" strokecolor="black [3213]" strokeweight="2pt"/>
            </w:pict>
          </mc:Fallback>
        </mc:AlternateContent>
      </w:r>
      <w:r w:rsidRPr="0083005E">
        <w:rPr>
          <w:b/>
          <w:bCs/>
          <w:i/>
        </w:rPr>
        <w:t>Piața de energie electrică P</w:t>
      </w:r>
      <w:r w:rsidR="005C6D36" w:rsidRPr="0083005E">
        <w:rPr>
          <w:b/>
          <w:bCs/>
          <w:i/>
        </w:rPr>
        <w:t>ZU</w:t>
      </w:r>
    </w:p>
    <w:p w14:paraId="047D37C8" w14:textId="516F9E00" w:rsidR="005C6D36" w:rsidRPr="0083005E" w:rsidRDefault="00D46E3B" w:rsidP="00796FE7">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1552" behindDoc="0" locked="0" layoutInCell="1" allowOverlap="1" wp14:anchorId="6F6869F7" wp14:editId="7E296616">
                <wp:simplePos x="0" y="0"/>
                <wp:positionH relativeFrom="column">
                  <wp:posOffset>11430</wp:posOffset>
                </wp:positionH>
                <wp:positionV relativeFrom="paragraph">
                  <wp:posOffset>68276</wp:posOffset>
                </wp:positionV>
                <wp:extent cx="259080" cy="91440"/>
                <wp:effectExtent l="0" t="0" r="26670" b="22860"/>
                <wp:wrapNone/>
                <wp:docPr id="6"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AA65E3" id="Rectangle 6" o:spid="_x0000_s1026" style="position:absolute;margin-left:.9pt;margin-top:5.4pt;width:20.4pt;height:7.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 xml:space="preserve">Piața de energie electrică </w:t>
      </w:r>
      <w:r w:rsidR="005C6D36" w:rsidRPr="0083005E">
        <w:rPr>
          <w:b/>
          <w:bCs/>
          <w:i/>
        </w:rPr>
        <w:t>PI</w:t>
      </w:r>
    </w:p>
    <w:p w14:paraId="5FEC5223" w14:textId="51AA687C" w:rsidR="005C6D36" w:rsidRPr="0083005E" w:rsidRDefault="005C6D36" w:rsidP="00796FE7">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1008" behindDoc="0" locked="0" layoutInCell="1" allowOverlap="1" wp14:anchorId="199094C0" wp14:editId="5AA752A7">
                <wp:simplePos x="0" y="0"/>
                <wp:positionH relativeFrom="column">
                  <wp:posOffset>11430</wp:posOffset>
                </wp:positionH>
                <wp:positionV relativeFrom="paragraph">
                  <wp:posOffset>68276</wp:posOffset>
                </wp:positionV>
                <wp:extent cx="259080" cy="91440"/>
                <wp:effectExtent l="0" t="0" r="26670" b="22860"/>
                <wp:wrapNone/>
                <wp:docPr id="1993513904"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EF310" id="Rectangle 6" o:spid="_x0000_s1026" style="position:absolute;margin-left:.9pt;margin-top:5.4pt;width:20.4pt;height:7.2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 xml:space="preserve">Piața de energie electrică </w:t>
      </w:r>
      <w:proofErr w:type="spellStart"/>
      <w:r w:rsidRPr="0083005E">
        <w:rPr>
          <w:b/>
          <w:bCs/>
          <w:i/>
        </w:rPr>
        <w:t>Forward</w:t>
      </w:r>
      <w:proofErr w:type="spellEnd"/>
    </w:p>
    <w:p w14:paraId="625DBEEF" w14:textId="1014FB44" w:rsidR="0080600A" w:rsidRPr="0083005E" w:rsidRDefault="005C6D36" w:rsidP="005C6D36">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3056" behindDoc="0" locked="0" layoutInCell="1" allowOverlap="1" wp14:anchorId="46184510" wp14:editId="2C1E5F6A">
                <wp:simplePos x="0" y="0"/>
                <wp:positionH relativeFrom="column">
                  <wp:posOffset>11430</wp:posOffset>
                </wp:positionH>
                <wp:positionV relativeFrom="paragraph">
                  <wp:posOffset>68276</wp:posOffset>
                </wp:positionV>
                <wp:extent cx="259080" cy="91440"/>
                <wp:effectExtent l="0" t="0" r="26670" b="22860"/>
                <wp:wrapNone/>
                <wp:docPr id="264956289"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0A6A1" id="Rectangle 6" o:spid="_x0000_s1026" style="position:absolute;margin-left:.9pt;margin-top:5.4pt;width:20.4pt;height:7.2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Piața de energie electrică PMC</w:t>
      </w:r>
    </w:p>
    <w:p w14:paraId="28610E06" w14:textId="77777777" w:rsidR="00FE3835" w:rsidRPr="0083005E" w:rsidRDefault="00FE3835" w:rsidP="0050306A">
      <w:pPr>
        <w:autoSpaceDE w:val="0"/>
        <w:spacing w:line="360" w:lineRule="auto"/>
        <w:ind w:left="720"/>
        <w:jc w:val="both"/>
        <w:rPr>
          <w:b/>
          <w:bCs/>
          <w:i/>
        </w:rPr>
      </w:pPr>
    </w:p>
    <w:bookmarkEnd w:id="0"/>
    <w:p w14:paraId="3C5048C2" w14:textId="5F5E1BA7" w:rsidR="002857AE" w:rsidRPr="0083005E" w:rsidRDefault="0080600A" w:rsidP="002857AE">
      <w:pPr>
        <w:autoSpaceDE w:val="0"/>
        <w:spacing w:line="360" w:lineRule="auto"/>
        <w:jc w:val="both"/>
        <w:rPr>
          <w:iCs/>
        </w:rPr>
      </w:pPr>
      <w:r w:rsidRPr="0083005E">
        <w:t>Domnul/Doamna ………………</w:t>
      </w:r>
      <w:r w:rsidRPr="0083005E">
        <w:rPr>
          <w:i/>
        </w:rPr>
        <w:t>(numele)</w:t>
      </w:r>
      <w:r w:rsidRPr="0083005E">
        <w:t>, act de identitate ……………</w:t>
      </w:r>
      <w:r w:rsidRPr="0083005E">
        <w:rPr>
          <w:i/>
        </w:rPr>
        <w:t xml:space="preserve">(tipul actului) </w:t>
      </w:r>
      <w:r w:rsidRPr="0083005E">
        <w:t>seria ……..nr………………, emis de ……………….</w:t>
      </w:r>
      <w:r w:rsidRPr="0083005E">
        <w:rPr>
          <w:i/>
        </w:rPr>
        <w:t xml:space="preserve">(emitent) </w:t>
      </w:r>
      <w:r w:rsidRPr="0083005E">
        <w:t>la data de …………………, cod numeric personal ……………………………telefon</w:t>
      </w:r>
      <w:r w:rsidR="001B4F93" w:rsidRPr="0083005E">
        <w:t xml:space="preserve"> </w:t>
      </w:r>
      <w:r w:rsidRPr="0083005E">
        <w:t>mobil......................... adresa de mail.................</w:t>
      </w:r>
      <w:r w:rsidR="00253A68" w:rsidRPr="0083005E">
        <w:t>..................................</w:t>
      </w:r>
      <w:r w:rsidR="00BF0FE2" w:rsidRPr="0083005E">
        <w:rPr>
          <w:iCs/>
        </w:rPr>
        <w:t xml:space="preserve">, </w:t>
      </w:r>
      <w:r w:rsidRPr="0083005E">
        <w:rPr>
          <w:iCs/>
        </w:rPr>
        <w:t>pe urm</w:t>
      </w:r>
      <w:r w:rsidR="002857AE" w:rsidRPr="0083005E">
        <w:rPr>
          <w:iCs/>
        </w:rPr>
        <w:t>ă</w:t>
      </w:r>
      <w:r w:rsidRPr="0083005E">
        <w:rPr>
          <w:iCs/>
        </w:rPr>
        <w:t>toarele pie</w:t>
      </w:r>
      <w:r w:rsidR="002857AE" w:rsidRPr="0083005E">
        <w:rPr>
          <w:iCs/>
        </w:rPr>
        <w:t>ț</w:t>
      </w:r>
      <w:r w:rsidRPr="0083005E">
        <w:rPr>
          <w:iCs/>
        </w:rPr>
        <w:t>e:</w:t>
      </w:r>
    </w:p>
    <w:p w14:paraId="6F041DD4" w14:textId="77777777" w:rsidR="002857AE" w:rsidRPr="0083005E" w:rsidRDefault="002857AE" w:rsidP="002857AE">
      <w:pPr>
        <w:autoSpaceDE w:val="0"/>
        <w:spacing w:line="360" w:lineRule="auto"/>
        <w:ind w:left="720"/>
        <w:jc w:val="both"/>
        <w:rPr>
          <w:b/>
          <w:bCs/>
          <w:i/>
        </w:rPr>
      </w:pPr>
      <w:r w:rsidRPr="0083005E">
        <w:rPr>
          <w:b/>
          <w:bCs/>
          <w:i/>
          <w:noProof/>
        </w:rPr>
        <w:lastRenderedPageBreak/>
        <mc:AlternateContent>
          <mc:Choice Requires="wps">
            <w:drawing>
              <wp:anchor distT="0" distB="0" distL="114300" distR="114300" simplePos="0" relativeHeight="251677696" behindDoc="0" locked="0" layoutInCell="1" allowOverlap="1" wp14:anchorId="77C7DF6A" wp14:editId="49D2E0D7">
                <wp:simplePos x="0" y="0"/>
                <wp:positionH relativeFrom="margin">
                  <wp:posOffset>0</wp:posOffset>
                </wp:positionH>
                <wp:positionV relativeFrom="paragraph">
                  <wp:posOffset>23826</wp:posOffset>
                </wp:positionV>
                <wp:extent cx="259080" cy="9144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3A08CE" id="Rectangle 14" o:spid="_x0000_s1026" style="position:absolute;margin-left:0;margin-top:1.9pt;width:20.4pt;height:7.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" filled="f" strokecolor="black [3213]" strokeweight="2pt">
                <w10:wrap anchorx="margin"/>
              </v:rect>
            </w:pict>
          </mc:Fallback>
        </mc:AlternateContent>
      </w:r>
      <w:r w:rsidRPr="0083005E">
        <w:rPr>
          <w:b/>
          <w:bCs/>
          <w:i/>
        </w:rPr>
        <w:t xml:space="preserve">Piața Gas </w:t>
      </w:r>
      <w:proofErr w:type="spellStart"/>
      <w:r w:rsidRPr="0083005E">
        <w:rPr>
          <w:b/>
          <w:bCs/>
          <w:i/>
        </w:rPr>
        <w:t>Forward</w:t>
      </w:r>
      <w:proofErr w:type="spellEnd"/>
      <w:r w:rsidRPr="0083005E">
        <w:rPr>
          <w:b/>
          <w:bCs/>
          <w:i/>
        </w:rPr>
        <w:t xml:space="preserve"> cu Contraparte </w:t>
      </w:r>
    </w:p>
    <w:p w14:paraId="0BF948AD" w14:textId="77777777" w:rsidR="002857AE" w:rsidRPr="0083005E" w:rsidRDefault="002857AE" w:rsidP="002857AE">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8720" behindDoc="0" locked="0" layoutInCell="1" allowOverlap="1" wp14:anchorId="3A087159" wp14:editId="70F1239E">
                <wp:simplePos x="0" y="0"/>
                <wp:positionH relativeFrom="margin">
                  <wp:posOffset>0</wp:posOffset>
                </wp:positionH>
                <wp:positionV relativeFrom="paragraph">
                  <wp:posOffset>42876</wp:posOffset>
                </wp:positionV>
                <wp:extent cx="259080" cy="83820"/>
                <wp:effectExtent l="0" t="0" r="26670" b="11430"/>
                <wp:wrapNone/>
                <wp:docPr id="15" name="Rectangle 15"/>
                <wp:cNvGraphicFramePr/>
                <a:graphic xmlns:a="http://schemas.openxmlformats.org/drawingml/2006/main">
                  <a:graphicData uri="http://schemas.microsoft.com/office/word/2010/wordprocessingShape">
                    <wps:wsp>
                      <wps:cNvSpPr/>
                      <wps:spPr>
                        <a:xfrm>
                          <a:off x="0" y="0"/>
                          <a:ext cx="259080" cy="838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E9C39B" id="Rectangle 15" o:spid="_x0000_s1026" style="position:absolute;margin-left:0;margin-top:3.4pt;width:20.4pt;height:6.6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" filled="f" strokecolor="black [3213]" strokeweight="2pt">
                <w10:wrap anchorx="margin"/>
              </v:rect>
            </w:pict>
          </mc:Fallback>
        </mc:AlternateContent>
      </w:r>
      <w:r w:rsidRPr="0083005E">
        <w:rPr>
          <w:b/>
          <w:bCs/>
          <w:i/>
        </w:rPr>
        <w:t xml:space="preserve">Piața Gas </w:t>
      </w:r>
      <w:proofErr w:type="spellStart"/>
      <w:r w:rsidRPr="0083005E">
        <w:rPr>
          <w:b/>
          <w:bCs/>
          <w:i/>
        </w:rPr>
        <w:t>Forward</w:t>
      </w:r>
      <w:proofErr w:type="spellEnd"/>
    </w:p>
    <w:p w14:paraId="7565D5A8" w14:textId="77777777" w:rsidR="002857AE" w:rsidRPr="0083005E" w:rsidRDefault="002857AE" w:rsidP="002857AE">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79744" behindDoc="0" locked="0" layoutInCell="1" allowOverlap="1" wp14:anchorId="6DF05EC1" wp14:editId="397003C8">
                <wp:simplePos x="0" y="0"/>
                <wp:positionH relativeFrom="column">
                  <wp:posOffset>0</wp:posOffset>
                </wp:positionH>
                <wp:positionV relativeFrom="paragraph">
                  <wp:posOffset>46051</wp:posOffset>
                </wp:positionV>
                <wp:extent cx="259080" cy="91440"/>
                <wp:effectExtent l="0" t="0" r="26670" b="22860"/>
                <wp:wrapNone/>
                <wp:docPr id="16" name="Rectangle 16"/>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FC4D11" id="Rectangle 16" o:spid="_x0000_s1026" style="position:absolute;margin-left:0;margin-top:3.65pt;width:20.4pt;height:7.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" filled="f" strokecolor="black [3213]" strokeweight="2pt"/>
            </w:pict>
          </mc:Fallback>
        </mc:AlternateContent>
      </w:r>
      <w:r w:rsidRPr="0083005E">
        <w:rPr>
          <w:b/>
          <w:bCs/>
          <w:i/>
        </w:rPr>
        <w:t xml:space="preserve">Piața Spot </w:t>
      </w:r>
    </w:p>
    <w:p w14:paraId="5EC292CD" w14:textId="77777777" w:rsidR="002857AE" w:rsidRPr="0083005E" w:rsidRDefault="002857AE" w:rsidP="002857AE">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80768" behindDoc="0" locked="0" layoutInCell="1" allowOverlap="1" wp14:anchorId="194DD844" wp14:editId="5A6E5C8D">
                <wp:simplePos x="0" y="0"/>
                <wp:positionH relativeFrom="column">
                  <wp:posOffset>0</wp:posOffset>
                </wp:positionH>
                <wp:positionV relativeFrom="paragraph">
                  <wp:posOffset>68911</wp:posOffset>
                </wp:positionV>
                <wp:extent cx="259080" cy="91440"/>
                <wp:effectExtent l="0" t="0" r="26670" b="22860"/>
                <wp:wrapNone/>
                <wp:docPr id="17" name="Rectangle 17"/>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BB8E4" id="Rectangle 17" o:spid="_x0000_s1026" style="position:absolute;margin-left:0;margin-top:5.45pt;width:20.4pt;height:7.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filled="f" strokecolor="black [3213]" strokeweight="2pt"/>
            </w:pict>
          </mc:Fallback>
        </mc:AlternateContent>
      </w:r>
      <w:r w:rsidRPr="0083005E">
        <w:rPr>
          <w:b/>
          <w:bCs/>
          <w:i/>
        </w:rPr>
        <w:t>Piața de Echilibrare</w:t>
      </w:r>
    </w:p>
    <w:p w14:paraId="49076041" w14:textId="77777777" w:rsidR="005C6D36" w:rsidRPr="0083005E" w:rsidRDefault="005C6D36" w:rsidP="005C6D36">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5104" behindDoc="0" locked="0" layoutInCell="1" allowOverlap="1" wp14:anchorId="16A34C68" wp14:editId="11B6FE49">
                <wp:simplePos x="0" y="0"/>
                <wp:positionH relativeFrom="column">
                  <wp:posOffset>0</wp:posOffset>
                </wp:positionH>
                <wp:positionV relativeFrom="paragraph">
                  <wp:posOffset>68911</wp:posOffset>
                </wp:positionV>
                <wp:extent cx="259080" cy="91440"/>
                <wp:effectExtent l="0" t="0" r="26670" b="22860"/>
                <wp:wrapNone/>
                <wp:docPr id="381761266" name="Rectangle 11"/>
                <wp:cNvGraphicFramePr/>
                <a:graphic xmlns:a="http://schemas.openxmlformats.org/drawingml/2006/main">
                  <a:graphicData uri="http://schemas.microsoft.com/office/word/2010/wordprocessingShape">
                    <wps:wsp>
                      <wps:cNvSpPr/>
                      <wps:spPr>
                        <a:xfrm>
                          <a:off x="0" y="0"/>
                          <a:ext cx="259080" cy="91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811EB" id="Rectangle 11" o:spid="_x0000_s1026" style="position:absolute;margin-left:0;margin-top:5.45pt;width:20.4pt;height:7.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" filled="f" strokecolor="black [3213]" strokeweight="2pt"/>
            </w:pict>
          </mc:Fallback>
        </mc:AlternateContent>
      </w:r>
      <w:r w:rsidRPr="0083005E">
        <w:rPr>
          <w:b/>
          <w:bCs/>
          <w:i/>
        </w:rPr>
        <w:t>Piața de energie electrică PZU</w:t>
      </w:r>
    </w:p>
    <w:p w14:paraId="3B0475CE" w14:textId="77777777" w:rsidR="005C6D36" w:rsidRPr="0083005E" w:rsidRDefault="005C6D36" w:rsidP="005C6D36">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6128" behindDoc="0" locked="0" layoutInCell="1" allowOverlap="1" wp14:anchorId="3445FB74" wp14:editId="7BCC6F2C">
                <wp:simplePos x="0" y="0"/>
                <wp:positionH relativeFrom="column">
                  <wp:posOffset>11430</wp:posOffset>
                </wp:positionH>
                <wp:positionV relativeFrom="paragraph">
                  <wp:posOffset>68276</wp:posOffset>
                </wp:positionV>
                <wp:extent cx="259080" cy="91440"/>
                <wp:effectExtent l="0" t="0" r="26670" b="22860"/>
                <wp:wrapNone/>
                <wp:docPr id="989728157"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AC41F3" id="Rectangle 6" o:spid="_x0000_s1026" style="position:absolute;margin-left:.9pt;margin-top:5.4pt;width:20.4pt;height:7.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Piața de energie electrică PI</w:t>
      </w:r>
    </w:p>
    <w:p w14:paraId="352831A9" w14:textId="77777777" w:rsidR="005C6D36" w:rsidRPr="0083005E" w:rsidRDefault="005C6D36" w:rsidP="005C6D36">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7152" behindDoc="0" locked="0" layoutInCell="1" allowOverlap="1" wp14:anchorId="6CD1E99C" wp14:editId="4BFC04FA">
                <wp:simplePos x="0" y="0"/>
                <wp:positionH relativeFrom="column">
                  <wp:posOffset>11430</wp:posOffset>
                </wp:positionH>
                <wp:positionV relativeFrom="paragraph">
                  <wp:posOffset>68276</wp:posOffset>
                </wp:positionV>
                <wp:extent cx="259080" cy="91440"/>
                <wp:effectExtent l="0" t="0" r="26670" b="22860"/>
                <wp:wrapNone/>
                <wp:docPr id="368910364"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50AA5" id="Rectangle 6" o:spid="_x0000_s1026" style="position:absolute;margin-left:.9pt;margin-top:5.4pt;width:20.4pt;height:7.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 xml:space="preserve">Piața de energie electrică </w:t>
      </w:r>
      <w:proofErr w:type="spellStart"/>
      <w:r w:rsidRPr="0083005E">
        <w:rPr>
          <w:b/>
          <w:bCs/>
          <w:i/>
        </w:rPr>
        <w:t>Forward</w:t>
      </w:r>
      <w:proofErr w:type="spellEnd"/>
    </w:p>
    <w:p w14:paraId="6CBBAFC1" w14:textId="643562BF" w:rsidR="00DF4274" w:rsidRPr="0083005E" w:rsidRDefault="005C6D36" w:rsidP="00796FE7">
      <w:pPr>
        <w:autoSpaceDE w:val="0"/>
        <w:spacing w:line="360" w:lineRule="auto"/>
        <w:ind w:left="720"/>
        <w:jc w:val="both"/>
        <w:rPr>
          <w:b/>
          <w:bCs/>
          <w:i/>
        </w:rPr>
      </w:pPr>
      <w:r w:rsidRPr="0083005E">
        <w:rPr>
          <w:b/>
          <w:bCs/>
          <w:i/>
          <w:noProof/>
        </w:rPr>
        <mc:AlternateContent>
          <mc:Choice Requires="wps">
            <w:drawing>
              <wp:anchor distT="0" distB="0" distL="114300" distR="114300" simplePos="0" relativeHeight="251698176" behindDoc="0" locked="0" layoutInCell="1" allowOverlap="1" wp14:anchorId="1E57B5AD" wp14:editId="25E172EF">
                <wp:simplePos x="0" y="0"/>
                <wp:positionH relativeFrom="column">
                  <wp:posOffset>11430</wp:posOffset>
                </wp:positionH>
                <wp:positionV relativeFrom="paragraph">
                  <wp:posOffset>68276</wp:posOffset>
                </wp:positionV>
                <wp:extent cx="259080" cy="91440"/>
                <wp:effectExtent l="0" t="0" r="26670" b="22860"/>
                <wp:wrapNone/>
                <wp:docPr id="542767166" name="Rectangle 6"/>
                <wp:cNvGraphicFramePr/>
                <a:graphic xmlns:a="http://schemas.openxmlformats.org/drawingml/2006/main">
                  <a:graphicData uri="http://schemas.microsoft.com/office/word/2010/wordprocessingShape">
                    <wps:wsp>
                      <wps:cNvSpPr/>
                      <wps:spPr>
                        <a:xfrm>
                          <a:off x="0" y="0"/>
                          <a:ext cx="259080" cy="9144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28F80" id="Rectangle 6" o:spid="_x0000_s1026" style="position:absolute;margin-left:.9pt;margin-top:5.4pt;width:20.4pt;height:7.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" filled="f" strokecolor="windowText" strokeweight="2pt"/>
            </w:pict>
          </mc:Fallback>
        </mc:AlternateContent>
      </w:r>
      <w:r w:rsidRPr="0083005E">
        <w:rPr>
          <w:b/>
          <w:bCs/>
          <w:i/>
        </w:rPr>
        <w:t>Piața de energie electrică PMC</w:t>
      </w:r>
      <w:r w:rsidRPr="0083005E" w:rsidDel="005C6D36">
        <w:rPr>
          <w:b/>
          <w:bCs/>
          <w:i/>
          <w:noProof/>
        </w:rPr>
        <w:t xml:space="preserve"> </w:t>
      </w:r>
    </w:p>
    <w:p w14:paraId="4F7E74B0" w14:textId="77777777" w:rsidR="0080600A" w:rsidRPr="0083005E" w:rsidRDefault="0080600A" w:rsidP="002857AE">
      <w:pPr>
        <w:autoSpaceDE w:val="0"/>
        <w:spacing w:line="360" w:lineRule="auto"/>
        <w:jc w:val="both"/>
        <w:rPr>
          <w:i/>
        </w:rPr>
      </w:pPr>
    </w:p>
    <w:p w14:paraId="5CC8FA61" w14:textId="18E78D6F" w:rsidR="008A642E" w:rsidRPr="0083005E" w:rsidRDefault="008A642E" w:rsidP="002857AE">
      <w:pPr>
        <w:autoSpaceDE w:val="0"/>
        <w:spacing w:line="360" w:lineRule="auto"/>
        <w:jc w:val="both"/>
        <w:rPr>
          <w:i/>
        </w:rPr>
      </w:pPr>
      <w:r w:rsidRPr="0083005E">
        <w:rPr>
          <w:i/>
        </w:rPr>
        <w:t>(se trec toate  persoanele împuternicite să r</w:t>
      </w:r>
      <w:r w:rsidR="00072B26" w:rsidRPr="0083005E">
        <w:rPr>
          <w:i/>
        </w:rPr>
        <w:t xml:space="preserve">eprezinte ofertantul la </w:t>
      </w:r>
      <w:proofErr w:type="spellStart"/>
      <w:r w:rsidR="00072B26" w:rsidRPr="0083005E">
        <w:rPr>
          <w:i/>
        </w:rPr>
        <w:t>şedinţele</w:t>
      </w:r>
      <w:proofErr w:type="spellEnd"/>
      <w:r w:rsidR="00072B26" w:rsidRPr="0083005E">
        <w:rPr>
          <w:i/>
        </w:rPr>
        <w:t xml:space="preserve"> electroni</w:t>
      </w:r>
      <w:r w:rsidR="004E2455" w:rsidRPr="0083005E">
        <w:rPr>
          <w:i/>
        </w:rPr>
        <w:t xml:space="preserve">ce </w:t>
      </w:r>
      <w:r w:rsidR="00293F95" w:rsidRPr="0083005E">
        <w:rPr>
          <w:i/>
        </w:rPr>
        <w:t xml:space="preserve"> </w:t>
      </w:r>
      <w:r w:rsidR="004E2455" w:rsidRPr="0083005E">
        <w:rPr>
          <w:i/>
        </w:rPr>
        <w:t xml:space="preserve">organizate </w:t>
      </w:r>
      <w:r w:rsidR="00293F95" w:rsidRPr="0083005E">
        <w:rPr>
          <w:i/>
        </w:rPr>
        <w:t>d</w:t>
      </w:r>
      <w:r w:rsidR="00072B26" w:rsidRPr="0083005E">
        <w:rPr>
          <w:i/>
        </w:rPr>
        <w:t>e</w:t>
      </w:r>
      <w:r w:rsidR="00293F95" w:rsidRPr="0083005E">
        <w:rPr>
          <w:i/>
        </w:rPr>
        <w:t xml:space="preserve"> </w:t>
      </w:r>
      <w:r w:rsidR="00BF0FE2" w:rsidRPr="0083005E">
        <w:rPr>
          <w:i/>
        </w:rPr>
        <w:t>BRM</w:t>
      </w:r>
      <w:r w:rsidRPr="0083005E">
        <w:rPr>
          <w:i/>
        </w:rPr>
        <w:t>)</w:t>
      </w:r>
    </w:p>
    <w:p w14:paraId="253A3CCC" w14:textId="1CAB006F" w:rsidR="008A642E" w:rsidRPr="0083005E" w:rsidRDefault="008A642E" w:rsidP="008A642E">
      <w:pPr>
        <w:autoSpaceDE w:val="0"/>
        <w:jc w:val="both"/>
      </w:pPr>
    </w:p>
    <w:p w14:paraId="2199C642" w14:textId="19926258" w:rsidR="00CA2B8C" w:rsidRPr="0083005E" w:rsidRDefault="00CA2B8C" w:rsidP="00635930">
      <w:pPr>
        <w:autoSpaceDE w:val="0"/>
        <w:spacing w:line="360" w:lineRule="auto"/>
        <w:ind w:firstLine="720"/>
        <w:jc w:val="both"/>
        <w:rPr>
          <w:lang w:eastAsia="en-US"/>
        </w:rPr>
      </w:pPr>
      <w:r w:rsidRPr="0083005E">
        <w:t>Subscrisa</w:t>
      </w:r>
      <w:r w:rsidR="00C2514E" w:rsidRPr="0083005E">
        <w:t xml:space="preserve"> declară și garantează că deține acordul persoanelor împuternicite prin prezenta cu privire la</w:t>
      </w:r>
      <w:r w:rsidR="00635930" w:rsidRPr="0083005E">
        <w:t xml:space="preserve"> înregistrarea/ utilizarea, prelucrarea și stocarea datelor cu caracter personal înscrise în prezentul contract și în toate documentele necesare participării la procedurile de tranzacționare organizate de Bursa Română de Mărfuri S.A, inclusiv cu transmiterea datelor către Ofertanți/ Ordonator și alte autorități, în condițiile legii. </w:t>
      </w:r>
    </w:p>
    <w:p w14:paraId="00AC0CE8" w14:textId="447C9BA7" w:rsidR="00C2514E" w:rsidRPr="0083005E" w:rsidRDefault="00635930" w:rsidP="00635930">
      <w:pPr>
        <w:autoSpaceDE w:val="0"/>
        <w:spacing w:line="360" w:lineRule="auto"/>
        <w:ind w:firstLine="720"/>
        <w:jc w:val="both"/>
      </w:pPr>
      <w:r w:rsidRPr="0083005E">
        <w:t xml:space="preserve">Prezenta secțiune reprezintă informare cu privire la dispozițiile legale referitoare la prelucrarea datelor cu caracter personal ale persoanelor care figurează în contract, cereri / documente depuse la </w:t>
      </w:r>
      <w:r w:rsidR="00CA2B8C" w:rsidRPr="0083005E">
        <w:t>BRM.</w:t>
      </w:r>
      <w:r w:rsidR="0083005E" w:rsidRPr="0083005E">
        <w:t xml:space="preserve"> </w:t>
      </w:r>
      <w:r w:rsidR="00C2514E" w:rsidRPr="0083005E">
        <w:t xml:space="preserve">Subscrisa declară și garantează că persoanele împuternicite prin prezenta cunosc și se obligă să respecte </w:t>
      </w:r>
      <w:r w:rsidR="00B5797C" w:rsidRPr="0083005E">
        <w:t>Procedura privind conduita de participare la piață, inclusiv</w:t>
      </w:r>
      <w:r w:rsidR="0083005E" w:rsidRPr="0083005E">
        <w:t>,</w:t>
      </w:r>
      <w:r w:rsidR="00B5797C" w:rsidRPr="0083005E">
        <w:t xml:space="preserve"> dar fără a se limita la</w:t>
      </w:r>
      <w:r w:rsidR="0083005E" w:rsidRPr="0083005E">
        <w:t>,</w:t>
      </w:r>
      <w:r w:rsidR="00B5797C" w:rsidRPr="0083005E">
        <w:t xml:space="preserve"> faptul că persoanele împuternicite nu mai acționează în cadrul </w:t>
      </w:r>
      <w:proofErr w:type="spellStart"/>
      <w:r w:rsidR="00B5797C" w:rsidRPr="0083005E">
        <w:t>şedințelor</w:t>
      </w:r>
      <w:proofErr w:type="spellEnd"/>
      <w:r w:rsidR="00B5797C" w:rsidRPr="0083005E">
        <w:t xml:space="preserve"> electronice de tranzacționare organizate de BRM în numele sau pe seama altui participant la piață în afară de Subscrisa.</w:t>
      </w:r>
    </w:p>
    <w:p w14:paraId="673C5F77" w14:textId="77777777" w:rsidR="00635930" w:rsidRPr="0083005E" w:rsidRDefault="00635930" w:rsidP="0083005E">
      <w:pPr>
        <w:autoSpaceDE w:val="0"/>
        <w:spacing w:line="360" w:lineRule="auto"/>
        <w:ind w:firstLine="720"/>
        <w:jc w:val="both"/>
      </w:pPr>
    </w:p>
    <w:p w14:paraId="463B249E" w14:textId="77777777" w:rsidR="008A642E" w:rsidRPr="0083005E" w:rsidRDefault="008A642E" w:rsidP="008A642E">
      <w:pPr>
        <w:autoSpaceDE w:val="0"/>
        <w:jc w:val="both"/>
        <w:rPr>
          <w:i/>
        </w:rPr>
      </w:pPr>
    </w:p>
    <w:p w14:paraId="5D6FB142" w14:textId="6A93BB29" w:rsidR="00B475AE" w:rsidRDefault="00E05E70" w:rsidP="008D17C7">
      <w:pPr>
        <w:autoSpaceDE w:val="0"/>
        <w:jc w:val="center"/>
        <w:rPr>
          <w:b/>
          <w:bCs/>
          <w:i/>
        </w:rPr>
      </w:pPr>
      <w:r w:rsidRPr="0083005E">
        <w:rPr>
          <w:b/>
          <w:bCs/>
        </w:rPr>
        <w:t>Participant</w:t>
      </w:r>
      <w:r w:rsidR="008A642E" w:rsidRPr="0083005E">
        <w:rPr>
          <w:b/>
          <w:bCs/>
        </w:rPr>
        <w:t xml:space="preserve"> ................</w:t>
      </w:r>
      <w:r w:rsidR="0048495D" w:rsidRPr="0083005E">
        <w:rPr>
          <w:b/>
          <w:bCs/>
          <w:i/>
        </w:rPr>
        <w:t>.......................</w:t>
      </w:r>
      <w:r w:rsidR="008A642E" w:rsidRPr="0083005E">
        <w:rPr>
          <w:b/>
          <w:bCs/>
          <w:i/>
        </w:rPr>
        <w:t>(numele operatorului</w:t>
      </w:r>
      <w:r w:rsidR="00381EC1">
        <w:rPr>
          <w:b/>
          <w:bCs/>
          <w:i/>
        </w:rPr>
        <w:t xml:space="preserve"> </w:t>
      </w:r>
      <w:r w:rsidR="008A642E" w:rsidRPr="0083005E">
        <w:rPr>
          <w:b/>
          <w:bCs/>
          <w:i/>
        </w:rPr>
        <w:t>economic)</w:t>
      </w:r>
    </w:p>
    <w:p w14:paraId="344BE08E" w14:textId="77777777" w:rsidR="00B475AE" w:rsidRDefault="00B475AE" w:rsidP="00B475AE">
      <w:pPr>
        <w:autoSpaceDE w:val="0"/>
        <w:jc w:val="center"/>
        <w:rPr>
          <w:b/>
          <w:bCs/>
          <w:i/>
        </w:rPr>
      </w:pPr>
    </w:p>
    <w:p w14:paraId="1629A5D9" w14:textId="77777777" w:rsidR="00B475AE" w:rsidRDefault="00B475AE" w:rsidP="008D17C7">
      <w:pPr>
        <w:autoSpaceDE w:val="0"/>
        <w:rPr>
          <w:b/>
          <w:bCs/>
          <w:i/>
        </w:rPr>
      </w:pPr>
    </w:p>
    <w:p w14:paraId="776DDBAB" w14:textId="75C809B7" w:rsidR="008A642E" w:rsidRPr="0083005E" w:rsidRDefault="008A642E" w:rsidP="008D17C7">
      <w:pPr>
        <w:autoSpaceDE w:val="0"/>
        <w:jc w:val="center"/>
        <w:rPr>
          <w:b/>
          <w:i/>
        </w:rPr>
      </w:pPr>
      <w:r w:rsidRPr="0083005E">
        <w:rPr>
          <w:b/>
          <w:bCs/>
          <w:i/>
        </w:rPr>
        <w:t>………………..…….</w:t>
      </w:r>
      <w:r w:rsidRPr="0083005E">
        <w:rPr>
          <w:b/>
          <w:bCs/>
        </w:rPr>
        <w:t>........................</w:t>
      </w:r>
      <w:r w:rsidRPr="0083005E">
        <w:rPr>
          <w:b/>
          <w:bCs/>
          <w:i/>
        </w:rPr>
        <w:t xml:space="preserve"> (numele reprezentantului legal </w:t>
      </w:r>
      <w:proofErr w:type="spellStart"/>
      <w:r w:rsidRPr="0083005E">
        <w:rPr>
          <w:b/>
          <w:bCs/>
          <w:i/>
        </w:rPr>
        <w:t>şi</w:t>
      </w:r>
      <w:proofErr w:type="spellEnd"/>
      <w:r w:rsidRPr="0083005E">
        <w:rPr>
          <w:b/>
          <w:bCs/>
          <w:i/>
        </w:rPr>
        <w:t xml:space="preserve"> semnătura)</w:t>
      </w:r>
    </w:p>
    <w:sectPr w:rsidR="008A642E" w:rsidRPr="0083005E" w:rsidSect="00AE0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numFmt w:val="bullet"/>
      <w:lvlText w:val="-"/>
      <w:lvlJc w:val="left"/>
      <w:pPr>
        <w:tabs>
          <w:tab w:val="num" w:pos="720"/>
        </w:tabs>
        <w:ind w:left="720" w:hanging="360"/>
      </w:pPr>
      <w:rPr>
        <w:rFonts w:ascii="Arial" w:hAnsi="Arial" w:cs="Arial"/>
      </w:rPr>
    </w:lvl>
  </w:abstractNum>
  <w:abstractNum w:abstractNumId="1" w15:restartNumberingAfterBreak="0">
    <w:nsid w:val="0D2B688A"/>
    <w:multiLevelType w:val="hybridMultilevel"/>
    <w:tmpl w:val="84121A74"/>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774329A2"/>
    <w:multiLevelType w:val="hybridMultilevel"/>
    <w:tmpl w:val="A8E4B7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377428">
    <w:abstractNumId w:val="0"/>
  </w:num>
  <w:num w:numId="2" w16cid:durableId="853961670">
    <w:abstractNumId w:val="2"/>
  </w:num>
  <w:num w:numId="3" w16cid:durableId="2060199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2E"/>
    <w:rsid w:val="00014166"/>
    <w:rsid w:val="000326D4"/>
    <w:rsid w:val="00042FE9"/>
    <w:rsid w:val="00045AF7"/>
    <w:rsid w:val="00047CF4"/>
    <w:rsid w:val="00072B26"/>
    <w:rsid w:val="000C06B5"/>
    <w:rsid w:val="000D0CD1"/>
    <w:rsid w:val="001763FB"/>
    <w:rsid w:val="001B4F93"/>
    <w:rsid w:val="00253A68"/>
    <w:rsid w:val="002857AE"/>
    <w:rsid w:val="00293F95"/>
    <w:rsid w:val="00350A0C"/>
    <w:rsid w:val="00370E27"/>
    <w:rsid w:val="00381EC1"/>
    <w:rsid w:val="003A3F8E"/>
    <w:rsid w:val="00481E23"/>
    <w:rsid w:val="0048495D"/>
    <w:rsid w:val="004E2455"/>
    <w:rsid w:val="004F6307"/>
    <w:rsid w:val="0050306A"/>
    <w:rsid w:val="00593645"/>
    <w:rsid w:val="005B79B5"/>
    <w:rsid w:val="005C6D36"/>
    <w:rsid w:val="006053EC"/>
    <w:rsid w:val="00635930"/>
    <w:rsid w:val="00782E01"/>
    <w:rsid w:val="00796FE7"/>
    <w:rsid w:val="007F537F"/>
    <w:rsid w:val="0080600A"/>
    <w:rsid w:val="008222D8"/>
    <w:rsid w:val="0083005E"/>
    <w:rsid w:val="00863A2D"/>
    <w:rsid w:val="008A642E"/>
    <w:rsid w:val="008D17C7"/>
    <w:rsid w:val="00936641"/>
    <w:rsid w:val="009F6827"/>
    <w:rsid w:val="00A10C81"/>
    <w:rsid w:val="00A85474"/>
    <w:rsid w:val="00AD4A52"/>
    <w:rsid w:val="00AE0BF6"/>
    <w:rsid w:val="00B475AE"/>
    <w:rsid w:val="00B5797C"/>
    <w:rsid w:val="00B9120A"/>
    <w:rsid w:val="00BF0FE2"/>
    <w:rsid w:val="00C2514E"/>
    <w:rsid w:val="00C45701"/>
    <w:rsid w:val="00C476FD"/>
    <w:rsid w:val="00C54A62"/>
    <w:rsid w:val="00CA2B8C"/>
    <w:rsid w:val="00D46E3B"/>
    <w:rsid w:val="00D64F5E"/>
    <w:rsid w:val="00D92ED8"/>
    <w:rsid w:val="00DC39E2"/>
    <w:rsid w:val="00DD2AFE"/>
    <w:rsid w:val="00DF4274"/>
    <w:rsid w:val="00E05E70"/>
    <w:rsid w:val="00E116AB"/>
    <w:rsid w:val="00F12E1F"/>
    <w:rsid w:val="00F31829"/>
    <w:rsid w:val="00FA7B51"/>
    <w:rsid w:val="00FB5D71"/>
    <w:rsid w:val="00FE123B"/>
    <w:rsid w:val="00FE3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4EB0"/>
  <w15:docId w15:val="{A0383479-D277-482A-879A-30B73BB5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42E"/>
    <w:pPr>
      <w:suppressAutoHyphens/>
    </w:pPr>
    <w:rPr>
      <w:rFonts w:ascii="Times New Roman" w:eastAsia="Times New Roman" w:hAnsi="Times New Roman"/>
      <w:sz w:val="24"/>
      <w:szCs w:val="24"/>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2D8"/>
    <w:pPr>
      <w:ind w:left="720"/>
      <w:contextualSpacing/>
    </w:pPr>
  </w:style>
  <w:style w:type="paragraph" w:styleId="Revision">
    <w:name w:val="Revision"/>
    <w:hidden/>
    <w:uiPriority w:val="99"/>
    <w:semiHidden/>
    <w:rsid w:val="00BF0FE2"/>
    <w:rPr>
      <w:rFonts w:ascii="Times New Roman" w:eastAsia="Times New Roman" w:hAnsi="Times New Roman"/>
      <w:sz w:val="24"/>
      <w:szCs w:val="24"/>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5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428</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scarlat</dc:creator>
  <cp:lastModifiedBy>Mihai Stroiny</cp:lastModifiedBy>
  <cp:revision>6</cp:revision>
  <dcterms:created xsi:type="dcterms:W3CDTF">2024-08-01T10:27:00Z</dcterms:created>
  <dcterms:modified xsi:type="dcterms:W3CDTF">2024-08-02T06:04:00Z</dcterms:modified>
</cp:coreProperties>
</file>