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AC8" w14:textId="61CFBA17" w:rsidR="00DA2B4D" w:rsidRPr="00764603" w:rsidRDefault="3D4A4230" w:rsidP="04959945">
      <w:pPr>
        <w:widowControl w:val="0"/>
        <w:spacing w:line="280" w:lineRule="exact"/>
        <w:jc w:val="center"/>
        <w:rPr>
          <w:rFonts w:ascii="Times New Roman" w:hAnsi="Times New Roman" w:cs="Times New Roman"/>
          <w:b/>
          <w:bCs/>
          <w:sz w:val="24"/>
          <w:szCs w:val="24"/>
          <w:lang w:val="en-GB"/>
        </w:rPr>
      </w:pPr>
      <w:bookmarkStart w:id="0" w:name="_Hlk209615824"/>
      <w:r w:rsidRPr="00764603">
        <w:rPr>
          <w:rFonts w:ascii="Times New Roman" w:hAnsi="Times New Roman" w:cs="Times New Roman"/>
          <w:b/>
          <w:bCs/>
          <w:sz w:val="24"/>
          <w:szCs w:val="24"/>
          <w:lang w:val="en-GB"/>
        </w:rPr>
        <w:t>Day-Ahead Market Procedure for Electricity with compliance with the market coupling mechanism (</w:t>
      </w:r>
      <w:r w:rsidR="009B0F87" w:rsidRPr="00764603">
        <w:rPr>
          <w:rFonts w:ascii="Times New Roman" w:hAnsi="Times New Roman" w:cs="Times New Roman"/>
          <w:b/>
          <w:bCs/>
          <w:sz w:val="24"/>
          <w:szCs w:val="24"/>
          <w:lang w:val="en-GB"/>
        </w:rPr>
        <w:t>DAM</w:t>
      </w:r>
      <w:r w:rsidRPr="00764603">
        <w:rPr>
          <w:rFonts w:ascii="Times New Roman" w:hAnsi="Times New Roman" w:cs="Times New Roman"/>
          <w:b/>
          <w:bCs/>
          <w:sz w:val="24"/>
          <w:szCs w:val="24"/>
          <w:lang w:val="en-GB"/>
        </w:rPr>
        <w:t xml:space="preserve">) </w:t>
      </w:r>
    </w:p>
    <w:bookmarkEnd w:id="0"/>
    <w:p w14:paraId="33DDEB44" w14:textId="77777777" w:rsidR="00DA2B4D" w:rsidRPr="00764603" w:rsidRDefault="00DA2B4D" w:rsidP="04959945">
      <w:pPr>
        <w:widowControl w:val="0"/>
        <w:spacing w:line="280" w:lineRule="exact"/>
        <w:jc w:val="center"/>
        <w:rPr>
          <w:rFonts w:ascii="Times New Roman" w:hAnsi="Times New Roman" w:cs="Times New Roman"/>
          <w:b/>
          <w:bCs/>
          <w:sz w:val="24"/>
          <w:szCs w:val="24"/>
          <w:lang w:val="en-GB"/>
        </w:rPr>
      </w:pPr>
    </w:p>
    <w:p w14:paraId="7C9593B4" w14:textId="32F92FD7" w:rsidR="00DA2B4D" w:rsidRPr="00764603"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en-GB"/>
        </w:rPr>
      </w:pPr>
      <w:bookmarkStart w:id="1" w:name="_Toc19265817"/>
      <w:r w:rsidRPr="00764603">
        <w:rPr>
          <w:rFonts w:ascii="Times New Roman" w:hAnsi="Times New Roman" w:cs="Times New Roman"/>
          <w:b/>
          <w:bCs/>
          <w:caps/>
          <w:sz w:val="24"/>
          <w:szCs w:val="24"/>
          <w:lang w:val="en-GB"/>
        </w:rPr>
        <w:t xml:space="preserve">Introduction </w:t>
      </w:r>
      <w:bookmarkEnd w:id="1"/>
    </w:p>
    <w:p w14:paraId="1150538F" w14:textId="14BD912C" w:rsidR="00DA2B4D" w:rsidRPr="00764603" w:rsidRDefault="3D4A4230" w:rsidP="04959945">
      <w:pPr>
        <w:pStyle w:val="ListParagraph"/>
        <w:widowControl w:val="0"/>
        <w:numPr>
          <w:ilvl w:val="0"/>
          <w:numId w:val="30"/>
        </w:numPr>
        <w:spacing w:line="280" w:lineRule="exact"/>
        <w:ind w:hanging="720"/>
        <w:rPr>
          <w:rFonts w:ascii="Times New Roman" w:hAnsi="Times New Roman" w:cs="Times New Roman"/>
          <w:b/>
          <w:bCs/>
          <w:sz w:val="24"/>
          <w:szCs w:val="24"/>
          <w:lang w:val="en-GB"/>
        </w:rPr>
      </w:pPr>
      <w:bookmarkStart w:id="2" w:name="_Toc418844009"/>
      <w:bookmarkStart w:id="3" w:name="_Toc228073499"/>
      <w:bookmarkStart w:id="4" w:name="_Ref451506519"/>
      <w:bookmarkStart w:id="5" w:name="_Ref460516470"/>
      <w:bookmarkStart w:id="6" w:name="_Toc19265818"/>
      <w:r w:rsidRPr="00764603">
        <w:rPr>
          <w:rFonts w:ascii="Times New Roman" w:hAnsi="Times New Roman" w:cs="Times New Roman"/>
          <w:b/>
          <w:bCs/>
          <w:sz w:val="24"/>
          <w:szCs w:val="24"/>
          <w:lang w:val="en-GB"/>
        </w:rPr>
        <w:t>Introduction</w:t>
      </w:r>
      <w:bookmarkEnd w:id="2"/>
      <w:bookmarkEnd w:id="3"/>
      <w:bookmarkEnd w:id="4"/>
      <w:r w:rsidRPr="00764603">
        <w:rPr>
          <w:rFonts w:ascii="Times New Roman" w:hAnsi="Times New Roman" w:cs="Times New Roman"/>
          <w:b/>
          <w:bCs/>
          <w:sz w:val="24"/>
          <w:szCs w:val="24"/>
          <w:lang w:val="en-GB"/>
        </w:rPr>
        <w:t xml:space="preserve"> and</w:t>
      </w:r>
      <w:bookmarkEnd w:id="5"/>
      <w:bookmarkEnd w:id="6"/>
      <w:r w:rsidR="1B290943" w:rsidRPr="00764603">
        <w:rPr>
          <w:rFonts w:ascii="Times New Roman" w:hAnsi="Times New Roman" w:cs="Times New Roman"/>
          <w:b/>
          <w:bCs/>
          <w:sz w:val="24"/>
          <w:szCs w:val="24"/>
          <w:lang w:val="en-GB"/>
        </w:rPr>
        <w:t xml:space="preserve"> definitions</w:t>
      </w:r>
    </w:p>
    <w:p w14:paraId="51A24F78" w14:textId="77777777" w:rsidR="00DA2B4D" w:rsidRPr="00764603" w:rsidRDefault="3D4A4230" w:rsidP="04959945">
      <w:pPr>
        <w:pStyle w:val="ListParagraph"/>
        <w:widowControl w:val="0"/>
        <w:numPr>
          <w:ilvl w:val="0"/>
          <w:numId w:val="31"/>
        </w:numPr>
        <w:spacing w:line="280" w:lineRule="exact"/>
        <w:ind w:hanging="720"/>
        <w:rPr>
          <w:rFonts w:ascii="Times New Roman" w:hAnsi="Times New Roman" w:cs="Times New Roman"/>
          <w:b/>
          <w:bCs/>
          <w:sz w:val="24"/>
          <w:szCs w:val="24"/>
          <w:lang w:val="en-GB"/>
        </w:rPr>
      </w:pPr>
      <w:bookmarkStart w:id="7" w:name="_Toc19265819"/>
      <w:r w:rsidRPr="00764603">
        <w:rPr>
          <w:rFonts w:ascii="Times New Roman" w:hAnsi="Times New Roman" w:cs="Times New Roman"/>
          <w:b/>
          <w:bCs/>
          <w:sz w:val="24"/>
          <w:szCs w:val="24"/>
          <w:lang w:val="en-GB"/>
        </w:rPr>
        <w:t>Introduction</w:t>
      </w:r>
      <w:bookmarkEnd w:id="7"/>
    </w:p>
    <w:p w14:paraId="5F4EA44A" w14:textId="34340296" w:rsidR="004C437C" w:rsidRPr="00764603" w:rsidRDefault="131D955A" w:rsidP="04959945">
      <w:pPr>
        <w:pStyle w:val="ListParagraph"/>
        <w:widowControl w:val="0"/>
        <w:numPr>
          <w:ilvl w:val="0"/>
          <w:numId w:val="32"/>
        </w:numPr>
        <w:spacing w:line="280" w:lineRule="exact"/>
        <w:ind w:hanging="720"/>
        <w:rPr>
          <w:rFonts w:ascii="Times New Roman" w:hAnsi="Times New Roman" w:cs="Times New Roman"/>
          <w:szCs w:val="22"/>
          <w:lang w:val="en-GB"/>
        </w:rPr>
      </w:pPr>
      <w:bookmarkStart w:id="8" w:name="_Ref462257363"/>
      <w:r w:rsidRPr="00764603">
        <w:rPr>
          <w:rFonts w:ascii="Times New Roman" w:hAnsi="Times New Roman" w:cs="Times New Roman"/>
          <w:sz w:val="24"/>
          <w:szCs w:val="24"/>
          <w:lang w:val="en-GB"/>
        </w:rPr>
        <w:t xml:space="preserve">This Procedure </w:t>
      </w:r>
      <w:r w:rsidR="1BCA793F" w:rsidRPr="00764603">
        <w:rPr>
          <w:rFonts w:ascii="Times New Roman" w:hAnsi="Times New Roman" w:cs="Times New Roman"/>
          <w:sz w:val="24"/>
          <w:szCs w:val="24"/>
          <w:lang w:val="en-GB"/>
        </w:rPr>
        <w:t xml:space="preserve">developed </w:t>
      </w:r>
      <w:r w:rsidR="0D8912B3" w:rsidRPr="00764603">
        <w:rPr>
          <w:rFonts w:ascii="Times New Roman" w:hAnsi="Times New Roman" w:cs="Times New Roman"/>
          <w:sz w:val="24"/>
          <w:szCs w:val="24"/>
          <w:lang w:val="en-GB"/>
        </w:rPr>
        <w:t>by BRM</w:t>
      </w:r>
      <w:bookmarkEnd w:id="8"/>
      <w:r w:rsidR="0D8912B3" w:rsidRPr="00764603">
        <w:rPr>
          <w:rFonts w:ascii="Times New Roman" w:hAnsi="Times New Roman" w:cs="Times New Roman"/>
          <w:sz w:val="24"/>
          <w:szCs w:val="24"/>
          <w:lang w:val="en-GB"/>
        </w:rPr>
        <w:t xml:space="preserve"> establishes </w:t>
      </w:r>
      <w:r w:rsidR="3D4A4230" w:rsidRPr="00764603">
        <w:rPr>
          <w:rFonts w:ascii="Times New Roman" w:hAnsi="Times New Roman" w:cs="Times New Roman"/>
          <w:sz w:val="24"/>
          <w:szCs w:val="24"/>
          <w:lang w:val="en-GB"/>
        </w:rPr>
        <w:t xml:space="preserve">the conditions under which </w:t>
      </w:r>
      <w:r w:rsidR="0D8912B3" w:rsidRPr="00764603">
        <w:rPr>
          <w:rFonts w:ascii="Times New Roman" w:hAnsi="Times New Roman" w:cs="Times New Roman"/>
          <w:sz w:val="24"/>
          <w:szCs w:val="24"/>
          <w:lang w:val="en-GB"/>
        </w:rPr>
        <w:t>BRM</w:t>
      </w:r>
      <w:r w:rsidR="3D4A4230" w:rsidRPr="00764603">
        <w:rPr>
          <w:rFonts w:ascii="Times New Roman" w:hAnsi="Times New Roman" w:cs="Times New Roman"/>
          <w:sz w:val="24"/>
          <w:szCs w:val="24"/>
          <w:lang w:val="en-GB"/>
        </w:rPr>
        <w:t xml:space="preserve">, as </w:t>
      </w:r>
      <w:r w:rsidR="0D8912B3" w:rsidRPr="00764603">
        <w:rPr>
          <w:rFonts w:ascii="Times New Roman" w:hAnsi="Times New Roman" w:cs="Times New Roman"/>
          <w:sz w:val="24"/>
          <w:szCs w:val="24"/>
          <w:lang w:val="en-GB"/>
        </w:rPr>
        <w:t xml:space="preserve">the operator of the Day-Ahead Market for electricity </w:t>
      </w:r>
      <w:r w:rsidR="22E3D378" w:rsidRPr="00764603">
        <w:rPr>
          <w:rFonts w:ascii="Times New Roman" w:hAnsi="Times New Roman" w:cs="Times New Roman"/>
          <w:sz w:val="24"/>
          <w:szCs w:val="24"/>
          <w:lang w:val="en-GB"/>
        </w:rPr>
        <w:t>(hereinafter referred to as "</w:t>
      </w:r>
      <w:r w:rsidR="009B0F87" w:rsidRPr="00764603">
        <w:rPr>
          <w:rFonts w:ascii="Times New Roman" w:hAnsi="Times New Roman" w:cs="Times New Roman"/>
          <w:sz w:val="24"/>
          <w:szCs w:val="24"/>
          <w:lang w:val="en-GB"/>
        </w:rPr>
        <w:t>DAM</w:t>
      </w:r>
      <w:r w:rsidR="22E3D378" w:rsidRPr="00764603">
        <w:rPr>
          <w:rFonts w:ascii="Times New Roman" w:hAnsi="Times New Roman" w:cs="Times New Roman"/>
          <w:sz w:val="24"/>
          <w:szCs w:val="24"/>
          <w:lang w:val="en-GB"/>
        </w:rPr>
        <w:t xml:space="preserve">") </w:t>
      </w:r>
      <w:r w:rsidR="0D8912B3" w:rsidRPr="00764603">
        <w:rPr>
          <w:rFonts w:ascii="Times New Roman" w:hAnsi="Times New Roman" w:cs="Times New Roman"/>
          <w:sz w:val="24"/>
          <w:szCs w:val="24"/>
          <w:lang w:val="en-GB"/>
        </w:rPr>
        <w:t>in compliance with the market coupling mechanism</w:t>
      </w:r>
      <w:r w:rsidR="3D4A4230" w:rsidRPr="00764603">
        <w:rPr>
          <w:rFonts w:ascii="Times New Roman" w:hAnsi="Times New Roman" w:cs="Times New Roman"/>
          <w:sz w:val="24"/>
          <w:szCs w:val="24"/>
          <w:lang w:val="en-GB"/>
        </w:rPr>
        <w:t xml:space="preserve">, will perform its duties and under which </w:t>
      </w:r>
      <w:r w:rsidR="7E70BB61" w:rsidRPr="00764603">
        <w:rPr>
          <w:rFonts w:ascii="Times New Roman" w:hAnsi="Times New Roman" w:cs="Times New Roman"/>
          <w:sz w:val="24"/>
          <w:szCs w:val="24"/>
          <w:lang w:val="en-GB"/>
        </w:rPr>
        <w:t xml:space="preserve">Participants </w:t>
      </w:r>
      <w:r w:rsidR="3D4A4230" w:rsidRPr="00764603">
        <w:rPr>
          <w:rFonts w:ascii="Times New Roman" w:hAnsi="Times New Roman" w:cs="Times New Roman"/>
          <w:sz w:val="24"/>
          <w:szCs w:val="24"/>
          <w:lang w:val="en-GB"/>
        </w:rPr>
        <w:t xml:space="preserve">will trade within </w:t>
      </w:r>
      <w:r w:rsidR="445E607B"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3D4A4230" w:rsidRPr="00764603">
        <w:rPr>
          <w:rFonts w:ascii="Times New Roman" w:hAnsi="Times New Roman" w:cs="Times New Roman"/>
          <w:sz w:val="24"/>
          <w:szCs w:val="24"/>
          <w:lang w:val="en-GB"/>
        </w:rPr>
        <w:t>.</w:t>
      </w:r>
    </w:p>
    <w:p w14:paraId="0D5A2A6B" w14:textId="09874C27" w:rsidR="002015C8" w:rsidRPr="00764603" w:rsidRDefault="1B290943" w:rsidP="04959945">
      <w:pPr>
        <w:pStyle w:val="ListParagraph"/>
        <w:widowControl w:val="0"/>
        <w:numPr>
          <w:ilvl w:val="0"/>
          <w:numId w:val="32"/>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This Procedure is supplemented by the Operational Rules issued by BRM for the operation of the DAM</w:t>
      </w:r>
      <w:r w:rsidR="58ED6726" w:rsidRPr="00764603">
        <w:rPr>
          <w:rFonts w:ascii="Times New Roman" w:hAnsi="Times New Roman" w:cs="Times New Roman"/>
          <w:sz w:val="24"/>
          <w:szCs w:val="24"/>
          <w:lang w:val="en-GB"/>
        </w:rPr>
        <w:t xml:space="preserve">, which are to be complied with by Participants </w:t>
      </w:r>
      <w:r w:rsidR="14425CFF" w:rsidRPr="00764603">
        <w:rPr>
          <w:rFonts w:ascii="Times New Roman" w:hAnsi="Times New Roman" w:cs="Times New Roman"/>
          <w:sz w:val="24"/>
          <w:szCs w:val="24"/>
          <w:lang w:val="en-GB"/>
        </w:rPr>
        <w:t xml:space="preserve">and BRM </w:t>
      </w:r>
      <w:r w:rsidR="58ED6726" w:rsidRPr="00764603">
        <w:rPr>
          <w:rFonts w:ascii="Times New Roman" w:hAnsi="Times New Roman" w:cs="Times New Roman"/>
          <w:sz w:val="24"/>
          <w:szCs w:val="24"/>
          <w:lang w:val="en-GB"/>
        </w:rPr>
        <w:t>in fulfilling the obligations and functions set out in this Procedure</w:t>
      </w:r>
      <w:r w:rsidRPr="00764603">
        <w:rPr>
          <w:rFonts w:ascii="Times New Roman" w:hAnsi="Times New Roman" w:cs="Times New Roman"/>
          <w:sz w:val="24"/>
          <w:szCs w:val="24"/>
          <w:lang w:val="en-GB"/>
        </w:rPr>
        <w:t>.</w:t>
      </w:r>
    </w:p>
    <w:p w14:paraId="7320DA00" w14:textId="26811A1F" w:rsidR="00F24667" w:rsidRPr="00764603" w:rsidRDefault="658524DF" w:rsidP="04959945">
      <w:pPr>
        <w:pStyle w:val="ListParagraph"/>
        <w:widowControl w:val="0"/>
        <w:numPr>
          <w:ilvl w:val="0"/>
          <w:numId w:val="32"/>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BRM reserves the right to amend this Procedure and </w:t>
      </w:r>
      <w:r w:rsidR="16482DD8" w:rsidRPr="00764603">
        <w:rPr>
          <w:rFonts w:ascii="Times New Roman" w:hAnsi="Times New Roman" w:cs="Times New Roman"/>
          <w:sz w:val="24"/>
          <w:szCs w:val="24"/>
          <w:lang w:val="en-GB"/>
        </w:rPr>
        <w:t>the Operational Rules under the conditions provided for in ANRE regulations.</w:t>
      </w:r>
    </w:p>
    <w:p w14:paraId="6FC89898" w14:textId="413EF266" w:rsidR="00B22BE3" w:rsidRPr="00764603" w:rsidRDefault="02C9E34B" w:rsidP="04959945">
      <w:pPr>
        <w:pStyle w:val="ListParagraph"/>
        <w:widowControl w:val="0"/>
        <w:numPr>
          <w:ilvl w:val="0"/>
          <w:numId w:val="31"/>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 xml:space="preserve">Scope </w:t>
      </w:r>
    </w:p>
    <w:p w14:paraId="299F19E1" w14:textId="0D81692E" w:rsidR="00007CC5" w:rsidRPr="00764603" w:rsidRDefault="3A7C15DB" w:rsidP="04959945">
      <w:pPr>
        <w:pStyle w:val="ListParagraph"/>
        <w:widowControl w:val="0"/>
        <w:numPr>
          <w:ilvl w:val="0"/>
          <w:numId w:val="125"/>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This Procedure applies to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w:t>
      </w:r>
      <w:r w:rsidR="009B0F87" w:rsidRPr="00764603">
        <w:rPr>
          <w:rFonts w:ascii="Times New Roman" w:hAnsi="Times New Roman" w:cs="Times New Roman"/>
          <w:sz w:val="24"/>
          <w:szCs w:val="24"/>
          <w:lang w:val="en-GB"/>
        </w:rPr>
        <w:t xml:space="preserve">Participants </w:t>
      </w:r>
      <w:r w:rsidRPr="00764603">
        <w:rPr>
          <w:rFonts w:ascii="Times New Roman" w:hAnsi="Times New Roman" w:cs="Times New Roman"/>
          <w:sz w:val="24"/>
          <w:szCs w:val="24"/>
          <w:lang w:val="en-GB"/>
        </w:rPr>
        <w:t xml:space="preserve">and </w:t>
      </w:r>
      <w:r w:rsidR="00E44A52">
        <w:rPr>
          <w:rFonts w:ascii="Times New Roman" w:hAnsi="Times New Roman" w:cs="Times New Roman"/>
          <w:sz w:val="24"/>
          <w:szCs w:val="24"/>
          <w:lang w:val="en-GB"/>
        </w:rPr>
        <w:t>NEMO</w:t>
      </w:r>
      <w:r w:rsidRPr="00764603">
        <w:rPr>
          <w:rFonts w:ascii="Times New Roman" w:hAnsi="Times New Roman" w:cs="Times New Roman"/>
          <w:sz w:val="24"/>
          <w:szCs w:val="24"/>
          <w:lang w:val="en-GB"/>
        </w:rPr>
        <w:t>.</w:t>
      </w:r>
    </w:p>
    <w:p w14:paraId="0337643A" w14:textId="02B691E0" w:rsidR="00DA2B4D" w:rsidRPr="00764603" w:rsidRDefault="14425CFF" w:rsidP="04959945">
      <w:pPr>
        <w:pStyle w:val="ListParagraph"/>
        <w:widowControl w:val="0"/>
        <w:numPr>
          <w:ilvl w:val="0"/>
          <w:numId w:val="31"/>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Definitions</w:t>
      </w:r>
    </w:p>
    <w:p w14:paraId="354B5CB1" w14:textId="41D3DDF5" w:rsidR="00650FCA" w:rsidRPr="00764603" w:rsidRDefault="076256F9" w:rsidP="04959945">
      <w:pPr>
        <w:widowControl w:val="0"/>
        <w:spacing w:line="280" w:lineRule="exact"/>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(1)</w:t>
      </w:r>
      <w:r w:rsidR="00684DBE" w:rsidRPr="00764603">
        <w:rPr>
          <w:lang w:val="en-GB"/>
        </w:rPr>
        <w:tab/>
      </w:r>
      <w:r w:rsidRPr="00764603">
        <w:rPr>
          <w:rFonts w:ascii="Times New Roman" w:hAnsi="Times New Roman" w:cs="Times New Roman"/>
          <w:sz w:val="24"/>
          <w:szCs w:val="24"/>
          <w:lang w:val="en-GB"/>
        </w:rPr>
        <w:t>In this Procedure and in the Operational Rules, the terms defined below shall have the following meanings:</w:t>
      </w:r>
    </w:p>
    <w:p w14:paraId="13339712" w14:textId="4B37AC0B" w:rsidR="00A954B4" w:rsidRPr="00764603"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Algorithm </w:t>
      </w:r>
      <w:r w:rsidR="4F7EFA4F" w:rsidRPr="00764603">
        <w:rPr>
          <w:rFonts w:ascii="Times New Roman" w:hAnsi="Times New Roman" w:cs="Times New Roman"/>
          <w:sz w:val="24"/>
          <w:szCs w:val="24"/>
          <w:lang w:val="en-GB"/>
        </w:rPr>
        <w:t xml:space="preserve">(Price Coupling Algorithm) </w:t>
      </w:r>
      <w:r w:rsidR="3DADFFC9" w:rsidRPr="00764603">
        <w:rPr>
          <w:rFonts w:ascii="Times New Roman" w:hAnsi="Times New Roman" w:cs="Times New Roman"/>
          <w:sz w:val="24"/>
          <w:szCs w:val="24"/>
          <w:lang w:val="en-GB"/>
        </w:rPr>
        <w:t xml:space="preserve">– the unified algorithm for correlating bids </w:t>
      </w:r>
      <w:r w:rsidR="1EC38DB5" w:rsidRPr="00764603">
        <w:rPr>
          <w:rFonts w:ascii="Times New Roman" w:hAnsi="Times New Roman" w:cs="Times New Roman"/>
          <w:sz w:val="24"/>
          <w:szCs w:val="24"/>
          <w:lang w:val="en-GB"/>
        </w:rPr>
        <w:t>at European level</w:t>
      </w:r>
      <w:r w:rsidR="3DADFFC9" w:rsidRPr="00764603">
        <w:rPr>
          <w:rFonts w:ascii="Times New Roman" w:hAnsi="Times New Roman" w:cs="Times New Roman"/>
          <w:sz w:val="24"/>
          <w:szCs w:val="24"/>
          <w:lang w:val="en-GB"/>
        </w:rPr>
        <w:t xml:space="preserve">, </w:t>
      </w:r>
      <w:r w:rsidR="009B0F87" w:rsidRPr="00764603">
        <w:rPr>
          <w:rFonts w:ascii="Times New Roman" w:hAnsi="Times New Roman" w:cs="Times New Roman"/>
          <w:sz w:val="24"/>
          <w:szCs w:val="24"/>
          <w:lang w:val="en-GB"/>
        </w:rPr>
        <w:t>named</w:t>
      </w:r>
      <w:r w:rsidR="3DADFFC9" w:rsidRPr="00764603">
        <w:rPr>
          <w:rFonts w:ascii="Times New Roman" w:hAnsi="Times New Roman" w:cs="Times New Roman"/>
          <w:sz w:val="24"/>
          <w:szCs w:val="24"/>
          <w:lang w:val="en-GB"/>
        </w:rPr>
        <w:t xml:space="preserve"> Euphemia</w:t>
      </w:r>
      <w:r w:rsidR="5ACA53B8" w:rsidRPr="00764603">
        <w:rPr>
          <w:rFonts w:ascii="Times New Roman" w:hAnsi="Times New Roman" w:cs="Times New Roman"/>
          <w:sz w:val="24"/>
          <w:szCs w:val="24"/>
          <w:lang w:val="en-GB"/>
        </w:rPr>
        <w:t xml:space="preserve">, as </w:t>
      </w:r>
      <w:r w:rsidR="69CA25BB" w:rsidRPr="00764603">
        <w:rPr>
          <w:rFonts w:ascii="Times New Roman" w:hAnsi="Times New Roman" w:cs="Times New Roman"/>
          <w:sz w:val="24"/>
          <w:szCs w:val="24"/>
          <w:lang w:val="en-GB"/>
        </w:rPr>
        <w:t xml:space="preserve">described on the BRM </w:t>
      </w:r>
      <w:proofErr w:type="gramStart"/>
      <w:r w:rsidR="69CA25BB" w:rsidRPr="00764603">
        <w:rPr>
          <w:rFonts w:ascii="Times New Roman" w:hAnsi="Times New Roman" w:cs="Times New Roman"/>
          <w:sz w:val="24"/>
          <w:szCs w:val="24"/>
          <w:lang w:val="en-GB"/>
        </w:rPr>
        <w:t>website</w:t>
      </w:r>
      <w:r w:rsidR="0D831D62" w:rsidRPr="00764603">
        <w:rPr>
          <w:rFonts w:ascii="Times New Roman" w:hAnsi="Times New Roman" w:cs="Times New Roman"/>
          <w:sz w:val="24"/>
          <w:szCs w:val="24"/>
          <w:lang w:val="en-GB"/>
        </w:rPr>
        <w:t>;</w:t>
      </w:r>
      <w:proofErr w:type="gramEnd"/>
    </w:p>
    <w:p w14:paraId="1B6F62F4" w14:textId="19366BAE" w:rsidR="00A954B4" w:rsidRPr="00764603" w:rsidRDefault="009B0F87"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proofErr w:type="spellStart"/>
      <w:r w:rsidRPr="00764603">
        <w:rPr>
          <w:rFonts w:ascii="Times New Roman" w:hAnsi="Times New Roman" w:cs="Times New Roman"/>
          <w:sz w:val="24"/>
          <w:szCs w:val="24"/>
          <w:lang w:val="en-GB"/>
        </w:rPr>
        <w:t>Ship</w:t>
      </w:r>
      <w:r w:rsidR="007B71FA" w:rsidRPr="00764603">
        <w:rPr>
          <w:rFonts w:ascii="Times New Roman" w:hAnsi="Times New Roman" w:cs="Times New Roman"/>
          <w:sz w:val="24"/>
          <w:szCs w:val="24"/>
          <w:lang w:val="en-GB"/>
        </w:rPr>
        <w:t>IDM</w:t>
      </w:r>
      <w:r w:rsidRPr="00764603">
        <w:rPr>
          <w:rFonts w:ascii="Times New Roman" w:hAnsi="Times New Roman" w:cs="Times New Roman"/>
          <w:sz w:val="24"/>
          <w:szCs w:val="24"/>
          <w:lang w:val="en-GB"/>
        </w:rPr>
        <w:t>ng</w:t>
      </w:r>
      <w:proofErr w:type="spellEnd"/>
      <w:r w:rsidRPr="00764603">
        <w:rPr>
          <w:rFonts w:ascii="Times New Roman" w:hAnsi="Times New Roman" w:cs="Times New Roman"/>
          <w:sz w:val="24"/>
          <w:szCs w:val="24"/>
          <w:lang w:val="en-GB"/>
        </w:rPr>
        <w:t xml:space="preserve"> agent</w:t>
      </w:r>
      <w:r w:rsidR="076256F9" w:rsidRPr="00764603">
        <w:rPr>
          <w:rFonts w:ascii="Times New Roman" w:hAnsi="Times New Roman" w:cs="Times New Roman"/>
          <w:sz w:val="24"/>
          <w:szCs w:val="24"/>
          <w:lang w:val="en-GB"/>
        </w:rPr>
        <w:t xml:space="preserve"> </w:t>
      </w:r>
      <w:r w:rsidR="3FF259BD" w:rsidRPr="00764603">
        <w:rPr>
          <w:rFonts w:ascii="Times New Roman" w:hAnsi="Times New Roman" w:cs="Times New Roman"/>
          <w:sz w:val="24"/>
          <w:szCs w:val="24"/>
          <w:lang w:val="en-GB"/>
        </w:rPr>
        <w:t xml:space="preserve">– </w:t>
      </w:r>
      <w:r w:rsidR="076256F9" w:rsidRPr="00764603">
        <w:rPr>
          <w:rFonts w:ascii="Times New Roman" w:hAnsi="Times New Roman" w:cs="Times New Roman"/>
          <w:sz w:val="24"/>
          <w:szCs w:val="24"/>
          <w:lang w:val="en-GB"/>
        </w:rPr>
        <w:t xml:space="preserve">the role </w:t>
      </w:r>
      <w:r w:rsidR="76B77F00" w:rsidRPr="00764603">
        <w:rPr>
          <w:rFonts w:ascii="Times New Roman" w:hAnsi="Times New Roman" w:cs="Times New Roman"/>
          <w:sz w:val="24"/>
          <w:szCs w:val="24"/>
          <w:lang w:val="en-GB"/>
        </w:rPr>
        <w:t>performed</w:t>
      </w:r>
      <w:r w:rsidR="076256F9" w:rsidRPr="00764603">
        <w:rPr>
          <w:rFonts w:ascii="Times New Roman" w:hAnsi="Times New Roman" w:cs="Times New Roman"/>
          <w:sz w:val="24"/>
          <w:szCs w:val="24"/>
          <w:lang w:val="en-GB"/>
        </w:rPr>
        <w:t xml:space="preserve"> by the TSO in the market coupling mechanism, reflected in the physical and commercial transfer of electricity between two bidding </w:t>
      </w:r>
      <w:proofErr w:type="gramStart"/>
      <w:r w:rsidR="076256F9" w:rsidRPr="00764603">
        <w:rPr>
          <w:rFonts w:ascii="Times New Roman" w:hAnsi="Times New Roman" w:cs="Times New Roman"/>
          <w:sz w:val="24"/>
          <w:szCs w:val="24"/>
          <w:lang w:val="en-GB"/>
        </w:rPr>
        <w:t>zones;</w:t>
      </w:r>
      <w:proofErr w:type="gramEnd"/>
    </w:p>
    <w:p w14:paraId="5E16AF90" w14:textId="12DC1839" w:rsidR="00E6693F" w:rsidRPr="00764603" w:rsidRDefault="09805E95"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ANRE – means the National Energy Regulatory </w:t>
      </w:r>
      <w:proofErr w:type="gramStart"/>
      <w:r w:rsidRPr="00764603">
        <w:rPr>
          <w:rFonts w:ascii="Times New Roman" w:hAnsi="Times New Roman" w:cs="Times New Roman"/>
          <w:sz w:val="24"/>
          <w:szCs w:val="24"/>
          <w:lang w:val="en-GB"/>
        </w:rPr>
        <w:t>Authority;</w:t>
      </w:r>
      <w:proofErr w:type="gramEnd"/>
    </w:p>
    <w:p w14:paraId="4D1FF6A8" w14:textId="652F524C" w:rsidR="003B05AF" w:rsidRPr="00764603" w:rsidRDefault="7EAF03ED"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Participation Agreement </w:t>
      </w:r>
      <w:r w:rsidR="53FE0864" w:rsidRPr="00764603">
        <w:rPr>
          <w:rFonts w:ascii="Times New Roman" w:hAnsi="Times New Roman" w:cs="Times New Roman"/>
          <w:sz w:val="24"/>
          <w:szCs w:val="24"/>
          <w:lang w:val="en-GB"/>
        </w:rPr>
        <w:t xml:space="preserve">– a contractual document setting out the rights and obligations of BRM, on the one hand, and those of the Participant, on the other hand, </w:t>
      </w:r>
      <w:proofErr w:type="gramStart"/>
      <w:r w:rsidR="53FE0864" w:rsidRPr="00764603">
        <w:rPr>
          <w:rFonts w:ascii="Times New Roman" w:hAnsi="Times New Roman" w:cs="Times New Roman"/>
          <w:sz w:val="24"/>
          <w:szCs w:val="24"/>
          <w:lang w:val="en-GB"/>
        </w:rPr>
        <w:t>with regard to</w:t>
      </w:r>
      <w:proofErr w:type="gramEnd"/>
      <w:r w:rsidR="53FE0864" w:rsidRPr="00764603">
        <w:rPr>
          <w:rFonts w:ascii="Times New Roman" w:hAnsi="Times New Roman" w:cs="Times New Roman"/>
          <w:sz w:val="24"/>
          <w:szCs w:val="24"/>
          <w:lang w:val="en-GB"/>
        </w:rPr>
        <w:t xml:space="preserve"> </w:t>
      </w:r>
      <w:r w:rsidR="1473E8DC" w:rsidRPr="00764603">
        <w:rPr>
          <w:rFonts w:ascii="Times New Roman" w:hAnsi="Times New Roman" w:cs="Times New Roman"/>
          <w:sz w:val="24"/>
          <w:szCs w:val="24"/>
          <w:lang w:val="en-GB"/>
        </w:rPr>
        <w:t xml:space="preserve">participation in the </w:t>
      </w:r>
      <w:r w:rsidR="009B0F87" w:rsidRPr="00764603">
        <w:rPr>
          <w:rFonts w:ascii="Times New Roman" w:hAnsi="Times New Roman" w:cs="Times New Roman"/>
          <w:sz w:val="24"/>
          <w:szCs w:val="24"/>
          <w:lang w:val="en-GB"/>
        </w:rPr>
        <w:t>DAM</w:t>
      </w:r>
      <w:r w:rsidR="1473E8DC" w:rsidRPr="00764603">
        <w:rPr>
          <w:rFonts w:ascii="Times New Roman" w:hAnsi="Times New Roman" w:cs="Times New Roman"/>
          <w:sz w:val="24"/>
          <w:szCs w:val="24"/>
          <w:lang w:val="en-GB"/>
        </w:rPr>
        <w:t xml:space="preserve"> and </w:t>
      </w:r>
      <w:proofErr w:type="gramStart"/>
      <w:r w:rsidR="007B71FA" w:rsidRPr="00764603">
        <w:rPr>
          <w:rFonts w:ascii="Times New Roman" w:hAnsi="Times New Roman" w:cs="Times New Roman"/>
          <w:sz w:val="24"/>
          <w:szCs w:val="24"/>
          <w:lang w:val="en-GB"/>
        </w:rPr>
        <w:t>IDM</w:t>
      </w:r>
      <w:r w:rsidR="1473E8DC" w:rsidRPr="00764603">
        <w:rPr>
          <w:rFonts w:ascii="Times New Roman" w:hAnsi="Times New Roman" w:cs="Times New Roman"/>
          <w:sz w:val="24"/>
          <w:szCs w:val="24"/>
          <w:lang w:val="en-GB"/>
        </w:rPr>
        <w:t>;</w:t>
      </w:r>
      <w:proofErr w:type="gramEnd"/>
      <w:r w:rsidR="1473E8DC" w:rsidRPr="00764603">
        <w:rPr>
          <w:rFonts w:ascii="Times New Roman" w:hAnsi="Times New Roman" w:cs="Times New Roman"/>
          <w:sz w:val="24"/>
          <w:szCs w:val="24"/>
          <w:lang w:val="en-GB"/>
        </w:rPr>
        <w:t xml:space="preserve"> </w:t>
      </w:r>
    </w:p>
    <w:p w14:paraId="079941EC" w14:textId="2700C0A4" w:rsidR="003B05AF" w:rsidRPr="00764603" w:rsidRDefault="22C21BCC"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Partial decoupling - Situation in which, for a given Delivery Day, it is not possible to allocate cross-border transmission capacity by default, i.e. separate </w:t>
      </w:r>
      <w:proofErr w:type="spellStart"/>
      <w:r w:rsidRPr="00764603">
        <w:rPr>
          <w:rFonts w:ascii="Times New Roman" w:hAnsi="Times New Roman" w:cs="Times New Roman"/>
          <w:sz w:val="24"/>
          <w:szCs w:val="24"/>
          <w:lang w:val="en-GB"/>
        </w:rPr>
        <w:t>decouplings</w:t>
      </w:r>
      <w:proofErr w:type="spellEnd"/>
      <w:r w:rsidRPr="00764603">
        <w:rPr>
          <w:rFonts w:ascii="Times New Roman" w:hAnsi="Times New Roman" w:cs="Times New Roman"/>
          <w:sz w:val="24"/>
          <w:szCs w:val="24"/>
          <w:lang w:val="en-GB"/>
        </w:rPr>
        <w:t xml:space="preserve"> of interconnections, bidding zones or regions for which a regional coordination project is organised may be carried </w:t>
      </w:r>
      <w:proofErr w:type="gramStart"/>
      <w:r w:rsidRPr="00764603">
        <w:rPr>
          <w:rFonts w:ascii="Times New Roman" w:hAnsi="Times New Roman" w:cs="Times New Roman"/>
          <w:sz w:val="24"/>
          <w:szCs w:val="24"/>
          <w:lang w:val="en-GB"/>
        </w:rPr>
        <w:t>out;</w:t>
      </w:r>
      <w:proofErr w:type="gramEnd"/>
      <w:r w:rsidRPr="00764603">
        <w:rPr>
          <w:rFonts w:ascii="Times New Roman" w:hAnsi="Times New Roman" w:cs="Times New Roman"/>
          <w:sz w:val="24"/>
          <w:szCs w:val="24"/>
          <w:lang w:val="en-GB"/>
        </w:rPr>
        <w:t xml:space="preserve"> </w:t>
      </w:r>
    </w:p>
    <w:p w14:paraId="5F9E4BDE" w14:textId="165361C0" w:rsidR="00AB069D" w:rsidRPr="00764603"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Anticipated partial decoupling - Partial decoupling in a situation where the need for decoupling is known in advance due to an incident on the previous day that led to </w:t>
      </w:r>
      <w:proofErr w:type="gramStart"/>
      <w:r w:rsidRPr="00764603">
        <w:rPr>
          <w:rFonts w:ascii="Times New Roman" w:hAnsi="Times New Roman" w:cs="Times New Roman"/>
          <w:sz w:val="24"/>
          <w:szCs w:val="24"/>
          <w:lang w:val="en-GB"/>
        </w:rPr>
        <w:t>decoupling;</w:t>
      </w:r>
      <w:proofErr w:type="gramEnd"/>
      <w:r w:rsidRPr="00764603">
        <w:rPr>
          <w:rFonts w:ascii="Times New Roman" w:hAnsi="Times New Roman" w:cs="Times New Roman"/>
          <w:sz w:val="24"/>
          <w:szCs w:val="24"/>
          <w:lang w:val="en-GB"/>
        </w:rPr>
        <w:t xml:space="preserve"> </w:t>
      </w:r>
    </w:p>
    <w:p w14:paraId="56D16CB2" w14:textId="0148A591" w:rsidR="00AB069D" w:rsidRPr="00764603"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Partial decoupling for capacity reasons (CZC) - The inability to allocate capacity implicitly on one or more interconnections due to the inability to determine the available capacity for the implicit coupling process on the respective interconnection(s</w:t>
      </w:r>
      <w:proofErr w:type="gramStart"/>
      <w:r w:rsidRPr="00764603">
        <w:rPr>
          <w:rFonts w:ascii="Times New Roman" w:hAnsi="Times New Roman" w:cs="Times New Roman"/>
          <w:sz w:val="24"/>
          <w:szCs w:val="24"/>
          <w:lang w:val="en-GB"/>
        </w:rPr>
        <w:t>);</w:t>
      </w:r>
      <w:proofErr w:type="gramEnd"/>
      <w:r w:rsidRPr="00764603">
        <w:rPr>
          <w:rFonts w:ascii="Times New Roman" w:hAnsi="Times New Roman" w:cs="Times New Roman"/>
          <w:sz w:val="24"/>
          <w:szCs w:val="24"/>
          <w:lang w:val="en-GB"/>
        </w:rPr>
        <w:t xml:space="preserve"> </w:t>
      </w:r>
    </w:p>
    <w:p w14:paraId="00D3FEFB" w14:textId="783D24FF" w:rsidR="003B05AF" w:rsidRPr="00764603" w:rsidRDefault="22C21BCC"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Total decoupling - The situation where, for a given Delivery Day, it is not possible to allocate transmission capacity on interconnections by default, and trading is carried out through a local </w:t>
      </w:r>
      <w:proofErr w:type="gramStart"/>
      <w:r w:rsidRPr="00764603">
        <w:rPr>
          <w:rFonts w:ascii="Times New Roman" w:hAnsi="Times New Roman" w:cs="Times New Roman"/>
          <w:sz w:val="24"/>
          <w:szCs w:val="24"/>
          <w:lang w:val="en-GB"/>
        </w:rPr>
        <w:t>solution</w:t>
      </w:r>
      <w:r w:rsidR="12B8B08B" w:rsidRPr="00764603">
        <w:rPr>
          <w:rFonts w:ascii="Times New Roman" w:hAnsi="Times New Roman" w:cs="Times New Roman"/>
          <w:sz w:val="24"/>
          <w:szCs w:val="24"/>
          <w:lang w:val="en-GB"/>
        </w:rPr>
        <w:t>;</w:t>
      </w:r>
      <w:proofErr w:type="gramEnd"/>
    </w:p>
    <w:p w14:paraId="2C16E5C9" w14:textId="6793CB39" w:rsidR="00AB069D" w:rsidRPr="00764603"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Anticipated total decoupling - Total decoupling in a situation where the need for decoupling is known in advance due to an incident on the previous day that led to </w:t>
      </w:r>
      <w:proofErr w:type="gramStart"/>
      <w:r w:rsidRPr="00764603">
        <w:rPr>
          <w:rFonts w:ascii="Times New Roman" w:hAnsi="Times New Roman" w:cs="Times New Roman"/>
          <w:sz w:val="24"/>
          <w:szCs w:val="24"/>
          <w:lang w:val="en-GB"/>
        </w:rPr>
        <w:t>decoupling</w:t>
      </w:r>
      <w:r w:rsidR="12B8B08B" w:rsidRPr="00764603">
        <w:rPr>
          <w:rFonts w:ascii="Times New Roman" w:hAnsi="Times New Roman" w:cs="Times New Roman"/>
          <w:sz w:val="24"/>
          <w:szCs w:val="24"/>
          <w:lang w:val="en-GB"/>
        </w:rPr>
        <w:t>;</w:t>
      </w:r>
      <w:proofErr w:type="gramEnd"/>
    </w:p>
    <w:p w14:paraId="0E8C5825" w14:textId="416E54AD" w:rsidR="00E2146F" w:rsidRPr="00764603" w:rsidRDefault="076256F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Market coupling function </w:t>
      </w:r>
      <w:r w:rsidR="3FF259BD"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a set of operations that includes the use </w:t>
      </w:r>
      <w:r w:rsidR="3DADFFC9" w:rsidRPr="00764603">
        <w:rPr>
          <w:rFonts w:ascii="Times New Roman" w:hAnsi="Times New Roman" w:cs="Times New Roman"/>
          <w:sz w:val="24"/>
          <w:szCs w:val="24"/>
          <w:lang w:val="en-GB"/>
        </w:rPr>
        <w:t xml:space="preserve">of the Algorithm </w:t>
      </w:r>
      <w:r w:rsidRPr="00764603">
        <w:rPr>
          <w:rFonts w:ascii="Times New Roman" w:hAnsi="Times New Roman" w:cs="Times New Roman"/>
          <w:sz w:val="24"/>
          <w:szCs w:val="24"/>
          <w:lang w:val="en-GB"/>
        </w:rPr>
        <w:t xml:space="preserve">to </w:t>
      </w:r>
      <w:r w:rsidRPr="00764603">
        <w:rPr>
          <w:rFonts w:ascii="Times New Roman" w:hAnsi="Times New Roman" w:cs="Times New Roman"/>
          <w:sz w:val="24"/>
          <w:szCs w:val="24"/>
          <w:lang w:val="en-GB"/>
        </w:rPr>
        <w:lastRenderedPageBreak/>
        <w:t xml:space="preserve">achieve a common correlation of bids and determine the results of market </w:t>
      </w:r>
      <w:proofErr w:type="gramStart"/>
      <w:r w:rsidRPr="00764603">
        <w:rPr>
          <w:rFonts w:ascii="Times New Roman" w:hAnsi="Times New Roman" w:cs="Times New Roman"/>
          <w:sz w:val="24"/>
          <w:szCs w:val="24"/>
          <w:lang w:val="en-GB"/>
        </w:rPr>
        <w:t>coupling;</w:t>
      </w:r>
      <w:proofErr w:type="gramEnd"/>
    </w:p>
    <w:p w14:paraId="1BA100A0" w14:textId="4EE6218A" w:rsidR="00E2146F" w:rsidRPr="00764603" w:rsidRDefault="076256F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Interconnection </w:t>
      </w:r>
      <w:r w:rsidR="3FF259BD"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the set of installations and equipment through which electricity exchanges are carried out between the power systems represented as bidding </w:t>
      </w:r>
      <w:proofErr w:type="gramStart"/>
      <w:r w:rsidRPr="00764603">
        <w:rPr>
          <w:rFonts w:ascii="Times New Roman" w:hAnsi="Times New Roman" w:cs="Times New Roman"/>
          <w:sz w:val="24"/>
          <w:szCs w:val="24"/>
          <w:lang w:val="en-GB"/>
        </w:rPr>
        <w:t>areas;</w:t>
      </w:r>
      <w:proofErr w:type="gramEnd"/>
    </w:p>
    <w:p w14:paraId="07AD3BBD" w14:textId="4B8775FF" w:rsidR="00F8388A" w:rsidRPr="00764603" w:rsidRDefault="72C6DC94"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Delivery interval – 15-minute delivery period according to the minimum resolution in the Romanian bidding area. </w:t>
      </w:r>
      <w:r w:rsidR="3BC90C79" w:rsidRPr="00764603">
        <w:rPr>
          <w:rFonts w:ascii="Times New Roman" w:hAnsi="Times New Roman" w:cs="Times New Roman"/>
          <w:sz w:val="24"/>
          <w:szCs w:val="24"/>
          <w:lang w:val="en-GB"/>
        </w:rPr>
        <w:t xml:space="preserve">A transaction </w:t>
      </w:r>
      <w:r w:rsidR="419814E8" w:rsidRPr="00764603">
        <w:rPr>
          <w:rFonts w:ascii="Times New Roman" w:hAnsi="Times New Roman" w:cs="Times New Roman"/>
          <w:sz w:val="24"/>
          <w:szCs w:val="24"/>
          <w:lang w:val="en-GB"/>
        </w:rPr>
        <w:t xml:space="preserve">may include several 15-minute </w:t>
      </w:r>
      <w:proofErr w:type="gramStart"/>
      <w:r w:rsidR="419814E8" w:rsidRPr="00764603">
        <w:rPr>
          <w:rFonts w:ascii="Times New Roman" w:hAnsi="Times New Roman" w:cs="Times New Roman"/>
          <w:sz w:val="24"/>
          <w:szCs w:val="24"/>
          <w:lang w:val="en-GB"/>
        </w:rPr>
        <w:t>delivery</w:t>
      </w:r>
      <w:proofErr w:type="gramEnd"/>
      <w:r w:rsidR="419814E8" w:rsidRPr="00764603">
        <w:rPr>
          <w:rFonts w:ascii="Times New Roman" w:hAnsi="Times New Roman" w:cs="Times New Roman"/>
          <w:sz w:val="24"/>
          <w:szCs w:val="24"/>
          <w:lang w:val="en-GB"/>
        </w:rPr>
        <w:t xml:space="preserve"> </w:t>
      </w:r>
      <w:proofErr w:type="gramStart"/>
      <w:r w:rsidR="419814E8" w:rsidRPr="00764603">
        <w:rPr>
          <w:rFonts w:ascii="Times New Roman" w:hAnsi="Times New Roman" w:cs="Times New Roman"/>
          <w:sz w:val="24"/>
          <w:szCs w:val="24"/>
          <w:lang w:val="en-GB"/>
        </w:rPr>
        <w:t>intervals;</w:t>
      </w:r>
      <w:proofErr w:type="gramEnd"/>
      <w:r w:rsidR="419814E8" w:rsidRPr="00764603">
        <w:rPr>
          <w:rFonts w:ascii="Times New Roman" w:hAnsi="Times New Roman" w:cs="Times New Roman"/>
          <w:sz w:val="24"/>
          <w:szCs w:val="24"/>
          <w:lang w:val="en-GB"/>
        </w:rPr>
        <w:t xml:space="preserve"> </w:t>
      </w:r>
    </w:p>
    <w:p w14:paraId="776BF15A" w14:textId="256414A0" w:rsidR="009E2695" w:rsidRPr="00764603" w:rsidRDefault="72C4E00D"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Trading</w:t>
      </w:r>
      <w:r w:rsidR="187F5268" w:rsidRPr="00764603">
        <w:rPr>
          <w:rFonts w:ascii="Times New Roman" w:hAnsi="Times New Roman" w:cs="Times New Roman"/>
          <w:sz w:val="24"/>
          <w:szCs w:val="24"/>
          <w:lang w:val="en-GB"/>
        </w:rPr>
        <w:t xml:space="preserve"> interval </w:t>
      </w:r>
      <w:r w:rsidR="425D2C79" w:rsidRPr="00764603">
        <w:rPr>
          <w:rFonts w:ascii="Times New Roman" w:hAnsi="Times New Roman" w:cs="Times New Roman"/>
          <w:sz w:val="24"/>
          <w:szCs w:val="24"/>
          <w:lang w:val="en-GB"/>
        </w:rPr>
        <w:t>–</w:t>
      </w:r>
      <w:r w:rsidR="60BF0F55" w:rsidRPr="00764603">
        <w:rPr>
          <w:rFonts w:ascii="Times New Roman" w:hAnsi="Times New Roman" w:cs="Times New Roman"/>
          <w:sz w:val="24"/>
          <w:szCs w:val="24"/>
          <w:lang w:val="en-GB"/>
        </w:rPr>
        <w:t xml:space="preserve"> 15-minute, 30-minute or </w:t>
      </w:r>
      <w:r w:rsidR="425D2C79" w:rsidRPr="00764603">
        <w:rPr>
          <w:rFonts w:ascii="Times New Roman" w:hAnsi="Times New Roman" w:cs="Times New Roman"/>
          <w:sz w:val="24"/>
          <w:szCs w:val="24"/>
          <w:lang w:val="en-GB"/>
        </w:rPr>
        <w:t xml:space="preserve">one-hour period </w:t>
      </w:r>
      <w:r w:rsidR="6DF7C11A" w:rsidRPr="00764603">
        <w:rPr>
          <w:rFonts w:ascii="Times New Roman" w:hAnsi="Times New Roman" w:cs="Times New Roman"/>
          <w:sz w:val="24"/>
          <w:szCs w:val="24"/>
          <w:lang w:val="en-GB"/>
        </w:rPr>
        <w:t xml:space="preserve">applicable to bids submitted for transactions </w:t>
      </w:r>
      <w:r w:rsidR="425D2C79" w:rsidRPr="00764603">
        <w:rPr>
          <w:rFonts w:ascii="Times New Roman" w:hAnsi="Times New Roman" w:cs="Times New Roman"/>
          <w:sz w:val="24"/>
          <w:szCs w:val="24"/>
          <w:lang w:val="en-GB"/>
        </w:rPr>
        <w:t xml:space="preserve">on 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w:t>
      </w:r>
      <w:r w:rsidR="6DF7C11A" w:rsidRPr="00764603">
        <w:rPr>
          <w:rFonts w:ascii="Times New Roman" w:hAnsi="Times New Roman" w:cs="Times New Roman"/>
          <w:sz w:val="24"/>
          <w:szCs w:val="24"/>
          <w:lang w:val="en-GB"/>
        </w:rPr>
        <w:t xml:space="preserve">The time interval for which the bid can </w:t>
      </w:r>
      <w:r w:rsidR="08D1DE9A" w:rsidRPr="00764603">
        <w:rPr>
          <w:rFonts w:ascii="Times New Roman" w:hAnsi="Times New Roman" w:cs="Times New Roman"/>
          <w:sz w:val="24"/>
          <w:szCs w:val="24"/>
          <w:lang w:val="en-GB"/>
        </w:rPr>
        <w:t xml:space="preserve">be created </w:t>
      </w:r>
      <w:r w:rsidR="6DF7C11A" w:rsidRPr="00764603">
        <w:rPr>
          <w:rFonts w:ascii="Times New Roman" w:hAnsi="Times New Roman" w:cs="Times New Roman"/>
          <w:sz w:val="24"/>
          <w:szCs w:val="24"/>
          <w:lang w:val="en-GB"/>
        </w:rPr>
        <w:t xml:space="preserve">shall comply with </w:t>
      </w:r>
      <w:r w:rsidRPr="00764603">
        <w:rPr>
          <w:rFonts w:ascii="Times New Roman" w:hAnsi="Times New Roman" w:cs="Times New Roman"/>
          <w:sz w:val="24"/>
          <w:szCs w:val="24"/>
          <w:lang w:val="en-GB"/>
        </w:rPr>
        <w:t xml:space="preserve">the </w:t>
      </w:r>
      <w:r w:rsidR="6DF7C11A" w:rsidRPr="00764603">
        <w:rPr>
          <w:rFonts w:ascii="Times New Roman" w:hAnsi="Times New Roman" w:cs="Times New Roman"/>
          <w:sz w:val="24"/>
          <w:szCs w:val="24"/>
          <w:lang w:val="en-GB"/>
        </w:rPr>
        <w:t>minimum</w:t>
      </w:r>
      <w:r w:rsidRPr="00764603">
        <w:rPr>
          <w:rFonts w:ascii="Times New Roman" w:hAnsi="Times New Roman" w:cs="Times New Roman"/>
          <w:sz w:val="24"/>
          <w:szCs w:val="24"/>
          <w:lang w:val="en-GB"/>
        </w:rPr>
        <w:t xml:space="preserve"> granularity </w:t>
      </w:r>
      <w:r w:rsidR="6DF7C11A" w:rsidRPr="00764603">
        <w:rPr>
          <w:rFonts w:ascii="Times New Roman" w:hAnsi="Times New Roman" w:cs="Times New Roman"/>
          <w:sz w:val="24"/>
          <w:szCs w:val="24"/>
          <w:lang w:val="en-GB"/>
        </w:rPr>
        <w:t xml:space="preserve">applicable to the </w:t>
      </w:r>
      <w:r w:rsidRPr="00764603">
        <w:rPr>
          <w:rFonts w:ascii="Times New Roman" w:hAnsi="Times New Roman" w:cs="Times New Roman"/>
          <w:sz w:val="24"/>
          <w:szCs w:val="24"/>
          <w:lang w:val="en-GB"/>
        </w:rPr>
        <w:t xml:space="preserve">Romanian bidding </w:t>
      </w:r>
      <w:r w:rsidR="6DF7C11A" w:rsidRPr="00764603">
        <w:rPr>
          <w:rFonts w:ascii="Times New Roman" w:hAnsi="Times New Roman" w:cs="Times New Roman"/>
          <w:sz w:val="24"/>
          <w:szCs w:val="24"/>
          <w:lang w:val="en-GB"/>
        </w:rPr>
        <w:t>area, i.e.</w:t>
      </w:r>
      <w:r w:rsidRPr="00764603">
        <w:rPr>
          <w:rFonts w:ascii="Times New Roman" w:hAnsi="Times New Roman" w:cs="Times New Roman"/>
          <w:sz w:val="24"/>
          <w:szCs w:val="24"/>
          <w:lang w:val="en-GB"/>
        </w:rPr>
        <w:t xml:space="preserve"> 15 minutes. </w:t>
      </w:r>
    </w:p>
    <w:p w14:paraId="46432826" w14:textId="42BB9D03" w:rsidR="0080380D" w:rsidRPr="00764603"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Auction - the process of trading electricity together with the implicit allocation of capacity within the same trading session, according to the principles of the </w:t>
      </w:r>
      <w:proofErr w:type="gramStart"/>
      <w:r w:rsidRPr="00764603">
        <w:rPr>
          <w:rFonts w:ascii="Times New Roman" w:hAnsi="Times New Roman" w:cs="Times New Roman"/>
          <w:sz w:val="24"/>
          <w:szCs w:val="24"/>
          <w:lang w:val="en-GB"/>
        </w:rPr>
        <w:t>Algorithm;</w:t>
      </w:r>
      <w:proofErr w:type="gramEnd"/>
      <w:r w:rsidRPr="00764603">
        <w:rPr>
          <w:rFonts w:ascii="Times New Roman" w:hAnsi="Times New Roman" w:cs="Times New Roman"/>
          <w:sz w:val="24"/>
          <w:szCs w:val="24"/>
          <w:lang w:val="en-GB"/>
        </w:rPr>
        <w:t xml:space="preserve"> </w:t>
      </w:r>
    </w:p>
    <w:p w14:paraId="73BE6B51" w14:textId="4B87BD66" w:rsidR="005027FB" w:rsidRPr="00764603"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Shadow auction </w:t>
      </w:r>
      <w:r w:rsidR="7B3B0709" w:rsidRPr="00764603">
        <w:rPr>
          <w:rFonts w:ascii="Times New Roman" w:hAnsi="Times New Roman" w:cs="Times New Roman"/>
          <w:sz w:val="24"/>
          <w:szCs w:val="24"/>
          <w:lang w:val="en-GB"/>
        </w:rPr>
        <w:t xml:space="preserve">– the process of allocating </w:t>
      </w:r>
      <w:r w:rsidRPr="00764603">
        <w:rPr>
          <w:rFonts w:ascii="Times New Roman" w:hAnsi="Times New Roman" w:cs="Times New Roman"/>
          <w:sz w:val="24"/>
          <w:szCs w:val="24"/>
          <w:lang w:val="en-GB"/>
        </w:rPr>
        <w:t xml:space="preserve">available cross-border interconnection capacity related to coupled markets </w:t>
      </w:r>
      <w:r w:rsidR="7B3B0709" w:rsidRPr="00764603">
        <w:rPr>
          <w:rFonts w:ascii="Times New Roman" w:hAnsi="Times New Roman" w:cs="Times New Roman"/>
          <w:sz w:val="24"/>
          <w:szCs w:val="24"/>
          <w:lang w:val="en-GB"/>
        </w:rPr>
        <w:t xml:space="preserve">carried out by </w:t>
      </w:r>
      <w:r w:rsidR="00176386" w:rsidRPr="00764603">
        <w:rPr>
          <w:rFonts w:ascii="Times New Roman" w:hAnsi="Times New Roman" w:cs="Times New Roman"/>
          <w:sz w:val="24"/>
          <w:szCs w:val="24"/>
          <w:lang w:val="en-GB"/>
        </w:rPr>
        <w:t>the JAO</w:t>
      </w:r>
      <w:r w:rsidRPr="00764603">
        <w:rPr>
          <w:rFonts w:ascii="Times New Roman" w:hAnsi="Times New Roman" w:cs="Times New Roman"/>
          <w:sz w:val="24"/>
          <w:szCs w:val="24"/>
          <w:lang w:val="en-GB"/>
        </w:rPr>
        <w:t xml:space="preserve">, the results of which apply only within the reserve </w:t>
      </w:r>
      <w:proofErr w:type="gramStart"/>
      <w:r w:rsidRPr="00764603">
        <w:rPr>
          <w:rFonts w:ascii="Times New Roman" w:hAnsi="Times New Roman" w:cs="Times New Roman"/>
          <w:sz w:val="24"/>
          <w:szCs w:val="24"/>
          <w:lang w:val="en-GB"/>
        </w:rPr>
        <w:t>procedure;</w:t>
      </w:r>
      <w:proofErr w:type="gramEnd"/>
    </w:p>
    <w:p w14:paraId="041A29C0" w14:textId="58445EA9" w:rsidR="0080380D" w:rsidRPr="00764603"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Local auction – </w:t>
      </w:r>
      <w:r w:rsidR="7B3B0709" w:rsidRPr="00764603">
        <w:rPr>
          <w:rFonts w:ascii="Times New Roman" w:hAnsi="Times New Roman" w:cs="Times New Roman"/>
          <w:sz w:val="24"/>
          <w:szCs w:val="24"/>
          <w:lang w:val="en-GB"/>
        </w:rPr>
        <w:t xml:space="preserve">the process of trading electricity </w:t>
      </w:r>
      <w:r w:rsidR="0D7F9ACA" w:rsidRPr="00764603">
        <w:rPr>
          <w:rFonts w:ascii="Times New Roman" w:hAnsi="Times New Roman" w:cs="Times New Roman"/>
          <w:sz w:val="24"/>
          <w:szCs w:val="24"/>
          <w:lang w:val="en-GB"/>
        </w:rPr>
        <w:t xml:space="preserve">conducted by the BRM within the reserve </w:t>
      </w:r>
      <w:proofErr w:type="gramStart"/>
      <w:r w:rsidR="0D7F9ACA" w:rsidRPr="00764603">
        <w:rPr>
          <w:rFonts w:ascii="Times New Roman" w:hAnsi="Times New Roman" w:cs="Times New Roman"/>
          <w:sz w:val="24"/>
          <w:szCs w:val="24"/>
          <w:lang w:val="en-GB"/>
        </w:rPr>
        <w:t>procedure;</w:t>
      </w:r>
      <w:proofErr w:type="gramEnd"/>
    </w:p>
    <w:p w14:paraId="55971F0D" w14:textId="731F859A" w:rsidR="002509D7" w:rsidRPr="00764603" w:rsidRDefault="4F7EFA4F"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Trading </w:t>
      </w:r>
      <w:r w:rsidR="7302D109" w:rsidRPr="00764603">
        <w:rPr>
          <w:rFonts w:ascii="Times New Roman" w:hAnsi="Times New Roman" w:cs="Times New Roman"/>
          <w:sz w:val="24"/>
          <w:szCs w:val="24"/>
          <w:lang w:val="en-GB"/>
        </w:rPr>
        <w:t xml:space="preserve">limit </w:t>
      </w:r>
      <w:r w:rsidR="2B872882" w:rsidRPr="00764603">
        <w:rPr>
          <w:rFonts w:ascii="Times New Roman" w:hAnsi="Times New Roman" w:cs="Times New Roman"/>
          <w:sz w:val="24"/>
          <w:szCs w:val="24"/>
          <w:lang w:val="en-GB"/>
        </w:rPr>
        <w:t xml:space="preserve">– means the value ceiling applicable to orders that a Participant may enter, calculated in accordance with the Clearing </w:t>
      </w:r>
      <w:proofErr w:type="gramStart"/>
      <w:r w:rsidR="2B872882" w:rsidRPr="00764603">
        <w:rPr>
          <w:rFonts w:ascii="Times New Roman" w:hAnsi="Times New Roman" w:cs="Times New Roman"/>
          <w:sz w:val="24"/>
          <w:szCs w:val="24"/>
          <w:lang w:val="en-GB"/>
        </w:rPr>
        <w:t>Procedure;</w:t>
      </w:r>
      <w:proofErr w:type="gramEnd"/>
    </w:p>
    <w:p w14:paraId="5948A81C" w14:textId="59C8389C" w:rsidR="008C1888" w:rsidRPr="00764603"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Block order </w:t>
      </w:r>
      <w:r w:rsidR="2B872882" w:rsidRPr="00764603">
        <w:rPr>
          <w:rFonts w:ascii="Times New Roman" w:hAnsi="Times New Roman" w:cs="Times New Roman"/>
          <w:sz w:val="24"/>
          <w:szCs w:val="24"/>
          <w:lang w:val="en-GB"/>
        </w:rPr>
        <w:t xml:space="preserve">- </w:t>
      </w:r>
      <w:r w:rsidR="4914973C" w:rsidRPr="00764603">
        <w:rPr>
          <w:rFonts w:ascii="Times New Roman" w:hAnsi="Times New Roman" w:cs="Times New Roman"/>
          <w:sz w:val="24"/>
          <w:szCs w:val="24"/>
          <w:lang w:val="en-GB"/>
        </w:rPr>
        <w:t>a combination of sell or buy offers, the execution of which is interdependent, i.e. either all are executed or none are executed</w:t>
      </w:r>
      <w:r w:rsidR="4EE4F154" w:rsidRPr="00764603">
        <w:rPr>
          <w:rFonts w:ascii="Times New Roman" w:hAnsi="Times New Roman" w:cs="Times New Roman"/>
          <w:sz w:val="24"/>
          <w:szCs w:val="24"/>
          <w:lang w:val="en-GB"/>
        </w:rPr>
        <w:t xml:space="preserve">, with a fixed or </w:t>
      </w:r>
      <w:proofErr w:type="spellStart"/>
      <w:r w:rsidR="4EE4F154" w:rsidRPr="00764603">
        <w:rPr>
          <w:rFonts w:ascii="Times New Roman" w:hAnsi="Times New Roman" w:cs="Times New Roman"/>
          <w:sz w:val="24"/>
          <w:szCs w:val="24"/>
          <w:lang w:val="en-GB"/>
        </w:rPr>
        <w:t>parameterisable</w:t>
      </w:r>
      <w:proofErr w:type="spellEnd"/>
      <w:r w:rsidR="4EE4F154" w:rsidRPr="00764603">
        <w:rPr>
          <w:rFonts w:ascii="Times New Roman" w:hAnsi="Times New Roman" w:cs="Times New Roman"/>
          <w:sz w:val="24"/>
          <w:szCs w:val="24"/>
          <w:lang w:val="en-GB"/>
        </w:rPr>
        <w:t xml:space="preserve"> quantity in accordance with Annex 1 to the Operational Rules</w:t>
      </w:r>
      <w:r w:rsidR="4914973C" w:rsidRPr="00764603">
        <w:rPr>
          <w:rFonts w:ascii="Times New Roman" w:hAnsi="Times New Roman" w:cs="Times New Roman"/>
          <w:sz w:val="24"/>
          <w:szCs w:val="24"/>
          <w:lang w:val="en-GB"/>
        </w:rPr>
        <w:t>.</w:t>
      </w:r>
    </w:p>
    <w:p w14:paraId="3B887972" w14:textId="6390FB02" w:rsidR="008C1888" w:rsidRPr="00764603"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Linked block order </w:t>
      </w:r>
      <w:r w:rsidR="04133B33" w:rsidRPr="00764603">
        <w:rPr>
          <w:rFonts w:ascii="Times New Roman" w:hAnsi="Times New Roman" w:cs="Times New Roman"/>
          <w:sz w:val="24"/>
          <w:szCs w:val="24"/>
          <w:lang w:val="en-GB"/>
        </w:rPr>
        <w:t xml:space="preserve">– a block order to which the </w:t>
      </w:r>
      <w:r w:rsidR="115DB5D0" w:rsidRPr="00764603">
        <w:rPr>
          <w:rFonts w:ascii="Times New Roman" w:hAnsi="Times New Roman" w:cs="Times New Roman"/>
          <w:sz w:val="24"/>
          <w:szCs w:val="24"/>
          <w:lang w:val="en-GB"/>
        </w:rPr>
        <w:t>"linked"</w:t>
      </w:r>
      <w:r w:rsidR="04133B33" w:rsidRPr="00764603">
        <w:rPr>
          <w:rFonts w:ascii="Times New Roman" w:hAnsi="Times New Roman" w:cs="Times New Roman"/>
          <w:sz w:val="24"/>
          <w:szCs w:val="24"/>
          <w:lang w:val="en-GB"/>
        </w:rPr>
        <w:t xml:space="preserve"> characteristic is attached </w:t>
      </w:r>
      <w:r w:rsidR="6793DA14" w:rsidRPr="00764603">
        <w:rPr>
          <w:rFonts w:ascii="Times New Roman" w:hAnsi="Times New Roman" w:cs="Times New Roman"/>
          <w:sz w:val="24"/>
          <w:szCs w:val="24"/>
          <w:lang w:val="en-GB"/>
        </w:rPr>
        <w:t xml:space="preserve">in the Trading Systems </w:t>
      </w:r>
      <w:r w:rsidR="04133B33" w:rsidRPr="00764603">
        <w:rPr>
          <w:rFonts w:ascii="Times New Roman" w:hAnsi="Times New Roman" w:cs="Times New Roman"/>
          <w:sz w:val="24"/>
          <w:szCs w:val="24"/>
          <w:lang w:val="en-GB"/>
        </w:rPr>
        <w:t xml:space="preserve">and which is traded in accordance with </w:t>
      </w:r>
      <w:r w:rsidR="0B72872B" w:rsidRPr="00764603">
        <w:rPr>
          <w:rFonts w:ascii="Times New Roman" w:hAnsi="Times New Roman" w:cs="Times New Roman"/>
          <w:sz w:val="24"/>
          <w:szCs w:val="24"/>
          <w:lang w:val="en-GB"/>
        </w:rPr>
        <w:t xml:space="preserve">Chapter III Sections 2.2 (2) and 3.3 (3) of the Operational </w:t>
      </w:r>
      <w:proofErr w:type="gramStart"/>
      <w:r w:rsidR="0B72872B" w:rsidRPr="00764603">
        <w:rPr>
          <w:rFonts w:ascii="Times New Roman" w:hAnsi="Times New Roman" w:cs="Times New Roman"/>
          <w:sz w:val="24"/>
          <w:szCs w:val="24"/>
          <w:lang w:val="en-GB"/>
        </w:rPr>
        <w:t>Rules</w:t>
      </w:r>
      <w:r w:rsidR="4914973C" w:rsidRPr="00764603">
        <w:rPr>
          <w:rFonts w:ascii="Times New Roman" w:hAnsi="Times New Roman" w:cs="Times New Roman"/>
          <w:sz w:val="24"/>
          <w:szCs w:val="24"/>
          <w:lang w:val="en-GB"/>
        </w:rPr>
        <w:t>;</w:t>
      </w:r>
      <w:proofErr w:type="gramEnd"/>
    </w:p>
    <w:p w14:paraId="7BA1E8DA" w14:textId="15587A32" w:rsidR="005057E1" w:rsidRPr="00764603" w:rsidRDefault="4A406D0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Curve Order </w:t>
      </w:r>
      <w:r w:rsidR="23E868F9" w:rsidRPr="00764603">
        <w:rPr>
          <w:rFonts w:ascii="Times New Roman" w:hAnsi="Times New Roman" w:cs="Times New Roman"/>
          <w:sz w:val="24"/>
          <w:szCs w:val="24"/>
          <w:lang w:val="en-GB"/>
        </w:rPr>
        <w:t xml:space="preserve">– </w:t>
      </w:r>
      <w:r w:rsidR="658A17B7" w:rsidRPr="00764603">
        <w:rPr>
          <w:rFonts w:ascii="Times New Roman" w:hAnsi="Times New Roman" w:cs="Times New Roman"/>
          <w:sz w:val="24"/>
          <w:szCs w:val="24"/>
          <w:lang w:val="en-GB"/>
        </w:rPr>
        <w:t xml:space="preserve">an offer to sell or buy that refers to </w:t>
      </w:r>
      <w:r w:rsidR="7792FD20" w:rsidRPr="00764603">
        <w:rPr>
          <w:rFonts w:ascii="Times New Roman" w:hAnsi="Times New Roman" w:cs="Times New Roman"/>
          <w:sz w:val="24"/>
          <w:szCs w:val="24"/>
          <w:lang w:val="en-GB"/>
        </w:rPr>
        <w:t xml:space="preserve">one or more </w:t>
      </w:r>
      <w:r w:rsidR="187F5268" w:rsidRPr="00764603">
        <w:rPr>
          <w:rFonts w:ascii="Times New Roman" w:hAnsi="Times New Roman" w:cs="Times New Roman"/>
          <w:sz w:val="24"/>
          <w:szCs w:val="24"/>
          <w:lang w:val="en-GB"/>
        </w:rPr>
        <w:t xml:space="preserve">Delivery </w:t>
      </w:r>
      <w:r w:rsidR="7792FD20" w:rsidRPr="00764603">
        <w:rPr>
          <w:rFonts w:ascii="Times New Roman" w:hAnsi="Times New Roman" w:cs="Times New Roman"/>
          <w:sz w:val="24"/>
          <w:szCs w:val="24"/>
          <w:lang w:val="en-GB"/>
        </w:rPr>
        <w:t xml:space="preserve">Intervals, with no execution condition between trading intervals included in the </w:t>
      </w:r>
      <w:proofErr w:type="gramStart"/>
      <w:r w:rsidR="7792FD20" w:rsidRPr="00764603">
        <w:rPr>
          <w:rFonts w:ascii="Times New Roman" w:hAnsi="Times New Roman" w:cs="Times New Roman"/>
          <w:sz w:val="24"/>
          <w:szCs w:val="24"/>
          <w:lang w:val="en-GB"/>
        </w:rPr>
        <w:t>offer</w:t>
      </w:r>
      <w:r w:rsidR="658A17B7" w:rsidRPr="00764603">
        <w:rPr>
          <w:rFonts w:ascii="Times New Roman" w:hAnsi="Times New Roman" w:cs="Times New Roman"/>
          <w:sz w:val="24"/>
          <w:szCs w:val="24"/>
          <w:lang w:val="en-GB"/>
        </w:rPr>
        <w:t>;</w:t>
      </w:r>
      <w:proofErr w:type="gramEnd"/>
    </w:p>
    <w:p w14:paraId="0C774D65" w14:textId="07E13C89" w:rsidR="00AC7BF9" w:rsidRPr="00764603" w:rsidRDefault="007B71FA"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TSO</w:t>
      </w:r>
      <w:r w:rsidR="581B293E" w:rsidRPr="00764603">
        <w:rPr>
          <w:rFonts w:ascii="Times New Roman" w:hAnsi="Times New Roman" w:cs="Times New Roman"/>
          <w:sz w:val="24"/>
          <w:szCs w:val="24"/>
          <w:lang w:val="en-GB"/>
        </w:rPr>
        <w:t xml:space="preserve"> – means the National Electricity Transmission Company </w:t>
      </w:r>
      <w:proofErr w:type="spellStart"/>
      <w:r w:rsidR="581B293E" w:rsidRPr="00764603">
        <w:rPr>
          <w:rFonts w:ascii="Times New Roman" w:hAnsi="Times New Roman" w:cs="Times New Roman"/>
          <w:sz w:val="24"/>
          <w:szCs w:val="24"/>
          <w:lang w:val="en-GB"/>
        </w:rPr>
        <w:t>Transelectrica</w:t>
      </w:r>
      <w:proofErr w:type="spellEnd"/>
      <w:r w:rsidR="581B293E" w:rsidRPr="00764603">
        <w:rPr>
          <w:rFonts w:ascii="Times New Roman" w:hAnsi="Times New Roman" w:cs="Times New Roman"/>
          <w:sz w:val="24"/>
          <w:szCs w:val="24"/>
          <w:lang w:val="en-GB"/>
        </w:rPr>
        <w:t xml:space="preserve"> </w:t>
      </w:r>
      <w:proofErr w:type="gramStart"/>
      <w:r w:rsidR="581B293E" w:rsidRPr="00764603">
        <w:rPr>
          <w:rFonts w:ascii="Times New Roman" w:hAnsi="Times New Roman" w:cs="Times New Roman"/>
          <w:sz w:val="24"/>
          <w:szCs w:val="24"/>
          <w:lang w:val="en-GB"/>
        </w:rPr>
        <w:t>S.A.</w:t>
      </w:r>
      <w:r w:rsidR="3FF259BD" w:rsidRPr="00764603">
        <w:rPr>
          <w:rFonts w:ascii="Times New Roman" w:hAnsi="Times New Roman" w:cs="Times New Roman"/>
          <w:sz w:val="24"/>
          <w:szCs w:val="24"/>
          <w:lang w:val="en-GB"/>
        </w:rPr>
        <w:t>;</w:t>
      </w:r>
      <w:proofErr w:type="gramEnd"/>
    </w:p>
    <w:p w14:paraId="6EE23A7F" w14:textId="173C876D" w:rsidR="00AC7BF9" w:rsidRPr="00764603" w:rsidRDefault="5A1077AB"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Participant - means a person who has the right to participate in 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in accordance with this Procedure.</w:t>
      </w:r>
    </w:p>
    <w:p w14:paraId="0BAC8DEF" w14:textId="21B5B192" w:rsidR="005F71C6" w:rsidRPr="00764603" w:rsidRDefault="1E3A4C7F"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Implicit Participant - </w:t>
      </w:r>
      <w:r w:rsidR="56BA6742" w:rsidRPr="00764603">
        <w:rPr>
          <w:rFonts w:ascii="Times New Roman" w:hAnsi="Times New Roman" w:cs="Times New Roman"/>
          <w:sz w:val="24"/>
          <w:szCs w:val="24"/>
          <w:lang w:val="en-GB"/>
        </w:rPr>
        <w:t xml:space="preserve">means </w:t>
      </w:r>
      <w:r w:rsidR="007B71FA" w:rsidRPr="00764603">
        <w:rPr>
          <w:rFonts w:ascii="Times New Roman" w:hAnsi="Times New Roman" w:cs="Times New Roman"/>
          <w:sz w:val="24"/>
          <w:szCs w:val="24"/>
          <w:lang w:val="en-GB"/>
        </w:rPr>
        <w:t>TSO</w:t>
      </w:r>
      <w:r w:rsidR="56BA6742" w:rsidRPr="00764603">
        <w:rPr>
          <w:rFonts w:ascii="Times New Roman" w:hAnsi="Times New Roman" w:cs="Times New Roman"/>
          <w:sz w:val="24"/>
          <w:szCs w:val="24"/>
          <w:lang w:val="en-GB"/>
        </w:rPr>
        <w:t xml:space="preserve">, as a </w:t>
      </w:r>
      <w:proofErr w:type="spellStart"/>
      <w:r w:rsidR="009B0F87" w:rsidRPr="00764603">
        <w:rPr>
          <w:rFonts w:ascii="Times New Roman" w:hAnsi="Times New Roman" w:cs="Times New Roman"/>
          <w:sz w:val="24"/>
          <w:szCs w:val="24"/>
          <w:lang w:val="en-GB"/>
        </w:rPr>
        <w:t>Ship</w:t>
      </w:r>
      <w:r w:rsidR="007B71FA" w:rsidRPr="00764603">
        <w:rPr>
          <w:rFonts w:ascii="Times New Roman" w:hAnsi="Times New Roman" w:cs="Times New Roman"/>
          <w:sz w:val="24"/>
          <w:szCs w:val="24"/>
          <w:lang w:val="en-GB"/>
        </w:rPr>
        <w:t>IDM</w:t>
      </w:r>
      <w:r w:rsidR="009B0F87" w:rsidRPr="00764603">
        <w:rPr>
          <w:rFonts w:ascii="Times New Roman" w:hAnsi="Times New Roman" w:cs="Times New Roman"/>
          <w:sz w:val="24"/>
          <w:szCs w:val="24"/>
          <w:lang w:val="en-GB"/>
        </w:rPr>
        <w:t>ng</w:t>
      </w:r>
      <w:proofErr w:type="spellEnd"/>
      <w:r w:rsidR="009B0F87" w:rsidRPr="00764603">
        <w:rPr>
          <w:rFonts w:ascii="Times New Roman" w:hAnsi="Times New Roman" w:cs="Times New Roman"/>
          <w:sz w:val="24"/>
          <w:szCs w:val="24"/>
          <w:lang w:val="en-GB"/>
        </w:rPr>
        <w:t xml:space="preserve"> agent</w:t>
      </w:r>
      <w:r w:rsidR="56BA6742" w:rsidRPr="00764603">
        <w:rPr>
          <w:rFonts w:ascii="Times New Roman" w:hAnsi="Times New Roman" w:cs="Times New Roman"/>
          <w:sz w:val="24"/>
          <w:szCs w:val="24"/>
          <w:lang w:val="en-GB"/>
        </w:rPr>
        <w:t>.</w:t>
      </w:r>
    </w:p>
    <w:p w14:paraId="7F6A3C77" w14:textId="73D13292" w:rsidR="00833DF2" w:rsidRPr="00764603" w:rsidRDefault="7A4F67C3"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IDM – intraday electricity market in compliance with the market coupling </w:t>
      </w:r>
      <w:proofErr w:type="gramStart"/>
      <w:r w:rsidRPr="00764603">
        <w:rPr>
          <w:rFonts w:ascii="Times New Roman" w:hAnsi="Times New Roman" w:cs="Times New Roman"/>
          <w:sz w:val="24"/>
          <w:szCs w:val="24"/>
          <w:lang w:val="en-GB"/>
        </w:rPr>
        <w:t>mechanism;</w:t>
      </w:r>
      <w:proofErr w:type="gramEnd"/>
    </w:p>
    <w:p w14:paraId="19FF59EC" w14:textId="77777777" w:rsidR="000145B7" w:rsidRPr="00764603" w:rsidRDefault="2C7AB6B1"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PRE </w:t>
      </w:r>
      <w:r w:rsidR="551CFD2D" w:rsidRPr="00764603">
        <w:rPr>
          <w:rFonts w:ascii="Times New Roman" w:hAnsi="Times New Roman" w:cs="Times New Roman"/>
          <w:sz w:val="24"/>
          <w:szCs w:val="24"/>
          <w:lang w:val="en-GB"/>
        </w:rPr>
        <w:t xml:space="preserve">– party responsible for </w:t>
      </w:r>
      <w:proofErr w:type="gramStart"/>
      <w:r w:rsidR="551CFD2D" w:rsidRPr="00764603">
        <w:rPr>
          <w:rFonts w:ascii="Times New Roman" w:hAnsi="Times New Roman" w:cs="Times New Roman"/>
          <w:sz w:val="24"/>
          <w:szCs w:val="24"/>
          <w:lang w:val="en-GB"/>
        </w:rPr>
        <w:t>balancing</w:t>
      </w:r>
      <w:r w:rsidR="0167DBEA" w:rsidRPr="00764603">
        <w:rPr>
          <w:rFonts w:ascii="Times New Roman" w:hAnsi="Times New Roman" w:cs="Times New Roman"/>
          <w:sz w:val="24"/>
          <w:szCs w:val="24"/>
          <w:lang w:val="en-GB"/>
        </w:rPr>
        <w:t>;</w:t>
      </w:r>
      <w:proofErr w:type="gramEnd"/>
    </w:p>
    <w:p w14:paraId="5379C947" w14:textId="6BC3E754" w:rsidR="00240ACE" w:rsidRPr="00764603" w:rsidRDefault="7302D109" w:rsidP="04959945">
      <w:pPr>
        <w:pStyle w:val="ListParagraph"/>
        <w:numPr>
          <w:ilvl w:val="0"/>
          <w:numId w:val="98"/>
        </w:numPr>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Auction price </w:t>
      </w:r>
      <w:r w:rsidR="0167DBEA" w:rsidRPr="00764603">
        <w:rPr>
          <w:rFonts w:ascii="Times New Roman" w:hAnsi="Times New Roman" w:cs="Times New Roman"/>
          <w:sz w:val="24"/>
          <w:szCs w:val="24"/>
          <w:lang w:val="en-GB"/>
        </w:rPr>
        <w:t>–</w:t>
      </w:r>
      <w:bookmarkStart w:id="9" w:name="_Hlk207715613"/>
      <w:r w:rsidR="7792FD20" w:rsidRPr="00764603">
        <w:rPr>
          <w:rFonts w:ascii="Times New Roman" w:hAnsi="Times New Roman" w:cs="Times New Roman"/>
          <w:sz w:val="24"/>
          <w:szCs w:val="24"/>
          <w:lang w:val="en-GB"/>
        </w:rPr>
        <w:t xml:space="preserve"> market closing</w:t>
      </w:r>
      <w:r w:rsidR="0167DBEA" w:rsidRPr="00764603">
        <w:rPr>
          <w:rFonts w:ascii="Times New Roman" w:hAnsi="Times New Roman" w:cs="Times New Roman"/>
          <w:sz w:val="24"/>
          <w:szCs w:val="24"/>
          <w:lang w:val="en-GB"/>
        </w:rPr>
        <w:t xml:space="preserve"> price resulting </w:t>
      </w:r>
      <w:r w:rsidR="66900244" w:rsidRPr="00764603">
        <w:rPr>
          <w:rFonts w:ascii="Times New Roman" w:hAnsi="Times New Roman" w:cs="Times New Roman"/>
          <w:sz w:val="24"/>
          <w:szCs w:val="24"/>
          <w:lang w:val="en-GB"/>
        </w:rPr>
        <w:t xml:space="preserve">from </w:t>
      </w:r>
      <w:r w:rsidR="03EAFAFF" w:rsidRPr="00764603">
        <w:rPr>
          <w:rFonts w:ascii="Times New Roman" w:hAnsi="Times New Roman" w:cs="Times New Roman"/>
          <w:sz w:val="24"/>
          <w:szCs w:val="24"/>
          <w:lang w:val="en-GB"/>
        </w:rPr>
        <w:t xml:space="preserve">the correlation of orders on the </w:t>
      </w:r>
      <w:r w:rsidR="009B0F87" w:rsidRPr="00764603">
        <w:rPr>
          <w:rFonts w:ascii="Times New Roman" w:hAnsi="Times New Roman" w:cs="Times New Roman"/>
          <w:sz w:val="24"/>
          <w:szCs w:val="24"/>
          <w:lang w:val="en-GB"/>
        </w:rPr>
        <w:t>DAM</w:t>
      </w:r>
      <w:r w:rsidR="03EAFAFF" w:rsidRPr="00764603">
        <w:rPr>
          <w:rFonts w:ascii="Times New Roman" w:hAnsi="Times New Roman" w:cs="Times New Roman"/>
          <w:sz w:val="24"/>
          <w:szCs w:val="24"/>
          <w:lang w:val="en-GB"/>
        </w:rPr>
        <w:t xml:space="preserve"> </w:t>
      </w:r>
      <w:r w:rsidR="4BA34633" w:rsidRPr="00764603">
        <w:rPr>
          <w:rFonts w:ascii="Times New Roman" w:hAnsi="Times New Roman" w:cs="Times New Roman"/>
          <w:sz w:val="24"/>
          <w:szCs w:val="24"/>
          <w:lang w:val="en-GB"/>
        </w:rPr>
        <w:t xml:space="preserve">for each </w:t>
      </w:r>
      <w:r w:rsidR="419814E8" w:rsidRPr="00764603">
        <w:rPr>
          <w:rFonts w:ascii="Times New Roman" w:hAnsi="Times New Roman" w:cs="Times New Roman"/>
          <w:sz w:val="24"/>
          <w:szCs w:val="24"/>
          <w:lang w:val="en-GB"/>
        </w:rPr>
        <w:t>trading</w:t>
      </w:r>
      <w:r w:rsidR="4BA34633" w:rsidRPr="00764603">
        <w:rPr>
          <w:rFonts w:ascii="Times New Roman" w:hAnsi="Times New Roman" w:cs="Times New Roman"/>
          <w:sz w:val="24"/>
          <w:szCs w:val="24"/>
          <w:lang w:val="en-GB"/>
        </w:rPr>
        <w:t xml:space="preserve"> interval </w:t>
      </w:r>
      <w:r w:rsidR="7792FD20" w:rsidRPr="00764603">
        <w:rPr>
          <w:rFonts w:ascii="Times New Roman" w:hAnsi="Times New Roman" w:cs="Times New Roman"/>
          <w:sz w:val="24"/>
          <w:szCs w:val="24"/>
          <w:lang w:val="en-GB"/>
        </w:rPr>
        <w:t>with a minimum granularity of 15 minutes</w:t>
      </w:r>
      <w:r w:rsidR="7183CF00" w:rsidRPr="00764603">
        <w:rPr>
          <w:rFonts w:ascii="Times New Roman" w:hAnsi="Times New Roman" w:cs="Times New Roman"/>
          <w:sz w:val="24"/>
          <w:szCs w:val="24"/>
          <w:lang w:val="en-GB"/>
        </w:rPr>
        <w:t xml:space="preserve">. The price is expressed </w:t>
      </w:r>
      <w:r w:rsidR="3BA84BE0" w:rsidRPr="00764603">
        <w:rPr>
          <w:rFonts w:ascii="Times New Roman" w:hAnsi="Times New Roman" w:cs="Times New Roman"/>
          <w:sz w:val="24"/>
          <w:szCs w:val="24"/>
          <w:lang w:val="en-GB"/>
        </w:rPr>
        <w:t xml:space="preserve">in </w:t>
      </w:r>
      <w:r w:rsidR="7183CF00" w:rsidRPr="00764603">
        <w:rPr>
          <w:rFonts w:ascii="Times New Roman" w:hAnsi="Times New Roman" w:cs="Times New Roman"/>
          <w:sz w:val="24"/>
          <w:szCs w:val="24"/>
          <w:lang w:val="en-GB"/>
        </w:rPr>
        <w:t xml:space="preserve">RON/MWh </w:t>
      </w:r>
      <w:r w:rsidR="3BA84BE0" w:rsidRPr="00764603">
        <w:rPr>
          <w:rFonts w:ascii="Times New Roman" w:hAnsi="Times New Roman" w:cs="Times New Roman"/>
          <w:sz w:val="24"/>
          <w:szCs w:val="24"/>
          <w:lang w:val="en-GB"/>
        </w:rPr>
        <w:t xml:space="preserve">and is used for settlement based on the </w:t>
      </w:r>
      <w:r w:rsidR="50CD13E6" w:rsidRPr="00764603">
        <w:rPr>
          <w:rFonts w:ascii="Times New Roman" w:hAnsi="Times New Roman" w:cs="Times New Roman"/>
          <w:sz w:val="24"/>
          <w:szCs w:val="24"/>
          <w:lang w:val="en-GB"/>
        </w:rPr>
        <w:t>minimum</w:t>
      </w:r>
      <w:r w:rsidR="3BA84BE0" w:rsidRPr="00764603">
        <w:rPr>
          <w:rFonts w:ascii="Times New Roman" w:hAnsi="Times New Roman" w:cs="Times New Roman"/>
          <w:sz w:val="24"/>
          <w:szCs w:val="24"/>
          <w:lang w:val="en-GB"/>
        </w:rPr>
        <w:t xml:space="preserve"> prices for the 15-minute interval(s), regardless of the trading interval </w:t>
      </w:r>
      <w:r w:rsidR="0577726E" w:rsidRPr="00764603">
        <w:rPr>
          <w:rFonts w:ascii="Times New Roman" w:hAnsi="Times New Roman" w:cs="Times New Roman"/>
          <w:sz w:val="24"/>
          <w:szCs w:val="24"/>
          <w:lang w:val="en-GB"/>
        </w:rPr>
        <w:t xml:space="preserve">for </w:t>
      </w:r>
      <w:r w:rsidR="3BA84BE0" w:rsidRPr="00764603">
        <w:rPr>
          <w:rFonts w:ascii="Times New Roman" w:hAnsi="Times New Roman" w:cs="Times New Roman"/>
          <w:sz w:val="24"/>
          <w:szCs w:val="24"/>
          <w:lang w:val="en-GB"/>
        </w:rPr>
        <w:t xml:space="preserve">which the bid that led to the transactions was </w:t>
      </w:r>
      <w:proofErr w:type="gramStart"/>
      <w:r w:rsidR="3BA84BE0" w:rsidRPr="00764603">
        <w:rPr>
          <w:rFonts w:ascii="Times New Roman" w:hAnsi="Times New Roman" w:cs="Times New Roman"/>
          <w:sz w:val="24"/>
          <w:szCs w:val="24"/>
          <w:lang w:val="en-GB"/>
        </w:rPr>
        <w:t>submitted;</w:t>
      </w:r>
      <w:proofErr w:type="gramEnd"/>
      <w:r w:rsidR="3BA84BE0" w:rsidRPr="00764603">
        <w:rPr>
          <w:rFonts w:ascii="Times New Roman" w:hAnsi="Times New Roman" w:cs="Times New Roman"/>
          <w:sz w:val="24"/>
          <w:szCs w:val="24"/>
          <w:lang w:val="en-GB"/>
        </w:rPr>
        <w:t xml:space="preserve"> </w:t>
      </w:r>
      <w:bookmarkEnd w:id="9"/>
    </w:p>
    <w:p w14:paraId="55801C8B" w14:textId="0CE1E4BC" w:rsidR="000B66B3" w:rsidRPr="00764603" w:rsidRDefault="33F80786"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Clearing procedure – procedure issued by BRM as Counterparty, which establishes the rules for guaranteeing and settling transactions on the </w:t>
      </w:r>
      <w:proofErr w:type="gramStart"/>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w:t>
      </w:r>
      <w:proofErr w:type="gramEnd"/>
    </w:p>
    <w:p w14:paraId="328D0A30" w14:textId="1D9E2183" w:rsidR="000B66B3" w:rsidRPr="00764603" w:rsidRDefault="72CD399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Order</w:t>
      </w:r>
      <w:r w:rsidR="076256F9" w:rsidRPr="00764603">
        <w:rPr>
          <w:rFonts w:ascii="Times New Roman" w:hAnsi="Times New Roman" w:cs="Times New Roman"/>
          <w:sz w:val="24"/>
          <w:szCs w:val="24"/>
          <w:lang w:val="en-GB"/>
        </w:rPr>
        <w:t xml:space="preserve"> Register </w:t>
      </w:r>
      <w:r w:rsidR="2CFB9BE5" w:rsidRPr="00764603">
        <w:rPr>
          <w:rFonts w:ascii="Times New Roman" w:hAnsi="Times New Roman" w:cs="Times New Roman"/>
          <w:sz w:val="24"/>
          <w:szCs w:val="24"/>
          <w:lang w:val="en-GB"/>
        </w:rPr>
        <w:t xml:space="preserve">– </w:t>
      </w:r>
      <w:r w:rsidR="076256F9" w:rsidRPr="00764603">
        <w:rPr>
          <w:rFonts w:ascii="Times New Roman" w:hAnsi="Times New Roman" w:cs="Times New Roman"/>
          <w:sz w:val="24"/>
          <w:szCs w:val="24"/>
          <w:lang w:val="en-GB"/>
        </w:rPr>
        <w:t xml:space="preserve">a secure IT product, administered by </w:t>
      </w:r>
      <w:r w:rsidRPr="00764603">
        <w:rPr>
          <w:rFonts w:ascii="Times New Roman" w:hAnsi="Times New Roman" w:cs="Times New Roman"/>
          <w:sz w:val="24"/>
          <w:szCs w:val="24"/>
          <w:lang w:val="en-GB"/>
        </w:rPr>
        <w:t>BRM</w:t>
      </w:r>
      <w:r w:rsidR="076256F9" w:rsidRPr="00764603">
        <w:rPr>
          <w:rFonts w:ascii="Times New Roman" w:hAnsi="Times New Roman" w:cs="Times New Roman"/>
          <w:sz w:val="24"/>
          <w:szCs w:val="24"/>
          <w:lang w:val="en-GB"/>
        </w:rPr>
        <w:t xml:space="preserve">, which stores information on </w:t>
      </w:r>
      <w:r w:rsidR="009B0F87" w:rsidRPr="00764603">
        <w:rPr>
          <w:rFonts w:ascii="Times New Roman" w:hAnsi="Times New Roman" w:cs="Times New Roman"/>
          <w:sz w:val="24"/>
          <w:szCs w:val="24"/>
          <w:lang w:val="en-GB"/>
        </w:rPr>
        <w:t>DAM</w:t>
      </w:r>
      <w:r w:rsidR="076256F9" w:rsidRPr="00764603">
        <w:rPr>
          <w:rFonts w:ascii="Times New Roman" w:hAnsi="Times New Roman" w:cs="Times New Roman"/>
          <w:sz w:val="24"/>
          <w:szCs w:val="24"/>
          <w:lang w:val="en-GB"/>
        </w:rPr>
        <w:t xml:space="preserve"> participants and with which </w:t>
      </w:r>
      <w:r w:rsidR="1AADCB1E" w:rsidRPr="00764603">
        <w:rPr>
          <w:rFonts w:ascii="Times New Roman" w:hAnsi="Times New Roman" w:cs="Times New Roman"/>
          <w:sz w:val="24"/>
          <w:szCs w:val="24"/>
          <w:lang w:val="en-GB"/>
        </w:rPr>
        <w:t xml:space="preserve">BRM </w:t>
      </w:r>
      <w:r w:rsidR="076256F9" w:rsidRPr="00764603">
        <w:rPr>
          <w:rFonts w:ascii="Times New Roman" w:hAnsi="Times New Roman" w:cs="Times New Roman"/>
          <w:sz w:val="24"/>
          <w:szCs w:val="24"/>
          <w:lang w:val="en-GB"/>
        </w:rPr>
        <w:t xml:space="preserve">identifies, receives, stores and orders the sale and purchase offers entered by participants on the </w:t>
      </w:r>
      <w:r w:rsidR="009B0F87" w:rsidRPr="00764603">
        <w:rPr>
          <w:rFonts w:ascii="Times New Roman" w:hAnsi="Times New Roman" w:cs="Times New Roman"/>
          <w:sz w:val="24"/>
          <w:szCs w:val="24"/>
          <w:lang w:val="en-GB"/>
        </w:rPr>
        <w:t>DAM</w:t>
      </w:r>
      <w:r w:rsidR="076256F9" w:rsidRPr="00764603">
        <w:rPr>
          <w:rFonts w:ascii="Times New Roman" w:hAnsi="Times New Roman" w:cs="Times New Roman"/>
          <w:sz w:val="24"/>
          <w:szCs w:val="24"/>
          <w:lang w:val="en-GB"/>
        </w:rPr>
        <w:t xml:space="preserve"> based on the rules in </w:t>
      </w:r>
      <w:r w:rsidR="1AADCB1E" w:rsidRPr="00764603">
        <w:rPr>
          <w:rFonts w:ascii="Times New Roman" w:hAnsi="Times New Roman" w:cs="Times New Roman"/>
          <w:sz w:val="24"/>
          <w:szCs w:val="24"/>
          <w:lang w:val="en-GB"/>
        </w:rPr>
        <w:t xml:space="preserve">this </w:t>
      </w:r>
      <w:proofErr w:type="gramStart"/>
      <w:r w:rsidR="1AADCB1E" w:rsidRPr="00764603">
        <w:rPr>
          <w:rFonts w:ascii="Times New Roman" w:hAnsi="Times New Roman" w:cs="Times New Roman"/>
          <w:sz w:val="24"/>
          <w:szCs w:val="24"/>
          <w:lang w:val="en-GB"/>
        </w:rPr>
        <w:t>Procedure</w:t>
      </w:r>
      <w:r w:rsidR="076256F9" w:rsidRPr="00764603">
        <w:rPr>
          <w:rFonts w:ascii="Times New Roman" w:hAnsi="Times New Roman" w:cs="Times New Roman"/>
          <w:sz w:val="24"/>
          <w:szCs w:val="24"/>
          <w:lang w:val="en-GB"/>
        </w:rPr>
        <w:t>;</w:t>
      </w:r>
      <w:proofErr w:type="gramEnd"/>
    </w:p>
    <w:p w14:paraId="78AE0F85" w14:textId="61DC909E" w:rsidR="00C37146" w:rsidRPr="00764603" w:rsidRDefault="1A312B3E"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SDAC – </w:t>
      </w:r>
      <w:r w:rsidR="2FA23AB6" w:rsidRPr="00764603">
        <w:rPr>
          <w:rFonts w:ascii="Times New Roman" w:hAnsi="Times New Roman" w:cs="Times New Roman"/>
          <w:sz w:val="24"/>
          <w:szCs w:val="24"/>
          <w:lang w:val="en-GB"/>
        </w:rPr>
        <w:t xml:space="preserve">the single European coupling solution that brings together the </w:t>
      </w:r>
      <w:r w:rsidRPr="00764603">
        <w:rPr>
          <w:rFonts w:ascii="Times New Roman" w:hAnsi="Times New Roman" w:cs="Times New Roman"/>
          <w:sz w:val="24"/>
          <w:szCs w:val="24"/>
          <w:lang w:val="en-GB"/>
        </w:rPr>
        <w:t>pan-European</w:t>
      </w:r>
      <w:r w:rsidR="2FA23AB6" w:rsidRPr="00764603">
        <w:rPr>
          <w:rFonts w:ascii="Times New Roman" w:hAnsi="Times New Roman" w:cs="Times New Roman"/>
          <w:sz w:val="24"/>
          <w:szCs w:val="24"/>
          <w:lang w:val="en-GB"/>
        </w:rPr>
        <w:t xml:space="preserve"> market for the next day </w:t>
      </w:r>
      <w:r w:rsidR="52F39712" w:rsidRPr="00764603">
        <w:rPr>
          <w:rFonts w:ascii="Times New Roman" w:hAnsi="Times New Roman" w:cs="Times New Roman"/>
          <w:sz w:val="24"/>
          <w:szCs w:val="24"/>
          <w:lang w:val="en-GB"/>
        </w:rPr>
        <w:t>through the application of the Algorithm</w:t>
      </w:r>
      <w:r w:rsidRPr="00764603">
        <w:rPr>
          <w:rFonts w:ascii="Times New Roman" w:hAnsi="Times New Roman" w:cs="Times New Roman"/>
          <w:sz w:val="24"/>
          <w:szCs w:val="24"/>
          <w:lang w:val="en-GB"/>
        </w:rPr>
        <w:t xml:space="preserve">-European market for the following day, established and managed in accordance with the provisions of Commission Regulation (EU) 2015/1222 of 24 July 2015 establishing a guideline on capacity allocation, capacity allocation and congestion </w:t>
      </w:r>
      <w:proofErr w:type="gramStart"/>
      <w:r w:rsidRPr="00764603">
        <w:rPr>
          <w:rFonts w:ascii="Times New Roman" w:hAnsi="Times New Roman" w:cs="Times New Roman"/>
          <w:sz w:val="24"/>
          <w:szCs w:val="24"/>
          <w:lang w:val="en-GB"/>
        </w:rPr>
        <w:t>management</w:t>
      </w:r>
      <w:r w:rsidR="52F39712" w:rsidRPr="00764603">
        <w:rPr>
          <w:rFonts w:ascii="Times New Roman" w:hAnsi="Times New Roman" w:cs="Times New Roman"/>
          <w:sz w:val="24"/>
          <w:szCs w:val="24"/>
          <w:lang w:val="en-GB"/>
        </w:rPr>
        <w:t>;</w:t>
      </w:r>
      <w:proofErr w:type="gramEnd"/>
    </w:p>
    <w:p w14:paraId="2AAC44F8" w14:textId="6269B6E7" w:rsidR="00CE354C" w:rsidRPr="00764603" w:rsidRDefault="56A395FF"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Trading systems </w:t>
      </w:r>
      <w:r w:rsidR="2CFB9BE5" w:rsidRPr="00764603">
        <w:rPr>
          <w:rFonts w:ascii="Times New Roman" w:hAnsi="Times New Roman" w:cs="Times New Roman"/>
          <w:sz w:val="24"/>
          <w:szCs w:val="24"/>
          <w:lang w:val="en-GB"/>
        </w:rPr>
        <w:t xml:space="preserve">– </w:t>
      </w:r>
      <w:r w:rsidR="17770E2C" w:rsidRPr="00764603">
        <w:rPr>
          <w:rFonts w:ascii="Times New Roman" w:hAnsi="Times New Roman" w:cs="Times New Roman"/>
          <w:sz w:val="24"/>
          <w:szCs w:val="24"/>
          <w:lang w:val="en-GB"/>
        </w:rPr>
        <w:t xml:space="preserve">means the electronic systems operated by BRM that allow </w:t>
      </w:r>
      <w:r w:rsidR="127E9B2A" w:rsidRPr="00764603">
        <w:rPr>
          <w:rFonts w:ascii="Times New Roman" w:hAnsi="Times New Roman" w:cs="Times New Roman"/>
          <w:sz w:val="24"/>
          <w:szCs w:val="24"/>
          <w:lang w:val="en-GB"/>
        </w:rPr>
        <w:t xml:space="preserve">Participants </w:t>
      </w:r>
      <w:r w:rsidR="127E9B2A" w:rsidRPr="00764603">
        <w:rPr>
          <w:rFonts w:ascii="Times New Roman" w:hAnsi="Times New Roman" w:cs="Times New Roman"/>
          <w:sz w:val="24"/>
          <w:szCs w:val="24"/>
          <w:lang w:val="en-GB"/>
        </w:rPr>
        <w:lastRenderedPageBreak/>
        <w:t xml:space="preserve">to trade on the </w:t>
      </w:r>
      <w:proofErr w:type="gramStart"/>
      <w:r w:rsidR="009B0F87" w:rsidRPr="00764603">
        <w:rPr>
          <w:rFonts w:ascii="Times New Roman" w:hAnsi="Times New Roman" w:cs="Times New Roman"/>
          <w:sz w:val="24"/>
          <w:szCs w:val="24"/>
          <w:lang w:val="en-GB"/>
        </w:rPr>
        <w:t>DAM</w:t>
      </w:r>
      <w:r w:rsidR="1098CE53" w:rsidRPr="00764603">
        <w:rPr>
          <w:rFonts w:ascii="Times New Roman" w:hAnsi="Times New Roman" w:cs="Times New Roman"/>
          <w:sz w:val="24"/>
          <w:szCs w:val="24"/>
          <w:lang w:val="en-GB"/>
        </w:rPr>
        <w:t>;</w:t>
      </w:r>
      <w:proofErr w:type="gramEnd"/>
    </w:p>
    <w:p w14:paraId="6423CAC8" w14:textId="77E073A4" w:rsidR="00CE354C" w:rsidRPr="00764603" w:rsidRDefault="587A6697"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Algorithmic trading – trading in which a computer algorithm automatically determines the individual parameters of Orders, such as </w:t>
      </w:r>
      <w:proofErr w:type="gramStart"/>
      <w:r w:rsidRPr="00764603">
        <w:rPr>
          <w:rFonts w:ascii="Times New Roman" w:hAnsi="Times New Roman" w:cs="Times New Roman"/>
          <w:sz w:val="24"/>
          <w:szCs w:val="24"/>
          <w:lang w:val="en-GB"/>
        </w:rPr>
        <w:t>whether or not</w:t>
      </w:r>
      <w:proofErr w:type="gramEnd"/>
      <w:r w:rsidRPr="00764603">
        <w:rPr>
          <w:rFonts w:ascii="Times New Roman" w:hAnsi="Times New Roman" w:cs="Times New Roman"/>
          <w:sz w:val="24"/>
          <w:szCs w:val="24"/>
          <w:lang w:val="en-GB"/>
        </w:rPr>
        <w:t xml:space="preserve"> to initiate the Order, the timing, price or quantity of the Order, or how to manage the Order after it has been submitted, with limited or no human intervention.</w:t>
      </w:r>
    </w:p>
    <w:p w14:paraId="0A7A821C" w14:textId="26B4287F" w:rsidR="009B2CDE" w:rsidRPr="00764603" w:rsidRDefault="076256F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Trading day </w:t>
      </w:r>
      <w:r w:rsidR="151A82BB"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the day on which the auction on 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takes place and electricity transactions with delivery on the following day are </w:t>
      </w:r>
      <w:proofErr w:type="gramStart"/>
      <w:r w:rsidRPr="00764603">
        <w:rPr>
          <w:rFonts w:ascii="Times New Roman" w:hAnsi="Times New Roman" w:cs="Times New Roman"/>
          <w:sz w:val="24"/>
          <w:szCs w:val="24"/>
          <w:lang w:val="en-GB"/>
        </w:rPr>
        <w:t>determined;</w:t>
      </w:r>
      <w:proofErr w:type="gramEnd"/>
    </w:p>
    <w:p w14:paraId="576CABF4" w14:textId="6BE6A77C" w:rsidR="00684DBE" w:rsidRPr="00764603" w:rsidRDefault="076256F9" w:rsidP="04959945">
      <w:pPr>
        <w:pStyle w:val="ListParagraph"/>
        <w:widowControl w:val="0"/>
        <w:numPr>
          <w:ilvl w:val="0"/>
          <w:numId w:val="9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Delivery day </w:t>
      </w:r>
      <w:r w:rsidR="151A82BB"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the day on which the delivery/consumption of electricity provided for in the transactions on 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takes place, the day following the day on which the auction takes place</w:t>
      </w:r>
      <w:r w:rsidR="30F5BAE3" w:rsidRPr="00764603">
        <w:rPr>
          <w:rFonts w:ascii="Times New Roman" w:hAnsi="Times New Roman" w:cs="Times New Roman"/>
          <w:sz w:val="24"/>
          <w:szCs w:val="24"/>
          <w:lang w:val="en-GB"/>
        </w:rPr>
        <w:t>.</w:t>
      </w:r>
    </w:p>
    <w:p w14:paraId="49C665D9" w14:textId="4E6E0951" w:rsidR="00DA2B4D" w:rsidRPr="00764603" w:rsidRDefault="46E1BC6D" w:rsidP="04959945">
      <w:pPr>
        <w:pStyle w:val="ListParagraph"/>
        <w:widowControl w:val="0"/>
        <w:numPr>
          <w:ilvl w:val="0"/>
          <w:numId w:val="30"/>
        </w:numPr>
        <w:spacing w:line="280" w:lineRule="exact"/>
        <w:ind w:hanging="720"/>
        <w:rPr>
          <w:rFonts w:ascii="Times New Roman" w:hAnsi="Times New Roman" w:cs="Times New Roman"/>
          <w:b/>
          <w:bCs/>
          <w:sz w:val="24"/>
          <w:szCs w:val="24"/>
          <w:lang w:val="en-GB"/>
        </w:rPr>
      </w:pPr>
      <w:bookmarkStart w:id="10" w:name="_Hlk483484314"/>
      <w:r w:rsidRPr="00764603">
        <w:rPr>
          <w:rFonts w:ascii="Times New Roman" w:hAnsi="Times New Roman" w:cs="Times New Roman"/>
          <w:b/>
          <w:bCs/>
          <w:sz w:val="24"/>
          <w:szCs w:val="24"/>
          <w:lang w:val="en-GB"/>
        </w:rPr>
        <w:t>Counterparty</w:t>
      </w:r>
    </w:p>
    <w:p w14:paraId="449B953D" w14:textId="4EC55755" w:rsidR="001562C3" w:rsidRPr="00764603" w:rsidRDefault="2BE608E9" w:rsidP="04959945">
      <w:pPr>
        <w:pStyle w:val="ListParagraph"/>
        <w:widowControl w:val="0"/>
        <w:numPr>
          <w:ilvl w:val="0"/>
          <w:numId w:val="33"/>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BRM will also act as counterparty </w:t>
      </w:r>
      <w:r w:rsidR="3D4A4230" w:rsidRPr="00764603">
        <w:rPr>
          <w:rFonts w:ascii="Times New Roman" w:hAnsi="Times New Roman" w:cs="Times New Roman"/>
          <w:sz w:val="24"/>
          <w:szCs w:val="24"/>
          <w:lang w:val="en-GB"/>
        </w:rPr>
        <w:t>(</w:t>
      </w:r>
      <w:r w:rsidRPr="00764603">
        <w:rPr>
          <w:rFonts w:ascii="Times New Roman" w:hAnsi="Times New Roman" w:cs="Times New Roman"/>
          <w:sz w:val="24"/>
          <w:szCs w:val="24"/>
          <w:lang w:val="en-GB"/>
        </w:rPr>
        <w:t xml:space="preserve">hereinafter referred to as </w:t>
      </w:r>
      <w:r w:rsidR="16482DD8" w:rsidRPr="00764603">
        <w:rPr>
          <w:rFonts w:ascii="Times New Roman" w:hAnsi="Times New Roman" w:cs="Times New Roman"/>
          <w:sz w:val="24"/>
          <w:szCs w:val="24"/>
          <w:lang w:val="en-GB"/>
        </w:rPr>
        <w:t>the "Counterparty</w:t>
      </w:r>
      <w:r w:rsidR="3D4A4230" w:rsidRPr="00764603">
        <w:rPr>
          <w:rFonts w:ascii="Times New Roman" w:hAnsi="Times New Roman" w:cs="Times New Roman"/>
          <w:sz w:val="24"/>
          <w:szCs w:val="24"/>
          <w:lang w:val="en-GB"/>
        </w:rPr>
        <w:t xml:space="preserve">"), </w:t>
      </w:r>
      <w:r w:rsidR="00773A67" w:rsidRPr="00764603">
        <w:rPr>
          <w:rFonts w:ascii="Times New Roman" w:hAnsi="Times New Roman" w:cs="Times New Roman"/>
          <w:sz w:val="24"/>
          <w:szCs w:val="24"/>
          <w:lang w:val="en-GB"/>
        </w:rPr>
        <w:t>performing the role of a</w:t>
      </w:r>
      <w:r w:rsidR="3D4A4230" w:rsidRPr="00764603">
        <w:rPr>
          <w:rFonts w:ascii="Times New Roman" w:hAnsi="Times New Roman" w:cs="Times New Roman"/>
          <w:sz w:val="24"/>
          <w:szCs w:val="24"/>
          <w:lang w:val="en-GB"/>
        </w:rPr>
        <w:t xml:space="preserve"> central counterparty for all </w:t>
      </w:r>
      <w:r w:rsidR="5C450C30" w:rsidRPr="00764603">
        <w:rPr>
          <w:rFonts w:ascii="Times New Roman" w:hAnsi="Times New Roman" w:cs="Times New Roman"/>
          <w:sz w:val="24"/>
          <w:szCs w:val="24"/>
          <w:lang w:val="en-GB"/>
        </w:rPr>
        <w:t xml:space="preserve">Transactions </w:t>
      </w:r>
      <w:r w:rsidR="68429144" w:rsidRPr="00764603">
        <w:rPr>
          <w:rFonts w:ascii="Times New Roman" w:hAnsi="Times New Roman" w:cs="Times New Roman"/>
          <w:sz w:val="24"/>
          <w:szCs w:val="24"/>
          <w:lang w:val="en-GB"/>
        </w:rPr>
        <w:t xml:space="preserve">concluded </w:t>
      </w:r>
      <w:r w:rsidR="3D4A4230" w:rsidRPr="00764603">
        <w:rPr>
          <w:rFonts w:ascii="Times New Roman" w:hAnsi="Times New Roman" w:cs="Times New Roman"/>
          <w:sz w:val="24"/>
          <w:szCs w:val="24"/>
          <w:lang w:val="en-GB"/>
        </w:rPr>
        <w:t xml:space="preserve">under </w:t>
      </w:r>
      <w:r w:rsidR="68429144" w:rsidRPr="00764603">
        <w:rPr>
          <w:rFonts w:ascii="Times New Roman" w:hAnsi="Times New Roman" w:cs="Times New Roman"/>
          <w:sz w:val="24"/>
          <w:szCs w:val="24"/>
          <w:lang w:val="en-GB"/>
        </w:rPr>
        <w:t>this Procedure</w:t>
      </w:r>
      <w:r w:rsidR="3D4A4230" w:rsidRPr="00764603">
        <w:rPr>
          <w:rFonts w:ascii="Times New Roman" w:hAnsi="Times New Roman" w:cs="Times New Roman"/>
          <w:sz w:val="24"/>
          <w:szCs w:val="24"/>
          <w:lang w:val="en-GB"/>
        </w:rPr>
        <w:t xml:space="preserve">. </w:t>
      </w:r>
    </w:p>
    <w:p w14:paraId="615BDAAA" w14:textId="77777777" w:rsidR="00DB68AE" w:rsidRPr="00764603" w:rsidRDefault="3D4A4230" w:rsidP="04959945">
      <w:pPr>
        <w:pStyle w:val="ListParagraph"/>
        <w:widowControl w:val="0"/>
        <w:numPr>
          <w:ilvl w:val="0"/>
          <w:numId w:val="33"/>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Each </w:t>
      </w:r>
      <w:r w:rsidR="68429144" w:rsidRPr="00764603">
        <w:rPr>
          <w:rFonts w:ascii="Times New Roman" w:hAnsi="Times New Roman" w:cs="Times New Roman"/>
          <w:sz w:val="24"/>
          <w:szCs w:val="24"/>
          <w:lang w:val="en-GB"/>
        </w:rPr>
        <w:t xml:space="preserve">Participant </w:t>
      </w:r>
      <w:r w:rsidRPr="00764603">
        <w:rPr>
          <w:rFonts w:ascii="Times New Roman" w:hAnsi="Times New Roman" w:cs="Times New Roman"/>
          <w:sz w:val="24"/>
          <w:szCs w:val="24"/>
          <w:lang w:val="en-GB"/>
        </w:rPr>
        <w:t xml:space="preserve">must comply with all applicable requirements of </w:t>
      </w:r>
      <w:r w:rsidR="68429144" w:rsidRPr="00764603">
        <w:rPr>
          <w:rFonts w:ascii="Times New Roman" w:hAnsi="Times New Roman" w:cs="Times New Roman"/>
          <w:sz w:val="24"/>
          <w:szCs w:val="24"/>
          <w:lang w:val="en-GB"/>
        </w:rPr>
        <w:t xml:space="preserve">the Clearing Procedure </w:t>
      </w:r>
      <w:proofErr w:type="gramStart"/>
      <w:r w:rsidRPr="00764603">
        <w:rPr>
          <w:rFonts w:ascii="Times New Roman" w:hAnsi="Times New Roman" w:cs="Times New Roman"/>
          <w:sz w:val="24"/>
          <w:szCs w:val="24"/>
          <w:lang w:val="en-GB"/>
        </w:rPr>
        <w:t>in order to</w:t>
      </w:r>
      <w:proofErr w:type="gramEnd"/>
      <w:r w:rsidRPr="00764603">
        <w:rPr>
          <w:rFonts w:ascii="Times New Roman" w:hAnsi="Times New Roman" w:cs="Times New Roman"/>
          <w:sz w:val="24"/>
          <w:szCs w:val="24"/>
          <w:lang w:val="en-GB"/>
        </w:rPr>
        <w:t xml:space="preserve"> participate in the orderly settlement of contracts in accordance with </w:t>
      </w:r>
      <w:r w:rsidR="03F6E494" w:rsidRPr="00764603">
        <w:rPr>
          <w:rFonts w:ascii="Times New Roman" w:hAnsi="Times New Roman" w:cs="Times New Roman"/>
          <w:sz w:val="24"/>
          <w:szCs w:val="24"/>
          <w:lang w:val="en-GB"/>
        </w:rPr>
        <w:t>the provisions of the Clearing Procedure</w:t>
      </w:r>
      <w:r w:rsidR="221D197D" w:rsidRPr="00764603">
        <w:rPr>
          <w:rFonts w:ascii="Times New Roman" w:hAnsi="Times New Roman" w:cs="Times New Roman"/>
          <w:sz w:val="24"/>
          <w:szCs w:val="24"/>
          <w:lang w:val="en-GB"/>
        </w:rPr>
        <w:t>.</w:t>
      </w:r>
    </w:p>
    <w:p w14:paraId="173E845B" w14:textId="3DA7A4BA" w:rsidR="00DB68AE" w:rsidRPr="00764603" w:rsidRDefault="221D197D" w:rsidP="04959945">
      <w:pPr>
        <w:pStyle w:val="ListParagraph"/>
        <w:widowControl w:val="0"/>
        <w:numPr>
          <w:ilvl w:val="0"/>
          <w:numId w:val="33"/>
        </w:numPr>
        <w:spacing w:line="280" w:lineRule="exact"/>
        <w:ind w:hanging="720"/>
        <w:rPr>
          <w:rFonts w:ascii="Times New Roman" w:hAnsi="Times New Roman" w:cs="Times New Roman"/>
          <w:sz w:val="24"/>
          <w:szCs w:val="24"/>
          <w:lang w:val="en-GB"/>
        </w:rPr>
      </w:pPr>
      <w:r w:rsidRPr="00764603">
        <w:rPr>
          <w:rFonts w:ascii="Times New Roman" w:hAnsi="Times New Roman"/>
          <w:sz w:val="24"/>
          <w:szCs w:val="24"/>
          <w:lang w:val="en-GB"/>
        </w:rPr>
        <w:t xml:space="preserve">Electricity contracts concluded on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are settled by the Counterparty following notification as PRE of the quantities contracted to the TSO.</w:t>
      </w:r>
    </w:p>
    <w:p w14:paraId="43E641F7" w14:textId="77777777" w:rsidR="00B012D5" w:rsidRPr="00764603" w:rsidRDefault="00B012D5" w:rsidP="04959945">
      <w:pPr>
        <w:pStyle w:val="ListParagraph"/>
        <w:widowControl w:val="0"/>
        <w:spacing w:line="280" w:lineRule="exact"/>
        <w:rPr>
          <w:rFonts w:ascii="Times New Roman" w:hAnsi="Times New Roman" w:cs="Times New Roman"/>
          <w:sz w:val="24"/>
          <w:szCs w:val="24"/>
          <w:lang w:val="en-GB"/>
        </w:rPr>
      </w:pPr>
    </w:p>
    <w:p w14:paraId="372C7C8F" w14:textId="3138C2FE" w:rsidR="00DA2B4D" w:rsidRPr="00764603" w:rsidRDefault="03F6E494" w:rsidP="04959945">
      <w:pPr>
        <w:pStyle w:val="ListParagraph"/>
        <w:widowControl w:val="0"/>
        <w:numPr>
          <w:ilvl w:val="0"/>
          <w:numId w:val="29"/>
        </w:numPr>
        <w:spacing w:line="280" w:lineRule="exact"/>
        <w:rPr>
          <w:rFonts w:ascii="Times New Roman" w:hAnsi="Times New Roman" w:cs="Times New Roman"/>
          <w:b/>
          <w:bCs/>
          <w:caps/>
          <w:sz w:val="24"/>
          <w:szCs w:val="24"/>
          <w:lang w:val="en-GB"/>
        </w:rPr>
      </w:pPr>
      <w:bookmarkStart w:id="11" w:name="_Toc472067881"/>
      <w:bookmarkStart w:id="12" w:name="_Toc19265840"/>
      <w:bookmarkEnd w:id="10"/>
      <w:bookmarkEnd w:id="11"/>
      <w:bookmarkEnd w:id="12"/>
      <w:r w:rsidRPr="00764603">
        <w:rPr>
          <w:rFonts w:ascii="Times New Roman" w:hAnsi="Times New Roman" w:cs="Times New Roman"/>
          <w:b/>
          <w:bCs/>
          <w:caps/>
          <w:sz w:val="24"/>
          <w:szCs w:val="24"/>
          <w:lang w:val="en-GB"/>
        </w:rPr>
        <w:t xml:space="preserve"> al legal </w:t>
      </w:r>
      <w:r w:rsidR="3D4A4230" w:rsidRPr="00764603">
        <w:rPr>
          <w:rFonts w:ascii="Times New Roman" w:hAnsi="Times New Roman" w:cs="Times New Roman"/>
          <w:b/>
          <w:bCs/>
          <w:caps/>
          <w:sz w:val="24"/>
          <w:szCs w:val="24"/>
          <w:lang w:val="en-GB"/>
        </w:rPr>
        <w:t>framework</w:t>
      </w:r>
    </w:p>
    <w:p w14:paraId="40B3519E" w14:textId="06BB49EB" w:rsidR="00DA2B4D" w:rsidRPr="00764603" w:rsidRDefault="03F6E494" w:rsidP="04959945">
      <w:pPr>
        <w:pStyle w:val="ListParagraph"/>
        <w:widowControl w:val="0"/>
        <w:numPr>
          <w:ilvl w:val="0"/>
          <w:numId w:val="34"/>
        </w:numPr>
        <w:spacing w:line="280" w:lineRule="exact"/>
        <w:ind w:hanging="720"/>
        <w:rPr>
          <w:rFonts w:ascii="Times New Roman" w:hAnsi="Times New Roman" w:cs="Times New Roman"/>
          <w:b/>
          <w:bCs/>
          <w:sz w:val="24"/>
          <w:szCs w:val="24"/>
          <w:lang w:val="en-GB"/>
        </w:rPr>
      </w:pPr>
      <w:bookmarkStart w:id="13" w:name="_Ref483402332"/>
      <w:bookmarkStart w:id="14" w:name="_Toc19265841"/>
      <w:r w:rsidRPr="00764603">
        <w:rPr>
          <w:rFonts w:ascii="Times New Roman" w:hAnsi="Times New Roman" w:cs="Times New Roman"/>
          <w:b/>
          <w:bCs/>
          <w:sz w:val="24"/>
          <w:szCs w:val="24"/>
          <w:lang w:val="en-GB"/>
        </w:rPr>
        <w:t xml:space="preserve">Documents </w:t>
      </w:r>
      <w:r w:rsidR="3D4A4230" w:rsidRPr="00764603">
        <w:rPr>
          <w:rFonts w:ascii="Times New Roman" w:hAnsi="Times New Roman" w:cs="Times New Roman"/>
          <w:b/>
          <w:bCs/>
          <w:sz w:val="24"/>
          <w:szCs w:val="24"/>
          <w:lang w:val="en-GB"/>
        </w:rPr>
        <w:t xml:space="preserve">governing behaviour and participation in </w:t>
      </w:r>
      <w:r w:rsidR="3ADD8BC3" w:rsidRPr="00764603">
        <w:rPr>
          <w:rFonts w:ascii="Times New Roman" w:hAnsi="Times New Roman" w:cs="Times New Roman"/>
          <w:b/>
          <w:bCs/>
          <w:sz w:val="24"/>
          <w:szCs w:val="24"/>
          <w:lang w:val="en-GB"/>
        </w:rPr>
        <w:t xml:space="preserve">the </w:t>
      </w:r>
      <w:r w:rsidR="009B0F87" w:rsidRPr="00764603">
        <w:rPr>
          <w:rFonts w:ascii="Times New Roman" w:hAnsi="Times New Roman" w:cs="Times New Roman"/>
          <w:b/>
          <w:bCs/>
          <w:sz w:val="24"/>
          <w:szCs w:val="24"/>
          <w:lang w:val="en-GB"/>
        </w:rPr>
        <w:t>DAM</w:t>
      </w:r>
      <w:bookmarkEnd w:id="13"/>
      <w:bookmarkEnd w:id="14"/>
      <w:r w:rsidR="3ADD8BC3" w:rsidRPr="00764603">
        <w:rPr>
          <w:rFonts w:ascii="Times New Roman" w:hAnsi="Times New Roman" w:cs="Times New Roman"/>
          <w:b/>
          <w:bCs/>
          <w:sz w:val="24"/>
          <w:szCs w:val="24"/>
          <w:lang w:val="en-GB"/>
        </w:rPr>
        <w:t xml:space="preserve"> </w:t>
      </w:r>
    </w:p>
    <w:p w14:paraId="4C980DC8" w14:textId="2DAC862C" w:rsidR="005E3D00" w:rsidRPr="00764603" w:rsidRDefault="57E3AD42" w:rsidP="04959945">
      <w:pPr>
        <w:pStyle w:val="ListParagraph"/>
        <w:widowControl w:val="0"/>
        <w:numPr>
          <w:ilvl w:val="0"/>
          <w:numId w:val="35"/>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List of documents</w:t>
      </w:r>
    </w:p>
    <w:p w14:paraId="3A4EE1CE" w14:textId="44431898" w:rsidR="00DA2B4D" w:rsidRPr="00764603" w:rsidRDefault="57E3AD42" w:rsidP="04959945">
      <w:pPr>
        <w:pStyle w:val="ListParagraph"/>
        <w:widowControl w:val="0"/>
        <w:numPr>
          <w:ilvl w:val="0"/>
          <w:numId w:val="36"/>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The</w:t>
      </w:r>
      <w:r w:rsidR="3D4A4230" w:rsidRPr="00764603">
        <w:rPr>
          <w:rFonts w:ascii="Times New Roman" w:hAnsi="Times New Roman" w:cs="Times New Roman"/>
          <w:sz w:val="24"/>
          <w:szCs w:val="24"/>
          <w:lang w:val="en-GB"/>
        </w:rPr>
        <w:t xml:space="preserve"> following </w:t>
      </w:r>
      <w:r w:rsidRPr="00764603">
        <w:rPr>
          <w:rFonts w:ascii="Times New Roman" w:hAnsi="Times New Roman" w:cs="Times New Roman"/>
          <w:sz w:val="24"/>
          <w:szCs w:val="24"/>
          <w:lang w:val="en-GB"/>
        </w:rPr>
        <w:t xml:space="preserve">documents </w:t>
      </w:r>
      <w:r w:rsidR="3D4A4230" w:rsidRPr="00764603">
        <w:rPr>
          <w:rFonts w:ascii="Times New Roman" w:hAnsi="Times New Roman" w:cs="Times New Roman"/>
          <w:sz w:val="24"/>
          <w:szCs w:val="24"/>
          <w:lang w:val="en-GB"/>
        </w:rPr>
        <w:t xml:space="preserve">regulate the conduct </w:t>
      </w:r>
      <w:r w:rsidR="1207D14E" w:rsidRPr="00764603">
        <w:rPr>
          <w:rFonts w:ascii="Times New Roman" w:hAnsi="Times New Roman" w:cs="Times New Roman"/>
          <w:sz w:val="24"/>
          <w:szCs w:val="24"/>
          <w:lang w:val="en-GB"/>
        </w:rPr>
        <w:t>of</w:t>
      </w:r>
      <w:r w:rsidR="3D4A4230" w:rsidRPr="00764603">
        <w:rPr>
          <w:rFonts w:ascii="Times New Roman" w:hAnsi="Times New Roman" w:cs="Times New Roman"/>
          <w:sz w:val="24"/>
          <w:szCs w:val="24"/>
          <w:lang w:val="en-GB"/>
        </w:rPr>
        <w:t xml:space="preserve"> and participation </w:t>
      </w:r>
      <w:r w:rsidR="1207D14E" w:rsidRPr="00764603">
        <w:rPr>
          <w:rFonts w:ascii="Times New Roman" w:hAnsi="Times New Roman" w:cs="Times New Roman"/>
          <w:sz w:val="24"/>
          <w:szCs w:val="24"/>
          <w:lang w:val="en-GB"/>
        </w:rPr>
        <w:t xml:space="preserve">in </w:t>
      </w:r>
      <w:r w:rsidR="3ADD8BC3"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3D4A4230" w:rsidRPr="00764603">
        <w:rPr>
          <w:rFonts w:ascii="Times New Roman" w:hAnsi="Times New Roman" w:cs="Times New Roman"/>
          <w:sz w:val="24"/>
          <w:szCs w:val="24"/>
          <w:lang w:val="en-GB"/>
        </w:rPr>
        <w:t xml:space="preserve">:  </w:t>
      </w:r>
    </w:p>
    <w:p w14:paraId="7F3979A5" w14:textId="0B802808" w:rsidR="00DA2B4D" w:rsidRPr="00764603" w:rsidRDefault="2BD39853">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Participation </w:t>
      </w:r>
      <w:proofErr w:type="gramStart"/>
      <w:r w:rsidRPr="00764603">
        <w:rPr>
          <w:rFonts w:ascii="Times New Roman" w:hAnsi="Times New Roman" w:cs="Times New Roman"/>
          <w:sz w:val="24"/>
          <w:szCs w:val="24"/>
          <w:lang w:val="en-GB"/>
        </w:rPr>
        <w:t>Agreement</w:t>
      </w:r>
      <w:r w:rsidR="3D4A4230" w:rsidRPr="00764603">
        <w:rPr>
          <w:rFonts w:ascii="Times New Roman" w:hAnsi="Times New Roman" w:cs="Times New Roman"/>
          <w:sz w:val="24"/>
          <w:szCs w:val="24"/>
          <w:lang w:val="en-GB"/>
        </w:rPr>
        <w:t>;</w:t>
      </w:r>
      <w:proofErr w:type="gramEnd"/>
    </w:p>
    <w:p w14:paraId="5AFC98AA" w14:textId="0CB16E8B" w:rsidR="00DA2B4D" w:rsidRPr="00764603" w:rsidRDefault="2BD39853">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This </w:t>
      </w:r>
      <w:proofErr w:type="gramStart"/>
      <w:r w:rsidRPr="00764603">
        <w:rPr>
          <w:rFonts w:ascii="Times New Roman" w:hAnsi="Times New Roman" w:cs="Times New Roman"/>
          <w:sz w:val="24"/>
          <w:szCs w:val="24"/>
          <w:lang w:val="en-GB"/>
        </w:rPr>
        <w:t>Procedure</w:t>
      </w:r>
      <w:r w:rsidR="3D4A4230" w:rsidRPr="00764603">
        <w:rPr>
          <w:rFonts w:ascii="Times New Roman" w:hAnsi="Times New Roman" w:cs="Times New Roman"/>
          <w:sz w:val="24"/>
          <w:szCs w:val="24"/>
          <w:lang w:val="en-GB"/>
        </w:rPr>
        <w:t>;</w:t>
      </w:r>
      <w:proofErr w:type="gramEnd"/>
    </w:p>
    <w:p w14:paraId="277996FD" w14:textId="7328275F" w:rsidR="00DA2B4D" w:rsidRPr="00764603" w:rsidRDefault="2BD39853">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Operational </w:t>
      </w:r>
      <w:proofErr w:type="gramStart"/>
      <w:r w:rsidRPr="00764603">
        <w:rPr>
          <w:rFonts w:ascii="Times New Roman" w:hAnsi="Times New Roman" w:cs="Times New Roman"/>
          <w:sz w:val="24"/>
          <w:szCs w:val="24"/>
          <w:lang w:val="en-GB"/>
        </w:rPr>
        <w:t>Rules</w:t>
      </w:r>
      <w:r w:rsidR="5C9D6535" w:rsidRPr="00764603">
        <w:rPr>
          <w:rFonts w:ascii="Times New Roman" w:hAnsi="Times New Roman" w:cs="Times New Roman"/>
          <w:sz w:val="24"/>
          <w:szCs w:val="24"/>
          <w:lang w:val="en-GB"/>
        </w:rPr>
        <w:t>;</w:t>
      </w:r>
      <w:proofErr w:type="gramEnd"/>
    </w:p>
    <w:p w14:paraId="123B9878" w14:textId="41855175" w:rsidR="00D27B72" w:rsidRPr="00764603" w:rsidRDefault="5C9D6535">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Procedure on </w:t>
      </w:r>
      <w:r w:rsidR="65B90B83" w:rsidRPr="00764603">
        <w:rPr>
          <w:rFonts w:ascii="Times New Roman" w:hAnsi="Times New Roman" w:cs="Times New Roman"/>
          <w:sz w:val="24"/>
          <w:szCs w:val="24"/>
          <w:lang w:val="en-GB"/>
        </w:rPr>
        <w:t>Market Participation Conduct.</w:t>
      </w:r>
    </w:p>
    <w:p w14:paraId="0785F5FF" w14:textId="2D49BA83" w:rsidR="00F77B27" w:rsidRPr="00764603" w:rsidRDefault="3D4A4230" w:rsidP="04959945">
      <w:pPr>
        <w:pStyle w:val="ListParagraph"/>
        <w:widowControl w:val="0"/>
        <w:numPr>
          <w:ilvl w:val="0"/>
          <w:numId w:val="36"/>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contractual relationship between </w:t>
      </w:r>
      <w:r w:rsidR="2BD39853" w:rsidRPr="00764603">
        <w:rPr>
          <w:rFonts w:ascii="Times New Roman" w:hAnsi="Times New Roman" w:cs="Times New Roman"/>
          <w:sz w:val="24"/>
          <w:szCs w:val="24"/>
          <w:lang w:val="en-GB"/>
        </w:rPr>
        <w:t xml:space="preserve">BRM </w:t>
      </w:r>
      <w:r w:rsidRPr="00764603">
        <w:rPr>
          <w:rFonts w:ascii="Times New Roman" w:hAnsi="Times New Roman" w:cs="Times New Roman"/>
          <w:sz w:val="24"/>
          <w:szCs w:val="24"/>
          <w:lang w:val="en-GB"/>
        </w:rPr>
        <w:t xml:space="preserve">and </w:t>
      </w:r>
      <w:r w:rsidR="51B79FA1" w:rsidRPr="00764603">
        <w:rPr>
          <w:rFonts w:ascii="Times New Roman" w:hAnsi="Times New Roman" w:cs="Times New Roman"/>
          <w:sz w:val="24"/>
          <w:szCs w:val="24"/>
          <w:lang w:val="en-GB"/>
        </w:rPr>
        <w:t xml:space="preserve">Participants </w:t>
      </w:r>
      <w:r w:rsidRPr="00764603">
        <w:rPr>
          <w:rFonts w:ascii="Times New Roman" w:hAnsi="Times New Roman" w:cs="Times New Roman"/>
          <w:sz w:val="24"/>
          <w:szCs w:val="24"/>
          <w:lang w:val="en-GB"/>
        </w:rPr>
        <w:t xml:space="preserve">is governed by </w:t>
      </w:r>
      <w:r w:rsidR="51B79FA1" w:rsidRPr="00764603">
        <w:rPr>
          <w:rFonts w:ascii="Times New Roman" w:hAnsi="Times New Roman" w:cs="Times New Roman"/>
          <w:sz w:val="24"/>
          <w:szCs w:val="24"/>
          <w:lang w:val="en-GB"/>
        </w:rPr>
        <w:t xml:space="preserve">this Procedure </w:t>
      </w:r>
      <w:r w:rsidRPr="00764603">
        <w:rPr>
          <w:rFonts w:ascii="Times New Roman" w:hAnsi="Times New Roman" w:cs="Times New Roman"/>
          <w:sz w:val="24"/>
          <w:szCs w:val="24"/>
          <w:lang w:val="en-GB"/>
        </w:rPr>
        <w:t xml:space="preserve">and </w:t>
      </w:r>
      <w:r w:rsidR="51B79FA1" w:rsidRPr="00764603">
        <w:rPr>
          <w:rFonts w:ascii="Times New Roman" w:hAnsi="Times New Roman" w:cs="Times New Roman"/>
          <w:sz w:val="24"/>
          <w:szCs w:val="24"/>
          <w:lang w:val="en-GB"/>
        </w:rPr>
        <w:t>the Operational Rules</w:t>
      </w:r>
      <w:r w:rsidRPr="00764603">
        <w:rPr>
          <w:rFonts w:ascii="Times New Roman" w:hAnsi="Times New Roman" w:cs="Times New Roman"/>
          <w:sz w:val="24"/>
          <w:szCs w:val="24"/>
          <w:lang w:val="en-GB"/>
        </w:rPr>
        <w:t xml:space="preserve">, which are </w:t>
      </w:r>
      <w:r w:rsidR="00F411E4" w:rsidRPr="00764603">
        <w:rPr>
          <w:rFonts w:ascii="Times New Roman" w:hAnsi="Times New Roman" w:cs="Times New Roman"/>
          <w:sz w:val="24"/>
          <w:szCs w:val="24"/>
          <w:lang w:val="en-GB"/>
        </w:rPr>
        <w:t>accepted</w:t>
      </w:r>
      <w:r w:rsidR="51B79FA1" w:rsidRPr="00764603">
        <w:rPr>
          <w:rFonts w:ascii="Times New Roman" w:hAnsi="Times New Roman" w:cs="Times New Roman"/>
          <w:sz w:val="24"/>
          <w:szCs w:val="24"/>
          <w:lang w:val="en-GB"/>
        </w:rPr>
        <w:t xml:space="preserve"> a</w:t>
      </w:r>
      <w:r w:rsidR="00F411E4" w:rsidRPr="00764603">
        <w:rPr>
          <w:rFonts w:ascii="Times New Roman" w:hAnsi="Times New Roman" w:cs="Times New Roman"/>
          <w:sz w:val="24"/>
          <w:szCs w:val="24"/>
          <w:lang w:val="en-GB"/>
        </w:rPr>
        <w:t>s</w:t>
      </w:r>
      <w:r w:rsidR="51B79FA1" w:rsidRPr="00764603">
        <w:rPr>
          <w:rFonts w:ascii="Times New Roman" w:hAnsi="Times New Roman" w:cs="Times New Roman"/>
          <w:sz w:val="24"/>
          <w:szCs w:val="24"/>
          <w:lang w:val="en-GB"/>
        </w:rPr>
        <w:t xml:space="preserve"> </w:t>
      </w:r>
      <w:r w:rsidR="00F411E4" w:rsidRPr="00764603">
        <w:rPr>
          <w:rFonts w:ascii="Times New Roman" w:hAnsi="Times New Roman" w:cs="Times New Roman"/>
          <w:sz w:val="24"/>
          <w:szCs w:val="24"/>
          <w:lang w:val="en-GB"/>
        </w:rPr>
        <w:t>binding</w:t>
      </w:r>
      <w:r w:rsidR="51B79FA1" w:rsidRPr="00764603">
        <w:rPr>
          <w:rFonts w:ascii="Times New Roman" w:hAnsi="Times New Roman" w:cs="Times New Roman"/>
          <w:sz w:val="24"/>
          <w:szCs w:val="24"/>
          <w:lang w:val="en-GB"/>
        </w:rPr>
        <w:t xml:space="preserve"> by entering into the Participation Agreement. </w:t>
      </w:r>
    </w:p>
    <w:p w14:paraId="523961DE" w14:textId="27AE2493" w:rsidR="00DA2B4D" w:rsidRPr="00764603" w:rsidRDefault="3D4A4230" w:rsidP="04959945">
      <w:pPr>
        <w:pStyle w:val="ListParagraph"/>
        <w:widowControl w:val="0"/>
        <w:numPr>
          <w:ilvl w:val="0"/>
          <w:numId w:val="36"/>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w:t>
      </w:r>
      <w:r w:rsidR="50487F23" w:rsidRPr="00764603">
        <w:rPr>
          <w:rFonts w:ascii="Times New Roman" w:hAnsi="Times New Roman" w:cs="Times New Roman"/>
          <w:sz w:val="24"/>
          <w:szCs w:val="24"/>
          <w:lang w:val="en-GB"/>
        </w:rPr>
        <w:t xml:space="preserve">Operational </w:t>
      </w:r>
      <w:r w:rsidRPr="00764603">
        <w:rPr>
          <w:rFonts w:ascii="Times New Roman" w:hAnsi="Times New Roman" w:cs="Times New Roman"/>
          <w:sz w:val="24"/>
          <w:szCs w:val="24"/>
          <w:lang w:val="en-GB"/>
        </w:rPr>
        <w:t>Rules include detailed</w:t>
      </w:r>
      <w:r w:rsidR="50487F23" w:rsidRPr="00764603">
        <w:rPr>
          <w:rFonts w:ascii="Times New Roman" w:hAnsi="Times New Roman" w:cs="Times New Roman"/>
          <w:sz w:val="24"/>
          <w:szCs w:val="24"/>
          <w:lang w:val="en-GB"/>
        </w:rPr>
        <w:t xml:space="preserve"> rules</w:t>
      </w:r>
      <w:r w:rsidRPr="00764603">
        <w:rPr>
          <w:rFonts w:ascii="Times New Roman" w:hAnsi="Times New Roman" w:cs="Times New Roman"/>
          <w:sz w:val="24"/>
          <w:szCs w:val="24"/>
          <w:lang w:val="en-GB"/>
        </w:rPr>
        <w:t>, including:</w:t>
      </w:r>
    </w:p>
    <w:p w14:paraId="7E6C5BA2" w14:textId="4CF2C79A" w:rsidR="00DA2B4D" w:rsidRPr="00764603" w:rsidRDefault="3D4A4230">
      <w:pPr>
        <w:pStyle w:val="CERLEVEL6"/>
        <w:widowControl w:val="0"/>
        <w:numPr>
          <w:ilvl w:val="5"/>
          <w:numId w:val="40"/>
        </w:numPr>
        <w:spacing w:after="200" w:line="280" w:lineRule="exact"/>
        <w:ind w:left="1440" w:hanging="720"/>
        <w:rPr>
          <w:rFonts w:ascii="Times New Roman" w:hAnsi="Times New Roman"/>
          <w:sz w:val="24"/>
          <w:szCs w:val="24"/>
          <w:lang w:val="en-GB"/>
        </w:rPr>
      </w:pPr>
      <w:r w:rsidRPr="00764603">
        <w:rPr>
          <w:rFonts w:ascii="Times New Roman" w:hAnsi="Times New Roman"/>
          <w:sz w:val="24"/>
          <w:szCs w:val="24"/>
          <w:lang w:val="en-GB"/>
        </w:rPr>
        <w:t xml:space="preserve">product specifications and types of </w:t>
      </w:r>
      <w:r w:rsidR="75BD0275" w:rsidRPr="00764603">
        <w:rPr>
          <w:rFonts w:ascii="Times New Roman" w:hAnsi="Times New Roman"/>
          <w:sz w:val="24"/>
          <w:szCs w:val="24"/>
          <w:lang w:val="en-GB"/>
        </w:rPr>
        <w:t xml:space="preserve">Orders </w:t>
      </w:r>
      <w:r w:rsidRPr="00764603">
        <w:rPr>
          <w:rFonts w:ascii="Times New Roman" w:hAnsi="Times New Roman"/>
          <w:sz w:val="24"/>
          <w:szCs w:val="24"/>
          <w:lang w:val="en-GB"/>
        </w:rPr>
        <w:t xml:space="preserve">for </w:t>
      </w:r>
      <w:proofErr w:type="gramStart"/>
      <w:r w:rsidR="009B0F87" w:rsidRPr="00764603">
        <w:rPr>
          <w:rFonts w:ascii="Times New Roman" w:hAnsi="Times New Roman"/>
          <w:sz w:val="24"/>
          <w:szCs w:val="24"/>
          <w:lang w:val="en-GB"/>
        </w:rPr>
        <w:t>DAM</w:t>
      </w:r>
      <w:r w:rsidRPr="00764603">
        <w:rPr>
          <w:rFonts w:ascii="Times New Roman" w:hAnsi="Times New Roman"/>
          <w:sz w:val="24"/>
          <w:szCs w:val="24"/>
          <w:lang w:val="en-GB"/>
        </w:rPr>
        <w:t>;</w:t>
      </w:r>
      <w:proofErr w:type="gramEnd"/>
    </w:p>
    <w:p w14:paraId="1E045BD3" w14:textId="1411D40C" w:rsidR="00DA2B4D" w:rsidRPr="00764603" w:rsidRDefault="3D4A4230">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detailed operational aspects regarding:</w:t>
      </w:r>
    </w:p>
    <w:p w14:paraId="28437ECD" w14:textId="4DFE18E7" w:rsidR="00DA2B4D" w:rsidRPr="00764603" w:rsidRDefault="75BD0275">
      <w:pPr>
        <w:widowControl w:val="0"/>
        <w:numPr>
          <w:ilvl w:val="6"/>
          <w:numId w:val="37"/>
        </w:numPr>
        <w:spacing w:line="280" w:lineRule="exact"/>
        <w:ind w:left="1980" w:hanging="27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matching and execution of </w:t>
      </w:r>
      <w:proofErr w:type="gramStart"/>
      <w:r w:rsidRPr="00764603">
        <w:rPr>
          <w:rFonts w:ascii="Times New Roman" w:hAnsi="Times New Roman" w:cs="Times New Roman"/>
          <w:sz w:val="24"/>
          <w:szCs w:val="24"/>
          <w:lang w:val="en-GB"/>
        </w:rPr>
        <w:t>Orders</w:t>
      </w:r>
      <w:r w:rsidR="3D4A4230" w:rsidRPr="00764603">
        <w:rPr>
          <w:rFonts w:ascii="Times New Roman" w:hAnsi="Times New Roman" w:cs="Times New Roman"/>
          <w:sz w:val="24"/>
          <w:szCs w:val="24"/>
          <w:lang w:val="en-GB"/>
        </w:rPr>
        <w:t>;</w:t>
      </w:r>
      <w:proofErr w:type="gramEnd"/>
    </w:p>
    <w:p w14:paraId="40644D73" w14:textId="71C89DFB" w:rsidR="00DA2B4D" w:rsidRPr="00764603" w:rsidRDefault="75BD0275">
      <w:pPr>
        <w:widowControl w:val="0"/>
        <w:numPr>
          <w:ilvl w:val="6"/>
          <w:numId w:val="37"/>
        </w:numPr>
        <w:spacing w:line="280" w:lineRule="exact"/>
        <w:ind w:left="1980" w:hanging="270"/>
        <w:rPr>
          <w:rFonts w:ascii="Times New Roman" w:hAnsi="Times New Roman" w:cs="Times New Roman"/>
          <w:sz w:val="24"/>
          <w:szCs w:val="24"/>
          <w:lang w:val="en-GB"/>
        </w:rPr>
      </w:pPr>
      <w:r w:rsidRPr="00764603">
        <w:rPr>
          <w:rFonts w:ascii="Times New Roman" w:hAnsi="Times New Roman" w:cs="Times New Roman"/>
          <w:sz w:val="24"/>
          <w:szCs w:val="24"/>
          <w:lang w:val="en-GB"/>
        </w:rPr>
        <w:t>trading</w:t>
      </w:r>
      <w:r w:rsidR="3D4A4230" w:rsidRPr="00764603">
        <w:rPr>
          <w:rFonts w:ascii="Times New Roman" w:hAnsi="Times New Roman" w:cs="Times New Roman"/>
          <w:sz w:val="24"/>
          <w:szCs w:val="24"/>
          <w:lang w:val="en-GB"/>
        </w:rPr>
        <w:t xml:space="preserve"> </w:t>
      </w:r>
      <w:proofErr w:type="gramStart"/>
      <w:r w:rsidR="3D4A4230" w:rsidRPr="00764603">
        <w:rPr>
          <w:rFonts w:ascii="Times New Roman" w:hAnsi="Times New Roman" w:cs="Times New Roman"/>
          <w:sz w:val="24"/>
          <w:szCs w:val="24"/>
          <w:lang w:val="en-GB"/>
        </w:rPr>
        <w:t>limits;</w:t>
      </w:r>
      <w:proofErr w:type="gramEnd"/>
    </w:p>
    <w:p w14:paraId="62FBF97C" w14:textId="114DC2ED" w:rsidR="00DA2B4D" w:rsidRPr="00764603" w:rsidRDefault="3D4A4230">
      <w:pPr>
        <w:widowControl w:val="0"/>
        <w:numPr>
          <w:ilvl w:val="6"/>
          <w:numId w:val="37"/>
        </w:numPr>
        <w:spacing w:line="280" w:lineRule="exact"/>
        <w:ind w:left="1980" w:hanging="27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auction </w:t>
      </w:r>
      <w:proofErr w:type="gramStart"/>
      <w:r w:rsidRPr="00764603">
        <w:rPr>
          <w:rFonts w:ascii="Times New Roman" w:hAnsi="Times New Roman" w:cs="Times New Roman"/>
          <w:sz w:val="24"/>
          <w:szCs w:val="24"/>
          <w:lang w:val="en-GB"/>
        </w:rPr>
        <w:t>procedures;</w:t>
      </w:r>
      <w:proofErr w:type="gramEnd"/>
    </w:p>
    <w:p w14:paraId="779EF989" w14:textId="5F2F508C" w:rsidR="00DA2B4D" w:rsidRPr="00764603" w:rsidRDefault="3D4A4230">
      <w:pPr>
        <w:widowControl w:val="0"/>
        <w:numPr>
          <w:ilvl w:val="6"/>
          <w:numId w:val="37"/>
        </w:numPr>
        <w:spacing w:line="280" w:lineRule="exact"/>
        <w:ind w:left="1980" w:hanging="270"/>
        <w:rPr>
          <w:rFonts w:ascii="Times New Roman" w:hAnsi="Times New Roman" w:cs="Times New Roman"/>
          <w:sz w:val="24"/>
          <w:szCs w:val="24"/>
          <w:lang w:val="en-GB"/>
        </w:rPr>
      </w:pPr>
      <w:r w:rsidRPr="00764603">
        <w:rPr>
          <w:rFonts w:ascii="Times New Roman" w:hAnsi="Times New Roman" w:cs="Times New Roman"/>
          <w:sz w:val="24"/>
          <w:szCs w:val="24"/>
          <w:lang w:val="en-GB"/>
        </w:rPr>
        <w:t>data publication</w:t>
      </w:r>
      <w:r w:rsidR="75BD0275" w:rsidRPr="00764603">
        <w:rPr>
          <w:rFonts w:ascii="Times New Roman" w:hAnsi="Times New Roman" w:cs="Times New Roman"/>
          <w:sz w:val="24"/>
          <w:szCs w:val="24"/>
          <w:lang w:val="en-GB"/>
        </w:rPr>
        <w:t>.</w:t>
      </w:r>
    </w:p>
    <w:p w14:paraId="10D79154" w14:textId="0B9DB839" w:rsidR="00DA2B4D" w:rsidRPr="00764603" w:rsidRDefault="3D4A4230">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exceptions to normal </w:t>
      </w:r>
      <w:proofErr w:type="gramStart"/>
      <w:r w:rsidRPr="00764603">
        <w:rPr>
          <w:rFonts w:ascii="Times New Roman" w:hAnsi="Times New Roman" w:cs="Times New Roman"/>
          <w:sz w:val="24"/>
          <w:szCs w:val="24"/>
          <w:lang w:val="en-GB"/>
        </w:rPr>
        <w:t>trading;</w:t>
      </w:r>
      <w:proofErr w:type="gramEnd"/>
    </w:p>
    <w:p w14:paraId="38EEF5B8" w14:textId="6FD78C83" w:rsidR="00DA2B4D" w:rsidRPr="00764603" w:rsidRDefault="3D4A4230">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lastRenderedPageBreak/>
        <w:t>any other details that the</w:t>
      </w:r>
      <w:r w:rsidR="5C9D6535" w:rsidRPr="00764603">
        <w:rPr>
          <w:rFonts w:ascii="Times New Roman" w:hAnsi="Times New Roman" w:cs="Times New Roman"/>
          <w:sz w:val="24"/>
          <w:szCs w:val="24"/>
          <w:lang w:val="en-GB"/>
        </w:rPr>
        <w:t xml:space="preserve"> BRM </w:t>
      </w:r>
      <w:r w:rsidRPr="00764603">
        <w:rPr>
          <w:rFonts w:ascii="Times New Roman" w:hAnsi="Times New Roman" w:cs="Times New Roman"/>
          <w:sz w:val="24"/>
          <w:szCs w:val="24"/>
          <w:lang w:val="en-GB"/>
        </w:rPr>
        <w:t>deems necessary.</w:t>
      </w:r>
    </w:p>
    <w:p w14:paraId="69BDFE28" w14:textId="3473EB5E" w:rsidR="00AC7E04" w:rsidRPr="00764603" w:rsidRDefault="3D4A4230" w:rsidP="04959945">
      <w:pPr>
        <w:pStyle w:val="ListParagraph"/>
        <w:widowControl w:val="0"/>
        <w:numPr>
          <w:ilvl w:val="0"/>
          <w:numId w:val="36"/>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sz w:val="24"/>
          <w:szCs w:val="24"/>
          <w:lang w:val="en-GB"/>
        </w:rPr>
        <w:t xml:space="preserve">The </w:t>
      </w:r>
      <w:r w:rsidR="5C9D6535" w:rsidRPr="00764603">
        <w:rPr>
          <w:rFonts w:ascii="Times New Roman" w:hAnsi="Times New Roman" w:cs="Times New Roman"/>
          <w:sz w:val="24"/>
          <w:szCs w:val="24"/>
          <w:lang w:val="en-GB"/>
        </w:rPr>
        <w:t xml:space="preserve">Operating </w:t>
      </w:r>
      <w:r w:rsidRPr="00764603">
        <w:rPr>
          <w:rFonts w:ascii="Times New Roman" w:hAnsi="Times New Roman" w:cs="Times New Roman"/>
          <w:sz w:val="24"/>
          <w:szCs w:val="24"/>
          <w:lang w:val="en-GB"/>
        </w:rPr>
        <w:t xml:space="preserve">Rules may be drawn up in the form of a single document or several documents </w:t>
      </w:r>
      <w:r w:rsidR="65B90B83" w:rsidRPr="00764603">
        <w:rPr>
          <w:rFonts w:ascii="Times New Roman" w:hAnsi="Times New Roman" w:cs="Times New Roman"/>
          <w:sz w:val="24"/>
          <w:szCs w:val="24"/>
          <w:lang w:val="en-GB"/>
        </w:rPr>
        <w:t>and may be amended at the initiative of the BRM, in accordance with the law</w:t>
      </w:r>
      <w:r w:rsidRPr="00764603">
        <w:rPr>
          <w:rFonts w:ascii="Times New Roman" w:hAnsi="Times New Roman" w:cs="Times New Roman"/>
          <w:sz w:val="24"/>
          <w:szCs w:val="24"/>
          <w:lang w:val="en-GB"/>
        </w:rPr>
        <w:t>.</w:t>
      </w:r>
      <w:bookmarkStart w:id="15" w:name="_Toc19265845"/>
      <w:r w:rsidR="16E36336" w:rsidRPr="00764603">
        <w:rPr>
          <w:rFonts w:ascii="Times New Roman" w:hAnsi="Times New Roman" w:cs="Times New Roman"/>
          <w:sz w:val="24"/>
          <w:szCs w:val="24"/>
          <w:lang w:val="en-GB"/>
        </w:rPr>
        <w:t xml:space="preserve"> The Operating Rules form an integral part of this Procedure.</w:t>
      </w:r>
    </w:p>
    <w:p w14:paraId="67172B1D" w14:textId="424B9C75" w:rsidR="00DA2B4D" w:rsidRPr="00764603" w:rsidRDefault="3D4A4230" w:rsidP="04959945">
      <w:pPr>
        <w:pStyle w:val="ListParagraph"/>
        <w:widowControl w:val="0"/>
        <w:numPr>
          <w:ilvl w:val="0"/>
          <w:numId w:val="35"/>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Applicable law and jurisdiction</w:t>
      </w:r>
      <w:bookmarkEnd w:id="15"/>
    </w:p>
    <w:p w14:paraId="6E62A988" w14:textId="77777777" w:rsidR="008355F1" w:rsidRPr="00764603" w:rsidRDefault="3E2712F7" w:rsidP="04959945">
      <w:pPr>
        <w:pStyle w:val="ListParagraph"/>
        <w:widowControl w:val="0"/>
        <w:numPr>
          <w:ilvl w:val="0"/>
          <w:numId w:val="3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This Procedure</w:t>
      </w:r>
      <w:r w:rsidR="3D4A4230" w:rsidRPr="00764603">
        <w:rPr>
          <w:rFonts w:ascii="Times New Roman" w:hAnsi="Times New Roman" w:cs="Times New Roman"/>
          <w:sz w:val="24"/>
          <w:szCs w:val="24"/>
          <w:lang w:val="en-GB"/>
        </w:rPr>
        <w:t xml:space="preserve">, as well as any disputes arising from or in connection with </w:t>
      </w:r>
      <w:r w:rsidRPr="00764603">
        <w:rPr>
          <w:rFonts w:ascii="Times New Roman" w:hAnsi="Times New Roman" w:cs="Times New Roman"/>
          <w:sz w:val="24"/>
          <w:szCs w:val="24"/>
          <w:lang w:val="en-GB"/>
        </w:rPr>
        <w:t xml:space="preserve">it, </w:t>
      </w:r>
      <w:r w:rsidR="3D4A4230" w:rsidRPr="00764603">
        <w:rPr>
          <w:rFonts w:ascii="Times New Roman" w:hAnsi="Times New Roman" w:cs="Times New Roman"/>
          <w:sz w:val="24"/>
          <w:szCs w:val="24"/>
          <w:lang w:val="en-GB"/>
        </w:rPr>
        <w:t xml:space="preserve">shall be interpreted and governed in accordance with </w:t>
      </w:r>
      <w:r w:rsidRPr="00764603">
        <w:rPr>
          <w:rFonts w:ascii="Times New Roman" w:hAnsi="Times New Roman" w:cs="Times New Roman"/>
          <w:sz w:val="24"/>
          <w:szCs w:val="24"/>
          <w:lang w:val="en-GB"/>
        </w:rPr>
        <w:t>Romanian</w:t>
      </w:r>
      <w:r w:rsidR="3D4A4230" w:rsidRPr="00764603">
        <w:rPr>
          <w:rFonts w:ascii="Times New Roman" w:hAnsi="Times New Roman" w:cs="Times New Roman"/>
          <w:sz w:val="24"/>
          <w:szCs w:val="24"/>
          <w:lang w:val="en-GB"/>
        </w:rPr>
        <w:t xml:space="preserve"> law. </w:t>
      </w:r>
      <w:bookmarkStart w:id="16" w:name="_Ref456200866"/>
    </w:p>
    <w:p w14:paraId="1FD2B4BF" w14:textId="244A330B" w:rsidR="00DA2B4D" w:rsidRPr="00764603" w:rsidRDefault="3D4A4230" w:rsidP="04959945">
      <w:pPr>
        <w:pStyle w:val="ListParagraph"/>
        <w:widowControl w:val="0"/>
        <w:numPr>
          <w:ilvl w:val="0"/>
          <w:numId w:val="3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parties hereby submit to the jurisdiction of the courts of </w:t>
      </w:r>
      <w:r w:rsidR="16E36336" w:rsidRPr="00764603">
        <w:rPr>
          <w:rFonts w:ascii="Times New Roman" w:hAnsi="Times New Roman" w:cs="Times New Roman"/>
          <w:sz w:val="24"/>
          <w:szCs w:val="24"/>
          <w:lang w:val="en-GB"/>
        </w:rPr>
        <w:t xml:space="preserve">Romania </w:t>
      </w:r>
      <w:r w:rsidRPr="00764603">
        <w:rPr>
          <w:rFonts w:ascii="Times New Roman" w:hAnsi="Times New Roman" w:cs="Times New Roman"/>
          <w:sz w:val="24"/>
          <w:szCs w:val="24"/>
          <w:lang w:val="en-GB"/>
        </w:rPr>
        <w:t xml:space="preserve">for all disputes arising out of or in connection with </w:t>
      </w:r>
      <w:r w:rsidR="16E36336" w:rsidRPr="00764603">
        <w:rPr>
          <w:rFonts w:ascii="Times New Roman" w:hAnsi="Times New Roman" w:cs="Times New Roman"/>
          <w:sz w:val="24"/>
          <w:szCs w:val="24"/>
          <w:lang w:val="en-GB"/>
        </w:rPr>
        <w:t>this Procedure</w:t>
      </w:r>
      <w:r w:rsidRPr="00764603">
        <w:rPr>
          <w:rFonts w:ascii="Times New Roman" w:hAnsi="Times New Roman" w:cs="Times New Roman"/>
          <w:sz w:val="24"/>
          <w:szCs w:val="24"/>
          <w:lang w:val="en-GB"/>
        </w:rPr>
        <w:t xml:space="preserve">. </w:t>
      </w:r>
      <w:bookmarkEnd w:id="16"/>
    </w:p>
    <w:p w14:paraId="716CC47F" w14:textId="77777777" w:rsidR="00DA2B4D" w:rsidRPr="00764603" w:rsidRDefault="3D4A4230" w:rsidP="04959945">
      <w:pPr>
        <w:pStyle w:val="ListParagraph"/>
        <w:widowControl w:val="0"/>
        <w:numPr>
          <w:ilvl w:val="0"/>
          <w:numId w:val="35"/>
        </w:numPr>
        <w:spacing w:line="280" w:lineRule="exact"/>
        <w:ind w:hanging="720"/>
        <w:rPr>
          <w:rFonts w:ascii="Times New Roman" w:hAnsi="Times New Roman" w:cs="Times New Roman"/>
          <w:b/>
          <w:bCs/>
          <w:sz w:val="24"/>
          <w:szCs w:val="24"/>
          <w:lang w:val="en-GB"/>
        </w:rPr>
      </w:pPr>
      <w:bookmarkStart w:id="17" w:name="_Toc418844018"/>
      <w:bookmarkStart w:id="18" w:name="_Toc228073508"/>
      <w:bookmarkStart w:id="19" w:name="_Toc159866986"/>
      <w:bookmarkStart w:id="20" w:name="_Toc19265847"/>
      <w:r w:rsidRPr="00764603">
        <w:rPr>
          <w:rFonts w:ascii="Times New Roman" w:hAnsi="Times New Roman" w:cs="Times New Roman"/>
          <w:b/>
          <w:bCs/>
          <w:sz w:val="24"/>
          <w:szCs w:val="24"/>
          <w:lang w:val="en-GB"/>
        </w:rPr>
        <w:t>Priority</w:t>
      </w:r>
      <w:bookmarkEnd w:id="17"/>
      <w:bookmarkEnd w:id="18"/>
      <w:bookmarkEnd w:id="19"/>
      <w:bookmarkEnd w:id="20"/>
    </w:p>
    <w:p w14:paraId="74BB366B" w14:textId="31F9B860" w:rsidR="00DA2B4D" w:rsidRPr="00764603" w:rsidRDefault="3D4A4230" w:rsidP="04959945">
      <w:pPr>
        <w:pStyle w:val="ListParagraph"/>
        <w:widowControl w:val="0"/>
        <w:numPr>
          <w:ilvl w:val="0"/>
          <w:numId w:val="39"/>
        </w:numPr>
        <w:spacing w:line="280" w:lineRule="exact"/>
        <w:ind w:hanging="720"/>
        <w:rPr>
          <w:rFonts w:ascii="Times New Roman" w:hAnsi="Times New Roman" w:cs="Times New Roman"/>
          <w:sz w:val="24"/>
          <w:szCs w:val="24"/>
          <w:lang w:val="en-GB"/>
        </w:rPr>
      </w:pPr>
      <w:bookmarkStart w:id="21" w:name="_Ref451505700"/>
      <w:r w:rsidRPr="00764603">
        <w:rPr>
          <w:rFonts w:ascii="Times New Roman" w:hAnsi="Times New Roman" w:cs="Times New Roman"/>
          <w:sz w:val="24"/>
          <w:szCs w:val="24"/>
          <w:lang w:val="en-GB"/>
        </w:rPr>
        <w:t xml:space="preserve">In </w:t>
      </w:r>
      <w:r w:rsidR="2D9ADFC9" w:rsidRPr="00764603">
        <w:rPr>
          <w:rFonts w:ascii="Times New Roman" w:hAnsi="Times New Roman" w:cs="Times New Roman"/>
          <w:sz w:val="24"/>
          <w:szCs w:val="24"/>
          <w:lang w:val="en-GB"/>
        </w:rPr>
        <w:t>the</w:t>
      </w:r>
      <w:r w:rsidRPr="00764603">
        <w:rPr>
          <w:rFonts w:ascii="Times New Roman" w:hAnsi="Times New Roman" w:cs="Times New Roman"/>
          <w:sz w:val="24"/>
          <w:szCs w:val="24"/>
          <w:lang w:val="en-GB"/>
        </w:rPr>
        <w:t xml:space="preserve"> event </w:t>
      </w:r>
      <w:r w:rsidR="2D9ADFC9" w:rsidRPr="00764603">
        <w:rPr>
          <w:rFonts w:ascii="Times New Roman" w:hAnsi="Times New Roman" w:cs="Times New Roman"/>
          <w:sz w:val="24"/>
          <w:szCs w:val="24"/>
          <w:lang w:val="en-GB"/>
        </w:rPr>
        <w:t xml:space="preserve">of a discrepancy </w:t>
      </w:r>
      <w:r w:rsidRPr="00764603">
        <w:rPr>
          <w:rFonts w:ascii="Times New Roman" w:hAnsi="Times New Roman" w:cs="Times New Roman"/>
          <w:sz w:val="24"/>
          <w:szCs w:val="24"/>
          <w:lang w:val="en-GB"/>
        </w:rPr>
        <w:t xml:space="preserve">between a </w:t>
      </w:r>
      <w:r w:rsidR="2D9ADFC9" w:rsidRPr="00764603">
        <w:rPr>
          <w:rFonts w:ascii="Times New Roman" w:hAnsi="Times New Roman" w:cs="Times New Roman"/>
          <w:sz w:val="24"/>
          <w:szCs w:val="24"/>
          <w:lang w:val="en-GB"/>
        </w:rPr>
        <w:t xml:space="preserve">provision </w:t>
      </w:r>
      <w:r w:rsidRPr="00764603">
        <w:rPr>
          <w:rFonts w:ascii="Times New Roman" w:hAnsi="Times New Roman" w:cs="Times New Roman"/>
          <w:sz w:val="24"/>
          <w:szCs w:val="24"/>
          <w:lang w:val="en-GB"/>
        </w:rPr>
        <w:t xml:space="preserve">set forth in </w:t>
      </w:r>
      <w:r w:rsidR="2D9ADFC9" w:rsidRPr="00764603">
        <w:rPr>
          <w:rFonts w:ascii="Times New Roman" w:hAnsi="Times New Roman" w:cs="Times New Roman"/>
          <w:sz w:val="24"/>
          <w:szCs w:val="24"/>
          <w:lang w:val="en-GB"/>
        </w:rPr>
        <w:t>the Participation Agreement</w:t>
      </w:r>
      <w:r w:rsidRPr="00764603">
        <w:rPr>
          <w:rFonts w:ascii="Times New Roman" w:hAnsi="Times New Roman" w:cs="Times New Roman"/>
          <w:sz w:val="24"/>
          <w:szCs w:val="24"/>
          <w:lang w:val="en-GB"/>
        </w:rPr>
        <w:t xml:space="preserve">, </w:t>
      </w:r>
      <w:r w:rsidR="2D9ADFC9" w:rsidRPr="00764603">
        <w:rPr>
          <w:rFonts w:ascii="Times New Roman" w:hAnsi="Times New Roman" w:cs="Times New Roman"/>
          <w:sz w:val="24"/>
          <w:szCs w:val="24"/>
          <w:lang w:val="en-GB"/>
        </w:rPr>
        <w:t xml:space="preserve">this Procedure </w:t>
      </w:r>
      <w:r w:rsidRPr="00764603">
        <w:rPr>
          <w:rFonts w:ascii="Times New Roman" w:hAnsi="Times New Roman" w:cs="Times New Roman"/>
          <w:sz w:val="24"/>
          <w:szCs w:val="24"/>
          <w:lang w:val="en-GB"/>
        </w:rPr>
        <w:t xml:space="preserve">and/or </w:t>
      </w:r>
      <w:r w:rsidR="2D9ADFC9" w:rsidRPr="00764603">
        <w:rPr>
          <w:rFonts w:ascii="Times New Roman" w:hAnsi="Times New Roman" w:cs="Times New Roman"/>
          <w:sz w:val="24"/>
          <w:szCs w:val="24"/>
          <w:lang w:val="en-GB"/>
        </w:rPr>
        <w:t>the Operational Rules</w:t>
      </w:r>
      <w:r w:rsidRPr="00764603">
        <w:rPr>
          <w:rFonts w:ascii="Times New Roman" w:hAnsi="Times New Roman" w:cs="Times New Roman"/>
          <w:sz w:val="24"/>
          <w:szCs w:val="24"/>
          <w:lang w:val="en-GB"/>
        </w:rPr>
        <w:t xml:space="preserve">, </w:t>
      </w:r>
      <w:r w:rsidR="2D9ADFC9" w:rsidRPr="00764603">
        <w:rPr>
          <w:rFonts w:ascii="Times New Roman" w:hAnsi="Times New Roman" w:cs="Times New Roman"/>
          <w:sz w:val="24"/>
          <w:szCs w:val="24"/>
          <w:lang w:val="en-GB"/>
        </w:rPr>
        <w:t xml:space="preserve">such discrepancy </w:t>
      </w:r>
      <w:r w:rsidRPr="00764603">
        <w:rPr>
          <w:rFonts w:ascii="Times New Roman" w:hAnsi="Times New Roman" w:cs="Times New Roman"/>
          <w:sz w:val="24"/>
          <w:szCs w:val="24"/>
          <w:lang w:val="en-GB"/>
        </w:rPr>
        <w:t xml:space="preserve">shall be </w:t>
      </w:r>
      <w:r w:rsidR="2D9ADFC9" w:rsidRPr="00764603">
        <w:rPr>
          <w:rFonts w:ascii="Times New Roman" w:hAnsi="Times New Roman" w:cs="Times New Roman"/>
          <w:sz w:val="24"/>
          <w:szCs w:val="24"/>
          <w:lang w:val="en-GB"/>
        </w:rPr>
        <w:t xml:space="preserve">resolved </w:t>
      </w:r>
      <w:r w:rsidRPr="00764603">
        <w:rPr>
          <w:rFonts w:ascii="Times New Roman" w:hAnsi="Times New Roman" w:cs="Times New Roman"/>
          <w:sz w:val="24"/>
          <w:szCs w:val="24"/>
          <w:lang w:val="en-GB"/>
        </w:rPr>
        <w:t>in accordance with the following order of priority:</w:t>
      </w:r>
    </w:p>
    <w:p w14:paraId="4D23917E" w14:textId="3A874690" w:rsidR="00DA2B4D" w:rsidRPr="00764603" w:rsidRDefault="2D9ADFC9">
      <w:pPr>
        <w:pStyle w:val="CERLEVEL6"/>
        <w:widowControl w:val="0"/>
        <w:numPr>
          <w:ilvl w:val="5"/>
          <w:numId w:val="41"/>
        </w:numPr>
        <w:spacing w:after="200" w:line="280" w:lineRule="exact"/>
        <w:ind w:left="1440" w:hanging="720"/>
        <w:rPr>
          <w:rFonts w:ascii="Times New Roman" w:hAnsi="Times New Roman"/>
          <w:sz w:val="24"/>
          <w:szCs w:val="24"/>
          <w:lang w:val="en-GB"/>
        </w:rPr>
      </w:pPr>
      <w:r w:rsidRPr="00764603">
        <w:rPr>
          <w:rFonts w:ascii="Times New Roman" w:hAnsi="Times New Roman"/>
          <w:sz w:val="24"/>
          <w:szCs w:val="24"/>
          <w:lang w:val="en-GB"/>
        </w:rPr>
        <w:t xml:space="preserve">this </w:t>
      </w:r>
      <w:proofErr w:type="gramStart"/>
      <w:r w:rsidRPr="00764603">
        <w:rPr>
          <w:rFonts w:ascii="Times New Roman" w:hAnsi="Times New Roman"/>
          <w:sz w:val="24"/>
          <w:szCs w:val="24"/>
          <w:lang w:val="en-GB"/>
        </w:rPr>
        <w:t>Procedure</w:t>
      </w:r>
      <w:r w:rsidR="3D4A4230" w:rsidRPr="00764603">
        <w:rPr>
          <w:rFonts w:ascii="Times New Roman" w:hAnsi="Times New Roman"/>
          <w:sz w:val="24"/>
          <w:szCs w:val="24"/>
          <w:lang w:val="en-GB"/>
        </w:rPr>
        <w:t>;</w:t>
      </w:r>
      <w:proofErr w:type="gramEnd"/>
    </w:p>
    <w:p w14:paraId="68917AE5" w14:textId="5FBC2F36" w:rsidR="00DA2B4D" w:rsidRPr="00764603" w:rsidRDefault="3D4A4230">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w:t>
      </w:r>
      <w:r w:rsidR="3F8AFCF7" w:rsidRPr="00764603">
        <w:rPr>
          <w:rFonts w:ascii="Times New Roman" w:hAnsi="Times New Roman" w:cs="Times New Roman"/>
          <w:sz w:val="24"/>
          <w:szCs w:val="24"/>
          <w:lang w:val="en-GB"/>
        </w:rPr>
        <w:t xml:space="preserve">Operational </w:t>
      </w:r>
      <w:r w:rsidRPr="00764603">
        <w:rPr>
          <w:rFonts w:ascii="Times New Roman" w:hAnsi="Times New Roman" w:cs="Times New Roman"/>
          <w:sz w:val="24"/>
          <w:szCs w:val="24"/>
          <w:lang w:val="en-GB"/>
        </w:rPr>
        <w:t>Rules; and</w:t>
      </w:r>
    </w:p>
    <w:p w14:paraId="30248127" w14:textId="4F303154" w:rsidR="00DA2B4D" w:rsidRPr="00764603" w:rsidRDefault="3F8AFCF7">
      <w:pPr>
        <w:widowControl w:val="0"/>
        <w:numPr>
          <w:ilvl w:val="5"/>
          <w:numId w:val="26"/>
        </w:numPr>
        <w:spacing w:line="280" w:lineRule="exact"/>
        <w:ind w:left="1440"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the Participation Agreement</w:t>
      </w:r>
      <w:r w:rsidR="3D4A4230" w:rsidRPr="00764603">
        <w:rPr>
          <w:rFonts w:ascii="Times New Roman" w:hAnsi="Times New Roman" w:cs="Times New Roman"/>
          <w:sz w:val="24"/>
          <w:szCs w:val="24"/>
          <w:lang w:val="en-GB"/>
        </w:rPr>
        <w:t>.</w:t>
      </w:r>
    </w:p>
    <w:p w14:paraId="037B8678" w14:textId="7EC3C405" w:rsidR="00DA2B4D" w:rsidRPr="00764603"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en-GB"/>
        </w:rPr>
      </w:pPr>
      <w:bookmarkStart w:id="22" w:name="_Toc471918944"/>
      <w:bookmarkStart w:id="23" w:name="_Toc471919663"/>
      <w:bookmarkStart w:id="24" w:name="_Toc471976405"/>
      <w:bookmarkStart w:id="25" w:name="_Toc472067890"/>
      <w:bookmarkStart w:id="26" w:name="_Toc471918945"/>
      <w:bookmarkStart w:id="27" w:name="_Toc471919664"/>
      <w:bookmarkStart w:id="28" w:name="_Toc471976406"/>
      <w:bookmarkStart w:id="29" w:name="_Toc472067891"/>
      <w:bookmarkStart w:id="30" w:name="_Toc471918946"/>
      <w:bookmarkStart w:id="31" w:name="_Toc471919665"/>
      <w:bookmarkStart w:id="32" w:name="_Toc471976407"/>
      <w:bookmarkStart w:id="33" w:name="_Toc472067892"/>
      <w:bookmarkStart w:id="34" w:name="_Toc471918947"/>
      <w:bookmarkStart w:id="35" w:name="_Toc471919666"/>
      <w:bookmarkStart w:id="36" w:name="_Toc471976408"/>
      <w:bookmarkStart w:id="37" w:name="_Toc472067893"/>
      <w:bookmarkStart w:id="38" w:name="_Toc471918948"/>
      <w:bookmarkStart w:id="39" w:name="_Toc471919667"/>
      <w:bookmarkStart w:id="40" w:name="_Toc471976409"/>
      <w:bookmarkStart w:id="41" w:name="_Toc472067894"/>
      <w:bookmarkStart w:id="42" w:name="_Toc471918949"/>
      <w:bookmarkStart w:id="43" w:name="_Toc471919668"/>
      <w:bookmarkStart w:id="44" w:name="_Toc471976410"/>
      <w:bookmarkStart w:id="45" w:name="_Toc472067895"/>
      <w:bookmarkStart w:id="46" w:name="_Toc471918950"/>
      <w:bookmarkStart w:id="47" w:name="_Toc471919669"/>
      <w:bookmarkStart w:id="48" w:name="_Toc471976411"/>
      <w:bookmarkStart w:id="49" w:name="_Toc472067896"/>
      <w:bookmarkStart w:id="50" w:name="_Toc471918951"/>
      <w:bookmarkStart w:id="51" w:name="_Toc471919670"/>
      <w:bookmarkStart w:id="52" w:name="_Toc471976412"/>
      <w:bookmarkStart w:id="53" w:name="_Toc472067897"/>
      <w:bookmarkStart w:id="54" w:name="_Toc471918952"/>
      <w:bookmarkStart w:id="55" w:name="_Toc471919671"/>
      <w:bookmarkStart w:id="56" w:name="_Toc471976413"/>
      <w:bookmarkStart w:id="57" w:name="_Toc472067898"/>
      <w:bookmarkStart w:id="58" w:name="_Toc471918953"/>
      <w:bookmarkStart w:id="59" w:name="_Toc471919672"/>
      <w:bookmarkStart w:id="60" w:name="_Toc471976414"/>
      <w:bookmarkStart w:id="61" w:name="_Toc472067899"/>
      <w:bookmarkStart w:id="62" w:name="_Toc471918954"/>
      <w:bookmarkStart w:id="63" w:name="_Toc471919673"/>
      <w:bookmarkStart w:id="64" w:name="_Toc471976415"/>
      <w:bookmarkStart w:id="65" w:name="_Toc472067900"/>
      <w:bookmarkStart w:id="66" w:name="_Toc471918955"/>
      <w:bookmarkStart w:id="67" w:name="_Toc471919674"/>
      <w:bookmarkStart w:id="68" w:name="_Toc471976416"/>
      <w:bookmarkStart w:id="69" w:name="_Toc472067901"/>
      <w:bookmarkStart w:id="70" w:name="_Toc471918956"/>
      <w:bookmarkStart w:id="71" w:name="_Toc471919675"/>
      <w:bookmarkStart w:id="72" w:name="_Toc471976417"/>
      <w:bookmarkStart w:id="73" w:name="_Toc472067902"/>
      <w:bookmarkStart w:id="74" w:name="_Toc471918957"/>
      <w:bookmarkStart w:id="75" w:name="_Toc471919676"/>
      <w:bookmarkStart w:id="76" w:name="_Toc471976418"/>
      <w:bookmarkStart w:id="77" w:name="_Toc472067903"/>
      <w:bookmarkStart w:id="78" w:name="_Toc471918958"/>
      <w:bookmarkStart w:id="79" w:name="_Toc471919677"/>
      <w:bookmarkStart w:id="80" w:name="_Toc471976419"/>
      <w:bookmarkStart w:id="81" w:name="_Toc472067904"/>
      <w:bookmarkStart w:id="82" w:name="_Toc471918959"/>
      <w:bookmarkStart w:id="83" w:name="_Toc471919678"/>
      <w:bookmarkStart w:id="84" w:name="_Toc471976420"/>
      <w:bookmarkStart w:id="85" w:name="_Toc472067905"/>
      <w:bookmarkStart w:id="86" w:name="_Toc471918960"/>
      <w:bookmarkStart w:id="87" w:name="_Toc471919679"/>
      <w:bookmarkStart w:id="88" w:name="_Toc471976421"/>
      <w:bookmarkStart w:id="89" w:name="_Toc472067906"/>
      <w:bookmarkStart w:id="90" w:name="_Toc471918961"/>
      <w:bookmarkStart w:id="91" w:name="_Toc471919680"/>
      <w:bookmarkStart w:id="92" w:name="_Toc471976422"/>
      <w:bookmarkStart w:id="93" w:name="_Toc472067907"/>
      <w:bookmarkStart w:id="94" w:name="_Toc471918962"/>
      <w:bookmarkStart w:id="95" w:name="_Toc471919681"/>
      <w:bookmarkStart w:id="96" w:name="_Toc471976423"/>
      <w:bookmarkStart w:id="97" w:name="_Toc472067908"/>
      <w:bookmarkStart w:id="98" w:name="_Toc19265848"/>
      <w:bookmarkStart w:id="99" w:name="_Ref469669205"/>
      <w:bookmarkStart w:id="100" w:name="_Toc418844040"/>
      <w:bookmarkStart w:id="101" w:name="_Toc228073525"/>
      <w:bookmarkStart w:id="102" w:name="_Toc15986700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764603">
        <w:rPr>
          <w:rFonts w:ascii="Times New Roman" w:hAnsi="Times New Roman" w:cs="Times New Roman"/>
          <w:b/>
          <w:bCs/>
          <w:caps/>
          <w:sz w:val="24"/>
          <w:szCs w:val="24"/>
          <w:lang w:val="en-GB"/>
        </w:rPr>
        <w:t xml:space="preserve">Obligations of the parties </w:t>
      </w:r>
      <w:bookmarkEnd w:id="98"/>
      <w:bookmarkEnd w:id="99"/>
    </w:p>
    <w:p w14:paraId="5E233015" w14:textId="77777777" w:rsidR="004E7C9A" w:rsidRPr="00764603" w:rsidRDefault="004E7C9A" w:rsidP="004E7C9A">
      <w:pPr>
        <w:pStyle w:val="ListParagraph"/>
        <w:widowControl w:val="0"/>
        <w:spacing w:line="280" w:lineRule="exact"/>
        <w:rPr>
          <w:rFonts w:ascii="Times New Roman" w:hAnsi="Times New Roman" w:cs="Times New Roman"/>
          <w:b/>
          <w:bCs/>
          <w:caps/>
          <w:sz w:val="24"/>
          <w:szCs w:val="24"/>
          <w:lang w:val="en-GB"/>
        </w:rPr>
      </w:pPr>
    </w:p>
    <w:p w14:paraId="3743F43F" w14:textId="33B59E94" w:rsidR="003C0B52" w:rsidRPr="00764603" w:rsidRDefault="2D5A4265" w:rsidP="04959945">
      <w:pPr>
        <w:pStyle w:val="ListParagraph"/>
        <w:widowControl w:val="0"/>
        <w:numPr>
          <w:ilvl w:val="0"/>
          <w:numId w:val="46"/>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General obligations</w:t>
      </w:r>
    </w:p>
    <w:p w14:paraId="562109B4" w14:textId="6BF7EE97" w:rsidR="007D6A7A" w:rsidRPr="00764603"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en-GB"/>
        </w:rPr>
      </w:pPr>
      <w:bookmarkStart w:id="103" w:name="_Ref451519936"/>
      <w:bookmarkEnd w:id="100"/>
      <w:bookmarkEnd w:id="101"/>
      <w:bookmarkEnd w:id="102"/>
      <w:r w:rsidRPr="00764603">
        <w:rPr>
          <w:rFonts w:ascii="Times New Roman" w:hAnsi="Times New Roman" w:cs="Times New Roman"/>
          <w:sz w:val="24"/>
          <w:szCs w:val="24"/>
          <w:lang w:val="en-GB"/>
        </w:rPr>
        <w:t xml:space="preserve">Each </w:t>
      </w:r>
      <w:r w:rsidR="323F52E7" w:rsidRPr="00764603">
        <w:rPr>
          <w:rFonts w:ascii="Times New Roman" w:hAnsi="Times New Roman" w:cs="Times New Roman"/>
          <w:sz w:val="24"/>
          <w:szCs w:val="24"/>
          <w:lang w:val="en-GB"/>
        </w:rPr>
        <w:t xml:space="preserve">Participant and the BRM shall </w:t>
      </w:r>
      <w:r w:rsidRPr="00764603">
        <w:rPr>
          <w:rFonts w:ascii="Times New Roman" w:hAnsi="Times New Roman" w:cs="Times New Roman"/>
          <w:sz w:val="24"/>
          <w:szCs w:val="24"/>
          <w:lang w:val="en-GB"/>
        </w:rPr>
        <w:t xml:space="preserve">comply with </w:t>
      </w:r>
      <w:r w:rsidR="323F52E7" w:rsidRPr="00764603">
        <w:rPr>
          <w:rFonts w:ascii="Times New Roman" w:hAnsi="Times New Roman" w:cs="Times New Roman"/>
          <w:sz w:val="24"/>
          <w:szCs w:val="24"/>
          <w:lang w:val="en-GB"/>
        </w:rPr>
        <w:t xml:space="preserve">the documents referred to in </w:t>
      </w:r>
      <w:r w:rsidR="41B8FE46" w:rsidRPr="00764603">
        <w:rPr>
          <w:rFonts w:ascii="Times New Roman" w:hAnsi="Times New Roman" w:cs="Times New Roman"/>
          <w:sz w:val="24"/>
          <w:szCs w:val="24"/>
          <w:lang w:val="en-GB"/>
        </w:rPr>
        <w:t xml:space="preserve">Chapter II, </w:t>
      </w:r>
      <w:r w:rsidR="323F52E7" w:rsidRPr="00764603">
        <w:rPr>
          <w:rFonts w:ascii="Times New Roman" w:hAnsi="Times New Roman" w:cs="Times New Roman"/>
          <w:sz w:val="24"/>
          <w:szCs w:val="24"/>
          <w:lang w:val="en-GB"/>
        </w:rPr>
        <w:t>Article 1.</w:t>
      </w:r>
      <w:r w:rsidR="41B8FE46" w:rsidRPr="00764603">
        <w:rPr>
          <w:rFonts w:ascii="Times New Roman" w:hAnsi="Times New Roman" w:cs="Times New Roman"/>
          <w:sz w:val="24"/>
          <w:szCs w:val="24"/>
          <w:lang w:val="en-GB"/>
        </w:rPr>
        <w:t>1</w:t>
      </w:r>
      <w:r w:rsidRPr="00764603">
        <w:rPr>
          <w:rFonts w:ascii="Times New Roman" w:hAnsi="Times New Roman" w:cs="Times New Roman"/>
          <w:sz w:val="24"/>
          <w:szCs w:val="24"/>
          <w:lang w:val="en-GB"/>
        </w:rPr>
        <w:t xml:space="preserve">. </w:t>
      </w:r>
      <w:bookmarkEnd w:id="103"/>
    </w:p>
    <w:p w14:paraId="52FC49FD" w14:textId="4759533A" w:rsidR="00177E21" w:rsidRPr="00764603"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Without prejudice to the generality of </w:t>
      </w:r>
      <w:r w:rsidR="74EC8F4A" w:rsidRPr="00764603">
        <w:rPr>
          <w:rFonts w:ascii="Times New Roman" w:hAnsi="Times New Roman" w:cs="Times New Roman"/>
          <w:sz w:val="24"/>
          <w:szCs w:val="24"/>
          <w:lang w:val="en-GB"/>
        </w:rPr>
        <w:t>paragraph 1 above</w:t>
      </w:r>
      <w:r w:rsidRPr="00764603">
        <w:rPr>
          <w:rFonts w:ascii="Times New Roman" w:hAnsi="Times New Roman" w:cs="Times New Roman"/>
          <w:sz w:val="24"/>
          <w:szCs w:val="24"/>
          <w:lang w:val="en-GB"/>
        </w:rPr>
        <w:t xml:space="preserve">, </w:t>
      </w:r>
      <w:r w:rsidR="74EC8F4A" w:rsidRPr="00764603">
        <w:rPr>
          <w:rFonts w:ascii="Times New Roman" w:hAnsi="Times New Roman" w:cs="Times New Roman"/>
          <w:sz w:val="24"/>
          <w:szCs w:val="24"/>
          <w:lang w:val="en-GB"/>
        </w:rPr>
        <w:t xml:space="preserve">no Participant </w:t>
      </w:r>
      <w:r w:rsidRPr="00764603">
        <w:rPr>
          <w:rFonts w:ascii="Times New Roman" w:hAnsi="Times New Roman" w:cs="Times New Roman"/>
          <w:sz w:val="24"/>
          <w:szCs w:val="24"/>
          <w:lang w:val="en-GB"/>
        </w:rPr>
        <w:t xml:space="preserve">shall, directly or indirectly, on its own or together with any other </w:t>
      </w:r>
      <w:r w:rsidR="74EC8F4A" w:rsidRPr="00764603">
        <w:rPr>
          <w:rFonts w:ascii="Times New Roman" w:hAnsi="Times New Roman" w:cs="Times New Roman"/>
          <w:sz w:val="24"/>
          <w:szCs w:val="24"/>
          <w:lang w:val="en-GB"/>
        </w:rPr>
        <w:t xml:space="preserve">Participant </w:t>
      </w:r>
      <w:r w:rsidRPr="00764603">
        <w:rPr>
          <w:rFonts w:ascii="Times New Roman" w:hAnsi="Times New Roman" w:cs="Times New Roman"/>
          <w:sz w:val="24"/>
          <w:szCs w:val="24"/>
          <w:lang w:val="en-GB"/>
        </w:rPr>
        <w:t xml:space="preserve">or person, </w:t>
      </w:r>
      <w:r w:rsidR="000B3AD3" w:rsidRPr="00764603">
        <w:rPr>
          <w:rFonts w:ascii="Times New Roman" w:hAnsi="Times New Roman" w:cs="Times New Roman"/>
          <w:sz w:val="24"/>
          <w:szCs w:val="24"/>
          <w:lang w:val="en-GB"/>
        </w:rPr>
        <w:t>hinder</w:t>
      </w:r>
      <w:r w:rsidRPr="00764603">
        <w:rPr>
          <w:rFonts w:ascii="Times New Roman" w:hAnsi="Times New Roman" w:cs="Times New Roman"/>
          <w:sz w:val="24"/>
          <w:szCs w:val="24"/>
          <w:lang w:val="en-GB"/>
        </w:rPr>
        <w:t xml:space="preserve"> the proper functioning of </w:t>
      </w:r>
      <w:r w:rsidR="3ADD8BC3"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3ADD8BC3"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in accordance with </w:t>
      </w:r>
      <w:r w:rsidR="74EC8F4A" w:rsidRPr="00764603">
        <w:rPr>
          <w:rFonts w:ascii="Times New Roman" w:hAnsi="Times New Roman" w:cs="Times New Roman"/>
          <w:sz w:val="24"/>
          <w:szCs w:val="24"/>
          <w:lang w:val="en-GB"/>
        </w:rPr>
        <w:t>this Procedure and/or the Operational Rules</w:t>
      </w:r>
      <w:r w:rsidRPr="00764603">
        <w:rPr>
          <w:rFonts w:ascii="Times New Roman" w:hAnsi="Times New Roman" w:cs="Times New Roman"/>
          <w:sz w:val="24"/>
          <w:szCs w:val="24"/>
          <w:lang w:val="en-GB"/>
        </w:rPr>
        <w:t xml:space="preserve">. </w:t>
      </w:r>
    </w:p>
    <w:p w14:paraId="4B9CC656" w14:textId="66DE89F8" w:rsidR="00DA2B4D" w:rsidRPr="00764603"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Without prejudice to any other provision </w:t>
      </w:r>
      <w:r w:rsidR="044BAC43" w:rsidRPr="00764603">
        <w:rPr>
          <w:rFonts w:ascii="Times New Roman" w:hAnsi="Times New Roman" w:cs="Times New Roman"/>
          <w:sz w:val="24"/>
          <w:szCs w:val="24"/>
          <w:lang w:val="en-GB"/>
        </w:rPr>
        <w:t>of the Participation Agreement, this Procedure and/or the Operational Rules</w:t>
      </w:r>
      <w:r w:rsidRPr="00764603">
        <w:rPr>
          <w:rFonts w:ascii="Times New Roman" w:hAnsi="Times New Roman" w:cs="Times New Roman"/>
          <w:sz w:val="24"/>
          <w:szCs w:val="24"/>
          <w:lang w:val="en-GB"/>
        </w:rPr>
        <w:t xml:space="preserve">, each </w:t>
      </w:r>
      <w:r w:rsidR="044BAC43" w:rsidRPr="00764603">
        <w:rPr>
          <w:rFonts w:ascii="Times New Roman" w:hAnsi="Times New Roman" w:cs="Times New Roman"/>
          <w:sz w:val="24"/>
          <w:szCs w:val="24"/>
          <w:lang w:val="en-GB"/>
        </w:rPr>
        <w:t xml:space="preserve">Participant </w:t>
      </w:r>
      <w:r w:rsidRPr="00764603">
        <w:rPr>
          <w:rFonts w:ascii="Times New Roman" w:hAnsi="Times New Roman" w:cs="Times New Roman"/>
          <w:sz w:val="24"/>
          <w:szCs w:val="24"/>
          <w:lang w:val="en-GB"/>
        </w:rPr>
        <w:t xml:space="preserve">shall: </w:t>
      </w:r>
    </w:p>
    <w:p w14:paraId="19FF3C0B" w14:textId="2C851088" w:rsidR="004435CD" w:rsidRPr="00764603" w:rsidRDefault="3D4A4230">
      <w:pPr>
        <w:pStyle w:val="CERLEVEL6"/>
        <w:widowControl w:val="0"/>
        <w:numPr>
          <w:ilvl w:val="5"/>
          <w:numId w:val="58"/>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shall perform all its rights and obligations under </w:t>
      </w:r>
      <w:r w:rsidR="55FC2DCA" w:rsidRPr="00764603">
        <w:rPr>
          <w:rFonts w:ascii="Times New Roman" w:hAnsi="Times New Roman"/>
          <w:sz w:val="24"/>
          <w:szCs w:val="24"/>
          <w:lang w:val="en-GB"/>
        </w:rPr>
        <w:t xml:space="preserve">this Procedure </w:t>
      </w:r>
      <w:r w:rsidRPr="00764603">
        <w:rPr>
          <w:rFonts w:ascii="Times New Roman" w:hAnsi="Times New Roman"/>
          <w:sz w:val="24"/>
          <w:szCs w:val="24"/>
          <w:lang w:val="en-GB"/>
        </w:rPr>
        <w:t xml:space="preserve">with the degree of care and to the standards expected of a </w:t>
      </w:r>
      <w:r w:rsidR="55FC2DCA" w:rsidRPr="00764603">
        <w:rPr>
          <w:rFonts w:ascii="Times New Roman" w:hAnsi="Times New Roman"/>
          <w:sz w:val="24"/>
          <w:szCs w:val="24"/>
          <w:lang w:val="en-GB"/>
        </w:rPr>
        <w:t xml:space="preserve">professional </w:t>
      </w:r>
      <w:r w:rsidRPr="00764603">
        <w:rPr>
          <w:rFonts w:ascii="Times New Roman" w:hAnsi="Times New Roman"/>
          <w:sz w:val="24"/>
          <w:szCs w:val="24"/>
          <w:lang w:val="en-GB"/>
        </w:rPr>
        <w:t xml:space="preserve">and in accordance with the prudent practices of </w:t>
      </w:r>
      <w:r w:rsidR="55FC2DCA" w:rsidRPr="00764603">
        <w:rPr>
          <w:rFonts w:ascii="Times New Roman" w:hAnsi="Times New Roman"/>
          <w:sz w:val="24"/>
          <w:szCs w:val="24"/>
          <w:lang w:val="en-GB"/>
        </w:rPr>
        <w:t xml:space="preserve">a </w:t>
      </w:r>
      <w:r w:rsidR="7CBAF4D3" w:rsidRPr="00764603">
        <w:rPr>
          <w:rFonts w:ascii="Times New Roman" w:hAnsi="Times New Roman"/>
          <w:sz w:val="24"/>
          <w:szCs w:val="24"/>
          <w:lang w:val="en-GB"/>
        </w:rPr>
        <w:t xml:space="preserve">professional </w:t>
      </w:r>
      <w:r w:rsidR="55FC2DCA" w:rsidRPr="00764603">
        <w:rPr>
          <w:rFonts w:ascii="Times New Roman" w:hAnsi="Times New Roman"/>
          <w:sz w:val="24"/>
          <w:szCs w:val="24"/>
          <w:lang w:val="en-GB"/>
        </w:rPr>
        <w:t xml:space="preserve">acting </w:t>
      </w:r>
      <w:r w:rsidR="7CBAF4D3" w:rsidRPr="00764603">
        <w:rPr>
          <w:rFonts w:ascii="Times New Roman" w:hAnsi="Times New Roman"/>
          <w:sz w:val="24"/>
          <w:szCs w:val="24"/>
          <w:lang w:val="en-GB"/>
        </w:rPr>
        <w:t xml:space="preserve">in an energy </w:t>
      </w:r>
      <w:proofErr w:type="gramStart"/>
      <w:r w:rsidR="7CBAF4D3" w:rsidRPr="00764603">
        <w:rPr>
          <w:rFonts w:ascii="Times New Roman" w:hAnsi="Times New Roman"/>
          <w:sz w:val="24"/>
          <w:szCs w:val="24"/>
          <w:lang w:val="en-GB"/>
        </w:rPr>
        <w:t>market</w:t>
      </w:r>
      <w:r w:rsidRPr="00764603">
        <w:rPr>
          <w:rFonts w:ascii="Times New Roman" w:hAnsi="Times New Roman"/>
          <w:sz w:val="24"/>
          <w:szCs w:val="24"/>
          <w:lang w:val="en-GB"/>
        </w:rPr>
        <w:t>;</w:t>
      </w:r>
      <w:proofErr w:type="gramEnd"/>
      <w:r w:rsidRPr="00764603">
        <w:rPr>
          <w:rFonts w:ascii="Times New Roman" w:hAnsi="Times New Roman"/>
          <w:sz w:val="24"/>
          <w:szCs w:val="24"/>
          <w:lang w:val="en-GB"/>
        </w:rPr>
        <w:t xml:space="preserve"> </w:t>
      </w:r>
      <w:bookmarkStart w:id="104" w:name="_Ref451505873"/>
    </w:p>
    <w:p w14:paraId="6A5519A9" w14:textId="532419E3" w:rsidR="001960A2" w:rsidRPr="00764603" w:rsidRDefault="599B3D2F">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shall </w:t>
      </w:r>
      <w:proofErr w:type="gramStart"/>
      <w:r w:rsidRPr="00764603">
        <w:rPr>
          <w:rFonts w:ascii="Times New Roman" w:hAnsi="Times New Roman"/>
          <w:sz w:val="24"/>
          <w:szCs w:val="24"/>
          <w:lang w:val="en-GB"/>
        </w:rPr>
        <w:t>ensure at all times</w:t>
      </w:r>
      <w:proofErr w:type="gramEnd"/>
      <w:r w:rsidRPr="00764603">
        <w:rPr>
          <w:rFonts w:ascii="Times New Roman" w:hAnsi="Times New Roman"/>
          <w:sz w:val="24"/>
          <w:szCs w:val="24"/>
          <w:lang w:val="en-GB"/>
        </w:rPr>
        <w:t xml:space="preserve"> that the authorisations and licences required for participation in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in accordance with this Procedure are complied with/</w:t>
      </w:r>
      <w:proofErr w:type="gramStart"/>
      <w:r w:rsidRPr="00764603">
        <w:rPr>
          <w:rFonts w:ascii="Times New Roman" w:hAnsi="Times New Roman"/>
          <w:sz w:val="24"/>
          <w:szCs w:val="24"/>
          <w:lang w:val="en-GB"/>
        </w:rPr>
        <w:t>maintained</w:t>
      </w:r>
      <w:r w:rsidR="3D4A4230" w:rsidRPr="00764603">
        <w:rPr>
          <w:rFonts w:ascii="Times New Roman" w:hAnsi="Times New Roman"/>
          <w:sz w:val="24"/>
          <w:szCs w:val="24"/>
          <w:lang w:val="en-GB"/>
        </w:rPr>
        <w:t>;</w:t>
      </w:r>
      <w:proofErr w:type="gramEnd"/>
      <w:r w:rsidR="3D4A4230" w:rsidRPr="00764603">
        <w:rPr>
          <w:rFonts w:ascii="Times New Roman" w:hAnsi="Times New Roman"/>
          <w:sz w:val="24"/>
          <w:szCs w:val="24"/>
          <w:lang w:val="en-GB"/>
        </w:rPr>
        <w:t xml:space="preserve"> </w:t>
      </w:r>
      <w:bookmarkEnd w:id="104"/>
    </w:p>
    <w:p w14:paraId="6AF0F530" w14:textId="6BC9A123" w:rsidR="0093364C" w:rsidRPr="00764603" w:rsidRDefault="000B3AD3">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effect</w:t>
      </w:r>
      <w:r w:rsidR="3D4A4230" w:rsidRPr="00764603">
        <w:rPr>
          <w:rFonts w:ascii="Times New Roman" w:hAnsi="Times New Roman"/>
          <w:sz w:val="24"/>
          <w:szCs w:val="24"/>
          <w:lang w:val="en-GB"/>
        </w:rPr>
        <w:t xml:space="preserve"> all payments arising from </w:t>
      </w:r>
      <w:r w:rsidR="7485A922" w:rsidRPr="00764603">
        <w:rPr>
          <w:rFonts w:ascii="Times New Roman" w:hAnsi="Times New Roman"/>
          <w:sz w:val="24"/>
          <w:szCs w:val="24"/>
          <w:lang w:val="en-GB"/>
        </w:rPr>
        <w:t>this Procedure</w:t>
      </w:r>
      <w:r w:rsidR="3D4A4230" w:rsidRPr="00764603">
        <w:rPr>
          <w:rFonts w:ascii="Times New Roman" w:hAnsi="Times New Roman"/>
          <w:sz w:val="24"/>
          <w:szCs w:val="24"/>
          <w:lang w:val="en-GB"/>
        </w:rPr>
        <w:t xml:space="preserve">, the </w:t>
      </w:r>
      <w:r w:rsidR="0A6F1073" w:rsidRPr="00764603">
        <w:rPr>
          <w:rFonts w:ascii="Times New Roman" w:hAnsi="Times New Roman"/>
          <w:sz w:val="24"/>
          <w:szCs w:val="24"/>
          <w:lang w:val="en-GB"/>
        </w:rPr>
        <w:t xml:space="preserve">Operational </w:t>
      </w:r>
      <w:r w:rsidR="3D4A4230" w:rsidRPr="00764603">
        <w:rPr>
          <w:rFonts w:ascii="Times New Roman" w:hAnsi="Times New Roman"/>
          <w:sz w:val="24"/>
          <w:szCs w:val="24"/>
          <w:lang w:val="en-GB"/>
        </w:rPr>
        <w:t xml:space="preserve">Rules and </w:t>
      </w:r>
      <w:r w:rsidR="0A6F1073" w:rsidRPr="00764603">
        <w:rPr>
          <w:rFonts w:ascii="Times New Roman" w:hAnsi="Times New Roman"/>
          <w:sz w:val="24"/>
          <w:szCs w:val="24"/>
          <w:lang w:val="en-GB"/>
        </w:rPr>
        <w:t>the Clearing Procedure</w:t>
      </w:r>
      <w:r w:rsidR="3D4A4230" w:rsidRPr="00764603">
        <w:rPr>
          <w:rFonts w:ascii="Times New Roman" w:hAnsi="Times New Roman"/>
          <w:sz w:val="24"/>
          <w:szCs w:val="24"/>
          <w:lang w:val="en-GB"/>
        </w:rPr>
        <w:t xml:space="preserve">, when </w:t>
      </w:r>
      <w:proofErr w:type="gramStart"/>
      <w:r w:rsidR="3D4A4230" w:rsidRPr="00764603">
        <w:rPr>
          <w:rFonts w:ascii="Times New Roman" w:hAnsi="Times New Roman"/>
          <w:sz w:val="24"/>
          <w:szCs w:val="24"/>
          <w:lang w:val="en-GB"/>
        </w:rPr>
        <w:t>due;</w:t>
      </w:r>
      <w:proofErr w:type="gramEnd"/>
      <w:r w:rsidR="3D4A4230" w:rsidRPr="00764603">
        <w:rPr>
          <w:rFonts w:ascii="Times New Roman" w:hAnsi="Times New Roman"/>
          <w:sz w:val="24"/>
          <w:szCs w:val="24"/>
          <w:lang w:val="en-GB"/>
        </w:rPr>
        <w:t xml:space="preserve"> </w:t>
      </w:r>
    </w:p>
    <w:p w14:paraId="2BC60854" w14:textId="3137B3E7" w:rsidR="000F7738" w:rsidRPr="00764603" w:rsidRDefault="3D4A4230">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ensure that any information or data that it is required to transmit to </w:t>
      </w:r>
      <w:r w:rsidR="59A8EAD1" w:rsidRPr="00764603">
        <w:rPr>
          <w:rFonts w:ascii="Times New Roman" w:hAnsi="Times New Roman"/>
          <w:sz w:val="24"/>
          <w:szCs w:val="24"/>
          <w:lang w:val="en-GB"/>
        </w:rPr>
        <w:t xml:space="preserve">the BRM </w:t>
      </w:r>
      <w:r w:rsidRPr="00764603">
        <w:rPr>
          <w:rFonts w:ascii="Times New Roman" w:hAnsi="Times New Roman"/>
          <w:sz w:val="24"/>
          <w:szCs w:val="24"/>
          <w:lang w:val="en-GB"/>
        </w:rPr>
        <w:t xml:space="preserve">or to any other person, or to retain, </w:t>
      </w:r>
      <w:r w:rsidR="59A8EAD1" w:rsidRPr="00764603">
        <w:rPr>
          <w:rFonts w:ascii="Times New Roman" w:hAnsi="Times New Roman"/>
          <w:sz w:val="24"/>
          <w:szCs w:val="24"/>
          <w:lang w:val="en-GB"/>
        </w:rPr>
        <w:t>as necessary as a Participant</w:t>
      </w:r>
      <w:r w:rsidRPr="00764603">
        <w:rPr>
          <w:rFonts w:ascii="Times New Roman" w:hAnsi="Times New Roman"/>
          <w:sz w:val="24"/>
          <w:szCs w:val="24"/>
          <w:lang w:val="en-GB"/>
        </w:rPr>
        <w:t xml:space="preserve">, is true, valid, correct, complete and accurate at the time it is provided and, where applicable, inform </w:t>
      </w:r>
      <w:r w:rsidR="59A8EAD1" w:rsidRPr="00764603">
        <w:rPr>
          <w:rFonts w:ascii="Times New Roman" w:hAnsi="Times New Roman"/>
          <w:sz w:val="24"/>
          <w:szCs w:val="24"/>
          <w:lang w:val="en-GB"/>
        </w:rPr>
        <w:t xml:space="preserve">the BRM </w:t>
      </w:r>
      <w:r w:rsidRPr="00764603">
        <w:rPr>
          <w:rFonts w:ascii="Times New Roman" w:hAnsi="Times New Roman"/>
          <w:sz w:val="24"/>
          <w:szCs w:val="24"/>
          <w:lang w:val="en-GB"/>
        </w:rPr>
        <w:t xml:space="preserve">in a timely manner of any errors, mistakes or omissions and corrections or updates to any information or data that it has submitted to </w:t>
      </w:r>
      <w:r w:rsidR="52CA0AFC"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or to any other person pursuant to this </w:t>
      </w:r>
      <w:r w:rsidR="55FC2DCA" w:rsidRPr="00764603">
        <w:rPr>
          <w:rFonts w:ascii="Times New Roman" w:hAnsi="Times New Roman"/>
          <w:sz w:val="24"/>
          <w:szCs w:val="24"/>
          <w:lang w:val="en-GB"/>
        </w:rPr>
        <w:t xml:space="preserve">Procedure </w:t>
      </w:r>
      <w:r w:rsidRPr="00764603">
        <w:rPr>
          <w:rFonts w:ascii="Times New Roman" w:hAnsi="Times New Roman"/>
          <w:sz w:val="24"/>
          <w:szCs w:val="24"/>
          <w:lang w:val="en-GB"/>
        </w:rPr>
        <w:t xml:space="preserve">or the </w:t>
      </w:r>
      <w:r w:rsidR="52CA0AFC" w:rsidRPr="00764603">
        <w:rPr>
          <w:rFonts w:ascii="Times New Roman" w:hAnsi="Times New Roman"/>
          <w:sz w:val="24"/>
          <w:szCs w:val="24"/>
          <w:lang w:val="en-GB"/>
        </w:rPr>
        <w:t>Operating</w:t>
      </w:r>
      <w:r w:rsidRPr="00764603">
        <w:rPr>
          <w:rFonts w:ascii="Times New Roman" w:hAnsi="Times New Roman"/>
          <w:sz w:val="24"/>
          <w:szCs w:val="24"/>
          <w:lang w:val="en-GB"/>
        </w:rPr>
        <w:t xml:space="preserve"> Rules; </w:t>
      </w:r>
    </w:p>
    <w:p w14:paraId="16D5064A" w14:textId="7EE3AEC0" w:rsidR="00A16928" w:rsidRPr="00764603" w:rsidRDefault="3D4A4230">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lastRenderedPageBreak/>
        <w:t xml:space="preserve">ensure that any information or data that it is required to submit to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or any other person as </w:t>
      </w:r>
      <w:r w:rsidR="6821EBE2" w:rsidRPr="00764603">
        <w:rPr>
          <w:rFonts w:ascii="Times New Roman" w:hAnsi="Times New Roman"/>
          <w:sz w:val="24"/>
          <w:szCs w:val="24"/>
          <w:lang w:val="en-GB"/>
        </w:rPr>
        <w:t xml:space="preserve">a Participant </w:t>
      </w:r>
      <w:r w:rsidRPr="00764603">
        <w:rPr>
          <w:rFonts w:ascii="Times New Roman" w:hAnsi="Times New Roman"/>
          <w:sz w:val="24"/>
          <w:szCs w:val="24"/>
          <w:lang w:val="en-GB"/>
        </w:rPr>
        <w:t xml:space="preserve">is submitted in a timely manner to enable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or such other person to perform its obligations and functions under </w:t>
      </w:r>
      <w:r w:rsidR="6821EBE2" w:rsidRPr="00764603">
        <w:rPr>
          <w:rFonts w:ascii="Times New Roman" w:hAnsi="Times New Roman"/>
          <w:sz w:val="24"/>
          <w:szCs w:val="24"/>
          <w:lang w:val="en-GB"/>
        </w:rPr>
        <w:t xml:space="preserve">this Procedure </w:t>
      </w:r>
      <w:r w:rsidRPr="00764603">
        <w:rPr>
          <w:rFonts w:ascii="Times New Roman" w:hAnsi="Times New Roman"/>
          <w:sz w:val="24"/>
          <w:szCs w:val="24"/>
          <w:lang w:val="en-GB"/>
        </w:rPr>
        <w:t xml:space="preserve">or a regulated reporting requirement; and </w:t>
      </w:r>
    </w:p>
    <w:p w14:paraId="64F0E878" w14:textId="1DC540C0" w:rsidR="00DA2B4D" w:rsidRPr="00764603" w:rsidRDefault="3D4A4230">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cooperate with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and provide it with all reasonable assistance, upon request, for the purpose of </w:t>
      </w:r>
      <w:r w:rsidR="6821EBE2" w:rsidRPr="00764603">
        <w:rPr>
          <w:rFonts w:ascii="Times New Roman" w:hAnsi="Times New Roman"/>
          <w:sz w:val="24"/>
          <w:szCs w:val="24"/>
          <w:lang w:val="en-GB"/>
        </w:rPr>
        <w:t>BRM</w:t>
      </w:r>
      <w:r w:rsidRPr="00764603">
        <w:rPr>
          <w:rFonts w:ascii="Times New Roman" w:hAnsi="Times New Roman"/>
          <w:sz w:val="24"/>
          <w:szCs w:val="24"/>
          <w:lang w:val="en-GB"/>
        </w:rPr>
        <w:t xml:space="preserve"> fulfilling its functions and obligations under </w:t>
      </w:r>
      <w:r w:rsidR="6821EBE2" w:rsidRPr="00764603">
        <w:rPr>
          <w:rFonts w:ascii="Times New Roman" w:hAnsi="Times New Roman"/>
          <w:sz w:val="24"/>
          <w:szCs w:val="24"/>
          <w:lang w:val="en-GB"/>
        </w:rPr>
        <w:t xml:space="preserve">this </w:t>
      </w:r>
      <w:r w:rsidR="55FC2DCA" w:rsidRPr="00764603">
        <w:rPr>
          <w:rFonts w:ascii="Times New Roman" w:hAnsi="Times New Roman"/>
          <w:sz w:val="24"/>
          <w:szCs w:val="24"/>
          <w:lang w:val="en-GB"/>
        </w:rPr>
        <w:t>Procedure</w:t>
      </w:r>
      <w:r w:rsidRPr="00764603">
        <w:rPr>
          <w:rFonts w:ascii="Times New Roman" w:hAnsi="Times New Roman"/>
          <w:sz w:val="24"/>
          <w:szCs w:val="24"/>
          <w:lang w:val="en-GB"/>
        </w:rPr>
        <w:t xml:space="preserve">, the </w:t>
      </w:r>
      <w:r w:rsidR="6821EBE2" w:rsidRPr="00764603">
        <w:rPr>
          <w:rFonts w:ascii="Times New Roman" w:hAnsi="Times New Roman"/>
          <w:sz w:val="24"/>
          <w:szCs w:val="24"/>
          <w:lang w:val="en-GB"/>
        </w:rPr>
        <w:t xml:space="preserve">Operational </w:t>
      </w:r>
      <w:r w:rsidRPr="00764603">
        <w:rPr>
          <w:rFonts w:ascii="Times New Roman" w:hAnsi="Times New Roman"/>
          <w:sz w:val="24"/>
          <w:szCs w:val="24"/>
          <w:lang w:val="en-GB"/>
        </w:rPr>
        <w:t xml:space="preserve">Rules or a </w:t>
      </w:r>
      <w:r w:rsidR="6E81F0B6" w:rsidRPr="00764603">
        <w:rPr>
          <w:rFonts w:ascii="Times New Roman" w:hAnsi="Times New Roman"/>
          <w:sz w:val="24"/>
          <w:szCs w:val="24"/>
          <w:lang w:val="en-GB"/>
        </w:rPr>
        <w:t>regulated</w:t>
      </w:r>
      <w:r w:rsidRPr="00764603">
        <w:rPr>
          <w:rFonts w:ascii="Times New Roman" w:hAnsi="Times New Roman"/>
          <w:sz w:val="24"/>
          <w:szCs w:val="24"/>
          <w:lang w:val="en-GB"/>
        </w:rPr>
        <w:t xml:space="preserve"> reporting requirement.</w:t>
      </w:r>
    </w:p>
    <w:p w14:paraId="20101B0C" w14:textId="69B3940E" w:rsidR="002822E1" w:rsidRPr="00764603" w:rsidRDefault="11B12B95" w:rsidP="04959945">
      <w:pPr>
        <w:pStyle w:val="ListParagraph"/>
        <w:widowControl w:val="0"/>
        <w:numPr>
          <w:ilvl w:val="0"/>
          <w:numId w:val="42"/>
        </w:numPr>
        <w:spacing w:line="280" w:lineRule="exact"/>
        <w:ind w:hanging="720"/>
        <w:rPr>
          <w:rFonts w:ascii="Times New Roman" w:hAnsi="Times New Roman" w:cs="Times New Roman"/>
          <w:sz w:val="24"/>
          <w:szCs w:val="24"/>
          <w:lang w:val="en-GB"/>
        </w:rPr>
      </w:pPr>
      <w:r w:rsidRPr="00764603">
        <w:rPr>
          <w:rFonts w:ascii="Times New Roman" w:hAnsi="Times New Roman"/>
          <w:sz w:val="24"/>
          <w:szCs w:val="24"/>
          <w:lang w:val="en-GB"/>
        </w:rPr>
        <w:t xml:space="preserve">continuously ensure that they fully comply with the trading procedures for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market based on the documents made available by the BRM on </w:t>
      </w:r>
      <w:r w:rsidR="4F560DDC" w:rsidRPr="00764603">
        <w:rPr>
          <w:rFonts w:ascii="Times New Roman" w:hAnsi="Times New Roman"/>
          <w:sz w:val="24"/>
          <w:szCs w:val="24"/>
          <w:lang w:val="en-GB"/>
        </w:rPr>
        <w:t xml:space="preserve">its website </w:t>
      </w:r>
      <w:r w:rsidRPr="00764603">
        <w:rPr>
          <w:rFonts w:ascii="Times New Roman" w:hAnsi="Times New Roman"/>
          <w:sz w:val="24"/>
          <w:szCs w:val="24"/>
          <w:lang w:val="en-GB"/>
        </w:rPr>
        <w:t xml:space="preserve">and through periodic email notifications, and designate persons </w:t>
      </w:r>
      <w:r w:rsidRPr="00764603">
        <w:rPr>
          <w:rFonts w:ascii="Times New Roman" w:eastAsia="Times New Roman" w:hAnsi="Times New Roman" w:cs="Times New Roman"/>
          <w:sz w:val="24"/>
          <w:szCs w:val="24"/>
          <w:lang w:val="en-GB"/>
        </w:rPr>
        <w:t xml:space="preserve">from the company for this purpose regarding access and trading through the BRM. </w:t>
      </w:r>
      <w:r w:rsidR="6821EBE2" w:rsidRPr="00764603">
        <w:rPr>
          <w:rFonts w:ascii="Times New Roman" w:hAnsi="Times New Roman" w:cs="Times New Roman"/>
          <w:sz w:val="24"/>
          <w:szCs w:val="24"/>
          <w:lang w:val="en-GB"/>
        </w:rPr>
        <w:t xml:space="preserve">BRM </w:t>
      </w:r>
      <w:r w:rsidR="3D4A4230" w:rsidRPr="00764603">
        <w:rPr>
          <w:rFonts w:ascii="Times New Roman" w:hAnsi="Times New Roman" w:cs="Times New Roman"/>
          <w:sz w:val="24"/>
          <w:szCs w:val="24"/>
          <w:lang w:val="en-GB"/>
        </w:rPr>
        <w:t xml:space="preserve">shall not discriminate unjustifiably between </w:t>
      </w:r>
      <w:r w:rsidR="6E81F0B6" w:rsidRPr="00764603">
        <w:rPr>
          <w:rFonts w:ascii="Times New Roman" w:hAnsi="Times New Roman" w:cs="Times New Roman"/>
          <w:sz w:val="24"/>
          <w:szCs w:val="24"/>
          <w:lang w:val="en-GB"/>
        </w:rPr>
        <w:t xml:space="preserve">Participants </w:t>
      </w:r>
      <w:r w:rsidR="3D4A4230" w:rsidRPr="00764603">
        <w:rPr>
          <w:rFonts w:ascii="Times New Roman" w:hAnsi="Times New Roman" w:cs="Times New Roman"/>
          <w:sz w:val="24"/>
          <w:szCs w:val="24"/>
          <w:lang w:val="en-GB"/>
        </w:rPr>
        <w:t xml:space="preserve">in the exercise of its rights and powers and in the performance of its functions and obligations. </w:t>
      </w:r>
      <w:bookmarkStart w:id="105" w:name="_Ref464529289"/>
    </w:p>
    <w:p w14:paraId="095C9DDA" w14:textId="17E9CF73" w:rsidR="007704BF" w:rsidRPr="00764603" w:rsidRDefault="22E2C73C" w:rsidP="04959945">
      <w:pPr>
        <w:pStyle w:val="ListParagraph"/>
        <w:widowControl w:val="0"/>
        <w:numPr>
          <w:ilvl w:val="0"/>
          <w:numId w:val="42"/>
        </w:numPr>
        <w:spacing w:line="280" w:lineRule="exact"/>
        <w:ind w:hanging="720"/>
        <w:rPr>
          <w:rFonts w:ascii="Times New Roman" w:hAnsi="Times New Roman" w:cs="Times New Roman"/>
          <w:lang w:val="en-GB"/>
        </w:rPr>
      </w:pPr>
      <w:r w:rsidRPr="00764603">
        <w:rPr>
          <w:rFonts w:ascii="Times New Roman" w:hAnsi="Times New Roman" w:cs="Times New Roman"/>
          <w:sz w:val="24"/>
          <w:szCs w:val="24"/>
          <w:lang w:val="en-GB"/>
        </w:rPr>
        <w:t xml:space="preserve">If </w:t>
      </w:r>
      <w:r w:rsidR="04C55EC0" w:rsidRPr="00764603">
        <w:rPr>
          <w:rFonts w:ascii="Times New Roman" w:hAnsi="Times New Roman" w:cs="Times New Roman"/>
          <w:sz w:val="24"/>
          <w:szCs w:val="24"/>
          <w:lang w:val="en-GB"/>
        </w:rPr>
        <w:t xml:space="preserve">it deems it necessary to protect the integrity, proper functioning, security and transparency of the </w:t>
      </w:r>
      <w:r w:rsidR="009B0F87" w:rsidRPr="00764603">
        <w:rPr>
          <w:rFonts w:ascii="Times New Roman" w:hAnsi="Times New Roman" w:cs="Times New Roman"/>
          <w:sz w:val="24"/>
          <w:szCs w:val="24"/>
          <w:lang w:val="en-GB"/>
        </w:rPr>
        <w:t>DAM</w:t>
      </w:r>
      <w:r w:rsidR="3D4A4230" w:rsidRPr="00764603">
        <w:rPr>
          <w:rFonts w:ascii="Times New Roman" w:hAnsi="Times New Roman" w:cs="Times New Roman"/>
          <w:sz w:val="24"/>
          <w:szCs w:val="24"/>
          <w:lang w:val="en-GB"/>
        </w:rPr>
        <w:t xml:space="preserve">, </w:t>
      </w:r>
      <w:r w:rsidR="6821EBE2" w:rsidRPr="00764603">
        <w:rPr>
          <w:rFonts w:ascii="Times New Roman" w:hAnsi="Times New Roman" w:cs="Times New Roman"/>
          <w:sz w:val="24"/>
          <w:szCs w:val="24"/>
          <w:lang w:val="en-GB"/>
        </w:rPr>
        <w:t xml:space="preserve">the BRM </w:t>
      </w:r>
      <w:r w:rsidR="3D4A4230" w:rsidRPr="00764603">
        <w:rPr>
          <w:rFonts w:ascii="Times New Roman" w:hAnsi="Times New Roman" w:cs="Times New Roman"/>
          <w:sz w:val="24"/>
          <w:szCs w:val="24"/>
          <w:lang w:val="en-GB"/>
        </w:rPr>
        <w:t xml:space="preserve">may issue any instructions or take any decisions or measures it reasonably considers appropriate to ensure the orderly conduct of transactions </w:t>
      </w:r>
      <w:r w:rsidR="05B422C7" w:rsidRPr="00764603">
        <w:rPr>
          <w:rFonts w:ascii="Times New Roman" w:hAnsi="Times New Roman" w:cs="Times New Roman"/>
          <w:sz w:val="24"/>
          <w:szCs w:val="24"/>
          <w:lang w:val="en-GB"/>
        </w:rPr>
        <w:t xml:space="preserve">on the </w:t>
      </w:r>
      <w:r w:rsidR="009B0F87" w:rsidRPr="00764603">
        <w:rPr>
          <w:rFonts w:ascii="Times New Roman" w:hAnsi="Times New Roman" w:cs="Times New Roman"/>
          <w:sz w:val="24"/>
          <w:szCs w:val="24"/>
          <w:lang w:val="en-GB"/>
        </w:rPr>
        <w:t>DAM</w:t>
      </w:r>
      <w:r w:rsidR="05B422C7" w:rsidRPr="00764603">
        <w:rPr>
          <w:rFonts w:ascii="Times New Roman" w:hAnsi="Times New Roman" w:cs="Times New Roman"/>
          <w:sz w:val="24"/>
          <w:szCs w:val="24"/>
          <w:lang w:val="en-GB"/>
        </w:rPr>
        <w:t xml:space="preserve"> </w:t>
      </w:r>
      <w:r w:rsidR="3D4A4230" w:rsidRPr="00764603">
        <w:rPr>
          <w:rFonts w:ascii="Times New Roman" w:hAnsi="Times New Roman" w:cs="Times New Roman"/>
          <w:sz w:val="24"/>
          <w:szCs w:val="24"/>
          <w:lang w:val="en-GB"/>
        </w:rPr>
        <w:t xml:space="preserve">and the settlement of any Transactions </w:t>
      </w:r>
      <w:r w:rsidR="3DF3F345" w:rsidRPr="00764603">
        <w:rPr>
          <w:rFonts w:ascii="Times New Roman" w:hAnsi="Times New Roman" w:cs="Times New Roman"/>
          <w:sz w:val="24"/>
          <w:szCs w:val="24"/>
          <w:lang w:val="en-GB"/>
        </w:rPr>
        <w:t>concluded</w:t>
      </w:r>
      <w:r w:rsidR="3D4A4230" w:rsidRPr="00764603">
        <w:rPr>
          <w:rFonts w:ascii="Times New Roman" w:hAnsi="Times New Roman" w:cs="Times New Roman"/>
          <w:sz w:val="24"/>
          <w:szCs w:val="24"/>
          <w:lang w:val="en-GB"/>
        </w:rPr>
        <w:t xml:space="preserve">. These instructions, decisions and measures are binding on all </w:t>
      </w:r>
      <w:r w:rsidR="3DF3F345" w:rsidRPr="00764603">
        <w:rPr>
          <w:rFonts w:ascii="Times New Roman" w:hAnsi="Times New Roman" w:cs="Times New Roman"/>
          <w:sz w:val="24"/>
          <w:szCs w:val="24"/>
          <w:lang w:val="en-GB"/>
        </w:rPr>
        <w:t xml:space="preserve">Participants, </w:t>
      </w:r>
      <w:r w:rsidR="3D4A4230" w:rsidRPr="00764603">
        <w:rPr>
          <w:rFonts w:ascii="Times New Roman" w:hAnsi="Times New Roman" w:cs="Times New Roman"/>
          <w:sz w:val="24"/>
          <w:szCs w:val="24"/>
          <w:lang w:val="en-GB"/>
        </w:rPr>
        <w:t>who must comply with them.</w:t>
      </w:r>
      <w:bookmarkStart w:id="106" w:name="_Ref465266333"/>
      <w:bookmarkEnd w:id="105"/>
    </w:p>
    <w:p w14:paraId="0F0D7FEB" w14:textId="3D3B5940" w:rsidR="00DA2B4D" w:rsidRPr="00764603"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If </w:t>
      </w:r>
      <w:r w:rsidR="6821EBE2" w:rsidRPr="00764603">
        <w:rPr>
          <w:rFonts w:ascii="Times New Roman" w:hAnsi="Times New Roman" w:cs="Times New Roman"/>
          <w:sz w:val="24"/>
          <w:szCs w:val="24"/>
          <w:lang w:val="en-GB"/>
        </w:rPr>
        <w:t xml:space="preserve">BRM </w:t>
      </w:r>
      <w:r w:rsidRPr="00764603">
        <w:rPr>
          <w:rFonts w:ascii="Times New Roman" w:hAnsi="Times New Roman" w:cs="Times New Roman"/>
          <w:sz w:val="24"/>
          <w:szCs w:val="24"/>
          <w:lang w:val="en-GB"/>
        </w:rPr>
        <w:t xml:space="preserve">is required to collect and/or transmit any information or data, or to report any behaviour or any matter relating to </w:t>
      </w:r>
      <w:r w:rsidR="009B0F87" w:rsidRPr="00764603">
        <w:rPr>
          <w:rFonts w:ascii="Times New Roman" w:hAnsi="Times New Roman" w:cs="Times New Roman"/>
          <w:sz w:val="24"/>
          <w:szCs w:val="24"/>
          <w:lang w:val="en-GB"/>
        </w:rPr>
        <w:t>DAM</w:t>
      </w:r>
      <w:r w:rsidR="05B422C7"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or </w:t>
      </w:r>
      <w:r w:rsidR="05B422C7" w:rsidRPr="00764603">
        <w:rPr>
          <w:rFonts w:ascii="Times New Roman" w:hAnsi="Times New Roman" w:cs="Times New Roman"/>
          <w:sz w:val="24"/>
          <w:szCs w:val="24"/>
          <w:lang w:val="en-GB"/>
        </w:rPr>
        <w:t>its</w:t>
      </w:r>
      <w:r w:rsidRPr="00764603">
        <w:rPr>
          <w:rFonts w:ascii="Times New Roman" w:hAnsi="Times New Roman" w:cs="Times New Roman"/>
          <w:sz w:val="24"/>
          <w:szCs w:val="24"/>
          <w:lang w:val="en-GB"/>
        </w:rPr>
        <w:t xml:space="preserve"> operation to </w:t>
      </w:r>
      <w:r w:rsidR="3D39F52F" w:rsidRPr="00764603">
        <w:rPr>
          <w:rFonts w:ascii="Times New Roman" w:hAnsi="Times New Roman" w:cs="Times New Roman"/>
          <w:sz w:val="24"/>
          <w:szCs w:val="24"/>
          <w:lang w:val="en-GB"/>
        </w:rPr>
        <w:t xml:space="preserve">ANRE </w:t>
      </w:r>
      <w:r w:rsidRPr="00764603">
        <w:rPr>
          <w:rFonts w:ascii="Times New Roman" w:hAnsi="Times New Roman" w:cs="Times New Roman"/>
          <w:sz w:val="24"/>
          <w:szCs w:val="24"/>
          <w:lang w:val="en-GB"/>
        </w:rPr>
        <w:t>or to another competent authority in accordance with any applicable law (</w:t>
      </w:r>
      <w:r w:rsidRPr="00764603">
        <w:rPr>
          <w:rFonts w:ascii="Times New Roman" w:hAnsi="Times New Roman" w:cs="Times New Roman"/>
          <w:b/>
          <w:bCs/>
          <w:sz w:val="24"/>
          <w:szCs w:val="24"/>
          <w:lang w:val="en-GB"/>
        </w:rPr>
        <w:t>"Reporting Requirement</w:t>
      </w:r>
      <w:r w:rsidRPr="00764603">
        <w:rPr>
          <w:rFonts w:ascii="Times New Roman" w:hAnsi="Times New Roman" w:cs="Times New Roman"/>
          <w:sz w:val="24"/>
          <w:szCs w:val="24"/>
          <w:lang w:val="en-GB"/>
        </w:rPr>
        <w:t xml:space="preserve">"), then each </w:t>
      </w:r>
      <w:r w:rsidR="3D39F52F" w:rsidRPr="00764603">
        <w:rPr>
          <w:rFonts w:ascii="Times New Roman" w:hAnsi="Times New Roman" w:cs="Times New Roman"/>
          <w:sz w:val="24"/>
          <w:szCs w:val="24"/>
          <w:lang w:val="en-GB"/>
        </w:rPr>
        <w:t>Participant</w:t>
      </w:r>
      <w:bookmarkEnd w:id="106"/>
      <w:r w:rsidRPr="00764603">
        <w:rPr>
          <w:rFonts w:ascii="Times New Roman" w:hAnsi="Times New Roman" w:cs="Times New Roman"/>
          <w:sz w:val="24"/>
          <w:szCs w:val="24"/>
          <w:lang w:val="en-GB"/>
        </w:rPr>
        <w:t xml:space="preserve"> shall:</w:t>
      </w:r>
    </w:p>
    <w:p w14:paraId="40CE2EB7" w14:textId="31D9AC0A" w:rsidR="00A71C44" w:rsidRPr="00764603" w:rsidRDefault="3D4A4230">
      <w:pPr>
        <w:pStyle w:val="CERLEVEL6"/>
        <w:widowControl w:val="0"/>
        <w:numPr>
          <w:ilvl w:val="5"/>
          <w:numId w:val="50"/>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provide the information, data and reports that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reasonably requests </w:t>
      </w:r>
      <w:r w:rsidR="50ACAF34" w:rsidRPr="00764603">
        <w:rPr>
          <w:rFonts w:ascii="Times New Roman" w:hAnsi="Times New Roman"/>
          <w:sz w:val="24"/>
          <w:szCs w:val="24"/>
          <w:lang w:val="en-GB"/>
        </w:rPr>
        <w:t xml:space="preserve">from the Participant </w:t>
      </w:r>
      <w:r w:rsidRPr="00764603">
        <w:rPr>
          <w:rFonts w:ascii="Times New Roman" w:hAnsi="Times New Roman"/>
          <w:sz w:val="24"/>
          <w:szCs w:val="24"/>
          <w:lang w:val="en-GB"/>
        </w:rPr>
        <w:t xml:space="preserve">in accordance with the requested deadlines to enable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to comply with or fulfil the reporting </w:t>
      </w:r>
      <w:proofErr w:type="gramStart"/>
      <w:r w:rsidRPr="00764603">
        <w:rPr>
          <w:rFonts w:ascii="Times New Roman" w:hAnsi="Times New Roman"/>
          <w:sz w:val="24"/>
          <w:szCs w:val="24"/>
          <w:lang w:val="en-GB"/>
        </w:rPr>
        <w:t>requirement;</w:t>
      </w:r>
      <w:proofErr w:type="gramEnd"/>
    </w:p>
    <w:p w14:paraId="0775475B" w14:textId="3979928B" w:rsidR="00A71C44" w:rsidRPr="00764603" w:rsidRDefault="3D4A4230">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cooperate with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and take such steps as </w:t>
      </w:r>
      <w:r w:rsidR="6821EBE2" w:rsidRPr="00764603">
        <w:rPr>
          <w:rFonts w:ascii="Times New Roman" w:hAnsi="Times New Roman"/>
          <w:sz w:val="24"/>
          <w:szCs w:val="24"/>
          <w:lang w:val="en-GB"/>
        </w:rPr>
        <w:t xml:space="preserve">BRM </w:t>
      </w:r>
      <w:r w:rsidR="27AE5293" w:rsidRPr="00764603">
        <w:rPr>
          <w:rFonts w:ascii="Times New Roman" w:hAnsi="Times New Roman"/>
          <w:sz w:val="24"/>
          <w:szCs w:val="24"/>
          <w:lang w:val="en-GB"/>
        </w:rPr>
        <w:t>reasonably</w:t>
      </w:r>
      <w:r w:rsidRPr="00764603">
        <w:rPr>
          <w:rFonts w:ascii="Times New Roman" w:hAnsi="Times New Roman"/>
          <w:sz w:val="24"/>
          <w:szCs w:val="24"/>
          <w:lang w:val="en-GB"/>
        </w:rPr>
        <w:t xml:space="preserve"> requests to enable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to comply with or fulfil the reporting requirement; and</w:t>
      </w:r>
    </w:p>
    <w:p w14:paraId="77A4296B" w14:textId="393F335E" w:rsidR="00DA2B4D" w:rsidRPr="00764603" w:rsidRDefault="3D4A4230">
      <w:pPr>
        <w:pStyle w:val="CERLEVEL6"/>
        <w:widowControl w:val="0"/>
        <w:numPr>
          <w:ilvl w:val="5"/>
          <w:numId w:val="43"/>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consents to </w:t>
      </w:r>
      <w:r w:rsidR="6821EBE2" w:rsidRPr="00764603">
        <w:rPr>
          <w:rFonts w:ascii="Times New Roman" w:hAnsi="Times New Roman"/>
          <w:sz w:val="24"/>
          <w:szCs w:val="24"/>
          <w:lang w:val="en-GB"/>
        </w:rPr>
        <w:t xml:space="preserve">BRM </w:t>
      </w:r>
      <w:r w:rsidRPr="00764603">
        <w:rPr>
          <w:rFonts w:ascii="Times New Roman" w:hAnsi="Times New Roman"/>
          <w:sz w:val="24"/>
          <w:szCs w:val="24"/>
          <w:lang w:val="en-GB"/>
        </w:rPr>
        <w:t>providing information, data or reports to regulatory authorities or other competent authorities in accordance with the reporting requirement.</w:t>
      </w:r>
    </w:p>
    <w:p w14:paraId="6FD5E5FB" w14:textId="1CE55D0F" w:rsidR="00DA2B4D" w:rsidRPr="00764603" w:rsidRDefault="00F52BDE" w:rsidP="04959945">
      <w:pPr>
        <w:pStyle w:val="ListParagraph"/>
        <w:widowControl w:val="0"/>
        <w:numPr>
          <w:ilvl w:val="0"/>
          <w:numId w:val="46"/>
        </w:numPr>
        <w:spacing w:line="280" w:lineRule="exact"/>
        <w:ind w:hanging="720"/>
        <w:rPr>
          <w:rFonts w:ascii="Times New Roman" w:hAnsi="Times New Roman" w:cs="Times New Roman"/>
          <w:b/>
          <w:bCs/>
          <w:sz w:val="24"/>
          <w:szCs w:val="24"/>
          <w:lang w:val="en-GB"/>
        </w:rPr>
      </w:pPr>
      <w:bookmarkStart w:id="107" w:name="_Toc471918969"/>
      <w:bookmarkStart w:id="108" w:name="_Toc471919688"/>
      <w:bookmarkStart w:id="109" w:name="_Toc471976430"/>
      <w:bookmarkStart w:id="110" w:name="_Toc472067915"/>
      <w:bookmarkStart w:id="111" w:name="_Toc19265854"/>
      <w:bookmarkEnd w:id="107"/>
      <w:bookmarkEnd w:id="108"/>
      <w:bookmarkEnd w:id="109"/>
      <w:bookmarkEnd w:id="110"/>
      <w:bookmarkEnd w:id="111"/>
      <w:r w:rsidRPr="00764603">
        <w:rPr>
          <w:rFonts w:ascii="Times New Roman" w:hAnsi="Times New Roman" w:cs="Times New Roman"/>
          <w:b/>
          <w:bCs/>
          <w:sz w:val="24"/>
          <w:szCs w:val="24"/>
          <w:lang w:val="en-GB"/>
        </w:rPr>
        <w:t>P</w:t>
      </w:r>
      <w:r w:rsidR="50ACAF34" w:rsidRPr="00764603">
        <w:rPr>
          <w:rFonts w:ascii="Times New Roman" w:hAnsi="Times New Roman" w:cs="Times New Roman"/>
          <w:b/>
          <w:bCs/>
          <w:sz w:val="24"/>
          <w:szCs w:val="24"/>
          <w:lang w:val="en-GB"/>
        </w:rPr>
        <w:t xml:space="preserve">articipation </w:t>
      </w:r>
      <w:r w:rsidR="3D4A4230" w:rsidRPr="00764603">
        <w:rPr>
          <w:rFonts w:ascii="Times New Roman" w:hAnsi="Times New Roman" w:cs="Times New Roman"/>
          <w:b/>
          <w:bCs/>
          <w:sz w:val="24"/>
          <w:szCs w:val="24"/>
          <w:lang w:val="en-GB"/>
        </w:rPr>
        <w:t>fees</w:t>
      </w:r>
    </w:p>
    <w:p w14:paraId="45BBB7D6" w14:textId="479F0E7E" w:rsidR="001A26A4" w:rsidRPr="00764603" w:rsidRDefault="6821EBE2" w:rsidP="04959945">
      <w:pPr>
        <w:pStyle w:val="ListParagraph"/>
        <w:widowControl w:val="0"/>
        <w:numPr>
          <w:ilvl w:val="0"/>
          <w:numId w:val="44"/>
        </w:numPr>
        <w:spacing w:line="280" w:lineRule="exact"/>
        <w:ind w:hanging="720"/>
        <w:rPr>
          <w:rFonts w:ascii="Times New Roman" w:hAnsi="Times New Roman" w:cs="Times New Roman"/>
          <w:sz w:val="24"/>
          <w:szCs w:val="24"/>
          <w:lang w:val="en-GB"/>
        </w:rPr>
      </w:pPr>
      <w:bookmarkStart w:id="112" w:name="_Ref484089760"/>
      <w:bookmarkStart w:id="113" w:name="_Ref471378589"/>
      <w:bookmarkStart w:id="114" w:name="_Ref465272078"/>
      <w:r w:rsidRPr="00764603">
        <w:rPr>
          <w:rFonts w:ascii="Times New Roman" w:hAnsi="Times New Roman" w:cs="Times New Roman"/>
          <w:sz w:val="24"/>
          <w:szCs w:val="24"/>
          <w:lang w:val="en-GB"/>
        </w:rPr>
        <w:t xml:space="preserve">BRM </w:t>
      </w:r>
      <w:r w:rsidR="3D4A4230" w:rsidRPr="00764603">
        <w:rPr>
          <w:rFonts w:ascii="Times New Roman" w:hAnsi="Times New Roman" w:cs="Times New Roman"/>
          <w:sz w:val="24"/>
          <w:szCs w:val="24"/>
          <w:lang w:val="en-GB"/>
        </w:rPr>
        <w:t xml:space="preserve">shall charge, and </w:t>
      </w:r>
      <w:r w:rsidR="50ACAF34" w:rsidRPr="00764603">
        <w:rPr>
          <w:rFonts w:ascii="Times New Roman" w:hAnsi="Times New Roman" w:cs="Times New Roman"/>
          <w:sz w:val="24"/>
          <w:szCs w:val="24"/>
          <w:lang w:val="en-GB"/>
        </w:rPr>
        <w:t xml:space="preserve">Participants </w:t>
      </w:r>
      <w:r w:rsidR="3D4A4230" w:rsidRPr="00764603">
        <w:rPr>
          <w:rFonts w:ascii="Times New Roman" w:hAnsi="Times New Roman" w:cs="Times New Roman"/>
          <w:sz w:val="24"/>
          <w:szCs w:val="24"/>
          <w:lang w:val="en-GB"/>
        </w:rPr>
        <w:t xml:space="preserve">shall pay to </w:t>
      </w:r>
      <w:r w:rsidRPr="00764603">
        <w:rPr>
          <w:rFonts w:ascii="Times New Roman" w:hAnsi="Times New Roman" w:cs="Times New Roman"/>
          <w:sz w:val="24"/>
          <w:szCs w:val="24"/>
          <w:lang w:val="en-GB"/>
        </w:rPr>
        <w:t>BRM</w:t>
      </w:r>
      <w:r w:rsidR="3D4A4230" w:rsidRPr="00764603">
        <w:rPr>
          <w:rFonts w:ascii="Times New Roman" w:hAnsi="Times New Roman" w:cs="Times New Roman"/>
          <w:sz w:val="24"/>
          <w:szCs w:val="24"/>
          <w:lang w:val="en-GB"/>
        </w:rPr>
        <w:t xml:space="preserve">, the fees established </w:t>
      </w:r>
      <w:r w:rsidR="6EB32FF5" w:rsidRPr="00764603">
        <w:rPr>
          <w:rFonts w:ascii="Times New Roman" w:hAnsi="Times New Roman" w:cs="Times New Roman"/>
          <w:sz w:val="24"/>
          <w:szCs w:val="24"/>
          <w:lang w:val="en-GB"/>
        </w:rPr>
        <w:t xml:space="preserve">by BRM for participation </w:t>
      </w:r>
      <w:r w:rsidR="003F67F4" w:rsidRPr="00764603">
        <w:rPr>
          <w:rFonts w:ascii="Times New Roman" w:hAnsi="Times New Roman" w:cs="Times New Roman"/>
          <w:sz w:val="24"/>
          <w:szCs w:val="24"/>
          <w:lang w:val="en-GB"/>
        </w:rPr>
        <w:t>on</w:t>
      </w:r>
      <w:r w:rsidR="6EB32FF5" w:rsidRPr="00764603">
        <w:rPr>
          <w:rFonts w:ascii="Times New Roman" w:hAnsi="Times New Roman" w:cs="Times New Roman"/>
          <w:sz w:val="24"/>
          <w:szCs w:val="24"/>
          <w:lang w:val="en-GB"/>
        </w:rPr>
        <w:t xml:space="preserve"> </w:t>
      </w:r>
      <w:r w:rsidR="05B422C7"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3D4A4230" w:rsidRPr="00764603">
        <w:rPr>
          <w:rFonts w:ascii="Times New Roman" w:hAnsi="Times New Roman" w:cs="Times New Roman"/>
          <w:sz w:val="24"/>
          <w:szCs w:val="24"/>
          <w:lang w:val="en-GB"/>
        </w:rPr>
        <w:t>.</w:t>
      </w:r>
      <w:bookmarkEnd w:id="112"/>
    </w:p>
    <w:p w14:paraId="0F0BB48D" w14:textId="1B2852F9" w:rsidR="00DA2B4D" w:rsidRPr="00764603" w:rsidRDefault="6EB32FF5" w:rsidP="04959945">
      <w:pPr>
        <w:pStyle w:val="ListParagraph"/>
        <w:widowControl w:val="0"/>
        <w:numPr>
          <w:ilvl w:val="0"/>
          <w:numId w:val="44"/>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The fees will be published on the BRM website</w:t>
      </w:r>
      <w:r w:rsidR="3D4A4230" w:rsidRPr="00764603">
        <w:rPr>
          <w:rFonts w:ascii="Times New Roman" w:hAnsi="Times New Roman" w:cs="Times New Roman"/>
          <w:sz w:val="24"/>
          <w:szCs w:val="24"/>
          <w:lang w:val="en-GB"/>
        </w:rPr>
        <w:t>.</w:t>
      </w:r>
    </w:p>
    <w:p w14:paraId="31A70A92" w14:textId="77777777" w:rsidR="004E7C9A" w:rsidRPr="00764603" w:rsidRDefault="004E7C9A" w:rsidP="004E7C9A">
      <w:pPr>
        <w:pStyle w:val="ListParagraph"/>
        <w:widowControl w:val="0"/>
        <w:spacing w:line="280" w:lineRule="exact"/>
        <w:rPr>
          <w:rFonts w:ascii="Times New Roman" w:hAnsi="Times New Roman" w:cs="Times New Roman"/>
          <w:sz w:val="24"/>
          <w:szCs w:val="24"/>
          <w:lang w:val="en-GB"/>
        </w:rPr>
      </w:pPr>
    </w:p>
    <w:p w14:paraId="1238A82A" w14:textId="77777777" w:rsidR="00DA2B4D" w:rsidRPr="00764603" w:rsidRDefault="3D4A4230" w:rsidP="04959945">
      <w:pPr>
        <w:pStyle w:val="ListParagraph"/>
        <w:widowControl w:val="0"/>
        <w:numPr>
          <w:ilvl w:val="0"/>
          <w:numId w:val="46"/>
        </w:numPr>
        <w:spacing w:line="280" w:lineRule="exact"/>
        <w:ind w:hanging="720"/>
        <w:rPr>
          <w:rFonts w:ascii="Times New Roman" w:hAnsi="Times New Roman" w:cs="Times New Roman"/>
          <w:b/>
          <w:bCs/>
          <w:sz w:val="24"/>
          <w:szCs w:val="24"/>
          <w:lang w:val="en-GB"/>
        </w:rPr>
      </w:pPr>
      <w:bookmarkStart w:id="115" w:name="_Toc19265855"/>
      <w:r w:rsidRPr="00764603">
        <w:rPr>
          <w:rFonts w:ascii="Times New Roman" w:hAnsi="Times New Roman" w:cs="Times New Roman"/>
          <w:b/>
          <w:bCs/>
          <w:sz w:val="24"/>
          <w:szCs w:val="24"/>
          <w:lang w:val="en-GB"/>
        </w:rPr>
        <w:t xml:space="preserve">Confidentiality obligations </w:t>
      </w:r>
      <w:bookmarkEnd w:id="115"/>
    </w:p>
    <w:p w14:paraId="229811E6" w14:textId="72758F31" w:rsidR="00DA2B4D" w:rsidRPr="00764603" w:rsidRDefault="6821EBE2" w:rsidP="04959945">
      <w:pPr>
        <w:pStyle w:val="ListParagraph"/>
        <w:widowControl w:val="0"/>
        <w:numPr>
          <w:ilvl w:val="0"/>
          <w:numId w:val="45"/>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BRM </w:t>
      </w:r>
      <w:r w:rsidR="3D4A4230" w:rsidRPr="00764603">
        <w:rPr>
          <w:rFonts w:ascii="Times New Roman" w:hAnsi="Times New Roman" w:cs="Times New Roman"/>
          <w:sz w:val="24"/>
          <w:szCs w:val="24"/>
          <w:lang w:val="en-GB"/>
        </w:rPr>
        <w:t xml:space="preserve">and each </w:t>
      </w:r>
      <w:r w:rsidR="3D39F52F" w:rsidRPr="00764603">
        <w:rPr>
          <w:rFonts w:ascii="Times New Roman" w:hAnsi="Times New Roman" w:cs="Times New Roman"/>
          <w:sz w:val="24"/>
          <w:szCs w:val="24"/>
          <w:lang w:val="en-GB"/>
        </w:rPr>
        <w:t xml:space="preserve">Participant </w:t>
      </w:r>
      <w:r w:rsidR="3D4A4230" w:rsidRPr="00764603">
        <w:rPr>
          <w:rFonts w:ascii="Times New Roman" w:hAnsi="Times New Roman" w:cs="Times New Roman"/>
          <w:sz w:val="24"/>
          <w:szCs w:val="24"/>
          <w:lang w:val="en-GB"/>
        </w:rPr>
        <w:t xml:space="preserve">shall comply with the confidentiality obligations set out in </w:t>
      </w:r>
      <w:r w:rsidR="63A3B8DD" w:rsidRPr="00764603">
        <w:rPr>
          <w:rFonts w:ascii="Times New Roman" w:hAnsi="Times New Roman" w:cs="Times New Roman"/>
          <w:sz w:val="24"/>
          <w:szCs w:val="24"/>
          <w:lang w:val="en-GB"/>
        </w:rPr>
        <w:t xml:space="preserve">the Agreement on Market Transparency for the </w:t>
      </w:r>
      <w:r w:rsidR="003F67F4" w:rsidRPr="00764603">
        <w:rPr>
          <w:rFonts w:ascii="Times New Roman" w:hAnsi="Times New Roman" w:cs="Times New Roman"/>
          <w:sz w:val="24"/>
          <w:szCs w:val="24"/>
          <w:lang w:val="en-GB"/>
        </w:rPr>
        <w:t>DAM</w:t>
      </w:r>
      <w:r w:rsidR="63A3B8DD" w:rsidRPr="00764603">
        <w:rPr>
          <w:rFonts w:ascii="Times New Roman" w:hAnsi="Times New Roman" w:cs="Times New Roman"/>
          <w:sz w:val="24"/>
          <w:szCs w:val="24"/>
          <w:lang w:val="en-GB"/>
        </w:rPr>
        <w:t xml:space="preserve"> </w:t>
      </w:r>
      <w:r w:rsidR="003F67F4" w:rsidRPr="00764603">
        <w:rPr>
          <w:rFonts w:ascii="Times New Roman" w:hAnsi="Times New Roman" w:cs="Times New Roman"/>
          <w:sz w:val="24"/>
          <w:szCs w:val="24"/>
          <w:lang w:val="en-GB"/>
        </w:rPr>
        <w:t>and IDM</w:t>
      </w:r>
      <w:r w:rsidR="63A3B8DD" w:rsidRPr="00764603">
        <w:rPr>
          <w:rFonts w:ascii="Times New Roman" w:hAnsi="Times New Roman" w:cs="Times New Roman"/>
          <w:sz w:val="24"/>
          <w:szCs w:val="24"/>
          <w:lang w:val="en-GB"/>
        </w:rPr>
        <w:t>, annexed to the Participation Agreement</w:t>
      </w:r>
      <w:r w:rsidR="3D4A4230" w:rsidRPr="00764603">
        <w:rPr>
          <w:rFonts w:ascii="Times New Roman" w:hAnsi="Times New Roman" w:cs="Times New Roman"/>
          <w:sz w:val="24"/>
          <w:szCs w:val="24"/>
          <w:lang w:val="en-GB"/>
        </w:rPr>
        <w:t>.</w:t>
      </w:r>
    </w:p>
    <w:p w14:paraId="21E61F52" w14:textId="77777777" w:rsidR="004E7C9A" w:rsidRPr="00764603" w:rsidRDefault="004E7C9A" w:rsidP="004E7C9A">
      <w:pPr>
        <w:pStyle w:val="ListParagraph"/>
        <w:widowControl w:val="0"/>
        <w:spacing w:line="280" w:lineRule="exact"/>
        <w:rPr>
          <w:rFonts w:ascii="Times New Roman" w:hAnsi="Times New Roman" w:cs="Times New Roman"/>
          <w:sz w:val="24"/>
          <w:szCs w:val="24"/>
          <w:lang w:val="en-GB"/>
        </w:rPr>
      </w:pPr>
    </w:p>
    <w:p w14:paraId="3EF378B3" w14:textId="6AE5C51B" w:rsidR="00DA2B4D" w:rsidRPr="00764603"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en-GB"/>
        </w:rPr>
      </w:pPr>
      <w:bookmarkStart w:id="116" w:name="_Toc159866987"/>
      <w:bookmarkStart w:id="117" w:name="_Toc418844019"/>
      <w:bookmarkStart w:id="118" w:name="_Toc228073509"/>
      <w:bookmarkStart w:id="119" w:name="_Ref463625586"/>
      <w:bookmarkStart w:id="120" w:name="_Toc19265856"/>
      <w:bookmarkEnd w:id="113"/>
      <w:bookmarkEnd w:id="114"/>
      <w:r w:rsidRPr="00764603">
        <w:rPr>
          <w:rFonts w:ascii="Times New Roman" w:hAnsi="Times New Roman" w:cs="Times New Roman"/>
          <w:b/>
          <w:bCs/>
          <w:caps/>
          <w:sz w:val="24"/>
          <w:szCs w:val="24"/>
          <w:lang w:val="en-GB"/>
        </w:rPr>
        <w:t xml:space="preserve">Admission </w:t>
      </w:r>
      <w:r w:rsidR="2D5A4265" w:rsidRPr="00764603">
        <w:rPr>
          <w:rFonts w:ascii="Times New Roman" w:hAnsi="Times New Roman" w:cs="Times New Roman"/>
          <w:b/>
          <w:bCs/>
          <w:caps/>
          <w:sz w:val="24"/>
          <w:szCs w:val="24"/>
          <w:lang w:val="en-GB"/>
        </w:rPr>
        <w:t xml:space="preserve">of Participants </w:t>
      </w:r>
      <w:bookmarkEnd w:id="116"/>
      <w:bookmarkEnd w:id="117"/>
      <w:bookmarkEnd w:id="118"/>
      <w:bookmarkEnd w:id="119"/>
      <w:bookmarkEnd w:id="120"/>
    </w:p>
    <w:p w14:paraId="0A27E181" w14:textId="77777777" w:rsidR="004E7C9A" w:rsidRPr="00764603" w:rsidRDefault="004E7C9A" w:rsidP="004E7C9A">
      <w:pPr>
        <w:pStyle w:val="ListParagraph"/>
        <w:widowControl w:val="0"/>
        <w:spacing w:line="280" w:lineRule="exact"/>
        <w:rPr>
          <w:rFonts w:ascii="Times New Roman" w:hAnsi="Times New Roman" w:cs="Times New Roman"/>
          <w:b/>
          <w:bCs/>
          <w:caps/>
          <w:sz w:val="24"/>
          <w:szCs w:val="24"/>
          <w:lang w:val="en-GB"/>
        </w:rPr>
      </w:pPr>
    </w:p>
    <w:p w14:paraId="1D6A4432" w14:textId="6035BD57" w:rsidR="00DA2B4D" w:rsidRPr="00764603" w:rsidRDefault="00656C4E" w:rsidP="04959945">
      <w:pPr>
        <w:pStyle w:val="ListParagraph"/>
        <w:widowControl w:val="0"/>
        <w:numPr>
          <w:ilvl w:val="0"/>
          <w:numId w:val="47"/>
        </w:numPr>
        <w:spacing w:line="280" w:lineRule="exact"/>
        <w:ind w:hanging="720"/>
        <w:rPr>
          <w:rFonts w:ascii="Times New Roman" w:hAnsi="Times New Roman" w:cs="Times New Roman"/>
          <w:b/>
          <w:bCs/>
          <w:sz w:val="24"/>
          <w:szCs w:val="24"/>
          <w:lang w:val="en-GB"/>
        </w:rPr>
      </w:pPr>
      <w:bookmarkStart w:id="121" w:name="_Ref475630906"/>
      <w:bookmarkStart w:id="122" w:name="_Ref475630926"/>
      <w:bookmarkStart w:id="123" w:name="_Ref475631350"/>
      <w:bookmarkStart w:id="124" w:name="_Toc19265857"/>
      <w:bookmarkEnd w:id="121"/>
      <w:bookmarkEnd w:id="122"/>
      <w:bookmarkEnd w:id="123"/>
      <w:bookmarkEnd w:id="124"/>
      <w:r w:rsidRPr="00764603">
        <w:rPr>
          <w:rFonts w:ascii="Times New Roman" w:hAnsi="Times New Roman" w:cs="Times New Roman"/>
          <w:b/>
          <w:bCs/>
          <w:sz w:val="24"/>
          <w:szCs w:val="24"/>
          <w:lang w:val="en-GB"/>
        </w:rPr>
        <w:t>R</w:t>
      </w:r>
      <w:r w:rsidR="3D4A4230" w:rsidRPr="00764603">
        <w:rPr>
          <w:rFonts w:ascii="Times New Roman" w:hAnsi="Times New Roman" w:cs="Times New Roman"/>
          <w:b/>
          <w:bCs/>
          <w:sz w:val="24"/>
          <w:szCs w:val="24"/>
          <w:lang w:val="en-GB"/>
        </w:rPr>
        <w:t xml:space="preserve">equirements </w:t>
      </w:r>
      <w:r w:rsidR="1A60A70E" w:rsidRPr="00764603">
        <w:rPr>
          <w:rFonts w:ascii="Times New Roman" w:hAnsi="Times New Roman" w:cs="Times New Roman"/>
          <w:b/>
          <w:bCs/>
          <w:sz w:val="24"/>
          <w:szCs w:val="24"/>
          <w:lang w:val="en-GB"/>
        </w:rPr>
        <w:t>for acquiring Participant status</w:t>
      </w:r>
    </w:p>
    <w:p w14:paraId="2AAF8257" w14:textId="31952CA2" w:rsidR="00BC3C2D" w:rsidRPr="00764603" w:rsidRDefault="1207D14E" w:rsidP="04959945">
      <w:pPr>
        <w:pStyle w:val="ListParagraph"/>
        <w:widowControl w:val="0"/>
        <w:numPr>
          <w:ilvl w:val="0"/>
          <w:numId w:val="48"/>
        </w:numPr>
        <w:spacing w:line="280" w:lineRule="exact"/>
        <w:ind w:hanging="720"/>
        <w:rPr>
          <w:rFonts w:ascii="Times New Roman" w:hAnsi="Times New Roman" w:cs="Times New Roman"/>
          <w:sz w:val="24"/>
          <w:szCs w:val="24"/>
          <w:lang w:val="en-GB"/>
        </w:rPr>
      </w:pPr>
      <w:bookmarkStart w:id="125" w:name="_Ref483400022"/>
      <w:bookmarkStart w:id="126" w:name="_Ref483990419"/>
      <w:proofErr w:type="gramStart"/>
      <w:r w:rsidRPr="00764603">
        <w:rPr>
          <w:rFonts w:ascii="Times New Roman" w:hAnsi="Times New Roman" w:cs="Times New Roman"/>
          <w:sz w:val="24"/>
          <w:szCs w:val="24"/>
          <w:lang w:val="en-GB"/>
        </w:rPr>
        <w:t>In order to</w:t>
      </w:r>
      <w:proofErr w:type="gramEnd"/>
      <w:r w:rsidRPr="00764603">
        <w:rPr>
          <w:rFonts w:ascii="Times New Roman" w:hAnsi="Times New Roman" w:cs="Times New Roman"/>
          <w:sz w:val="24"/>
          <w:szCs w:val="24"/>
          <w:lang w:val="en-GB"/>
        </w:rPr>
        <w:t xml:space="preserve"> become a Participant, any </w:t>
      </w:r>
      <w:r w:rsidR="27AE5293" w:rsidRPr="00764603">
        <w:rPr>
          <w:rFonts w:ascii="Times New Roman" w:hAnsi="Times New Roman" w:cs="Times New Roman"/>
          <w:sz w:val="24"/>
          <w:szCs w:val="24"/>
          <w:lang w:val="en-GB"/>
        </w:rPr>
        <w:t xml:space="preserve">natural or legal </w:t>
      </w:r>
      <w:r w:rsidR="54260CE3" w:rsidRPr="00764603">
        <w:rPr>
          <w:rFonts w:ascii="Times New Roman" w:hAnsi="Times New Roman" w:cs="Times New Roman"/>
          <w:sz w:val="24"/>
          <w:szCs w:val="24"/>
          <w:lang w:val="en-GB"/>
        </w:rPr>
        <w:t xml:space="preserve">person </w:t>
      </w:r>
      <w:r w:rsidR="4C7041AF" w:rsidRPr="00764603">
        <w:rPr>
          <w:rFonts w:ascii="Times New Roman" w:hAnsi="Times New Roman" w:cs="Times New Roman"/>
          <w:sz w:val="24"/>
          <w:szCs w:val="24"/>
          <w:lang w:val="en-GB"/>
        </w:rPr>
        <w:t xml:space="preserve">must meet the conditions set </w:t>
      </w:r>
      <w:r w:rsidR="4C7041AF" w:rsidRPr="00764603">
        <w:rPr>
          <w:rFonts w:ascii="Times New Roman" w:hAnsi="Times New Roman" w:cs="Times New Roman"/>
          <w:sz w:val="24"/>
          <w:szCs w:val="24"/>
          <w:lang w:val="en-GB"/>
        </w:rPr>
        <w:lastRenderedPageBreak/>
        <w:t>out in Annex 1 to this Procedure.</w:t>
      </w:r>
    </w:p>
    <w:p w14:paraId="4BFDD259" w14:textId="0E0DCEC1" w:rsidR="0026199A" w:rsidRPr="00764603"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en-GB"/>
        </w:rPr>
      </w:pPr>
      <w:bookmarkStart w:id="127" w:name="_Ref491802938"/>
      <w:bookmarkEnd w:id="125"/>
      <w:bookmarkEnd w:id="126"/>
      <w:proofErr w:type="gramStart"/>
      <w:r w:rsidRPr="00764603">
        <w:rPr>
          <w:rFonts w:ascii="Times New Roman" w:hAnsi="Times New Roman" w:cs="Times New Roman"/>
          <w:sz w:val="24"/>
          <w:szCs w:val="24"/>
          <w:lang w:val="en-GB"/>
        </w:rPr>
        <w:t>In order to</w:t>
      </w:r>
      <w:proofErr w:type="gramEnd"/>
      <w:r w:rsidRPr="00764603">
        <w:rPr>
          <w:rFonts w:ascii="Times New Roman" w:hAnsi="Times New Roman" w:cs="Times New Roman"/>
          <w:sz w:val="24"/>
          <w:szCs w:val="24"/>
          <w:lang w:val="en-GB"/>
        </w:rPr>
        <w:t xml:space="preserve"> perform the function of </w:t>
      </w:r>
      <w:r w:rsidR="009B0F87" w:rsidRPr="00764603">
        <w:rPr>
          <w:rFonts w:ascii="Times New Roman" w:hAnsi="Times New Roman" w:cs="Times New Roman"/>
          <w:sz w:val="24"/>
          <w:szCs w:val="24"/>
          <w:lang w:val="en-GB"/>
        </w:rPr>
        <w:t>Ship</w:t>
      </w:r>
      <w:r w:rsidR="00656C4E" w:rsidRPr="00764603">
        <w:rPr>
          <w:rFonts w:ascii="Times New Roman" w:hAnsi="Times New Roman" w:cs="Times New Roman"/>
          <w:sz w:val="24"/>
          <w:szCs w:val="24"/>
          <w:lang w:val="en-GB"/>
        </w:rPr>
        <w:t>pi</w:t>
      </w:r>
      <w:r w:rsidR="009B0F87" w:rsidRPr="00764603">
        <w:rPr>
          <w:rFonts w:ascii="Times New Roman" w:hAnsi="Times New Roman" w:cs="Times New Roman"/>
          <w:sz w:val="24"/>
          <w:szCs w:val="24"/>
          <w:lang w:val="en-GB"/>
        </w:rPr>
        <w:t>ng agent</w:t>
      </w:r>
      <w:r w:rsidRPr="00764603">
        <w:rPr>
          <w:rFonts w:ascii="Times New Roman" w:hAnsi="Times New Roman" w:cs="Times New Roman"/>
          <w:sz w:val="24"/>
          <w:szCs w:val="24"/>
          <w:lang w:val="en-GB"/>
        </w:rPr>
        <w:t xml:space="preserve">, the TSO shall register as a Default Participant in </w:t>
      </w:r>
      <w:r w:rsidR="3ADD8BC3"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As a Default Participant, the TSO may not submit bids on </w:t>
      </w:r>
      <w:r w:rsidR="62993198"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w:t>
      </w:r>
    </w:p>
    <w:p w14:paraId="54FF0806" w14:textId="12BC5FFA" w:rsidR="00EE237D" w:rsidRPr="00764603"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Network operators may become participants in </w:t>
      </w:r>
      <w:r w:rsidR="62993198"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62993198"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and may participate in </w:t>
      </w:r>
      <w:r w:rsidR="62993198"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62993198"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only for the purpose of performing their functions expressly provided for by law</w:t>
      </w:r>
      <w:r w:rsidR="5BA75F8E" w:rsidRPr="00764603">
        <w:rPr>
          <w:rFonts w:ascii="Times New Roman" w:hAnsi="Times New Roman" w:cs="Times New Roman"/>
          <w:sz w:val="24"/>
          <w:szCs w:val="24"/>
          <w:lang w:val="en-GB"/>
        </w:rPr>
        <w:t>.</w:t>
      </w:r>
    </w:p>
    <w:p w14:paraId="00099472" w14:textId="6BCAAF53" w:rsidR="00F84223" w:rsidRPr="00764603"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In the case of aggregate participation, </w:t>
      </w:r>
      <w:r w:rsidR="220E072B" w:rsidRPr="00764603">
        <w:rPr>
          <w:rFonts w:ascii="Times New Roman" w:hAnsi="Times New Roman" w:cs="Times New Roman"/>
          <w:sz w:val="24"/>
          <w:szCs w:val="24"/>
          <w:lang w:val="en-GB"/>
        </w:rPr>
        <w:t xml:space="preserve">the aggregator/designated representative of the aggregation </w:t>
      </w:r>
      <w:r w:rsidRPr="00764603">
        <w:rPr>
          <w:rFonts w:ascii="Times New Roman" w:hAnsi="Times New Roman" w:cs="Times New Roman"/>
          <w:sz w:val="24"/>
          <w:szCs w:val="24"/>
          <w:lang w:val="en-GB"/>
        </w:rPr>
        <w:t xml:space="preserve">is the Participant who trades the electricity and who is fully responsible for all the responsibilities and rights provided for in the Participation Agreement, </w:t>
      </w:r>
      <w:r w:rsidR="5C83BE09" w:rsidRPr="00764603">
        <w:rPr>
          <w:rFonts w:ascii="Times New Roman" w:hAnsi="Times New Roman" w:cs="Times New Roman"/>
          <w:sz w:val="24"/>
          <w:szCs w:val="24"/>
          <w:lang w:val="en-GB"/>
        </w:rPr>
        <w:t>pursuant to these Procedures or the Operational Rules.</w:t>
      </w:r>
    </w:p>
    <w:p w14:paraId="7AC16F5D" w14:textId="1B73E1CC" w:rsidR="00A44B3A" w:rsidRPr="00764603" w:rsidRDefault="79DF9E07" w:rsidP="2D172E2E">
      <w:pPr>
        <w:pStyle w:val="ListParagraph"/>
        <w:widowControl w:val="0"/>
        <w:numPr>
          <w:ilvl w:val="0"/>
          <w:numId w:val="48"/>
        </w:numPr>
        <w:spacing w:line="280" w:lineRule="exact"/>
        <w:ind w:hanging="720"/>
        <w:rPr>
          <w:rFonts w:ascii="Times New Roman" w:hAnsi="Times New Roman" w:cs="Times New Roman"/>
          <w:b/>
          <w:bCs/>
          <w:sz w:val="24"/>
          <w:szCs w:val="24"/>
          <w:lang w:val="en-GB"/>
        </w:rPr>
      </w:pPr>
      <w:proofErr w:type="gramStart"/>
      <w:r w:rsidRPr="00764603">
        <w:rPr>
          <w:rFonts w:ascii="Times New Roman" w:hAnsi="Times New Roman" w:cs="Times New Roman"/>
          <w:sz w:val="24"/>
          <w:szCs w:val="24"/>
          <w:lang w:val="en-GB"/>
        </w:rPr>
        <w:t>In order to</w:t>
      </w:r>
      <w:proofErr w:type="gramEnd"/>
      <w:r w:rsidRPr="00764603">
        <w:rPr>
          <w:rFonts w:ascii="Times New Roman" w:hAnsi="Times New Roman" w:cs="Times New Roman"/>
          <w:sz w:val="24"/>
          <w:szCs w:val="24"/>
          <w:lang w:val="en-GB"/>
        </w:rPr>
        <w:t xml:space="preserve"> acquire the status of Participant, the person who meets the conditions set out in paragraph 1 above must sign </w:t>
      </w:r>
      <w:r w:rsidR="7485A922" w:rsidRPr="00764603">
        <w:rPr>
          <w:rFonts w:ascii="Times New Roman" w:hAnsi="Times New Roman" w:cs="Times New Roman"/>
          <w:sz w:val="24"/>
          <w:szCs w:val="24"/>
          <w:lang w:val="en-GB"/>
        </w:rPr>
        <w:t xml:space="preserve">the Participation Agreement, at least </w:t>
      </w:r>
      <w:proofErr w:type="gramStart"/>
      <w:r w:rsidR="7485A922" w:rsidRPr="00764603">
        <w:rPr>
          <w:rFonts w:ascii="Times New Roman" w:hAnsi="Times New Roman" w:cs="Times New Roman"/>
          <w:sz w:val="24"/>
          <w:szCs w:val="24"/>
          <w:lang w:val="en-GB"/>
        </w:rPr>
        <w:t>with regard to</w:t>
      </w:r>
      <w:proofErr w:type="gramEnd"/>
      <w:r w:rsidR="7485A922" w:rsidRPr="00764603">
        <w:rPr>
          <w:rFonts w:ascii="Times New Roman" w:hAnsi="Times New Roman" w:cs="Times New Roman"/>
          <w:sz w:val="24"/>
          <w:szCs w:val="24"/>
          <w:lang w:val="en-GB"/>
        </w:rPr>
        <w:t xml:space="preserve"> participation in the </w:t>
      </w:r>
      <w:r w:rsidR="009B0F87" w:rsidRPr="00764603">
        <w:rPr>
          <w:rFonts w:ascii="Times New Roman" w:hAnsi="Times New Roman" w:cs="Times New Roman"/>
          <w:sz w:val="24"/>
          <w:szCs w:val="24"/>
          <w:lang w:val="en-GB"/>
        </w:rPr>
        <w:t>DAM</w:t>
      </w:r>
      <w:r w:rsidR="5A1D5BAB" w:rsidRPr="00764603">
        <w:rPr>
          <w:rFonts w:ascii="Times New Roman" w:hAnsi="Times New Roman" w:cs="Times New Roman"/>
          <w:sz w:val="24"/>
          <w:szCs w:val="24"/>
          <w:lang w:val="en-GB"/>
        </w:rPr>
        <w:t xml:space="preserve">.  </w:t>
      </w:r>
    </w:p>
    <w:p w14:paraId="35CABFFD" w14:textId="0DA742B9" w:rsidR="04959945" w:rsidRPr="00764603" w:rsidRDefault="04959945" w:rsidP="04959945">
      <w:pPr>
        <w:pStyle w:val="ListParagraph"/>
        <w:widowControl w:val="0"/>
        <w:spacing w:line="280" w:lineRule="exact"/>
        <w:ind w:left="0"/>
        <w:rPr>
          <w:rFonts w:ascii="Times New Roman" w:hAnsi="Times New Roman" w:cs="Times New Roman"/>
          <w:b/>
          <w:bCs/>
          <w:sz w:val="24"/>
          <w:szCs w:val="24"/>
          <w:lang w:val="en-GB"/>
        </w:rPr>
      </w:pPr>
    </w:p>
    <w:p w14:paraId="7452DBF7" w14:textId="0A36FE2B" w:rsidR="00F94A1A" w:rsidRPr="00764603" w:rsidRDefault="1B2AE975" w:rsidP="04959945">
      <w:pPr>
        <w:pStyle w:val="ListParagraph"/>
        <w:widowControl w:val="0"/>
        <w:numPr>
          <w:ilvl w:val="0"/>
          <w:numId w:val="47"/>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Maintaining Participant status</w:t>
      </w:r>
    </w:p>
    <w:p w14:paraId="6BE25388" w14:textId="48551D1A" w:rsidR="00F94A1A" w:rsidRPr="00764603" w:rsidRDefault="1B2AE975" w:rsidP="04959945">
      <w:pPr>
        <w:pStyle w:val="ListParagraph"/>
        <w:widowControl w:val="0"/>
        <w:numPr>
          <w:ilvl w:val="0"/>
          <w:numId w:val="51"/>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Maintaining Participant status requires compliance with the obligations set out in the Participation Agreement, this Procedure and/or the Operational Rules.</w:t>
      </w:r>
    </w:p>
    <w:p w14:paraId="51DE7801" w14:textId="044A5806" w:rsidR="00F51B90" w:rsidRPr="00764603" w:rsidRDefault="28FC1F1C" w:rsidP="04959945">
      <w:pPr>
        <w:pStyle w:val="ListParagraph"/>
        <w:widowControl w:val="0"/>
        <w:numPr>
          <w:ilvl w:val="0"/>
          <w:numId w:val="51"/>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Failure to comply with the obligations set out in the Participation Agreement, this Procedure and/or the Operational Rules shall be sanctioned in accordance with the provisions of the Procedure on market participation conduct.</w:t>
      </w:r>
      <w:bookmarkStart w:id="128" w:name="_Toc472111025"/>
      <w:bookmarkStart w:id="129" w:name="_Ref475632174"/>
      <w:bookmarkStart w:id="130" w:name="_Toc19265860"/>
      <w:bookmarkEnd w:id="127"/>
    </w:p>
    <w:p w14:paraId="4E20BE04" w14:textId="77777777" w:rsidR="007F05D8" w:rsidRPr="00764603" w:rsidRDefault="007F05D8" w:rsidP="007F05D8">
      <w:pPr>
        <w:pStyle w:val="ListParagraph"/>
        <w:widowControl w:val="0"/>
        <w:spacing w:line="280" w:lineRule="exact"/>
        <w:rPr>
          <w:rFonts w:ascii="Times New Roman" w:hAnsi="Times New Roman" w:cs="Times New Roman"/>
          <w:sz w:val="24"/>
          <w:szCs w:val="24"/>
          <w:lang w:val="en-GB"/>
        </w:rPr>
      </w:pPr>
    </w:p>
    <w:p w14:paraId="03C4B507" w14:textId="2E542FB9" w:rsidR="00DA2B4D" w:rsidRPr="00764603"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en-GB"/>
        </w:rPr>
      </w:pPr>
      <w:bookmarkStart w:id="131" w:name="_Toc19265897"/>
      <w:bookmarkEnd w:id="128"/>
      <w:bookmarkEnd w:id="129"/>
      <w:bookmarkEnd w:id="130"/>
      <w:r w:rsidRPr="00764603">
        <w:rPr>
          <w:rFonts w:ascii="Times New Roman" w:hAnsi="Times New Roman" w:cs="Times New Roman"/>
          <w:b/>
          <w:bCs/>
          <w:caps/>
          <w:sz w:val="24"/>
          <w:szCs w:val="24"/>
          <w:lang w:val="en-GB"/>
        </w:rPr>
        <w:t xml:space="preserve">Contracts, products and market segments </w:t>
      </w:r>
      <w:bookmarkEnd w:id="131"/>
    </w:p>
    <w:p w14:paraId="5E6CEA2B" w14:textId="77777777" w:rsidR="007F05D8" w:rsidRPr="00764603" w:rsidRDefault="007F05D8" w:rsidP="007F05D8">
      <w:pPr>
        <w:pStyle w:val="ListParagraph"/>
        <w:widowControl w:val="0"/>
        <w:spacing w:line="280" w:lineRule="exact"/>
        <w:rPr>
          <w:rFonts w:ascii="Times New Roman" w:hAnsi="Times New Roman" w:cs="Times New Roman"/>
          <w:b/>
          <w:bCs/>
          <w:caps/>
          <w:sz w:val="24"/>
          <w:szCs w:val="24"/>
          <w:lang w:val="en-GB"/>
        </w:rPr>
      </w:pPr>
    </w:p>
    <w:p w14:paraId="34A502B8" w14:textId="2E02C66F" w:rsidR="00DA2B4D" w:rsidRPr="00764603" w:rsidRDefault="3D4A4230" w:rsidP="04959945">
      <w:pPr>
        <w:pStyle w:val="ListParagraph"/>
        <w:widowControl w:val="0"/>
        <w:numPr>
          <w:ilvl w:val="0"/>
          <w:numId w:val="52"/>
        </w:numPr>
        <w:spacing w:line="280" w:lineRule="exact"/>
        <w:ind w:hanging="720"/>
        <w:rPr>
          <w:rFonts w:ascii="Times New Roman" w:hAnsi="Times New Roman" w:cs="Times New Roman"/>
          <w:b/>
          <w:bCs/>
          <w:sz w:val="24"/>
          <w:szCs w:val="24"/>
          <w:lang w:val="en-GB"/>
        </w:rPr>
      </w:pPr>
      <w:bookmarkStart w:id="132" w:name="_Toc19265898"/>
      <w:r w:rsidRPr="00764603">
        <w:rPr>
          <w:rFonts w:ascii="Times New Roman" w:hAnsi="Times New Roman" w:cs="Times New Roman"/>
          <w:b/>
          <w:bCs/>
          <w:sz w:val="24"/>
          <w:szCs w:val="24"/>
          <w:lang w:val="en-GB"/>
        </w:rPr>
        <w:t>Purpose of this chapter</w:t>
      </w:r>
      <w:bookmarkStart w:id="133" w:name="_Toc481598109"/>
      <w:bookmarkEnd w:id="132"/>
      <w:bookmarkEnd w:id="133"/>
    </w:p>
    <w:p w14:paraId="2BD70DAB" w14:textId="380F4038" w:rsidR="004E7C9A" w:rsidRPr="00764603" w:rsidRDefault="004E7C9A" w:rsidP="001A5D8A">
      <w:pPr>
        <w:pStyle w:val="CERLEVEL5"/>
        <w:rPr>
          <w:lang w:val="en-GB"/>
        </w:rPr>
      </w:pPr>
      <w:r w:rsidRPr="00764603">
        <w:rPr>
          <w:rFonts w:ascii="Times New Roman" w:hAnsi="Times New Roman"/>
          <w:sz w:val="24"/>
          <w:szCs w:val="24"/>
          <w:lang w:val="en-GB"/>
        </w:rPr>
        <w:t xml:space="preserve">(1)        </w:t>
      </w:r>
      <w:r w:rsidR="22632C2F" w:rsidRPr="00764603">
        <w:rPr>
          <w:rFonts w:ascii="Times New Roman" w:hAnsi="Times New Roman"/>
          <w:sz w:val="24"/>
          <w:szCs w:val="24"/>
          <w:lang w:val="en-GB"/>
        </w:rPr>
        <w:t xml:space="preserve">This </w:t>
      </w:r>
      <w:r w:rsidR="3D4A4230" w:rsidRPr="00764603">
        <w:rPr>
          <w:rFonts w:ascii="Times New Roman" w:hAnsi="Times New Roman"/>
          <w:sz w:val="24"/>
          <w:szCs w:val="24"/>
          <w:lang w:val="en-GB"/>
        </w:rPr>
        <w:t xml:space="preserve">chapter describes the concepts used on </w:t>
      </w:r>
      <w:r w:rsidR="6F9B5D08"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3D4A4230" w:rsidRPr="00764603">
        <w:rPr>
          <w:rFonts w:ascii="Times New Roman" w:hAnsi="Times New Roman"/>
          <w:sz w:val="24"/>
          <w:szCs w:val="24"/>
          <w:lang w:val="en-GB"/>
        </w:rPr>
        <w:t xml:space="preserve">. </w:t>
      </w:r>
    </w:p>
    <w:p w14:paraId="2EB4C0B9" w14:textId="4E17B034" w:rsidR="00B50B40" w:rsidRPr="00764603" w:rsidRDefault="3D4A4230" w:rsidP="004E7C9A">
      <w:pPr>
        <w:pStyle w:val="CERLEVEL4"/>
        <w:widowControl w:val="0"/>
        <w:numPr>
          <w:ilvl w:val="0"/>
          <w:numId w:val="45"/>
        </w:numPr>
        <w:spacing w:after="200" w:line="280" w:lineRule="exact"/>
        <w:ind w:hanging="720"/>
        <w:rPr>
          <w:rFonts w:ascii="Times New Roman" w:hAnsi="Times New Roman"/>
          <w:sz w:val="24"/>
          <w:szCs w:val="24"/>
          <w:lang w:val="en-GB"/>
        </w:rPr>
      </w:pPr>
      <w:r w:rsidRPr="00764603">
        <w:rPr>
          <w:rFonts w:ascii="Times New Roman" w:hAnsi="Times New Roman"/>
          <w:sz w:val="24"/>
          <w:szCs w:val="24"/>
          <w:lang w:val="en-GB"/>
        </w:rPr>
        <w:t xml:space="preserve">The concepts and descriptions in this chapter are subject to the exceptions provided for in </w:t>
      </w:r>
      <w:r w:rsidR="3584BA16" w:rsidRPr="00764603">
        <w:rPr>
          <w:rFonts w:ascii="Times New Roman" w:hAnsi="Times New Roman"/>
          <w:sz w:val="24"/>
          <w:szCs w:val="24"/>
          <w:lang w:val="en-GB"/>
        </w:rPr>
        <w:t xml:space="preserve">this Procedure </w:t>
      </w:r>
      <w:r w:rsidRPr="00764603">
        <w:rPr>
          <w:rFonts w:ascii="Times New Roman" w:hAnsi="Times New Roman"/>
          <w:sz w:val="24"/>
          <w:szCs w:val="24"/>
          <w:lang w:val="en-GB"/>
        </w:rPr>
        <w:t xml:space="preserve">or in </w:t>
      </w:r>
      <w:r w:rsidR="3584BA16" w:rsidRPr="00764603">
        <w:rPr>
          <w:rFonts w:ascii="Times New Roman" w:hAnsi="Times New Roman"/>
          <w:sz w:val="24"/>
          <w:szCs w:val="24"/>
          <w:lang w:val="en-GB"/>
        </w:rPr>
        <w:t>the Operational Rules</w:t>
      </w:r>
      <w:r w:rsidRPr="00764603">
        <w:rPr>
          <w:rFonts w:ascii="Times New Roman" w:hAnsi="Times New Roman"/>
          <w:sz w:val="24"/>
          <w:szCs w:val="24"/>
          <w:lang w:val="en-GB"/>
        </w:rPr>
        <w:t>.</w:t>
      </w:r>
    </w:p>
    <w:p w14:paraId="0D24355D" w14:textId="1CB1DFD9" w:rsidR="00DA2B4D" w:rsidRPr="00764603" w:rsidRDefault="3D4A4230" w:rsidP="004E7C9A">
      <w:pPr>
        <w:pStyle w:val="CERLEVEL4"/>
        <w:widowControl w:val="0"/>
        <w:numPr>
          <w:ilvl w:val="0"/>
          <w:numId w:val="45"/>
        </w:numPr>
        <w:spacing w:after="200" w:line="280" w:lineRule="exact"/>
        <w:ind w:hanging="720"/>
        <w:rPr>
          <w:rFonts w:ascii="Times New Roman" w:hAnsi="Times New Roman"/>
          <w:sz w:val="24"/>
          <w:szCs w:val="24"/>
          <w:lang w:val="en-GB"/>
        </w:rPr>
      </w:pPr>
      <w:r w:rsidRPr="00764603">
        <w:rPr>
          <w:rFonts w:ascii="Times New Roman" w:hAnsi="Times New Roman"/>
          <w:sz w:val="24"/>
          <w:szCs w:val="24"/>
          <w:lang w:val="en-GB"/>
        </w:rPr>
        <w:t xml:space="preserve">Detailed provisions </w:t>
      </w:r>
      <w:r w:rsidR="3584BA16" w:rsidRPr="00764603">
        <w:rPr>
          <w:rFonts w:ascii="Times New Roman" w:hAnsi="Times New Roman"/>
          <w:sz w:val="24"/>
          <w:szCs w:val="24"/>
          <w:lang w:val="en-GB"/>
        </w:rPr>
        <w:t xml:space="preserve">regarding the concepts used on </w:t>
      </w:r>
      <w:r w:rsidR="6F9B5D08"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6F9B5D08" w:rsidRPr="00764603">
        <w:rPr>
          <w:rFonts w:ascii="Times New Roman" w:hAnsi="Times New Roman"/>
          <w:sz w:val="24"/>
          <w:szCs w:val="24"/>
          <w:lang w:val="en-GB"/>
        </w:rPr>
        <w:t xml:space="preserve"> </w:t>
      </w:r>
      <w:r w:rsidRPr="00764603">
        <w:rPr>
          <w:rFonts w:ascii="Times New Roman" w:hAnsi="Times New Roman"/>
          <w:sz w:val="24"/>
          <w:szCs w:val="24"/>
          <w:lang w:val="en-GB"/>
        </w:rPr>
        <w:t>are set out in the Operational Rules.</w:t>
      </w:r>
    </w:p>
    <w:p w14:paraId="411FDB1F" w14:textId="504F594E" w:rsidR="00DA2B4D" w:rsidRPr="00764603" w:rsidRDefault="3D4A4230" w:rsidP="04959945">
      <w:pPr>
        <w:pStyle w:val="ListParagraph"/>
        <w:widowControl w:val="0"/>
        <w:numPr>
          <w:ilvl w:val="0"/>
          <w:numId w:val="52"/>
        </w:numPr>
        <w:spacing w:line="280" w:lineRule="exact"/>
        <w:ind w:hanging="720"/>
        <w:rPr>
          <w:rFonts w:ascii="Times New Roman" w:hAnsi="Times New Roman" w:cs="Times New Roman"/>
          <w:b/>
          <w:bCs/>
          <w:sz w:val="24"/>
          <w:szCs w:val="24"/>
          <w:lang w:val="en-GB"/>
        </w:rPr>
      </w:pPr>
      <w:bookmarkStart w:id="134" w:name="_Toc19265900"/>
      <w:r w:rsidRPr="00764603">
        <w:rPr>
          <w:rFonts w:ascii="Times New Roman" w:hAnsi="Times New Roman" w:cs="Times New Roman"/>
          <w:b/>
          <w:bCs/>
          <w:sz w:val="24"/>
          <w:szCs w:val="24"/>
          <w:lang w:val="en-GB"/>
        </w:rPr>
        <w:t>Concepts</w:t>
      </w:r>
      <w:bookmarkEnd w:id="134"/>
    </w:p>
    <w:p w14:paraId="0DEA4BB8" w14:textId="77777777" w:rsidR="004E7C9A" w:rsidRPr="00764603" w:rsidRDefault="004E7C9A" w:rsidP="004E7C9A">
      <w:pPr>
        <w:pStyle w:val="ListParagraph"/>
        <w:widowControl w:val="0"/>
        <w:spacing w:line="280" w:lineRule="exact"/>
        <w:rPr>
          <w:rFonts w:ascii="Times New Roman" w:hAnsi="Times New Roman" w:cs="Times New Roman"/>
          <w:b/>
          <w:bCs/>
          <w:sz w:val="24"/>
          <w:szCs w:val="24"/>
          <w:lang w:val="en-GB"/>
        </w:rPr>
      </w:pPr>
    </w:p>
    <w:p w14:paraId="7E25FFC9" w14:textId="59C81BC1" w:rsidR="00DA2B4D" w:rsidRPr="00764603" w:rsidRDefault="3584BA16" w:rsidP="04959945">
      <w:pPr>
        <w:pStyle w:val="ListParagraph"/>
        <w:widowControl w:val="0"/>
        <w:numPr>
          <w:ilvl w:val="0"/>
          <w:numId w:val="54"/>
        </w:numPr>
        <w:spacing w:line="280" w:lineRule="exact"/>
        <w:ind w:hanging="720"/>
        <w:rPr>
          <w:rFonts w:ascii="Times New Roman" w:hAnsi="Times New Roman" w:cs="Times New Roman"/>
          <w:b/>
          <w:bCs/>
          <w:sz w:val="24"/>
          <w:szCs w:val="24"/>
          <w:lang w:val="en-GB"/>
        </w:rPr>
      </w:pPr>
      <w:bookmarkStart w:id="135" w:name="_Toc472608171"/>
      <w:bookmarkStart w:id="136" w:name="_Toc475466536"/>
      <w:bookmarkStart w:id="137" w:name="_Toc19265901"/>
      <w:bookmarkEnd w:id="135"/>
      <w:bookmarkEnd w:id="136"/>
      <w:bookmarkEnd w:id="137"/>
      <w:r w:rsidRPr="00764603">
        <w:rPr>
          <w:rFonts w:ascii="Times New Roman" w:hAnsi="Times New Roman" w:cs="Times New Roman"/>
          <w:b/>
          <w:bCs/>
          <w:sz w:val="24"/>
          <w:szCs w:val="24"/>
          <w:lang w:val="en-GB"/>
        </w:rPr>
        <w:t xml:space="preserve"> le Products</w:t>
      </w:r>
    </w:p>
    <w:p w14:paraId="4A68C8BC" w14:textId="6C09ECE5" w:rsidR="002E59B0" w:rsidRPr="00764603" w:rsidRDefault="3D4A4230" w:rsidP="004E7C9A">
      <w:pPr>
        <w:pStyle w:val="CERLEVEL4"/>
        <w:widowControl w:val="0"/>
        <w:numPr>
          <w:ilvl w:val="3"/>
          <w:numId w:val="45"/>
        </w:numPr>
        <w:spacing w:after="200" w:line="280" w:lineRule="exact"/>
        <w:ind w:left="720" w:hanging="720"/>
        <w:rPr>
          <w:rFonts w:ascii="Times New Roman" w:hAnsi="Times New Roman"/>
          <w:sz w:val="24"/>
          <w:szCs w:val="24"/>
          <w:lang w:val="en-GB"/>
        </w:rPr>
      </w:pPr>
      <w:r w:rsidRPr="00764603">
        <w:rPr>
          <w:rFonts w:ascii="Times New Roman" w:hAnsi="Times New Roman"/>
          <w:sz w:val="24"/>
          <w:szCs w:val="24"/>
          <w:lang w:val="en-GB"/>
        </w:rPr>
        <w:t xml:space="preserve">A Product </w:t>
      </w:r>
      <w:r w:rsidR="1EC334AB" w:rsidRPr="00764603">
        <w:rPr>
          <w:rFonts w:ascii="Times New Roman" w:hAnsi="Times New Roman"/>
          <w:sz w:val="24"/>
          <w:szCs w:val="24"/>
          <w:lang w:val="en-GB"/>
        </w:rPr>
        <w:t xml:space="preserve">is represented by the object </w:t>
      </w:r>
      <w:r w:rsidR="2EA773C0" w:rsidRPr="00764603">
        <w:rPr>
          <w:rFonts w:ascii="Times New Roman" w:hAnsi="Times New Roman"/>
          <w:sz w:val="24"/>
          <w:szCs w:val="24"/>
          <w:lang w:val="en-GB"/>
        </w:rPr>
        <w:t xml:space="preserve">defined </w:t>
      </w:r>
      <w:r w:rsidR="2E9E9CD9" w:rsidRPr="00764603">
        <w:rPr>
          <w:rFonts w:ascii="Times New Roman" w:hAnsi="Times New Roman"/>
          <w:sz w:val="24"/>
          <w:szCs w:val="24"/>
          <w:lang w:val="en-GB"/>
        </w:rPr>
        <w:t>in accordance with the specifications issued by BRM</w:t>
      </w:r>
      <w:r w:rsidR="6AC69C5D" w:rsidRPr="00764603">
        <w:rPr>
          <w:rFonts w:ascii="Times New Roman" w:hAnsi="Times New Roman"/>
          <w:sz w:val="24"/>
          <w:szCs w:val="24"/>
          <w:lang w:val="en-GB"/>
        </w:rPr>
        <w:t xml:space="preserve">, </w:t>
      </w:r>
      <w:r w:rsidR="1EC334AB" w:rsidRPr="00764603">
        <w:rPr>
          <w:rFonts w:ascii="Times New Roman" w:hAnsi="Times New Roman"/>
          <w:sz w:val="24"/>
          <w:szCs w:val="24"/>
          <w:lang w:val="en-GB"/>
        </w:rPr>
        <w:t xml:space="preserve">for which </w:t>
      </w:r>
      <w:r w:rsidRPr="00764603">
        <w:rPr>
          <w:rFonts w:ascii="Times New Roman" w:hAnsi="Times New Roman"/>
          <w:sz w:val="24"/>
          <w:szCs w:val="24"/>
          <w:lang w:val="en-GB"/>
        </w:rPr>
        <w:t xml:space="preserve">a </w:t>
      </w:r>
      <w:r w:rsidR="3D39F52F" w:rsidRPr="00764603">
        <w:rPr>
          <w:rFonts w:ascii="Times New Roman" w:hAnsi="Times New Roman"/>
          <w:sz w:val="24"/>
          <w:szCs w:val="24"/>
          <w:lang w:val="en-GB"/>
        </w:rPr>
        <w:t xml:space="preserve">Participant </w:t>
      </w:r>
      <w:r w:rsidRPr="00764603">
        <w:rPr>
          <w:rFonts w:ascii="Times New Roman" w:hAnsi="Times New Roman"/>
          <w:sz w:val="24"/>
          <w:szCs w:val="24"/>
          <w:lang w:val="en-GB"/>
        </w:rPr>
        <w:t xml:space="preserve">may submit Orders for the sale and/or purchase of electricity on </w:t>
      </w:r>
      <w:r w:rsidR="6F9B5D08"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w:t>
      </w:r>
    </w:p>
    <w:p w14:paraId="6A1FE2D9" w14:textId="3DDC189E" w:rsidR="003A2628" w:rsidRPr="00764603" w:rsidRDefault="3D4A4230" w:rsidP="004E7C9A">
      <w:pPr>
        <w:pStyle w:val="CERLEVEL4"/>
        <w:widowControl w:val="0"/>
        <w:numPr>
          <w:ilvl w:val="3"/>
          <w:numId w:val="45"/>
        </w:numPr>
        <w:spacing w:after="200" w:line="280" w:lineRule="exact"/>
        <w:ind w:left="720" w:hanging="720"/>
        <w:rPr>
          <w:rFonts w:ascii="Times New Roman" w:hAnsi="Times New Roman"/>
          <w:sz w:val="24"/>
          <w:szCs w:val="24"/>
          <w:lang w:val="en-GB"/>
        </w:rPr>
      </w:pPr>
      <w:r w:rsidRPr="00764603">
        <w:rPr>
          <w:rFonts w:ascii="Times New Roman" w:hAnsi="Times New Roman"/>
          <w:sz w:val="24"/>
          <w:szCs w:val="24"/>
          <w:lang w:val="en-GB"/>
        </w:rPr>
        <w:t xml:space="preserve"> Product specifications are listed in Annex 1 to </w:t>
      </w:r>
      <w:r w:rsidR="65271DB9" w:rsidRPr="00764603">
        <w:rPr>
          <w:rFonts w:ascii="Times New Roman" w:hAnsi="Times New Roman"/>
          <w:sz w:val="24"/>
          <w:szCs w:val="24"/>
          <w:lang w:val="en-GB"/>
        </w:rPr>
        <w:t xml:space="preserve">the </w:t>
      </w:r>
      <w:r w:rsidR="4732B8EC" w:rsidRPr="00764603">
        <w:rPr>
          <w:rFonts w:ascii="Times New Roman" w:hAnsi="Times New Roman"/>
          <w:sz w:val="24"/>
          <w:szCs w:val="24"/>
          <w:lang w:val="en-GB"/>
        </w:rPr>
        <w:t>Operating</w:t>
      </w:r>
      <w:r w:rsidR="65271DB9" w:rsidRPr="00764603">
        <w:rPr>
          <w:rFonts w:ascii="Times New Roman" w:hAnsi="Times New Roman"/>
          <w:sz w:val="24"/>
          <w:szCs w:val="24"/>
          <w:lang w:val="en-GB"/>
        </w:rPr>
        <w:t xml:space="preserve"> Rules</w:t>
      </w:r>
      <w:r w:rsidRPr="00764603">
        <w:rPr>
          <w:rFonts w:ascii="Times New Roman" w:hAnsi="Times New Roman"/>
          <w:sz w:val="24"/>
          <w:szCs w:val="24"/>
          <w:lang w:val="en-GB"/>
        </w:rPr>
        <w:t xml:space="preserve">. </w:t>
      </w:r>
      <w:bookmarkStart w:id="138" w:name="_Toc472608172"/>
      <w:bookmarkStart w:id="139" w:name="_Toc475466537"/>
      <w:bookmarkStart w:id="140" w:name="_Ref492640032"/>
      <w:bookmarkStart w:id="141" w:name="_Toc19265903"/>
    </w:p>
    <w:bookmarkEnd w:id="138"/>
    <w:bookmarkEnd w:id="139"/>
    <w:bookmarkEnd w:id="140"/>
    <w:bookmarkEnd w:id="141"/>
    <w:p w14:paraId="08221F00" w14:textId="4A1DED8C" w:rsidR="00DA2B4D" w:rsidRPr="00764603" w:rsidRDefault="5F510348" w:rsidP="04959945">
      <w:pPr>
        <w:pStyle w:val="ListParagraph"/>
        <w:widowControl w:val="0"/>
        <w:numPr>
          <w:ilvl w:val="0"/>
          <w:numId w:val="54"/>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Orders</w:t>
      </w:r>
    </w:p>
    <w:p w14:paraId="14346D7D" w14:textId="38425C83" w:rsidR="00791AB7" w:rsidRPr="00764603" w:rsidRDefault="3D4A4230" w:rsidP="004E7C9A">
      <w:pPr>
        <w:pStyle w:val="CERLEVEL4"/>
        <w:widowControl w:val="0"/>
        <w:numPr>
          <w:ilvl w:val="0"/>
          <w:numId w:val="128"/>
        </w:numPr>
        <w:spacing w:after="200" w:line="280" w:lineRule="exact"/>
        <w:ind w:hanging="720"/>
        <w:rPr>
          <w:rFonts w:ascii="Times New Roman" w:hAnsi="Times New Roman"/>
          <w:sz w:val="24"/>
          <w:szCs w:val="24"/>
          <w:lang w:val="en-GB"/>
        </w:rPr>
      </w:pPr>
      <w:r w:rsidRPr="00764603">
        <w:rPr>
          <w:rFonts w:ascii="Times New Roman" w:hAnsi="Times New Roman"/>
          <w:sz w:val="24"/>
          <w:szCs w:val="24"/>
          <w:lang w:val="en-GB"/>
        </w:rPr>
        <w:t xml:space="preserve"> An Order </w:t>
      </w:r>
      <w:r w:rsidR="5F510348" w:rsidRPr="00764603">
        <w:rPr>
          <w:rFonts w:ascii="Times New Roman" w:hAnsi="Times New Roman"/>
          <w:sz w:val="24"/>
          <w:szCs w:val="24"/>
          <w:lang w:val="en-GB"/>
        </w:rPr>
        <w:t xml:space="preserve">represents </w:t>
      </w:r>
      <w:r w:rsidRPr="00764603">
        <w:rPr>
          <w:rFonts w:ascii="Times New Roman" w:hAnsi="Times New Roman"/>
          <w:sz w:val="24"/>
          <w:szCs w:val="24"/>
          <w:lang w:val="en-GB"/>
        </w:rPr>
        <w:t>an individual</w:t>
      </w:r>
      <w:r w:rsidR="5F510348" w:rsidRPr="00764603">
        <w:rPr>
          <w:rFonts w:ascii="Times New Roman" w:hAnsi="Times New Roman"/>
          <w:sz w:val="24"/>
          <w:szCs w:val="24"/>
          <w:lang w:val="en-GB"/>
        </w:rPr>
        <w:t xml:space="preserve"> offer </w:t>
      </w:r>
      <w:r w:rsidR="2EB03607" w:rsidRPr="00764603">
        <w:rPr>
          <w:rFonts w:ascii="Times New Roman" w:hAnsi="Times New Roman"/>
          <w:sz w:val="24"/>
          <w:szCs w:val="24"/>
          <w:lang w:val="en-GB"/>
        </w:rPr>
        <w:t xml:space="preserve">regarding a Product available on </w:t>
      </w:r>
      <w:r w:rsidR="6F9B5D08"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6F9B5D08" w:rsidRPr="00764603">
        <w:rPr>
          <w:rFonts w:ascii="Times New Roman" w:hAnsi="Times New Roman"/>
          <w:sz w:val="24"/>
          <w:szCs w:val="24"/>
          <w:lang w:val="en-GB"/>
        </w:rPr>
        <w:t xml:space="preserve"> </w:t>
      </w:r>
      <w:r w:rsidRPr="00764603">
        <w:rPr>
          <w:rFonts w:ascii="Times New Roman" w:hAnsi="Times New Roman"/>
          <w:sz w:val="24"/>
          <w:szCs w:val="24"/>
          <w:lang w:val="en-GB"/>
        </w:rPr>
        <w:t xml:space="preserve">to sell or purchase electricity in relation to a specified </w:t>
      </w:r>
      <w:proofErr w:type="gramStart"/>
      <w:r w:rsidRPr="00764603">
        <w:rPr>
          <w:rFonts w:ascii="Times New Roman" w:hAnsi="Times New Roman"/>
          <w:sz w:val="24"/>
          <w:szCs w:val="24"/>
          <w:lang w:val="en-GB"/>
        </w:rPr>
        <w:t>time period</w:t>
      </w:r>
      <w:proofErr w:type="gramEnd"/>
      <w:r w:rsidRPr="00764603">
        <w:rPr>
          <w:rFonts w:ascii="Times New Roman" w:hAnsi="Times New Roman"/>
          <w:sz w:val="24"/>
          <w:szCs w:val="24"/>
          <w:lang w:val="en-GB"/>
        </w:rPr>
        <w:t>, volume and price, in accordance with the specifications for the Product in question.</w:t>
      </w:r>
    </w:p>
    <w:p w14:paraId="05E47908" w14:textId="45BD106C" w:rsidR="00DA2B4D" w:rsidRPr="00764603" w:rsidRDefault="004E7C9A" w:rsidP="004E7C9A">
      <w:pPr>
        <w:pStyle w:val="CERLEVEL4"/>
        <w:widowControl w:val="0"/>
        <w:numPr>
          <w:ilvl w:val="0"/>
          <w:numId w:val="0"/>
        </w:numPr>
        <w:spacing w:after="200" w:line="280" w:lineRule="exact"/>
        <w:ind w:left="720" w:hanging="720"/>
        <w:rPr>
          <w:rFonts w:ascii="Times New Roman" w:hAnsi="Times New Roman"/>
          <w:sz w:val="24"/>
          <w:szCs w:val="24"/>
          <w:lang w:val="en-GB"/>
        </w:rPr>
      </w:pPr>
      <w:r w:rsidRPr="00764603">
        <w:rPr>
          <w:rFonts w:ascii="Times New Roman" w:hAnsi="Times New Roman"/>
          <w:sz w:val="24"/>
          <w:szCs w:val="24"/>
          <w:lang w:val="en-GB"/>
        </w:rPr>
        <w:t xml:space="preserve">(2)    </w:t>
      </w:r>
      <w:r w:rsidR="00656C4E" w:rsidRPr="00764603">
        <w:rPr>
          <w:rFonts w:ascii="Times New Roman" w:hAnsi="Times New Roman"/>
          <w:sz w:val="24"/>
          <w:szCs w:val="24"/>
          <w:lang w:val="en-GB"/>
        </w:rPr>
        <w:tab/>
      </w:r>
      <w:r w:rsidR="3D4A4230" w:rsidRPr="00764603">
        <w:rPr>
          <w:rFonts w:ascii="Times New Roman" w:hAnsi="Times New Roman"/>
          <w:sz w:val="24"/>
          <w:szCs w:val="24"/>
          <w:lang w:val="en-GB"/>
        </w:rPr>
        <w:t xml:space="preserve">Orders submitted </w:t>
      </w:r>
      <w:r w:rsidR="3B2FE729" w:rsidRPr="00764603">
        <w:rPr>
          <w:rFonts w:ascii="Times New Roman" w:hAnsi="Times New Roman"/>
          <w:sz w:val="24"/>
          <w:szCs w:val="24"/>
          <w:lang w:val="en-GB"/>
        </w:rPr>
        <w:t xml:space="preserve">to </w:t>
      </w:r>
      <w:r w:rsidR="6821EBE2" w:rsidRPr="00764603">
        <w:rPr>
          <w:rFonts w:ascii="Times New Roman" w:hAnsi="Times New Roman"/>
          <w:sz w:val="24"/>
          <w:szCs w:val="24"/>
          <w:lang w:val="en-GB"/>
        </w:rPr>
        <w:t xml:space="preserve">BRM </w:t>
      </w:r>
      <w:r w:rsidR="3D4A4230" w:rsidRPr="00764603">
        <w:rPr>
          <w:rFonts w:ascii="Times New Roman" w:hAnsi="Times New Roman"/>
          <w:sz w:val="24"/>
          <w:szCs w:val="24"/>
          <w:lang w:val="en-GB"/>
        </w:rPr>
        <w:t xml:space="preserve">by </w:t>
      </w:r>
      <w:r w:rsidR="009B0F87" w:rsidRPr="00764603">
        <w:rPr>
          <w:rFonts w:ascii="Times New Roman" w:hAnsi="Times New Roman"/>
          <w:sz w:val="24"/>
          <w:szCs w:val="24"/>
          <w:lang w:val="en-GB"/>
        </w:rPr>
        <w:t>DAM</w:t>
      </w:r>
      <w:r w:rsidR="3B2FE729" w:rsidRPr="00764603">
        <w:rPr>
          <w:rFonts w:ascii="Times New Roman" w:hAnsi="Times New Roman"/>
          <w:sz w:val="24"/>
          <w:szCs w:val="24"/>
          <w:lang w:val="en-GB"/>
        </w:rPr>
        <w:t xml:space="preserve"> Participants </w:t>
      </w:r>
      <w:r w:rsidR="3D4A4230" w:rsidRPr="00764603">
        <w:rPr>
          <w:rFonts w:ascii="Times New Roman" w:hAnsi="Times New Roman"/>
          <w:sz w:val="24"/>
          <w:szCs w:val="24"/>
          <w:lang w:val="en-GB"/>
        </w:rPr>
        <w:t xml:space="preserve">must comply with all applicable requirements of </w:t>
      </w:r>
      <w:r w:rsidR="3B2FE729" w:rsidRPr="00764603">
        <w:rPr>
          <w:rFonts w:ascii="Times New Roman" w:hAnsi="Times New Roman"/>
          <w:sz w:val="24"/>
          <w:szCs w:val="24"/>
          <w:lang w:val="en-GB"/>
        </w:rPr>
        <w:t>the Operational Rules</w:t>
      </w:r>
      <w:r w:rsidR="005A6D94" w:rsidRPr="00764603">
        <w:rPr>
          <w:rFonts w:ascii="Times New Roman" w:hAnsi="Times New Roman"/>
          <w:sz w:val="24"/>
          <w:szCs w:val="24"/>
          <w:lang w:val="en-GB"/>
        </w:rPr>
        <w:t xml:space="preserve">, </w:t>
      </w:r>
      <w:r w:rsidR="3D4A4230" w:rsidRPr="00764603">
        <w:rPr>
          <w:rFonts w:ascii="Times New Roman" w:hAnsi="Times New Roman"/>
          <w:sz w:val="24"/>
          <w:szCs w:val="24"/>
          <w:lang w:val="en-GB"/>
        </w:rPr>
        <w:t xml:space="preserve">include </w:t>
      </w:r>
      <w:r w:rsidR="4F7EFA4F" w:rsidRPr="00764603">
        <w:rPr>
          <w:rFonts w:ascii="Times New Roman" w:hAnsi="Times New Roman"/>
          <w:sz w:val="24"/>
          <w:szCs w:val="24"/>
          <w:lang w:val="en-GB"/>
        </w:rPr>
        <w:t xml:space="preserve">the information required by the Trading </w:t>
      </w:r>
      <w:r w:rsidR="4F7EFA4F" w:rsidRPr="00764603">
        <w:rPr>
          <w:rFonts w:ascii="Times New Roman" w:hAnsi="Times New Roman"/>
          <w:sz w:val="24"/>
          <w:szCs w:val="24"/>
          <w:lang w:val="en-GB"/>
        </w:rPr>
        <w:lastRenderedPageBreak/>
        <w:t xml:space="preserve">System </w:t>
      </w:r>
      <w:r w:rsidR="005A6D94" w:rsidRPr="00764603">
        <w:rPr>
          <w:rFonts w:ascii="Times New Roman" w:hAnsi="Times New Roman"/>
          <w:sz w:val="24"/>
          <w:szCs w:val="24"/>
          <w:lang w:val="en-GB"/>
        </w:rPr>
        <w:t xml:space="preserve">and be received by the Trading System by the time the </w:t>
      </w:r>
      <w:r w:rsidR="009B0F87" w:rsidRPr="00764603">
        <w:rPr>
          <w:rFonts w:ascii="Times New Roman" w:hAnsi="Times New Roman"/>
          <w:sz w:val="24"/>
          <w:szCs w:val="24"/>
          <w:lang w:val="en-GB"/>
        </w:rPr>
        <w:t>DAM</w:t>
      </w:r>
      <w:r w:rsidR="005A6D94" w:rsidRPr="00764603">
        <w:rPr>
          <w:rFonts w:ascii="Times New Roman" w:hAnsi="Times New Roman"/>
          <w:sz w:val="24"/>
          <w:szCs w:val="24"/>
          <w:lang w:val="en-GB"/>
        </w:rPr>
        <w:t xml:space="preserve"> gate closes</w:t>
      </w:r>
      <w:r w:rsidR="4F7EFA4F" w:rsidRPr="00764603">
        <w:rPr>
          <w:rFonts w:ascii="Times New Roman" w:hAnsi="Times New Roman"/>
          <w:sz w:val="24"/>
          <w:szCs w:val="24"/>
          <w:lang w:val="en-GB"/>
        </w:rPr>
        <w:t>.</w:t>
      </w:r>
    </w:p>
    <w:p w14:paraId="06F836B0" w14:textId="012BDA34" w:rsidR="00D141FC" w:rsidRPr="00764603" w:rsidRDefault="65271DB9" w:rsidP="004E7C9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Orders may be submitted via </w:t>
      </w:r>
      <w:r w:rsidR="587A6697" w:rsidRPr="00764603">
        <w:rPr>
          <w:rFonts w:ascii="Times New Roman" w:hAnsi="Times New Roman"/>
          <w:sz w:val="24"/>
          <w:szCs w:val="24"/>
          <w:lang w:val="en-GB"/>
        </w:rPr>
        <w:t>algorithmic trading interfaces accepted by the Trading System.</w:t>
      </w:r>
    </w:p>
    <w:p w14:paraId="79BBD6BD" w14:textId="4E6C9D8C" w:rsidR="00D141FC" w:rsidRPr="00764603"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The Trading System collects Orders </w:t>
      </w:r>
      <w:r w:rsidR="12F19F0D" w:rsidRPr="00764603">
        <w:rPr>
          <w:rFonts w:ascii="Times New Roman" w:hAnsi="Times New Roman"/>
          <w:sz w:val="24"/>
          <w:szCs w:val="24"/>
          <w:lang w:val="en-GB"/>
        </w:rPr>
        <w:t xml:space="preserve">in </w:t>
      </w:r>
      <w:r w:rsidRPr="00764603">
        <w:rPr>
          <w:rFonts w:ascii="Times New Roman" w:hAnsi="Times New Roman"/>
          <w:sz w:val="24"/>
          <w:szCs w:val="24"/>
          <w:lang w:val="en-GB"/>
        </w:rPr>
        <w:t xml:space="preserve">the Order Book </w:t>
      </w:r>
      <w:r w:rsidR="65271DB9" w:rsidRPr="00764603">
        <w:rPr>
          <w:rFonts w:ascii="Times New Roman" w:hAnsi="Times New Roman"/>
          <w:sz w:val="24"/>
          <w:szCs w:val="24"/>
          <w:lang w:val="en-GB"/>
        </w:rPr>
        <w:t xml:space="preserve">for </w:t>
      </w:r>
      <w:r w:rsidR="187F5268" w:rsidRPr="00764603">
        <w:rPr>
          <w:rFonts w:ascii="Times New Roman" w:hAnsi="Times New Roman"/>
          <w:sz w:val="24"/>
          <w:szCs w:val="24"/>
          <w:lang w:val="en-GB"/>
        </w:rPr>
        <w:t xml:space="preserve">the </w:t>
      </w:r>
      <w:r w:rsidRPr="00764603">
        <w:rPr>
          <w:rFonts w:ascii="Times New Roman" w:hAnsi="Times New Roman"/>
          <w:sz w:val="24"/>
          <w:szCs w:val="24"/>
          <w:lang w:val="en-GB"/>
        </w:rPr>
        <w:t>relevant</w:t>
      </w:r>
      <w:r w:rsidR="4F560DDC" w:rsidRPr="00764603">
        <w:rPr>
          <w:rFonts w:ascii="Times New Roman" w:hAnsi="Times New Roman"/>
          <w:sz w:val="24"/>
          <w:szCs w:val="24"/>
          <w:lang w:val="en-GB"/>
        </w:rPr>
        <w:t xml:space="preserve"> Trading</w:t>
      </w:r>
      <w:r w:rsidR="187F5268" w:rsidRPr="00764603">
        <w:rPr>
          <w:rFonts w:ascii="Times New Roman" w:hAnsi="Times New Roman"/>
          <w:sz w:val="24"/>
          <w:szCs w:val="24"/>
          <w:lang w:val="en-GB"/>
        </w:rPr>
        <w:t xml:space="preserve"> Interval</w:t>
      </w:r>
      <w:r w:rsidRPr="00764603">
        <w:rPr>
          <w:rFonts w:ascii="Times New Roman" w:hAnsi="Times New Roman"/>
          <w:sz w:val="24"/>
          <w:szCs w:val="24"/>
          <w:lang w:val="en-GB"/>
        </w:rPr>
        <w:t>.</w:t>
      </w:r>
    </w:p>
    <w:p w14:paraId="0A53E94B" w14:textId="4F1570E1" w:rsidR="006F50A6" w:rsidRPr="00764603"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At each closing of the Order Book, all Orders in the Order Book will be considered in the </w:t>
      </w:r>
      <w:r w:rsidR="0533F5A0" w:rsidRPr="00764603">
        <w:rPr>
          <w:rFonts w:ascii="Times New Roman" w:hAnsi="Times New Roman"/>
          <w:sz w:val="24"/>
          <w:szCs w:val="24"/>
          <w:lang w:val="en-GB"/>
        </w:rPr>
        <w:t>matching</w:t>
      </w:r>
      <w:r w:rsidRPr="00764603">
        <w:rPr>
          <w:rFonts w:ascii="Times New Roman" w:hAnsi="Times New Roman"/>
          <w:sz w:val="24"/>
          <w:szCs w:val="24"/>
          <w:lang w:val="en-GB"/>
        </w:rPr>
        <w:t xml:space="preserve"> process for </w:t>
      </w:r>
      <w:r w:rsidR="0533F5A0" w:rsidRPr="00764603">
        <w:rPr>
          <w:rFonts w:ascii="Times New Roman" w:hAnsi="Times New Roman"/>
          <w:sz w:val="24"/>
          <w:szCs w:val="24"/>
          <w:lang w:val="en-GB"/>
        </w:rPr>
        <w:t xml:space="preserve">that </w:t>
      </w:r>
      <w:r w:rsidRPr="00764603">
        <w:rPr>
          <w:rFonts w:ascii="Times New Roman" w:hAnsi="Times New Roman"/>
          <w:sz w:val="24"/>
          <w:szCs w:val="24"/>
          <w:lang w:val="en-GB"/>
        </w:rPr>
        <w:t>Order Book.</w:t>
      </w:r>
    </w:p>
    <w:p w14:paraId="290F09AD" w14:textId="6F0F81B2" w:rsidR="00DA2B4D" w:rsidRPr="00764603"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Orders submitted by </w:t>
      </w:r>
      <w:r w:rsidR="0533F5A0" w:rsidRPr="00764603">
        <w:rPr>
          <w:rFonts w:ascii="Times New Roman" w:hAnsi="Times New Roman"/>
          <w:sz w:val="24"/>
          <w:szCs w:val="24"/>
          <w:lang w:val="en-GB"/>
        </w:rPr>
        <w:t xml:space="preserve">Participants </w:t>
      </w:r>
      <w:r w:rsidRPr="00764603">
        <w:rPr>
          <w:rFonts w:ascii="Times New Roman" w:hAnsi="Times New Roman"/>
          <w:sz w:val="24"/>
          <w:szCs w:val="24"/>
          <w:lang w:val="en-GB"/>
        </w:rPr>
        <w:t xml:space="preserve">remain in the Order Book </w:t>
      </w:r>
      <w:r w:rsidR="0533F5A0" w:rsidRPr="00764603">
        <w:rPr>
          <w:rFonts w:ascii="Times New Roman" w:hAnsi="Times New Roman"/>
          <w:sz w:val="24"/>
          <w:szCs w:val="24"/>
          <w:lang w:val="en-GB"/>
        </w:rPr>
        <w:t>until</w:t>
      </w:r>
      <w:r w:rsidRPr="00764603">
        <w:rPr>
          <w:rFonts w:ascii="Times New Roman" w:hAnsi="Times New Roman"/>
          <w:sz w:val="24"/>
          <w:szCs w:val="24"/>
          <w:lang w:val="en-GB"/>
        </w:rPr>
        <w:t xml:space="preserve">: </w:t>
      </w:r>
    </w:p>
    <w:p w14:paraId="40F2FE0D" w14:textId="477E4F1F" w:rsidR="00DA2B4D" w:rsidRPr="00764603" w:rsidRDefault="3D4A4230">
      <w:pPr>
        <w:widowControl w:val="0"/>
        <w:numPr>
          <w:ilvl w:val="4"/>
          <w:numId w:val="115"/>
        </w:numPr>
        <w:spacing w:line="280" w:lineRule="exact"/>
        <w:ind w:left="1530" w:hanging="81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Order is cancelled </w:t>
      </w:r>
      <w:r w:rsidR="4EAD90C6" w:rsidRPr="00764603">
        <w:rPr>
          <w:rFonts w:ascii="Times New Roman" w:hAnsi="Times New Roman" w:cs="Times New Roman"/>
          <w:sz w:val="24"/>
          <w:szCs w:val="24"/>
          <w:lang w:val="en-GB"/>
        </w:rPr>
        <w:t xml:space="preserve">or modified </w:t>
      </w:r>
      <w:r w:rsidRPr="00764603">
        <w:rPr>
          <w:rFonts w:ascii="Times New Roman" w:hAnsi="Times New Roman" w:cs="Times New Roman"/>
          <w:sz w:val="24"/>
          <w:szCs w:val="24"/>
          <w:lang w:val="en-GB"/>
        </w:rPr>
        <w:t xml:space="preserve">by </w:t>
      </w:r>
      <w:r w:rsidR="50ACAF34" w:rsidRPr="00764603">
        <w:rPr>
          <w:rFonts w:ascii="Times New Roman" w:hAnsi="Times New Roman" w:cs="Times New Roman"/>
          <w:sz w:val="24"/>
          <w:szCs w:val="24"/>
          <w:lang w:val="en-GB"/>
        </w:rPr>
        <w:t xml:space="preserve">the Participant </w:t>
      </w:r>
      <w:r w:rsidRPr="00764603">
        <w:rPr>
          <w:rFonts w:ascii="Times New Roman" w:hAnsi="Times New Roman" w:cs="Times New Roman"/>
          <w:sz w:val="24"/>
          <w:szCs w:val="24"/>
          <w:lang w:val="en-GB"/>
        </w:rPr>
        <w:t xml:space="preserve">who </w:t>
      </w:r>
      <w:r w:rsidR="4EAD90C6" w:rsidRPr="00764603">
        <w:rPr>
          <w:rFonts w:ascii="Times New Roman" w:hAnsi="Times New Roman" w:cs="Times New Roman"/>
          <w:sz w:val="24"/>
          <w:szCs w:val="24"/>
          <w:lang w:val="en-GB"/>
        </w:rPr>
        <w:t>entered</w:t>
      </w:r>
      <w:r w:rsidRPr="00764603">
        <w:rPr>
          <w:rFonts w:ascii="Times New Roman" w:hAnsi="Times New Roman" w:cs="Times New Roman"/>
          <w:sz w:val="24"/>
          <w:szCs w:val="24"/>
          <w:lang w:val="en-GB"/>
        </w:rPr>
        <w:t xml:space="preserve"> </w:t>
      </w:r>
      <w:proofErr w:type="gramStart"/>
      <w:r w:rsidRPr="00764603">
        <w:rPr>
          <w:rFonts w:ascii="Times New Roman" w:hAnsi="Times New Roman" w:cs="Times New Roman"/>
          <w:sz w:val="24"/>
          <w:szCs w:val="24"/>
          <w:lang w:val="en-GB"/>
        </w:rPr>
        <w:t>it;</w:t>
      </w:r>
      <w:proofErr w:type="gramEnd"/>
      <w:r w:rsidRPr="00764603">
        <w:rPr>
          <w:rFonts w:ascii="Times New Roman" w:hAnsi="Times New Roman" w:cs="Times New Roman"/>
          <w:sz w:val="24"/>
          <w:szCs w:val="24"/>
          <w:lang w:val="en-GB"/>
        </w:rPr>
        <w:t xml:space="preserve">  </w:t>
      </w:r>
    </w:p>
    <w:p w14:paraId="45090826" w14:textId="496394AB" w:rsidR="00DA2B4D" w:rsidRPr="00764603" w:rsidRDefault="6821EBE2">
      <w:pPr>
        <w:widowControl w:val="0"/>
        <w:numPr>
          <w:ilvl w:val="4"/>
          <w:numId w:val="115"/>
        </w:numPr>
        <w:spacing w:line="280" w:lineRule="exact"/>
        <w:ind w:left="1530" w:hanging="81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BRM </w:t>
      </w:r>
      <w:r w:rsidR="3D4A4230" w:rsidRPr="00764603">
        <w:rPr>
          <w:rFonts w:ascii="Times New Roman" w:hAnsi="Times New Roman" w:cs="Times New Roman"/>
          <w:sz w:val="24"/>
          <w:szCs w:val="24"/>
          <w:lang w:val="en-GB"/>
        </w:rPr>
        <w:t xml:space="preserve">cancels it in accordance with </w:t>
      </w:r>
      <w:r w:rsidR="4EAD90C6" w:rsidRPr="00764603">
        <w:rPr>
          <w:rFonts w:ascii="Times New Roman" w:hAnsi="Times New Roman" w:cs="Times New Roman"/>
          <w:sz w:val="24"/>
          <w:szCs w:val="24"/>
          <w:lang w:val="en-GB"/>
        </w:rPr>
        <w:t xml:space="preserve">this Procedure </w:t>
      </w:r>
      <w:r w:rsidR="3D4A4230" w:rsidRPr="00764603">
        <w:rPr>
          <w:rFonts w:ascii="Times New Roman" w:hAnsi="Times New Roman" w:cs="Times New Roman"/>
          <w:sz w:val="24"/>
          <w:szCs w:val="24"/>
          <w:lang w:val="en-GB"/>
        </w:rPr>
        <w:t xml:space="preserve">or the </w:t>
      </w:r>
      <w:r w:rsidR="4EAD90C6" w:rsidRPr="00764603">
        <w:rPr>
          <w:rFonts w:ascii="Times New Roman" w:hAnsi="Times New Roman" w:cs="Times New Roman"/>
          <w:sz w:val="24"/>
          <w:szCs w:val="24"/>
          <w:lang w:val="en-GB"/>
        </w:rPr>
        <w:t xml:space="preserve">Operational </w:t>
      </w:r>
      <w:proofErr w:type="gramStart"/>
      <w:r w:rsidR="3D4A4230" w:rsidRPr="00764603">
        <w:rPr>
          <w:rFonts w:ascii="Times New Roman" w:hAnsi="Times New Roman" w:cs="Times New Roman"/>
          <w:sz w:val="24"/>
          <w:szCs w:val="24"/>
          <w:lang w:val="en-GB"/>
        </w:rPr>
        <w:t>Rules;</w:t>
      </w:r>
      <w:proofErr w:type="gramEnd"/>
    </w:p>
    <w:p w14:paraId="05DCF123" w14:textId="37E4DBAD" w:rsidR="00DA2B4D" w:rsidRPr="00764603" w:rsidRDefault="4EAD90C6">
      <w:pPr>
        <w:widowControl w:val="0"/>
        <w:numPr>
          <w:ilvl w:val="4"/>
          <w:numId w:val="115"/>
        </w:numPr>
        <w:spacing w:line="280" w:lineRule="exact"/>
        <w:ind w:left="1530" w:hanging="81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Order </w:t>
      </w:r>
      <w:r w:rsidR="3D4A4230" w:rsidRPr="00764603">
        <w:rPr>
          <w:rFonts w:ascii="Times New Roman" w:hAnsi="Times New Roman" w:cs="Times New Roman"/>
          <w:sz w:val="24"/>
          <w:szCs w:val="24"/>
          <w:lang w:val="en-GB"/>
        </w:rPr>
        <w:t xml:space="preserve">is </w:t>
      </w:r>
      <w:r w:rsidR="4D6F2C44" w:rsidRPr="00764603">
        <w:rPr>
          <w:rFonts w:ascii="Times New Roman" w:hAnsi="Times New Roman" w:cs="Times New Roman"/>
          <w:sz w:val="24"/>
          <w:szCs w:val="24"/>
          <w:lang w:val="en-GB"/>
        </w:rPr>
        <w:t xml:space="preserve">matched </w:t>
      </w:r>
      <w:r w:rsidR="257F4EEC" w:rsidRPr="00764603">
        <w:rPr>
          <w:rFonts w:ascii="Times New Roman" w:hAnsi="Times New Roman" w:cs="Times New Roman"/>
          <w:sz w:val="24"/>
          <w:szCs w:val="24"/>
          <w:lang w:val="en-GB"/>
        </w:rPr>
        <w:t xml:space="preserve">or </w:t>
      </w:r>
      <w:r w:rsidR="3D4A4230" w:rsidRPr="00764603">
        <w:rPr>
          <w:rFonts w:ascii="Times New Roman" w:hAnsi="Times New Roman" w:cs="Times New Roman"/>
          <w:sz w:val="24"/>
          <w:szCs w:val="24"/>
          <w:lang w:val="en-GB"/>
        </w:rPr>
        <w:t xml:space="preserve">rejected </w:t>
      </w:r>
      <w:r w:rsidR="257F4EEC" w:rsidRPr="00764603">
        <w:rPr>
          <w:rFonts w:ascii="Times New Roman" w:hAnsi="Times New Roman" w:cs="Times New Roman"/>
          <w:sz w:val="24"/>
          <w:szCs w:val="24"/>
          <w:lang w:val="en-GB"/>
        </w:rPr>
        <w:t>by the Trading System in accordance with the Algorithm</w:t>
      </w:r>
      <w:r w:rsidR="3D4A4230" w:rsidRPr="00764603">
        <w:rPr>
          <w:rFonts w:ascii="Times New Roman" w:hAnsi="Times New Roman" w:cs="Times New Roman"/>
          <w:sz w:val="24"/>
          <w:szCs w:val="24"/>
          <w:lang w:val="en-GB"/>
        </w:rPr>
        <w:t>.</w:t>
      </w:r>
    </w:p>
    <w:p w14:paraId="5D7F2552" w14:textId="6F47146F" w:rsidR="00E96E12" w:rsidRPr="00764603" w:rsidRDefault="49AD4789" w:rsidP="001A5D8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Participants </w:t>
      </w:r>
      <w:r w:rsidR="3D4A4230" w:rsidRPr="00764603">
        <w:rPr>
          <w:rFonts w:ascii="Times New Roman" w:hAnsi="Times New Roman"/>
          <w:sz w:val="24"/>
          <w:szCs w:val="24"/>
          <w:lang w:val="en-GB"/>
        </w:rPr>
        <w:t>are responsible for ensuring that</w:t>
      </w:r>
      <w:r w:rsidR="50E25744" w:rsidRPr="00764603">
        <w:rPr>
          <w:rFonts w:ascii="Times New Roman" w:hAnsi="Times New Roman"/>
          <w:sz w:val="24"/>
          <w:szCs w:val="24"/>
          <w:lang w:val="en-GB"/>
        </w:rPr>
        <w:t xml:space="preserve">: </w:t>
      </w:r>
    </w:p>
    <w:p w14:paraId="6C2BD61A" w14:textId="2C9B31B5" w:rsidR="00E96E12" w:rsidRPr="00764603" w:rsidRDefault="00AC6D56" w:rsidP="001A5D8A">
      <w:pPr>
        <w:pStyle w:val="CERLEVEL4"/>
        <w:widowControl w:val="0"/>
        <w:numPr>
          <w:ilvl w:val="0"/>
          <w:numId w:val="0"/>
        </w:numPr>
        <w:spacing w:after="200" w:line="280" w:lineRule="exact"/>
        <w:ind w:left="630"/>
        <w:rPr>
          <w:rFonts w:ascii="Times New Roman" w:hAnsi="Times New Roman"/>
          <w:sz w:val="24"/>
          <w:szCs w:val="24"/>
          <w:lang w:val="en-GB"/>
        </w:rPr>
      </w:pPr>
      <w:r w:rsidRPr="00764603">
        <w:rPr>
          <w:rFonts w:ascii="Times New Roman" w:hAnsi="Times New Roman"/>
          <w:sz w:val="24"/>
          <w:szCs w:val="24"/>
          <w:lang w:val="en-GB"/>
        </w:rPr>
        <w:t xml:space="preserve">(a) </w:t>
      </w:r>
      <w:r w:rsidR="3D4A4230" w:rsidRPr="00764603">
        <w:rPr>
          <w:rFonts w:ascii="Times New Roman" w:hAnsi="Times New Roman"/>
          <w:sz w:val="24"/>
          <w:szCs w:val="24"/>
          <w:lang w:val="en-GB"/>
        </w:rPr>
        <w:t>The Orders they submit are correct and reflect their commercial intentions</w:t>
      </w:r>
      <w:r w:rsidR="255FBA14" w:rsidRPr="00764603">
        <w:rPr>
          <w:rFonts w:ascii="Times New Roman" w:hAnsi="Times New Roman"/>
          <w:sz w:val="24"/>
          <w:szCs w:val="24"/>
          <w:lang w:val="en-GB"/>
        </w:rPr>
        <w:t>, including those placed or modified through Algorithmic Trading</w:t>
      </w:r>
      <w:r w:rsidR="2058F61B" w:rsidRPr="00764603">
        <w:rPr>
          <w:rFonts w:ascii="Times New Roman" w:hAnsi="Times New Roman"/>
          <w:sz w:val="24"/>
          <w:szCs w:val="24"/>
          <w:lang w:val="en-GB"/>
        </w:rPr>
        <w:t xml:space="preserve">. If a Participant discovers an error in an Order(s) </w:t>
      </w:r>
      <w:r w:rsidR="70CA6800" w:rsidRPr="00764603">
        <w:rPr>
          <w:rFonts w:ascii="Times New Roman" w:hAnsi="Times New Roman"/>
          <w:sz w:val="24"/>
          <w:szCs w:val="24"/>
          <w:lang w:val="en-GB"/>
        </w:rPr>
        <w:t xml:space="preserve">and is unable to cancel or modify the Order in accordance with paragraph 6(a), </w:t>
      </w:r>
      <w:r w:rsidR="2058F61B" w:rsidRPr="00764603">
        <w:rPr>
          <w:rFonts w:ascii="Times New Roman" w:hAnsi="Times New Roman"/>
          <w:sz w:val="24"/>
          <w:szCs w:val="24"/>
          <w:lang w:val="en-GB"/>
        </w:rPr>
        <w:t xml:space="preserve">it must immediately notify BRM of such errors. Upon receipt of such notification, BRM shall take steps to determine whether measures can be taken to avoid or mitigate any potential losses to the Participant without </w:t>
      </w:r>
      <w:proofErr w:type="gramStart"/>
      <w:r w:rsidR="2058F61B" w:rsidRPr="00764603">
        <w:rPr>
          <w:rFonts w:ascii="Times New Roman" w:hAnsi="Times New Roman"/>
          <w:sz w:val="24"/>
          <w:szCs w:val="24"/>
          <w:lang w:val="en-GB"/>
        </w:rPr>
        <w:t>entering into</w:t>
      </w:r>
      <w:proofErr w:type="gramEnd"/>
      <w:r w:rsidR="2058F61B" w:rsidRPr="00764603">
        <w:rPr>
          <w:rFonts w:ascii="Times New Roman" w:hAnsi="Times New Roman"/>
          <w:sz w:val="24"/>
          <w:szCs w:val="24"/>
          <w:lang w:val="en-GB"/>
        </w:rPr>
        <w:t xml:space="preserve"> a conflict of interest. Upon receipt of such notification, BRM shall </w:t>
      </w:r>
      <w:r w:rsidR="73161DFA" w:rsidRPr="00764603">
        <w:rPr>
          <w:rFonts w:ascii="Times New Roman" w:hAnsi="Times New Roman"/>
          <w:sz w:val="24"/>
          <w:szCs w:val="24"/>
          <w:lang w:val="en-GB"/>
        </w:rPr>
        <w:t xml:space="preserve">take steps to determine </w:t>
      </w:r>
      <w:r w:rsidR="2058F61B" w:rsidRPr="00764603">
        <w:rPr>
          <w:rFonts w:ascii="Times New Roman" w:hAnsi="Times New Roman"/>
          <w:sz w:val="24"/>
          <w:szCs w:val="24"/>
          <w:lang w:val="en-GB"/>
        </w:rPr>
        <w:t xml:space="preserve">whether measures can be taken to avoid or mitigate any potential losses to the Participant without conflicting with </w:t>
      </w:r>
      <w:r w:rsidR="78401B67" w:rsidRPr="00764603">
        <w:rPr>
          <w:rFonts w:ascii="Times New Roman" w:hAnsi="Times New Roman"/>
          <w:sz w:val="24"/>
          <w:szCs w:val="24"/>
          <w:lang w:val="en-GB"/>
        </w:rPr>
        <w:t xml:space="preserve">the Auction schedule, </w:t>
      </w:r>
      <w:r w:rsidR="2058F61B" w:rsidRPr="00764603">
        <w:rPr>
          <w:rFonts w:ascii="Times New Roman" w:hAnsi="Times New Roman"/>
          <w:sz w:val="24"/>
          <w:szCs w:val="24"/>
          <w:lang w:val="en-GB"/>
        </w:rPr>
        <w:t xml:space="preserve">the Auction price, the interests of </w:t>
      </w:r>
      <w:r w:rsidR="009B0F87" w:rsidRPr="00764603">
        <w:rPr>
          <w:rFonts w:ascii="Times New Roman" w:hAnsi="Times New Roman"/>
          <w:sz w:val="24"/>
          <w:szCs w:val="24"/>
          <w:lang w:val="en-GB"/>
        </w:rPr>
        <w:t>DAM</w:t>
      </w:r>
      <w:r w:rsidR="2058F61B" w:rsidRPr="00764603">
        <w:rPr>
          <w:rFonts w:ascii="Times New Roman" w:hAnsi="Times New Roman"/>
          <w:sz w:val="24"/>
          <w:szCs w:val="24"/>
          <w:lang w:val="en-GB"/>
        </w:rPr>
        <w:t xml:space="preserve">, other Participants or any obligations of BRM, </w:t>
      </w:r>
      <w:r w:rsidR="11D74DD5" w:rsidRPr="00764603">
        <w:rPr>
          <w:rFonts w:ascii="Times New Roman" w:hAnsi="Times New Roman"/>
          <w:sz w:val="24"/>
          <w:szCs w:val="24"/>
          <w:lang w:val="en-GB"/>
        </w:rPr>
        <w:t xml:space="preserve">and shall take steps </w:t>
      </w:r>
      <w:r w:rsidR="0B8DCFA6" w:rsidRPr="00764603">
        <w:rPr>
          <w:rFonts w:ascii="Times New Roman" w:hAnsi="Times New Roman"/>
          <w:sz w:val="24"/>
          <w:szCs w:val="24"/>
          <w:lang w:val="en-GB"/>
        </w:rPr>
        <w:t>to withdraw or modify the Order if possible, at its own discretion.</w:t>
      </w:r>
      <w:r w:rsidR="2058F61B" w:rsidRPr="00764603">
        <w:rPr>
          <w:rFonts w:ascii="Times New Roman" w:hAnsi="Times New Roman"/>
          <w:sz w:val="24"/>
          <w:szCs w:val="24"/>
          <w:lang w:val="en-GB"/>
        </w:rPr>
        <w:t xml:space="preserve"> BRM may, at its sole discretion, but is not obligated to, contact Participants by telephone or email and offer the Participant the opportunity to issue, withdraw or modify an Order if BRM has reason to believe that the Order submitted by the Participant is erroneous or was submitted in error.</w:t>
      </w:r>
    </w:p>
    <w:p w14:paraId="68C611AA" w14:textId="5B267759" w:rsidR="00F0076E" w:rsidRPr="00764603" w:rsidRDefault="00AC6D56" w:rsidP="001A5D8A">
      <w:pPr>
        <w:pStyle w:val="CERLEVEL4"/>
        <w:widowControl w:val="0"/>
        <w:numPr>
          <w:ilvl w:val="0"/>
          <w:numId w:val="0"/>
        </w:numPr>
        <w:spacing w:after="200" w:line="280" w:lineRule="exact"/>
        <w:ind w:left="630"/>
        <w:rPr>
          <w:rFonts w:ascii="Times New Roman" w:hAnsi="Times New Roman"/>
          <w:sz w:val="24"/>
          <w:szCs w:val="24"/>
          <w:lang w:val="en-GB"/>
        </w:rPr>
      </w:pPr>
      <w:r w:rsidRPr="00764603">
        <w:rPr>
          <w:rFonts w:ascii="Times New Roman" w:hAnsi="Times New Roman"/>
          <w:sz w:val="24"/>
          <w:szCs w:val="24"/>
          <w:lang w:val="en-GB"/>
        </w:rPr>
        <w:t xml:space="preserve">(b) </w:t>
      </w:r>
      <w:r w:rsidR="50E25744" w:rsidRPr="00764603">
        <w:rPr>
          <w:rFonts w:ascii="Times New Roman" w:hAnsi="Times New Roman"/>
          <w:sz w:val="24"/>
          <w:szCs w:val="24"/>
          <w:lang w:val="en-GB"/>
        </w:rPr>
        <w:t xml:space="preserve">access the Trading System only through the electronic order transmission and reception systems specified by </w:t>
      </w:r>
      <w:proofErr w:type="gramStart"/>
      <w:r w:rsidR="50E25744" w:rsidRPr="00764603">
        <w:rPr>
          <w:rFonts w:ascii="Times New Roman" w:hAnsi="Times New Roman"/>
          <w:sz w:val="24"/>
          <w:szCs w:val="24"/>
          <w:lang w:val="en-GB"/>
        </w:rPr>
        <w:t>BRM</w:t>
      </w:r>
      <w:r w:rsidR="1F642F26" w:rsidRPr="00764603">
        <w:rPr>
          <w:rFonts w:ascii="Times New Roman" w:hAnsi="Times New Roman"/>
          <w:sz w:val="24"/>
          <w:szCs w:val="24"/>
          <w:lang w:val="en-GB"/>
        </w:rPr>
        <w:t>;</w:t>
      </w:r>
      <w:proofErr w:type="gramEnd"/>
    </w:p>
    <w:p w14:paraId="4DCA0003" w14:textId="29B40826" w:rsidR="00075486" w:rsidRPr="00764603" w:rsidRDefault="00AC6D56" w:rsidP="001A5D8A">
      <w:pPr>
        <w:pStyle w:val="CERLEVEL4"/>
        <w:widowControl w:val="0"/>
        <w:numPr>
          <w:ilvl w:val="0"/>
          <w:numId w:val="0"/>
        </w:numPr>
        <w:spacing w:after="200" w:line="280" w:lineRule="exact"/>
        <w:ind w:left="630"/>
        <w:rPr>
          <w:rFonts w:ascii="Times New Roman" w:hAnsi="Times New Roman"/>
          <w:sz w:val="24"/>
          <w:szCs w:val="24"/>
          <w:lang w:val="en-GB"/>
        </w:rPr>
      </w:pPr>
      <w:r w:rsidRPr="00764603">
        <w:rPr>
          <w:rFonts w:ascii="Times New Roman" w:hAnsi="Times New Roman"/>
          <w:sz w:val="24"/>
          <w:szCs w:val="24"/>
          <w:lang w:val="en-GB"/>
        </w:rPr>
        <w:t xml:space="preserve">(c) </w:t>
      </w:r>
      <w:r w:rsidR="1F642F26" w:rsidRPr="00764603">
        <w:rPr>
          <w:rFonts w:ascii="Times New Roman" w:hAnsi="Times New Roman"/>
          <w:sz w:val="24"/>
          <w:szCs w:val="24"/>
          <w:lang w:val="en-GB"/>
        </w:rPr>
        <w:t xml:space="preserve">comply with </w:t>
      </w:r>
      <w:r w:rsidR="50E25744" w:rsidRPr="00764603">
        <w:rPr>
          <w:rFonts w:ascii="Times New Roman" w:hAnsi="Times New Roman"/>
          <w:sz w:val="24"/>
          <w:szCs w:val="24"/>
          <w:lang w:val="en-GB"/>
        </w:rPr>
        <w:t xml:space="preserve">the procedures for accessing </w:t>
      </w:r>
      <w:r w:rsidR="1F642F26" w:rsidRPr="00764603">
        <w:rPr>
          <w:rFonts w:ascii="Times New Roman" w:hAnsi="Times New Roman"/>
          <w:sz w:val="24"/>
          <w:szCs w:val="24"/>
          <w:lang w:val="en-GB"/>
        </w:rPr>
        <w:t xml:space="preserve">the </w:t>
      </w:r>
      <w:r w:rsidR="50E25744" w:rsidRPr="00764603">
        <w:rPr>
          <w:rFonts w:ascii="Times New Roman" w:hAnsi="Times New Roman"/>
          <w:sz w:val="24"/>
          <w:szCs w:val="24"/>
          <w:lang w:val="en-GB"/>
        </w:rPr>
        <w:t xml:space="preserve">Trading </w:t>
      </w:r>
      <w:r w:rsidR="1F642F26" w:rsidRPr="00764603">
        <w:rPr>
          <w:rFonts w:ascii="Times New Roman" w:hAnsi="Times New Roman"/>
          <w:sz w:val="24"/>
          <w:szCs w:val="24"/>
          <w:lang w:val="en-GB"/>
        </w:rPr>
        <w:t>System</w:t>
      </w:r>
      <w:r w:rsidR="50E25744" w:rsidRPr="00764603">
        <w:rPr>
          <w:rFonts w:ascii="Times New Roman" w:hAnsi="Times New Roman"/>
          <w:sz w:val="24"/>
          <w:szCs w:val="24"/>
          <w:lang w:val="en-GB"/>
        </w:rPr>
        <w:t xml:space="preserve">. </w:t>
      </w:r>
      <w:proofErr w:type="gramStart"/>
      <w:r w:rsidR="50E25744" w:rsidRPr="00764603">
        <w:rPr>
          <w:rFonts w:ascii="Times New Roman" w:hAnsi="Times New Roman"/>
          <w:sz w:val="24"/>
          <w:szCs w:val="24"/>
          <w:lang w:val="en-GB"/>
        </w:rPr>
        <w:t>In particular, they</w:t>
      </w:r>
      <w:proofErr w:type="gramEnd"/>
      <w:r w:rsidR="50E25744" w:rsidRPr="00764603">
        <w:rPr>
          <w:rFonts w:ascii="Times New Roman" w:hAnsi="Times New Roman"/>
          <w:sz w:val="24"/>
          <w:szCs w:val="24"/>
          <w:lang w:val="en-GB"/>
        </w:rPr>
        <w:t xml:space="preserve"> must not conceal their </w:t>
      </w:r>
      <w:proofErr w:type="gramStart"/>
      <w:r w:rsidR="50E25744" w:rsidRPr="00764603">
        <w:rPr>
          <w:rFonts w:ascii="Times New Roman" w:hAnsi="Times New Roman"/>
          <w:sz w:val="24"/>
          <w:szCs w:val="24"/>
          <w:lang w:val="en-GB"/>
        </w:rPr>
        <w:t>true identity</w:t>
      </w:r>
      <w:proofErr w:type="gramEnd"/>
      <w:r w:rsidR="50E25744" w:rsidRPr="00764603">
        <w:rPr>
          <w:rFonts w:ascii="Times New Roman" w:hAnsi="Times New Roman"/>
          <w:sz w:val="24"/>
          <w:szCs w:val="24"/>
          <w:lang w:val="en-GB"/>
        </w:rPr>
        <w:t xml:space="preserve"> or assume the identity of another person, nor shall they transmit information that could cause a malfunction or overload </w:t>
      </w:r>
      <w:r w:rsidR="1F642F26" w:rsidRPr="00764603">
        <w:rPr>
          <w:rFonts w:ascii="Times New Roman" w:hAnsi="Times New Roman"/>
          <w:sz w:val="24"/>
          <w:szCs w:val="24"/>
          <w:lang w:val="en-GB"/>
        </w:rPr>
        <w:t xml:space="preserve">of the Trading </w:t>
      </w:r>
      <w:proofErr w:type="gramStart"/>
      <w:r w:rsidR="1F642F26" w:rsidRPr="00764603">
        <w:rPr>
          <w:rFonts w:ascii="Times New Roman" w:hAnsi="Times New Roman"/>
          <w:sz w:val="24"/>
          <w:szCs w:val="24"/>
          <w:lang w:val="en-GB"/>
        </w:rPr>
        <w:t>System .</w:t>
      </w:r>
      <w:proofErr w:type="gramEnd"/>
    </w:p>
    <w:p w14:paraId="7A702A69" w14:textId="374B611A" w:rsidR="00176A4F" w:rsidRPr="00764603" w:rsidRDefault="0E634ECE" w:rsidP="001A5D8A">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 xml:space="preserve">In operating the trading system, BRM shall use all reasonable diligence to ensure the continuity and availability of the services provided in accordance with this Procedure. </w:t>
      </w:r>
      <w:r w:rsidR="0BB2912F" w:rsidRPr="00764603">
        <w:rPr>
          <w:rFonts w:ascii="Times New Roman" w:hAnsi="Times New Roman"/>
          <w:sz w:val="24"/>
          <w:szCs w:val="24"/>
          <w:lang w:val="en-GB"/>
        </w:rPr>
        <w:t>Without prejudice to the foregoing, BRM:</w:t>
      </w:r>
    </w:p>
    <w:p w14:paraId="128530D0" w14:textId="77777777" w:rsidR="007D7E9B" w:rsidRPr="00764603" w:rsidRDefault="3D4A4230">
      <w:pPr>
        <w:widowControl w:val="0"/>
        <w:numPr>
          <w:ilvl w:val="4"/>
          <w:numId w:val="57"/>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has no obligation to </w:t>
      </w:r>
      <w:r w:rsidR="2F58F530" w:rsidRPr="00764603">
        <w:rPr>
          <w:rFonts w:ascii="Times New Roman" w:hAnsi="Times New Roman" w:cs="Times New Roman"/>
          <w:sz w:val="24"/>
          <w:szCs w:val="24"/>
          <w:lang w:val="en-GB"/>
        </w:rPr>
        <w:t xml:space="preserve">query or clarify the situation with </w:t>
      </w:r>
      <w:r w:rsidRPr="00764603">
        <w:rPr>
          <w:rFonts w:ascii="Times New Roman" w:hAnsi="Times New Roman" w:cs="Times New Roman"/>
          <w:sz w:val="24"/>
          <w:szCs w:val="24"/>
          <w:lang w:val="en-GB"/>
        </w:rPr>
        <w:t xml:space="preserve">any </w:t>
      </w:r>
      <w:r w:rsidR="3D39F52F" w:rsidRPr="00764603">
        <w:rPr>
          <w:rFonts w:ascii="Times New Roman" w:hAnsi="Times New Roman" w:cs="Times New Roman"/>
          <w:sz w:val="24"/>
          <w:szCs w:val="24"/>
          <w:lang w:val="en-GB"/>
        </w:rPr>
        <w:t xml:space="preserve">Participant </w:t>
      </w:r>
      <w:r w:rsidRPr="00764603">
        <w:rPr>
          <w:rFonts w:ascii="Times New Roman" w:hAnsi="Times New Roman" w:cs="Times New Roman"/>
          <w:sz w:val="24"/>
          <w:szCs w:val="24"/>
          <w:lang w:val="en-GB"/>
        </w:rPr>
        <w:t xml:space="preserve">who fails to submit an Order or other information in accordance with </w:t>
      </w:r>
      <w:r w:rsidR="2F58F530" w:rsidRPr="00764603">
        <w:rPr>
          <w:rFonts w:ascii="Times New Roman" w:hAnsi="Times New Roman" w:cs="Times New Roman"/>
          <w:sz w:val="24"/>
          <w:szCs w:val="24"/>
          <w:lang w:val="en-GB"/>
        </w:rPr>
        <w:t xml:space="preserve">this Procedure </w:t>
      </w:r>
      <w:r w:rsidRPr="00764603">
        <w:rPr>
          <w:rFonts w:ascii="Times New Roman" w:hAnsi="Times New Roman" w:cs="Times New Roman"/>
          <w:sz w:val="24"/>
          <w:szCs w:val="24"/>
          <w:lang w:val="en-GB"/>
        </w:rPr>
        <w:t xml:space="preserve">or the </w:t>
      </w:r>
      <w:r w:rsidR="2F58F530" w:rsidRPr="00764603">
        <w:rPr>
          <w:rFonts w:ascii="Times New Roman" w:hAnsi="Times New Roman" w:cs="Times New Roman"/>
          <w:sz w:val="24"/>
          <w:szCs w:val="24"/>
          <w:lang w:val="en-GB"/>
        </w:rPr>
        <w:t xml:space="preserve">Operational </w:t>
      </w:r>
      <w:proofErr w:type="gramStart"/>
      <w:r w:rsidRPr="00764603">
        <w:rPr>
          <w:rFonts w:ascii="Times New Roman" w:hAnsi="Times New Roman" w:cs="Times New Roman"/>
          <w:sz w:val="24"/>
          <w:szCs w:val="24"/>
          <w:lang w:val="en-GB"/>
        </w:rPr>
        <w:t>Rules;</w:t>
      </w:r>
      <w:proofErr w:type="gramEnd"/>
    </w:p>
    <w:p w14:paraId="1D9B8B12" w14:textId="11CE6C91" w:rsidR="006F5C17" w:rsidRPr="00764603" w:rsidRDefault="2BADFAE1">
      <w:pPr>
        <w:widowControl w:val="0"/>
        <w:numPr>
          <w:ilvl w:val="4"/>
          <w:numId w:val="57"/>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without prejudice to any other provision of this Procedure and/or the Operational </w:t>
      </w:r>
      <w:r w:rsidRPr="00764603">
        <w:rPr>
          <w:rFonts w:ascii="Times New Roman" w:hAnsi="Times New Roman" w:cs="Times New Roman"/>
          <w:sz w:val="24"/>
          <w:szCs w:val="24"/>
          <w:lang w:val="en-GB"/>
        </w:rPr>
        <w:lastRenderedPageBreak/>
        <w:t xml:space="preserve">Rules, BRM reserves the right, at its sole discretion and without prior notice to a Participant, to reject, cancel or refuse to display or match any Order which, in BRM's </w:t>
      </w:r>
      <w:proofErr w:type="spellStart"/>
      <w:r w:rsidRPr="00764603">
        <w:rPr>
          <w:rFonts w:ascii="Times New Roman" w:hAnsi="Times New Roman" w:cs="Times New Roman"/>
          <w:sz w:val="24"/>
          <w:szCs w:val="24"/>
          <w:lang w:val="en-GB"/>
        </w:rPr>
        <w:t>o</w:t>
      </w:r>
      <w:r w:rsidR="007B71FA" w:rsidRPr="00764603">
        <w:rPr>
          <w:rFonts w:ascii="Times New Roman" w:hAnsi="Times New Roman" w:cs="Times New Roman"/>
          <w:sz w:val="24"/>
          <w:szCs w:val="24"/>
          <w:lang w:val="en-GB"/>
        </w:rPr>
        <w:t>IDM</w:t>
      </w:r>
      <w:r w:rsidRPr="00764603">
        <w:rPr>
          <w:rFonts w:ascii="Times New Roman" w:hAnsi="Times New Roman" w:cs="Times New Roman"/>
          <w:sz w:val="24"/>
          <w:szCs w:val="24"/>
          <w:lang w:val="en-GB"/>
        </w:rPr>
        <w:t>nion</w:t>
      </w:r>
      <w:proofErr w:type="spellEnd"/>
      <w:r w:rsidRPr="00764603">
        <w:rPr>
          <w:rFonts w:ascii="Times New Roman" w:hAnsi="Times New Roman" w:cs="Times New Roman"/>
          <w:sz w:val="24"/>
          <w:szCs w:val="24"/>
          <w:lang w:val="en-GB"/>
        </w:rPr>
        <w:t xml:space="preserve">, is incorrectly formatted or would contravene this Procedure and/or the Operating Rules or applicable legislation. In addition, BRM has the right (but not the obligation), at its sole discretion and without prior notice to a Participant, to reject, cancel or refuse to display or match any Order, if BRM considers it necessary to ensure the proper order of trading on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or if such an operation is in the interest of the proper functioning of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or is carried out to protect the legitimate interests of market Participants; </w:t>
      </w:r>
    </w:p>
    <w:p w14:paraId="23DF75F9" w14:textId="0FE61743" w:rsidR="00DA2B4D" w:rsidRPr="00764603" w:rsidRDefault="4028E74C">
      <w:pPr>
        <w:widowControl w:val="0"/>
        <w:numPr>
          <w:ilvl w:val="4"/>
          <w:numId w:val="57"/>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without prejudice to any other provision of this Procedure and/or the Operational Rules, BRM reserves the right, at its sole discretion and without prior notice to a Participant, to cancel any Auction organised under the reserve procedures if BRM considers it necessary to ensure the proper order of trading on the </w:t>
      </w:r>
      <w:r w:rsidR="009B0F87" w:rsidRPr="00764603">
        <w:rPr>
          <w:rFonts w:ascii="Times New Roman" w:hAnsi="Times New Roman" w:cs="Times New Roman"/>
          <w:sz w:val="24"/>
          <w:szCs w:val="24"/>
          <w:lang w:val="en-GB"/>
        </w:rPr>
        <w:t>DAM</w:t>
      </w:r>
      <w:r w:rsidR="187F5268"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if such an operation is in the interest of the proper functioning of 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w:t>
      </w:r>
      <w:r w:rsidR="187F5268" w:rsidRPr="00764603">
        <w:rPr>
          <w:rFonts w:ascii="Times New Roman" w:hAnsi="Times New Roman" w:cs="Times New Roman"/>
          <w:sz w:val="24"/>
          <w:szCs w:val="24"/>
          <w:lang w:val="en-GB"/>
        </w:rPr>
        <w:t xml:space="preserve">or </w:t>
      </w:r>
      <w:r w:rsidRPr="00764603">
        <w:rPr>
          <w:rFonts w:ascii="Times New Roman" w:hAnsi="Times New Roman" w:cs="Times New Roman"/>
          <w:sz w:val="24"/>
          <w:szCs w:val="24"/>
          <w:lang w:val="en-GB"/>
        </w:rPr>
        <w:t xml:space="preserve">is carried out to protect the legitimate interests of Market Participants, </w:t>
      </w:r>
      <w:r w:rsidR="187F5268" w:rsidRPr="00764603">
        <w:rPr>
          <w:rFonts w:ascii="Times New Roman" w:hAnsi="Times New Roman" w:cs="Times New Roman"/>
          <w:sz w:val="24"/>
          <w:szCs w:val="24"/>
          <w:lang w:val="en-GB"/>
        </w:rPr>
        <w:t>including to make timely nominations to the TSO</w:t>
      </w:r>
      <w:r w:rsidR="04F6CAC7" w:rsidRPr="00764603">
        <w:rPr>
          <w:rFonts w:ascii="Times New Roman" w:hAnsi="Times New Roman" w:cs="Times New Roman"/>
          <w:sz w:val="24"/>
          <w:szCs w:val="24"/>
          <w:lang w:val="en-GB"/>
        </w:rPr>
        <w:t xml:space="preserve">; </w:t>
      </w:r>
    </w:p>
    <w:p w14:paraId="4EBD9052" w14:textId="44443909" w:rsidR="00DA2B4D" w:rsidRPr="00764603" w:rsidRDefault="3D4A4230">
      <w:pPr>
        <w:widowControl w:val="0"/>
        <w:numPr>
          <w:ilvl w:val="4"/>
          <w:numId w:val="57"/>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assumes no responsibility for any </w:t>
      </w:r>
      <w:r w:rsidR="75F0B0BD" w:rsidRPr="00764603">
        <w:rPr>
          <w:rFonts w:ascii="Times New Roman" w:hAnsi="Times New Roman" w:cs="Times New Roman"/>
          <w:sz w:val="24"/>
          <w:szCs w:val="24"/>
          <w:lang w:val="en-GB"/>
        </w:rPr>
        <w:t xml:space="preserve">and shall not be liable for any damage suffered by Participants </w:t>
      </w:r>
      <w:proofErr w:type="gramStart"/>
      <w:r w:rsidR="75F0B0BD" w:rsidRPr="00764603">
        <w:rPr>
          <w:rFonts w:ascii="Times New Roman" w:hAnsi="Times New Roman" w:cs="Times New Roman"/>
          <w:sz w:val="24"/>
          <w:szCs w:val="24"/>
          <w:lang w:val="en-GB"/>
        </w:rPr>
        <w:t>as a result of</w:t>
      </w:r>
      <w:proofErr w:type="gramEnd"/>
      <w:r w:rsidRPr="00764603">
        <w:rPr>
          <w:rFonts w:ascii="Times New Roman" w:hAnsi="Times New Roman" w:cs="Times New Roman"/>
          <w:sz w:val="24"/>
          <w:szCs w:val="24"/>
          <w:lang w:val="en-GB"/>
        </w:rPr>
        <w:t>:</w:t>
      </w:r>
    </w:p>
    <w:p w14:paraId="142D1AF1" w14:textId="0C1A3502" w:rsidR="00523178" w:rsidRPr="00764603" w:rsidRDefault="2BADFAE1">
      <w:pPr>
        <w:pStyle w:val="CERLEVEL6"/>
        <w:widowControl w:val="0"/>
        <w:numPr>
          <w:ilvl w:val="2"/>
          <w:numId w:val="116"/>
        </w:numPr>
        <w:spacing w:after="200" w:line="280" w:lineRule="exact"/>
        <w:ind w:left="2160" w:hanging="450"/>
        <w:rPr>
          <w:rFonts w:ascii="Times New Roman" w:hAnsi="Times New Roman"/>
          <w:sz w:val="24"/>
          <w:szCs w:val="24"/>
          <w:lang w:val="en-GB"/>
        </w:rPr>
      </w:pPr>
      <w:r w:rsidRPr="00764603">
        <w:rPr>
          <w:rFonts w:ascii="Times New Roman" w:hAnsi="Times New Roman"/>
          <w:sz w:val="24"/>
          <w:szCs w:val="24"/>
          <w:lang w:val="en-GB"/>
        </w:rPr>
        <w:t>the rejection, cancellation, refusal to display or correlate any Order under the conditions of paragraph (8) point (</w:t>
      </w:r>
      <w:r w:rsidR="6AC0B73F" w:rsidRPr="00764603">
        <w:rPr>
          <w:rFonts w:ascii="Times New Roman" w:hAnsi="Times New Roman"/>
          <w:sz w:val="24"/>
          <w:szCs w:val="24"/>
          <w:lang w:val="en-GB"/>
        </w:rPr>
        <w:t>b</w:t>
      </w:r>
      <w:r w:rsidRPr="00764603">
        <w:rPr>
          <w:rFonts w:ascii="Times New Roman" w:hAnsi="Times New Roman"/>
          <w:sz w:val="24"/>
          <w:szCs w:val="24"/>
          <w:lang w:val="en-GB"/>
        </w:rPr>
        <w:t xml:space="preserve">) </w:t>
      </w:r>
      <w:proofErr w:type="gramStart"/>
      <w:r w:rsidRPr="00764603">
        <w:rPr>
          <w:rFonts w:ascii="Times New Roman" w:hAnsi="Times New Roman"/>
          <w:sz w:val="24"/>
          <w:szCs w:val="24"/>
          <w:lang w:val="en-GB"/>
        </w:rPr>
        <w:t>above;</w:t>
      </w:r>
      <w:proofErr w:type="gramEnd"/>
    </w:p>
    <w:p w14:paraId="7673C30B" w14:textId="08FE5354" w:rsidR="006F5C17" w:rsidRPr="00764603" w:rsidRDefault="4028E74C">
      <w:pPr>
        <w:pStyle w:val="CERLEVEL6"/>
        <w:widowControl w:val="0"/>
        <w:numPr>
          <w:ilvl w:val="2"/>
          <w:numId w:val="116"/>
        </w:numPr>
        <w:spacing w:after="200" w:line="280" w:lineRule="exact"/>
        <w:ind w:left="2160" w:hanging="450"/>
        <w:rPr>
          <w:rFonts w:ascii="Times New Roman" w:hAnsi="Times New Roman"/>
          <w:sz w:val="24"/>
          <w:szCs w:val="24"/>
          <w:lang w:val="en-GB"/>
        </w:rPr>
      </w:pPr>
      <w:r w:rsidRPr="00764603">
        <w:rPr>
          <w:rFonts w:ascii="Times New Roman" w:hAnsi="Times New Roman"/>
          <w:sz w:val="24"/>
          <w:szCs w:val="24"/>
          <w:lang w:val="en-GB"/>
        </w:rPr>
        <w:t>the cancellation of any Auction organised under the reserve procedures, under the conditions of paragraph (8) point (</w:t>
      </w:r>
      <w:r w:rsidR="6AC0B73F" w:rsidRPr="00764603">
        <w:rPr>
          <w:rFonts w:ascii="Times New Roman" w:hAnsi="Times New Roman"/>
          <w:sz w:val="24"/>
          <w:szCs w:val="24"/>
          <w:lang w:val="en-GB"/>
        </w:rPr>
        <w:t>c</w:t>
      </w:r>
      <w:r w:rsidRPr="00764603">
        <w:rPr>
          <w:rFonts w:ascii="Times New Roman" w:hAnsi="Times New Roman"/>
          <w:sz w:val="24"/>
          <w:szCs w:val="24"/>
          <w:lang w:val="en-GB"/>
        </w:rPr>
        <w:t xml:space="preserve">) </w:t>
      </w:r>
      <w:proofErr w:type="gramStart"/>
      <w:r w:rsidRPr="00764603">
        <w:rPr>
          <w:rFonts w:ascii="Times New Roman" w:hAnsi="Times New Roman"/>
          <w:sz w:val="24"/>
          <w:szCs w:val="24"/>
          <w:lang w:val="en-GB"/>
        </w:rPr>
        <w:t>above;</w:t>
      </w:r>
      <w:proofErr w:type="gramEnd"/>
    </w:p>
    <w:p w14:paraId="1E49436B" w14:textId="6E42CFDC" w:rsidR="00176A4F" w:rsidRPr="00764603" w:rsidRDefault="66A57B49">
      <w:pPr>
        <w:pStyle w:val="CERLEVEL6"/>
        <w:widowControl w:val="0"/>
        <w:numPr>
          <w:ilvl w:val="2"/>
          <w:numId w:val="116"/>
        </w:numPr>
        <w:spacing w:after="200" w:line="280" w:lineRule="exact"/>
        <w:ind w:left="2160" w:hanging="450"/>
        <w:rPr>
          <w:rFonts w:ascii="Times New Roman" w:hAnsi="Times New Roman"/>
          <w:sz w:val="24"/>
          <w:szCs w:val="24"/>
          <w:lang w:val="en-GB"/>
        </w:rPr>
      </w:pPr>
      <w:r w:rsidRPr="00764603">
        <w:rPr>
          <w:rFonts w:ascii="Times New Roman" w:hAnsi="Times New Roman"/>
          <w:sz w:val="24"/>
          <w:szCs w:val="24"/>
          <w:lang w:val="en-GB"/>
        </w:rPr>
        <w:t xml:space="preserve">a problem preventing the entry </w:t>
      </w:r>
      <w:r w:rsidR="3D4A4230" w:rsidRPr="00764603">
        <w:rPr>
          <w:rFonts w:ascii="Times New Roman" w:hAnsi="Times New Roman"/>
          <w:sz w:val="24"/>
          <w:szCs w:val="24"/>
          <w:lang w:val="en-GB"/>
        </w:rPr>
        <w:t>of an Order</w:t>
      </w:r>
      <w:r w:rsidR="3AFA9C21" w:rsidRPr="00764603">
        <w:rPr>
          <w:rFonts w:ascii="Times New Roman" w:hAnsi="Times New Roman"/>
          <w:sz w:val="24"/>
          <w:szCs w:val="24"/>
          <w:lang w:val="en-GB"/>
        </w:rPr>
        <w:t xml:space="preserve">. </w:t>
      </w:r>
      <w:r w:rsidR="0BB2912F" w:rsidRPr="00764603">
        <w:rPr>
          <w:rFonts w:ascii="Times New Roman" w:hAnsi="Times New Roman"/>
          <w:sz w:val="24"/>
          <w:szCs w:val="24"/>
          <w:lang w:val="en-GB"/>
        </w:rPr>
        <w:t>In the event of a malfunction of the trading system that could affect a Participant, BRM shall make every effort to inform the Participant of the nature and probable duration of such malfunction as soon as practicable.</w:t>
      </w:r>
    </w:p>
    <w:p w14:paraId="2434D031" w14:textId="601E438E" w:rsidR="00F0076E" w:rsidRPr="00764603" w:rsidRDefault="66A57B49">
      <w:pPr>
        <w:pStyle w:val="CERLEVEL6"/>
        <w:widowControl w:val="0"/>
        <w:numPr>
          <w:ilvl w:val="2"/>
          <w:numId w:val="116"/>
        </w:numPr>
        <w:spacing w:after="200" w:line="280" w:lineRule="exact"/>
        <w:ind w:left="2160" w:hanging="450"/>
        <w:rPr>
          <w:rFonts w:ascii="Times New Roman" w:hAnsi="Times New Roman"/>
          <w:sz w:val="24"/>
          <w:szCs w:val="24"/>
          <w:lang w:val="en-GB"/>
        </w:rPr>
      </w:pPr>
      <w:r w:rsidRPr="00764603">
        <w:rPr>
          <w:rFonts w:ascii="Times New Roman" w:hAnsi="Times New Roman"/>
          <w:sz w:val="24"/>
          <w:szCs w:val="24"/>
          <w:lang w:val="en-GB"/>
        </w:rPr>
        <w:t xml:space="preserve">a situation in which </w:t>
      </w:r>
      <w:r w:rsidR="3D4A4230" w:rsidRPr="00764603">
        <w:rPr>
          <w:rFonts w:ascii="Times New Roman" w:hAnsi="Times New Roman"/>
          <w:sz w:val="24"/>
          <w:szCs w:val="24"/>
          <w:lang w:val="en-GB"/>
        </w:rPr>
        <w:t xml:space="preserve">the Order or other information transmitted under </w:t>
      </w:r>
      <w:r w:rsidRPr="00764603">
        <w:rPr>
          <w:rFonts w:ascii="Times New Roman" w:hAnsi="Times New Roman"/>
          <w:sz w:val="24"/>
          <w:szCs w:val="24"/>
          <w:lang w:val="en-GB"/>
        </w:rPr>
        <w:t xml:space="preserve">this </w:t>
      </w:r>
      <w:r w:rsidR="55FC2DCA" w:rsidRPr="00764603">
        <w:rPr>
          <w:rFonts w:ascii="Times New Roman" w:hAnsi="Times New Roman"/>
          <w:sz w:val="24"/>
          <w:szCs w:val="24"/>
          <w:lang w:val="en-GB"/>
        </w:rPr>
        <w:t xml:space="preserve">Procedure </w:t>
      </w:r>
      <w:r w:rsidR="3D4A4230" w:rsidRPr="00764603">
        <w:rPr>
          <w:rFonts w:ascii="Times New Roman" w:hAnsi="Times New Roman"/>
          <w:sz w:val="24"/>
          <w:szCs w:val="24"/>
          <w:lang w:val="en-GB"/>
        </w:rPr>
        <w:t xml:space="preserve">or the </w:t>
      </w:r>
      <w:r w:rsidRPr="00764603">
        <w:rPr>
          <w:rFonts w:ascii="Times New Roman" w:hAnsi="Times New Roman"/>
          <w:sz w:val="24"/>
          <w:szCs w:val="24"/>
          <w:lang w:val="en-GB"/>
        </w:rPr>
        <w:t xml:space="preserve">Operational </w:t>
      </w:r>
      <w:r w:rsidR="3D4A4230" w:rsidRPr="00764603">
        <w:rPr>
          <w:rFonts w:ascii="Times New Roman" w:hAnsi="Times New Roman"/>
          <w:sz w:val="24"/>
          <w:szCs w:val="24"/>
          <w:lang w:val="en-GB"/>
        </w:rPr>
        <w:t xml:space="preserve">Rules contains errors or defective or incorrect </w:t>
      </w:r>
      <w:proofErr w:type="gramStart"/>
      <w:r w:rsidR="3D4A4230" w:rsidRPr="00764603">
        <w:rPr>
          <w:rFonts w:ascii="Times New Roman" w:hAnsi="Times New Roman"/>
          <w:sz w:val="24"/>
          <w:szCs w:val="24"/>
          <w:lang w:val="en-GB"/>
        </w:rPr>
        <w:t>data, or</w:t>
      </w:r>
      <w:proofErr w:type="gramEnd"/>
      <w:r w:rsidR="3D4A4230" w:rsidRPr="00764603">
        <w:rPr>
          <w:rFonts w:ascii="Times New Roman" w:hAnsi="Times New Roman"/>
          <w:sz w:val="24"/>
          <w:szCs w:val="24"/>
          <w:lang w:val="en-GB"/>
        </w:rPr>
        <w:t xml:space="preserve"> does not reflect the intentions of </w:t>
      </w:r>
      <w:r w:rsidR="50ACAF34" w:rsidRPr="00764603">
        <w:rPr>
          <w:rFonts w:ascii="Times New Roman" w:hAnsi="Times New Roman"/>
          <w:sz w:val="24"/>
          <w:szCs w:val="24"/>
          <w:lang w:val="en-GB"/>
        </w:rPr>
        <w:t xml:space="preserve">the Participant </w:t>
      </w:r>
      <w:r w:rsidR="3D4A4230" w:rsidRPr="00764603">
        <w:rPr>
          <w:rFonts w:ascii="Times New Roman" w:hAnsi="Times New Roman"/>
          <w:sz w:val="24"/>
          <w:szCs w:val="24"/>
          <w:lang w:val="en-GB"/>
        </w:rPr>
        <w:t>transmitting it.</w:t>
      </w:r>
    </w:p>
    <w:p w14:paraId="29951DC7" w14:textId="4C331CBC" w:rsidR="00AA753A" w:rsidRPr="00764603" w:rsidRDefault="284A6F29">
      <w:pPr>
        <w:pStyle w:val="CERLEVEL6"/>
        <w:widowControl w:val="0"/>
        <w:numPr>
          <w:ilvl w:val="2"/>
          <w:numId w:val="116"/>
        </w:numPr>
        <w:spacing w:after="200" w:line="280" w:lineRule="exact"/>
        <w:ind w:left="2160" w:hanging="450"/>
        <w:rPr>
          <w:rFonts w:ascii="Times New Roman" w:hAnsi="Times New Roman"/>
          <w:sz w:val="24"/>
          <w:szCs w:val="24"/>
          <w:lang w:val="en-GB"/>
        </w:rPr>
      </w:pPr>
      <w:bookmarkStart w:id="142" w:name="_Hlk178252586"/>
      <w:r w:rsidRPr="00764603">
        <w:rPr>
          <w:rFonts w:ascii="Times New Roman" w:hAnsi="Times New Roman"/>
          <w:sz w:val="24"/>
          <w:szCs w:val="24"/>
          <w:lang w:val="en-GB"/>
        </w:rPr>
        <w:t xml:space="preserve">any error in the processing of an Order, unless committed intentionally or through gross negligence by </w:t>
      </w:r>
      <w:proofErr w:type="gramStart"/>
      <w:r w:rsidRPr="00764603">
        <w:rPr>
          <w:rFonts w:ascii="Times New Roman" w:hAnsi="Times New Roman"/>
          <w:sz w:val="24"/>
          <w:szCs w:val="24"/>
          <w:lang w:val="en-GB"/>
        </w:rPr>
        <w:t>BRM;</w:t>
      </w:r>
      <w:proofErr w:type="gramEnd"/>
    </w:p>
    <w:bookmarkEnd w:id="142"/>
    <w:p w14:paraId="77B52934" w14:textId="4F81A6A7" w:rsidR="005D26B0" w:rsidRPr="00764603" w:rsidRDefault="284A6F29">
      <w:pPr>
        <w:pStyle w:val="CERLEVEL6"/>
        <w:widowControl w:val="0"/>
        <w:numPr>
          <w:ilvl w:val="2"/>
          <w:numId w:val="116"/>
        </w:numPr>
        <w:spacing w:after="200" w:line="280" w:lineRule="exact"/>
        <w:ind w:left="2160" w:hanging="450"/>
        <w:rPr>
          <w:rFonts w:ascii="Times New Roman" w:hAnsi="Times New Roman"/>
          <w:sz w:val="24"/>
          <w:szCs w:val="24"/>
          <w:lang w:val="en-GB"/>
        </w:rPr>
      </w:pPr>
      <w:r w:rsidRPr="00764603">
        <w:rPr>
          <w:rFonts w:ascii="Times New Roman" w:hAnsi="Times New Roman"/>
          <w:sz w:val="24"/>
          <w:szCs w:val="24"/>
          <w:lang w:val="en-GB"/>
        </w:rPr>
        <w:t xml:space="preserve">without </w:t>
      </w:r>
      <w:r w:rsidR="419F4FFC" w:rsidRPr="00764603">
        <w:rPr>
          <w:rFonts w:ascii="Times New Roman" w:hAnsi="Times New Roman"/>
          <w:sz w:val="24"/>
          <w:szCs w:val="24"/>
          <w:lang w:val="en-GB"/>
        </w:rPr>
        <w:t xml:space="preserve">limiting the Participant's liability for </w:t>
      </w:r>
      <w:r w:rsidR="021563F5" w:rsidRPr="00764603">
        <w:rPr>
          <w:rFonts w:ascii="Times New Roman" w:hAnsi="Times New Roman"/>
          <w:sz w:val="24"/>
          <w:szCs w:val="24"/>
          <w:lang w:val="en-GB"/>
        </w:rPr>
        <w:t xml:space="preserve">failure to fulfil </w:t>
      </w:r>
      <w:r w:rsidR="3AFA9C21" w:rsidRPr="00764603">
        <w:rPr>
          <w:rFonts w:ascii="Times New Roman" w:hAnsi="Times New Roman"/>
          <w:sz w:val="24"/>
          <w:szCs w:val="24"/>
          <w:lang w:val="en-GB"/>
        </w:rPr>
        <w:t xml:space="preserve">its legal obligations or under this Procedure or other documents referred to in this Procedure, </w:t>
      </w:r>
      <w:r w:rsidR="07505BF0" w:rsidRPr="00764603">
        <w:rPr>
          <w:rFonts w:ascii="Times New Roman" w:hAnsi="Times New Roman"/>
          <w:sz w:val="24"/>
          <w:szCs w:val="24"/>
          <w:lang w:val="en-GB"/>
        </w:rPr>
        <w:t xml:space="preserve">any </w:t>
      </w:r>
      <w:r w:rsidR="0BB2912F" w:rsidRPr="00764603">
        <w:rPr>
          <w:rFonts w:ascii="Times New Roman" w:hAnsi="Times New Roman"/>
          <w:sz w:val="24"/>
          <w:szCs w:val="24"/>
          <w:lang w:val="en-GB"/>
        </w:rPr>
        <w:t xml:space="preserve">situation in which BRM would be required </w:t>
      </w:r>
      <w:r w:rsidR="45EF3E1F" w:rsidRPr="00764603">
        <w:rPr>
          <w:rFonts w:ascii="Times New Roman" w:hAnsi="Times New Roman"/>
          <w:sz w:val="24"/>
          <w:szCs w:val="24"/>
          <w:lang w:val="en-GB"/>
        </w:rPr>
        <w:t xml:space="preserve">to adjust or </w:t>
      </w:r>
      <w:r w:rsidR="0BB2912F" w:rsidRPr="00764603">
        <w:rPr>
          <w:rFonts w:ascii="Times New Roman" w:hAnsi="Times New Roman"/>
          <w:sz w:val="24"/>
          <w:szCs w:val="24"/>
          <w:lang w:val="en-GB"/>
        </w:rPr>
        <w:t>cancel an Order</w:t>
      </w:r>
      <w:r w:rsidR="3EF9AAB1" w:rsidRPr="00764603">
        <w:rPr>
          <w:rFonts w:ascii="Times New Roman" w:hAnsi="Times New Roman"/>
          <w:sz w:val="24"/>
          <w:szCs w:val="24"/>
          <w:lang w:val="en-GB"/>
        </w:rPr>
        <w:t xml:space="preserve">, </w:t>
      </w:r>
      <w:r w:rsidR="07505BF0" w:rsidRPr="00764603">
        <w:rPr>
          <w:rFonts w:ascii="Times New Roman" w:hAnsi="Times New Roman"/>
          <w:sz w:val="24"/>
          <w:szCs w:val="24"/>
          <w:lang w:val="en-GB"/>
        </w:rPr>
        <w:t>including but not limited to</w:t>
      </w:r>
      <w:r w:rsidR="3EF9AAB1" w:rsidRPr="00764603">
        <w:rPr>
          <w:rFonts w:ascii="Times New Roman" w:hAnsi="Times New Roman"/>
          <w:sz w:val="24"/>
          <w:szCs w:val="24"/>
          <w:lang w:val="en-GB"/>
        </w:rPr>
        <w:t>:</w:t>
      </w:r>
    </w:p>
    <w:p w14:paraId="539ADAC6" w14:textId="77777777" w:rsidR="00313065" w:rsidRPr="00764603" w:rsidRDefault="419F4FFC">
      <w:pPr>
        <w:pStyle w:val="CERLEVEL6"/>
        <w:widowControl w:val="0"/>
        <w:numPr>
          <w:ilvl w:val="2"/>
          <w:numId w:val="109"/>
        </w:numPr>
        <w:spacing w:line="280" w:lineRule="exact"/>
        <w:ind w:left="2880" w:hanging="720"/>
        <w:rPr>
          <w:rFonts w:ascii="Times New Roman" w:hAnsi="Times New Roman"/>
          <w:sz w:val="24"/>
          <w:szCs w:val="24"/>
          <w:lang w:val="en-GB"/>
        </w:rPr>
      </w:pPr>
      <w:r w:rsidRPr="00764603">
        <w:rPr>
          <w:rFonts w:ascii="Times New Roman" w:hAnsi="Times New Roman"/>
          <w:sz w:val="24"/>
          <w:szCs w:val="24"/>
          <w:lang w:val="en-GB"/>
        </w:rPr>
        <w:t xml:space="preserve">The Order </w:t>
      </w:r>
      <w:r w:rsidR="3EF9AAB1" w:rsidRPr="00764603">
        <w:rPr>
          <w:rFonts w:ascii="Times New Roman" w:hAnsi="Times New Roman"/>
          <w:sz w:val="24"/>
          <w:szCs w:val="24"/>
          <w:lang w:val="en-GB"/>
        </w:rPr>
        <w:t xml:space="preserve">would </w:t>
      </w:r>
      <w:r w:rsidR="4FCF05D7" w:rsidRPr="00764603">
        <w:rPr>
          <w:rFonts w:ascii="Times New Roman" w:hAnsi="Times New Roman"/>
          <w:sz w:val="24"/>
          <w:szCs w:val="24"/>
          <w:lang w:val="en-GB"/>
        </w:rPr>
        <w:t xml:space="preserve">violate the provisions of the Procedure regarding market participation </w:t>
      </w:r>
      <w:proofErr w:type="gramStart"/>
      <w:r w:rsidR="4FCF05D7" w:rsidRPr="00764603">
        <w:rPr>
          <w:rFonts w:ascii="Times New Roman" w:hAnsi="Times New Roman"/>
          <w:sz w:val="24"/>
          <w:szCs w:val="24"/>
          <w:lang w:val="en-GB"/>
        </w:rPr>
        <w:t>conduct</w:t>
      </w:r>
      <w:r w:rsidR="3EF9AAB1" w:rsidRPr="00764603">
        <w:rPr>
          <w:rFonts w:ascii="Times New Roman" w:hAnsi="Times New Roman"/>
          <w:sz w:val="24"/>
          <w:szCs w:val="24"/>
          <w:lang w:val="en-GB"/>
        </w:rPr>
        <w:t>;</w:t>
      </w:r>
      <w:proofErr w:type="gramEnd"/>
    </w:p>
    <w:p w14:paraId="0C429625" w14:textId="715BEC3A" w:rsidR="00313065" w:rsidRPr="00764603" w:rsidRDefault="4FCF05D7">
      <w:pPr>
        <w:pStyle w:val="CERLEVEL6"/>
        <w:widowControl w:val="0"/>
        <w:numPr>
          <w:ilvl w:val="2"/>
          <w:numId w:val="109"/>
        </w:numPr>
        <w:spacing w:line="280" w:lineRule="exact"/>
        <w:ind w:left="2880" w:hanging="720"/>
        <w:rPr>
          <w:rFonts w:ascii="Times New Roman" w:hAnsi="Times New Roman"/>
          <w:sz w:val="24"/>
          <w:szCs w:val="24"/>
          <w:lang w:val="en-GB"/>
        </w:rPr>
      </w:pPr>
      <w:r w:rsidRPr="00764603">
        <w:rPr>
          <w:rFonts w:ascii="Times New Roman" w:hAnsi="Times New Roman"/>
          <w:sz w:val="24"/>
          <w:szCs w:val="24"/>
          <w:lang w:val="en-GB"/>
        </w:rPr>
        <w:t xml:space="preserve">The Order </w:t>
      </w:r>
      <w:r w:rsidR="3EF9AAB1" w:rsidRPr="00764603">
        <w:rPr>
          <w:rFonts w:ascii="Times New Roman" w:hAnsi="Times New Roman"/>
          <w:sz w:val="24"/>
          <w:szCs w:val="24"/>
          <w:lang w:val="en-GB"/>
        </w:rPr>
        <w:t xml:space="preserve">does not comply with the trading parameters established by </w:t>
      </w:r>
      <w:r w:rsidRPr="00764603">
        <w:rPr>
          <w:rFonts w:ascii="Times New Roman" w:hAnsi="Times New Roman"/>
          <w:sz w:val="24"/>
          <w:szCs w:val="24"/>
          <w:lang w:val="en-GB"/>
        </w:rPr>
        <w:t xml:space="preserve">this Procedure or the Trading </w:t>
      </w:r>
      <w:proofErr w:type="gramStart"/>
      <w:r w:rsidRPr="00764603">
        <w:rPr>
          <w:rFonts w:ascii="Times New Roman" w:hAnsi="Times New Roman"/>
          <w:sz w:val="24"/>
          <w:szCs w:val="24"/>
          <w:lang w:val="en-GB"/>
        </w:rPr>
        <w:t>System;</w:t>
      </w:r>
      <w:proofErr w:type="gramEnd"/>
    </w:p>
    <w:p w14:paraId="5C1F1896" w14:textId="530676DE" w:rsidR="00075486" w:rsidRPr="00764603" w:rsidRDefault="3EF9AAB1">
      <w:pPr>
        <w:pStyle w:val="CERLEVEL6"/>
        <w:widowControl w:val="0"/>
        <w:numPr>
          <w:ilvl w:val="2"/>
          <w:numId w:val="109"/>
        </w:numPr>
        <w:spacing w:line="280" w:lineRule="exact"/>
        <w:ind w:left="2880" w:hanging="720"/>
        <w:rPr>
          <w:rFonts w:ascii="Times New Roman" w:hAnsi="Times New Roman"/>
          <w:sz w:val="24"/>
          <w:szCs w:val="24"/>
          <w:lang w:val="en-GB"/>
        </w:rPr>
      </w:pPr>
      <w:r w:rsidRPr="00764603">
        <w:rPr>
          <w:rFonts w:ascii="Times New Roman" w:hAnsi="Times New Roman"/>
          <w:sz w:val="24"/>
          <w:szCs w:val="24"/>
          <w:lang w:val="en-GB"/>
        </w:rPr>
        <w:t>Orders transmitted erroneously or repeatedly (</w:t>
      </w:r>
      <w:proofErr w:type="gramStart"/>
      <w:r w:rsidRPr="00764603">
        <w:rPr>
          <w:rFonts w:ascii="Times New Roman" w:hAnsi="Times New Roman"/>
          <w:sz w:val="24"/>
          <w:szCs w:val="24"/>
          <w:lang w:val="en-GB"/>
        </w:rPr>
        <w:t>in particular through</w:t>
      </w:r>
      <w:proofErr w:type="gramEnd"/>
      <w:r w:rsidRPr="00764603">
        <w:rPr>
          <w:rFonts w:ascii="Times New Roman" w:hAnsi="Times New Roman"/>
          <w:sz w:val="24"/>
          <w:szCs w:val="24"/>
          <w:lang w:val="en-GB"/>
        </w:rPr>
        <w:t xml:space="preserve"> </w:t>
      </w:r>
      <w:r w:rsidR="4FCF05D7" w:rsidRPr="00764603">
        <w:rPr>
          <w:rFonts w:ascii="Times New Roman" w:hAnsi="Times New Roman"/>
          <w:sz w:val="24"/>
          <w:szCs w:val="24"/>
          <w:lang w:val="en-GB"/>
        </w:rPr>
        <w:lastRenderedPageBreak/>
        <w:t>Algorithmic Trading</w:t>
      </w:r>
      <w:r w:rsidRPr="00764603">
        <w:rPr>
          <w:rFonts w:ascii="Times New Roman" w:hAnsi="Times New Roman"/>
          <w:sz w:val="24"/>
          <w:szCs w:val="24"/>
          <w:lang w:val="en-GB"/>
        </w:rPr>
        <w:t>).</w:t>
      </w:r>
    </w:p>
    <w:p w14:paraId="66F4C52B" w14:textId="5FB76181" w:rsidR="004F1089" w:rsidRPr="00764603" w:rsidRDefault="43B7CA60" w:rsidP="00AC6D56">
      <w:pPr>
        <w:pStyle w:val="CERLEVEL4"/>
        <w:widowControl w:val="0"/>
        <w:numPr>
          <w:ilvl w:val="3"/>
          <w:numId w:val="45"/>
        </w:numPr>
        <w:spacing w:after="200" w:line="280" w:lineRule="exact"/>
        <w:ind w:left="630" w:hanging="630"/>
        <w:rPr>
          <w:rFonts w:ascii="Times New Roman" w:hAnsi="Times New Roman"/>
          <w:sz w:val="24"/>
          <w:szCs w:val="24"/>
          <w:lang w:val="en-GB"/>
        </w:rPr>
      </w:pPr>
      <w:r w:rsidRPr="00764603">
        <w:rPr>
          <w:rFonts w:ascii="Times New Roman" w:hAnsi="Times New Roman"/>
          <w:sz w:val="24"/>
          <w:szCs w:val="24"/>
          <w:lang w:val="en-GB"/>
        </w:rPr>
        <w:t>For the avoidance of doubt, the acceptance of an Order in accordance with these Rules in the Order Book does not give rise to a Contract for the purchase or sale of electricity.</w:t>
      </w:r>
    </w:p>
    <w:p w14:paraId="1B508267" w14:textId="1AEF4990" w:rsidR="00DA2B4D" w:rsidRPr="00764603" w:rsidRDefault="00AC6D56" w:rsidP="00AC6D56">
      <w:pPr>
        <w:pStyle w:val="ListParagraph"/>
        <w:widowControl w:val="0"/>
        <w:spacing w:line="280" w:lineRule="exact"/>
        <w:ind w:hanging="720"/>
        <w:rPr>
          <w:rFonts w:ascii="Times New Roman" w:hAnsi="Times New Roman" w:cs="Times New Roman"/>
          <w:b/>
          <w:bCs/>
          <w:sz w:val="24"/>
          <w:szCs w:val="24"/>
          <w:lang w:val="en-GB"/>
        </w:rPr>
      </w:pPr>
      <w:bookmarkStart w:id="143" w:name="_Toc472608173"/>
      <w:bookmarkStart w:id="144" w:name="_Toc475466538"/>
      <w:bookmarkStart w:id="145" w:name="_Toc19265904"/>
      <w:r w:rsidRPr="00764603">
        <w:rPr>
          <w:rFonts w:ascii="Times New Roman" w:hAnsi="Times New Roman" w:cs="Times New Roman"/>
          <w:b/>
          <w:bCs/>
          <w:sz w:val="24"/>
          <w:szCs w:val="24"/>
          <w:lang w:val="en-GB"/>
        </w:rPr>
        <w:t xml:space="preserve">2.3. </w:t>
      </w:r>
      <w:r w:rsidR="3D4A4230" w:rsidRPr="00764603">
        <w:rPr>
          <w:rFonts w:ascii="Times New Roman" w:hAnsi="Times New Roman" w:cs="Times New Roman"/>
          <w:b/>
          <w:bCs/>
          <w:sz w:val="24"/>
          <w:szCs w:val="24"/>
          <w:lang w:val="en-GB"/>
        </w:rPr>
        <w:t>Contracts</w:t>
      </w:r>
      <w:bookmarkEnd w:id="143"/>
      <w:bookmarkEnd w:id="144"/>
      <w:bookmarkEnd w:id="145"/>
      <w:r w:rsidR="6F132D35" w:rsidRPr="00764603">
        <w:rPr>
          <w:rFonts w:ascii="Times New Roman" w:hAnsi="Times New Roman" w:cs="Times New Roman"/>
          <w:b/>
          <w:bCs/>
          <w:sz w:val="24"/>
          <w:szCs w:val="24"/>
          <w:lang w:val="en-GB"/>
        </w:rPr>
        <w:t xml:space="preserve"> </w:t>
      </w:r>
    </w:p>
    <w:p w14:paraId="253FD1E3" w14:textId="5573635B" w:rsidR="00E35AB3" w:rsidRPr="0076460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 xml:space="preserve">Contracts for the sale or purchase of electricity </w:t>
      </w:r>
      <w:r w:rsidR="6F132D35" w:rsidRPr="00764603">
        <w:rPr>
          <w:rFonts w:ascii="Times New Roman" w:hAnsi="Times New Roman"/>
          <w:sz w:val="24"/>
          <w:szCs w:val="24"/>
          <w:lang w:val="en-GB"/>
        </w:rPr>
        <w:t xml:space="preserve">may be concluded </w:t>
      </w:r>
      <w:r w:rsidR="26F0BB3A" w:rsidRPr="00764603">
        <w:rPr>
          <w:rFonts w:ascii="Times New Roman" w:hAnsi="Times New Roman"/>
          <w:sz w:val="24"/>
          <w:szCs w:val="24"/>
          <w:lang w:val="en-GB"/>
        </w:rPr>
        <w:t xml:space="preserve">on </w:t>
      </w:r>
      <w:r w:rsidR="4D3A3237"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4F7EFA4F" w:rsidRPr="00764603">
        <w:rPr>
          <w:rFonts w:ascii="Times New Roman" w:hAnsi="Times New Roman"/>
          <w:sz w:val="24"/>
          <w:szCs w:val="24"/>
          <w:lang w:val="en-GB"/>
        </w:rPr>
        <w:t>.</w:t>
      </w:r>
    </w:p>
    <w:p w14:paraId="6F1746B0" w14:textId="6510D529" w:rsidR="00DA2B4D" w:rsidRPr="00764603"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en-GB"/>
        </w:rPr>
      </w:pPr>
      <w:bookmarkStart w:id="146" w:name="_Hlk492649996"/>
      <w:r w:rsidRPr="00764603">
        <w:rPr>
          <w:rFonts w:ascii="Times New Roman" w:hAnsi="Times New Roman"/>
          <w:sz w:val="24"/>
          <w:szCs w:val="24"/>
          <w:lang w:val="en-GB"/>
        </w:rPr>
        <w:t xml:space="preserve">(2) </w:t>
      </w:r>
      <w:r w:rsidR="59B8C041" w:rsidRPr="00764603">
        <w:rPr>
          <w:rFonts w:ascii="Times New Roman" w:hAnsi="Times New Roman"/>
          <w:sz w:val="24"/>
          <w:szCs w:val="24"/>
          <w:lang w:val="en-GB"/>
        </w:rPr>
        <w:t xml:space="preserve">A </w:t>
      </w:r>
      <w:r w:rsidR="00E6357B" w:rsidRPr="00764603">
        <w:rPr>
          <w:rFonts w:ascii="Times New Roman" w:hAnsi="Times New Roman"/>
          <w:sz w:val="24"/>
          <w:szCs w:val="24"/>
          <w:lang w:val="en-GB"/>
        </w:rPr>
        <w:t>T</w:t>
      </w:r>
      <w:r w:rsidR="59B8C041" w:rsidRPr="00764603">
        <w:rPr>
          <w:rFonts w:ascii="Times New Roman" w:hAnsi="Times New Roman"/>
          <w:sz w:val="24"/>
          <w:szCs w:val="24"/>
          <w:lang w:val="en-GB"/>
        </w:rPr>
        <w:t xml:space="preserve">ransaction concluded on the </w:t>
      </w:r>
      <w:r w:rsidR="009B0F87" w:rsidRPr="00764603">
        <w:rPr>
          <w:rFonts w:ascii="Times New Roman" w:hAnsi="Times New Roman"/>
          <w:sz w:val="24"/>
          <w:szCs w:val="24"/>
          <w:lang w:val="en-GB"/>
        </w:rPr>
        <w:t>DAM</w:t>
      </w:r>
      <w:r w:rsidR="59B8C041" w:rsidRPr="00764603">
        <w:rPr>
          <w:rFonts w:ascii="Times New Roman" w:hAnsi="Times New Roman"/>
          <w:sz w:val="24"/>
          <w:szCs w:val="24"/>
          <w:lang w:val="en-GB"/>
        </w:rPr>
        <w:t xml:space="preserve"> </w:t>
      </w:r>
      <w:r w:rsidR="3D4A4230" w:rsidRPr="00764603">
        <w:rPr>
          <w:rFonts w:ascii="Times New Roman" w:hAnsi="Times New Roman"/>
          <w:sz w:val="24"/>
          <w:szCs w:val="24"/>
          <w:lang w:val="en-GB"/>
        </w:rPr>
        <w:t xml:space="preserve">creates a Contract for the sale or purchase of electricity between </w:t>
      </w:r>
      <w:r w:rsidR="1136F6E1" w:rsidRPr="00764603">
        <w:rPr>
          <w:rFonts w:ascii="Times New Roman" w:hAnsi="Times New Roman"/>
          <w:sz w:val="24"/>
          <w:szCs w:val="24"/>
          <w:lang w:val="en-GB"/>
        </w:rPr>
        <w:t xml:space="preserve">each of the Participants who have submitted an </w:t>
      </w:r>
      <w:r w:rsidR="3D4A4230" w:rsidRPr="00764603">
        <w:rPr>
          <w:rFonts w:ascii="Times New Roman" w:hAnsi="Times New Roman"/>
          <w:sz w:val="24"/>
          <w:szCs w:val="24"/>
          <w:lang w:val="en-GB"/>
        </w:rPr>
        <w:t xml:space="preserve">Order </w:t>
      </w:r>
      <w:r w:rsidR="1136F6E1" w:rsidRPr="00764603">
        <w:rPr>
          <w:rFonts w:ascii="Times New Roman" w:hAnsi="Times New Roman"/>
          <w:sz w:val="24"/>
          <w:szCs w:val="24"/>
          <w:lang w:val="en-GB"/>
        </w:rPr>
        <w:t xml:space="preserve">that has been matched </w:t>
      </w:r>
      <w:r w:rsidR="3D4A4230" w:rsidRPr="00764603">
        <w:rPr>
          <w:rFonts w:ascii="Times New Roman" w:hAnsi="Times New Roman"/>
          <w:sz w:val="24"/>
          <w:szCs w:val="24"/>
          <w:lang w:val="en-GB"/>
        </w:rPr>
        <w:t xml:space="preserve">and </w:t>
      </w:r>
      <w:r w:rsidR="3F2299DE" w:rsidRPr="00764603">
        <w:rPr>
          <w:rFonts w:ascii="Times New Roman" w:hAnsi="Times New Roman"/>
          <w:sz w:val="24"/>
          <w:szCs w:val="24"/>
          <w:lang w:val="en-GB"/>
        </w:rPr>
        <w:t xml:space="preserve">the Counterparty, which acts as the buyer for the seller and the seller for the buyer </w:t>
      </w:r>
      <w:r w:rsidR="1136F6E1" w:rsidRPr="00764603">
        <w:rPr>
          <w:rFonts w:ascii="Times New Roman" w:hAnsi="Times New Roman"/>
          <w:sz w:val="24"/>
          <w:szCs w:val="24"/>
          <w:lang w:val="en-GB"/>
        </w:rPr>
        <w:t>between the parties to the Transaction</w:t>
      </w:r>
      <w:r w:rsidR="3D4A4230" w:rsidRPr="00764603">
        <w:rPr>
          <w:rFonts w:ascii="Times New Roman" w:hAnsi="Times New Roman"/>
          <w:sz w:val="24"/>
          <w:szCs w:val="24"/>
          <w:lang w:val="en-GB"/>
        </w:rPr>
        <w:t xml:space="preserve">. </w:t>
      </w:r>
    </w:p>
    <w:bookmarkEnd w:id="146"/>
    <w:p w14:paraId="6AFFCDCD" w14:textId="614C2F02" w:rsidR="00DA2B4D" w:rsidRPr="00764603"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(3) </w:t>
      </w:r>
      <w:r w:rsidR="3D4A4230" w:rsidRPr="00764603">
        <w:rPr>
          <w:rFonts w:ascii="Times New Roman" w:hAnsi="Times New Roman"/>
          <w:sz w:val="24"/>
          <w:szCs w:val="24"/>
          <w:lang w:val="en-GB"/>
        </w:rPr>
        <w:t>A contract for the sale or purchase of electricity is a firm and irrevocable commitment regarding a certain quantity</w:t>
      </w:r>
      <w:bookmarkStart w:id="147" w:name="_Hlk492645320"/>
      <w:r w:rsidR="3D4A4230" w:rsidRPr="00764603">
        <w:rPr>
          <w:rFonts w:ascii="Times New Roman" w:hAnsi="Times New Roman"/>
          <w:sz w:val="24"/>
          <w:szCs w:val="24"/>
          <w:lang w:val="en-GB"/>
        </w:rPr>
        <w:t xml:space="preserve"> and </w:t>
      </w:r>
      <w:r w:rsidR="6F6B320F" w:rsidRPr="00764603">
        <w:rPr>
          <w:rFonts w:ascii="Times New Roman" w:hAnsi="Times New Roman"/>
          <w:sz w:val="24"/>
          <w:szCs w:val="24"/>
          <w:lang w:val="en-GB"/>
        </w:rPr>
        <w:t>a</w:t>
      </w:r>
      <w:bookmarkEnd w:id="147"/>
      <w:r w:rsidR="187F5268" w:rsidRPr="00764603">
        <w:rPr>
          <w:rFonts w:ascii="Times New Roman" w:hAnsi="Times New Roman"/>
          <w:sz w:val="24"/>
          <w:szCs w:val="24"/>
          <w:lang w:val="en-GB"/>
        </w:rPr>
        <w:t xml:space="preserve"> Delivery interval</w:t>
      </w:r>
      <w:r w:rsidR="3D4A4230" w:rsidRPr="00764603">
        <w:rPr>
          <w:rFonts w:ascii="Times New Roman" w:hAnsi="Times New Roman"/>
          <w:sz w:val="24"/>
          <w:szCs w:val="24"/>
          <w:lang w:val="en-GB"/>
        </w:rPr>
        <w:t>:</w:t>
      </w:r>
    </w:p>
    <w:p w14:paraId="72871D71" w14:textId="0CF55133" w:rsidR="00DA2B4D" w:rsidRPr="00764603" w:rsidRDefault="3D4A4230">
      <w:pPr>
        <w:widowControl w:val="0"/>
        <w:numPr>
          <w:ilvl w:val="0"/>
          <w:numId w:val="117"/>
        </w:numPr>
        <w:spacing w:line="280" w:lineRule="exact"/>
        <w:ind w:left="1350" w:hanging="63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in the case of an electricity purchase contract, for the buyer to take delivery of the electricity and settle the contract at </w:t>
      </w:r>
      <w:r w:rsidR="6EF22107" w:rsidRPr="00764603">
        <w:rPr>
          <w:rFonts w:ascii="Times New Roman" w:hAnsi="Times New Roman" w:cs="Times New Roman"/>
          <w:sz w:val="24"/>
          <w:szCs w:val="24"/>
          <w:lang w:val="en-GB"/>
        </w:rPr>
        <w:t xml:space="preserve">the </w:t>
      </w:r>
      <w:r w:rsidRPr="00764603">
        <w:rPr>
          <w:rFonts w:ascii="Times New Roman" w:hAnsi="Times New Roman" w:cs="Times New Roman"/>
          <w:sz w:val="24"/>
          <w:szCs w:val="24"/>
          <w:lang w:val="en-GB"/>
        </w:rPr>
        <w:t>specified</w:t>
      </w:r>
      <w:r w:rsidR="6EF22107" w:rsidRPr="00764603">
        <w:rPr>
          <w:rFonts w:ascii="Times New Roman" w:hAnsi="Times New Roman" w:cs="Times New Roman"/>
          <w:sz w:val="24"/>
          <w:szCs w:val="24"/>
          <w:lang w:val="en-GB"/>
        </w:rPr>
        <w:t xml:space="preserve"> price</w:t>
      </w:r>
      <w:r w:rsidRPr="00764603">
        <w:rPr>
          <w:rFonts w:ascii="Times New Roman" w:hAnsi="Times New Roman" w:cs="Times New Roman"/>
          <w:sz w:val="24"/>
          <w:szCs w:val="24"/>
          <w:lang w:val="en-GB"/>
        </w:rPr>
        <w:t>; and</w:t>
      </w:r>
    </w:p>
    <w:p w14:paraId="44816E83" w14:textId="5F0A7BAB" w:rsidR="00DA2B4D" w:rsidRPr="00764603" w:rsidRDefault="3D4A4230">
      <w:pPr>
        <w:widowControl w:val="0"/>
        <w:numPr>
          <w:ilvl w:val="0"/>
          <w:numId w:val="117"/>
        </w:numPr>
        <w:spacing w:line="280" w:lineRule="exact"/>
        <w:ind w:left="1350" w:hanging="63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in the case of an electricity sales contract, for the seller to deliver the electricity and settle the contract at the specified price</w:t>
      </w:r>
      <w:r w:rsidR="1918C0F5" w:rsidRPr="00764603">
        <w:rPr>
          <w:rFonts w:ascii="Times New Roman" w:hAnsi="Times New Roman" w:cs="Times New Roman"/>
          <w:sz w:val="24"/>
          <w:szCs w:val="24"/>
          <w:lang w:val="en-GB"/>
        </w:rPr>
        <w:t>.</w:t>
      </w:r>
    </w:p>
    <w:p w14:paraId="1865CD58" w14:textId="5D3875DB" w:rsidR="00846EA1" w:rsidRPr="00764603" w:rsidRDefault="062A6EBE" w:rsidP="00D73CD7">
      <w:pPr>
        <w:widowControl w:val="0"/>
        <w:spacing w:line="280" w:lineRule="exact"/>
        <w:ind w:left="135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For </w:t>
      </w:r>
      <w:r w:rsidR="73BC8981" w:rsidRPr="00764603">
        <w:rPr>
          <w:rFonts w:ascii="Times New Roman" w:hAnsi="Times New Roman" w:cs="Times New Roman"/>
          <w:sz w:val="24"/>
          <w:szCs w:val="24"/>
          <w:lang w:val="en-GB"/>
        </w:rPr>
        <w:t>the</w:t>
      </w:r>
      <w:r w:rsidRPr="00764603">
        <w:rPr>
          <w:rFonts w:ascii="Times New Roman" w:hAnsi="Times New Roman" w:cs="Times New Roman"/>
          <w:sz w:val="24"/>
          <w:szCs w:val="24"/>
          <w:lang w:val="en-GB"/>
        </w:rPr>
        <w:t xml:space="preserve"> avoidance of doubt, the Participant exempts BRM from any liability for damages suffered </w:t>
      </w:r>
      <w:proofErr w:type="gramStart"/>
      <w:r w:rsidRPr="00764603">
        <w:rPr>
          <w:rFonts w:ascii="Times New Roman" w:hAnsi="Times New Roman" w:cs="Times New Roman"/>
          <w:sz w:val="24"/>
          <w:szCs w:val="24"/>
          <w:lang w:val="en-GB"/>
        </w:rPr>
        <w:t>as a result of</w:t>
      </w:r>
      <w:proofErr w:type="gramEnd"/>
      <w:r w:rsidRPr="00764603">
        <w:rPr>
          <w:rFonts w:ascii="Times New Roman" w:hAnsi="Times New Roman" w:cs="Times New Roman"/>
          <w:sz w:val="24"/>
          <w:szCs w:val="24"/>
          <w:lang w:val="en-GB"/>
        </w:rPr>
        <w:t xml:space="preserve"> the conclusion </w:t>
      </w:r>
      <w:r w:rsidR="2E54EE0D" w:rsidRPr="00764603">
        <w:rPr>
          <w:rFonts w:ascii="Times New Roman" w:hAnsi="Times New Roman" w:cs="Times New Roman"/>
          <w:sz w:val="24"/>
          <w:szCs w:val="24"/>
          <w:lang w:val="en-GB"/>
        </w:rPr>
        <w:t xml:space="preserve">of a contract or for any amounts related to the contract or </w:t>
      </w:r>
      <w:r w:rsidR="41BC8E2F" w:rsidRPr="00764603">
        <w:rPr>
          <w:rFonts w:ascii="Times New Roman" w:hAnsi="Times New Roman" w:cs="Times New Roman"/>
          <w:sz w:val="24"/>
          <w:szCs w:val="24"/>
          <w:lang w:val="en-GB"/>
        </w:rPr>
        <w:t xml:space="preserve">due </w:t>
      </w:r>
      <w:proofErr w:type="gramStart"/>
      <w:r w:rsidR="41BC8E2F" w:rsidRPr="00764603">
        <w:rPr>
          <w:rFonts w:ascii="Times New Roman" w:hAnsi="Times New Roman" w:cs="Times New Roman"/>
          <w:sz w:val="24"/>
          <w:szCs w:val="24"/>
          <w:lang w:val="en-GB"/>
        </w:rPr>
        <w:t>as a result of</w:t>
      </w:r>
      <w:proofErr w:type="gramEnd"/>
      <w:r w:rsidR="41BC8E2F" w:rsidRPr="00764603">
        <w:rPr>
          <w:rFonts w:ascii="Times New Roman" w:hAnsi="Times New Roman" w:cs="Times New Roman"/>
          <w:sz w:val="24"/>
          <w:szCs w:val="24"/>
          <w:lang w:val="en-GB"/>
        </w:rPr>
        <w:t xml:space="preserve"> the performance of the contract, to BRM, other Participants or the TSO.</w:t>
      </w:r>
    </w:p>
    <w:p w14:paraId="39E80A02" w14:textId="5BF245D1" w:rsidR="008561E5" w:rsidRPr="00764603"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(4) </w:t>
      </w:r>
      <w:r w:rsidR="2DE6C6A7" w:rsidRPr="00764603">
        <w:rPr>
          <w:rFonts w:ascii="Times New Roman" w:hAnsi="Times New Roman"/>
          <w:sz w:val="24"/>
          <w:szCs w:val="24"/>
          <w:lang w:val="en-GB"/>
        </w:rPr>
        <w:t xml:space="preserve">Contracts concluded on the </w:t>
      </w:r>
      <w:r w:rsidR="009B0F87" w:rsidRPr="00764603">
        <w:rPr>
          <w:rFonts w:ascii="Times New Roman" w:hAnsi="Times New Roman"/>
          <w:sz w:val="24"/>
          <w:szCs w:val="24"/>
          <w:lang w:val="en-GB"/>
        </w:rPr>
        <w:t>DAM</w:t>
      </w:r>
      <w:r w:rsidR="2DE6C6A7" w:rsidRPr="00764603">
        <w:rPr>
          <w:rFonts w:ascii="Times New Roman" w:hAnsi="Times New Roman"/>
          <w:sz w:val="24"/>
          <w:szCs w:val="24"/>
          <w:lang w:val="en-GB"/>
        </w:rPr>
        <w:t xml:space="preserve"> may be concluded at positive or negative prices. Under a contract concluded at a negative price, the buyer provides an electricity</w:t>
      </w:r>
      <w:r w:rsidR="11291F61" w:rsidRPr="00764603">
        <w:rPr>
          <w:rFonts w:ascii="Times New Roman" w:hAnsi="Times New Roman"/>
          <w:sz w:val="24"/>
          <w:szCs w:val="24"/>
          <w:lang w:val="en-GB"/>
        </w:rPr>
        <w:t xml:space="preserve"> takeover</w:t>
      </w:r>
      <w:r w:rsidR="2DE6C6A7" w:rsidRPr="00764603">
        <w:rPr>
          <w:rFonts w:ascii="Times New Roman" w:hAnsi="Times New Roman"/>
          <w:sz w:val="24"/>
          <w:szCs w:val="24"/>
          <w:lang w:val="en-GB"/>
        </w:rPr>
        <w:t xml:space="preserve"> service, </w:t>
      </w:r>
      <w:r w:rsidR="11291F61" w:rsidRPr="00764603">
        <w:rPr>
          <w:rFonts w:ascii="Times New Roman" w:hAnsi="Times New Roman"/>
          <w:sz w:val="24"/>
          <w:szCs w:val="24"/>
          <w:lang w:val="en-GB"/>
        </w:rPr>
        <w:t xml:space="preserve">which is equivalent to the buyer providing services by taking over the electricity, </w:t>
      </w:r>
      <w:r w:rsidR="2DE6C6A7" w:rsidRPr="00764603">
        <w:rPr>
          <w:rFonts w:ascii="Times New Roman" w:hAnsi="Times New Roman"/>
          <w:sz w:val="24"/>
          <w:szCs w:val="24"/>
          <w:lang w:val="en-GB"/>
        </w:rPr>
        <w:t xml:space="preserve">with the seller </w:t>
      </w:r>
      <w:r w:rsidR="11291F61" w:rsidRPr="00764603">
        <w:rPr>
          <w:rFonts w:ascii="Times New Roman" w:hAnsi="Times New Roman"/>
          <w:sz w:val="24"/>
          <w:szCs w:val="24"/>
          <w:lang w:val="en-GB"/>
        </w:rPr>
        <w:t>delivering it free of charge</w:t>
      </w:r>
      <w:r w:rsidR="2DE6C6A7" w:rsidRPr="00764603">
        <w:rPr>
          <w:rFonts w:ascii="Times New Roman" w:hAnsi="Times New Roman"/>
          <w:sz w:val="24"/>
          <w:szCs w:val="24"/>
          <w:lang w:val="en-GB"/>
        </w:rPr>
        <w:t>.</w:t>
      </w:r>
    </w:p>
    <w:p w14:paraId="1BCE456C" w14:textId="6F1BFB74" w:rsidR="00DA2B4D" w:rsidRPr="00764603" w:rsidRDefault="00AC6D56" w:rsidP="00AC6D56">
      <w:pPr>
        <w:widowControl w:val="0"/>
        <w:spacing w:line="280" w:lineRule="exact"/>
        <w:rPr>
          <w:rFonts w:ascii="Times New Roman" w:hAnsi="Times New Roman" w:cs="Times New Roman"/>
          <w:b/>
          <w:bCs/>
          <w:sz w:val="24"/>
          <w:szCs w:val="24"/>
          <w:lang w:val="en-GB"/>
        </w:rPr>
      </w:pPr>
      <w:bookmarkStart w:id="148" w:name="_Toc481598116"/>
      <w:bookmarkStart w:id="149" w:name="_Toc481598117"/>
      <w:bookmarkStart w:id="150" w:name="_Toc481598118"/>
      <w:bookmarkStart w:id="151" w:name="_Toc481598119"/>
      <w:bookmarkStart w:id="152" w:name="_Toc481598120"/>
      <w:bookmarkStart w:id="153" w:name="_Toc481598121"/>
      <w:bookmarkStart w:id="154" w:name="_Toc481598122"/>
      <w:bookmarkStart w:id="155" w:name="_Toc481598123"/>
      <w:bookmarkStart w:id="156" w:name="_Toc481598124"/>
      <w:bookmarkStart w:id="157" w:name="_Toc481598125"/>
      <w:bookmarkStart w:id="158" w:name="_Toc481598126"/>
      <w:bookmarkStart w:id="159" w:name="_Toc481598127"/>
      <w:bookmarkStart w:id="160" w:name="_Toc481598128"/>
      <w:bookmarkStart w:id="161" w:name="_Toc481598129"/>
      <w:bookmarkStart w:id="162" w:name="_Toc481598130"/>
      <w:bookmarkStart w:id="163" w:name="_Toc481598131"/>
      <w:bookmarkStart w:id="164" w:name="_Toc481598132"/>
      <w:bookmarkStart w:id="165" w:name="_Toc481598133"/>
      <w:bookmarkStart w:id="166" w:name="_Toc481598134"/>
      <w:bookmarkStart w:id="167" w:name="_Toc481598135"/>
      <w:bookmarkStart w:id="168" w:name="_Toc1926590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64603">
        <w:rPr>
          <w:rFonts w:ascii="Times New Roman" w:hAnsi="Times New Roman" w:cs="Times New Roman"/>
          <w:b/>
          <w:bCs/>
          <w:sz w:val="24"/>
          <w:szCs w:val="24"/>
          <w:lang w:val="en-GB"/>
        </w:rPr>
        <w:t xml:space="preserve">2.4. </w:t>
      </w:r>
      <w:r w:rsidR="73F7CF00" w:rsidRPr="00764603">
        <w:rPr>
          <w:rFonts w:ascii="Times New Roman" w:hAnsi="Times New Roman" w:cs="Times New Roman"/>
          <w:b/>
          <w:bCs/>
          <w:sz w:val="24"/>
          <w:szCs w:val="24"/>
          <w:lang w:val="en-GB"/>
        </w:rPr>
        <w:t>Bidding area</w:t>
      </w:r>
    </w:p>
    <w:p w14:paraId="3806B469" w14:textId="51CE7636" w:rsidR="00DA2B4D" w:rsidRPr="00764603"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(1) </w:t>
      </w:r>
      <w:r w:rsidR="73F7CF00" w:rsidRPr="00764603">
        <w:rPr>
          <w:rFonts w:ascii="Times New Roman" w:hAnsi="Times New Roman"/>
          <w:sz w:val="24"/>
          <w:szCs w:val="24"/>
          <w:lang w:val="en-GB"/>
        </w:rPr>
        <w:t xml:space="preserve">The bidding area </w:t>
      </w:r>
      <w:r w:rsidR="3D4A4230" w:rsidRPr="00764603">
        <w:rPr>
          <w:rFonts w:ascii="Times New Roman" w:hAnsi="Times New Roman"/>
          <w:sz w:val="24"/>
          <w:szCs w:val="24"/>
          <w:lang w:val="en-GB"/>
        </w:rPr>
        <w:t xml:space="preserve">is the geographical area within which </w:t>
      </w:r>
      <w:r w:rsidR="73F7CF00" w:rsidRPr="00764603">
        <w:rPr>
          <w:rFonts w:ascii="Times New Roman" w:hAnsi="Times New Roman"/>
          <w:sz w:val="24"/>
          <w:szCs w:val="24"/>
          <w:lang w:val="en-GB"/>
        </w:rPr>
        <w:t xml:space="preserve">Participants </w:t>
      </w:r>
      <w:r w:rsidR="3D4A4230" w:rsidRPr="00764603">
        <w:rPr>
          <w:rFonts w:ascii="Times New Roman" w:hAnsi="Times New Roman"/>
          <w:sz w:val="24"/>
          <w:szCs w:val="24"/>
          <w:lang w:val="en-GB"/>
        </w:rPr>
        <w:t xml:space="preserve">participate in </w:t>
      </w:r>
      <w:r w:rsidR="26BDB139"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3D4A4230" w:rsidRPr="00764603">
        <w:rPr>
          <w:rFonts w:ascii="Times New Roman" w:hAnsi="Times New Roman"/>
          <w:sz w:val="24"/>
          <w:szCs w:val="24"/>
          <w:lang w:val="en-GB"/>
        </w:rPr>
        <w:t xml:space="preserve">. </w:t>
      </w:r>
      <w:r w:rsidR="73F7CF00" w:rsidRPr="00764603">
        <w:rPr>
          <w:rFonts w:ascii="Times New Roman" w:hAnsi="Times New Roman"/>
          <w:sz w:val="24"/>
          <w:szCs w:val="24"/>
          <w:lang w:val="en-GB"/>
        </w:rPr>
        <w:t xml:space="preserve">For the purposes of this Procedure, the </w:t>
      </w:r>
      <w:r w:rsidR="749604CA" w:rsidRPr="00764603">
        <w:rPr>
          <w:rFonts w:ascii="Times New Roman" w:hAnsi="Times New Roman"/>
          <w:sz w:val="24"/>
          <w:szCs w:val="24"/>
          <w:lang w:val="en-GB"/>
        </w:rPr>
        <w:t>bidding</w:t>
      </w:r>
      <w:r w:rsidR="73F7CF00" w:rsidRPr="00764603">
        <w:rPr>
          <w:rFonts w:ascii="Times New Roman" w:hAnsi="Times New Roman"/>
          <w:sz w:val="24"/>
          <w:szCs w:val="24"/>
          <w:lang w:val="en-GB"/>
        </w:rPr>
        <w:t xml:space="preserve"> area </w:t>
      </w:r>
      <w:r w:rsidR="749604CA" w:rsidRPr="00764603">
        <w:rPr>
          <w:rFonts w:ascii="Times New Roman" w:hAnsi="Times New Roman"/>
          <w:sz w:val="24"/>
          <w:szCs w:val="24"/>
          <w:lang w:val="en-GB"/>
        </w:rPr>
        <w:t>is the national bidding area - the bidding area to which electricity consumers and electricity producers in the Romanian are connected</w:t>
      </w:r>
      <w:r w:rsidR="4140C587" w:rsidRPr="00764603">
        <w:rPr>
          <w:rFonts w:ascii="Times New Roman" w:hAnsi="Times New Roman"/>
          <w:sz w:val="24"/>
          <w:szCs w:val="24"/>
          <w:lang w:val="en-GB"/>
        </w:rPr>
        <w:t>.</w:t>
      </w:r>
    </w:p>
    <w:p w14:paraId="7443EA2C" w14:textId="71BF0C85" w:rsidR="00DA2B4D" w:rsidRPr="00764603" w:rsidRDefault="00AC6D56" w:rsidP="00AC6D56">
      <w:pPr>
        <w:widowControl w:val="0"/>
        <w:spacing w:line="280" w:lineRule="exact"/>
        <w:rPr>
          <w:rFonts w:ascii="Times New Roman" w:hAnsi="Times New Roman" w:cs="Times New Roman"/>
          <w:b/>
          <w:bCs/>
          <w:sz w:val="24"/>
          <w:szCs w:val="24"/>
          <w:lang w:val="en-GB"/>
        </w:rPr>
      </w:pPr>
      <w:bookmarkStart w:id="169" w:name="_Toc481598137"/>
      <w:bookmarkStart w:id="170" w:name="_Toc19265906"/>
      <w:bookmarkStart w:id="171" w:name="_Hlk480696227"/>
      <w:bookmarkEnd w:id="169"/>
      <w:r w:rsidRPr="00764603">
        <w:rPr>
          <w:rFonts w:ascii="Times New Roman" w:hAnsi="Times New Roman" w:cs="Times New Roman"/>
          <w:b/>
          <w:bCs/>
          <w:sz w:val="24"/>
          <w:szCs w:val="24"/>
          <w:lang w:val="en-GB"/>
        </w:rPr>
        <w:t xml:space="preserve">2.5. </w:t>
      </w:r>
      <w:r w:rsidR="3D4A4230" w:rsidRPr="00764603">
        <w:rPr>
          <w:rFonts w:ascii="Times New Roman" w:hAnsi="Times New Roman" w:cs="Times New Roman"/>
          <w:b/>
          <w:bCs/>
          <w:sz w:val="24"/>
          <w:szCs w:val="24"/>
          <w:lang w:val="en-GB"/>
        </w:rPr>
        <w:t>Market segments</w:t>
      </w:r>
      <w:bookmarkEnd w:id="170"/>
    </w:p>
    <w:p w14:paraId="32EA2BC3" w14:textId="760344C1" w:rsidR="005F75EF" w:rsidRPr="0076460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(1) </w:t>
      </w:r>
      <w:r w:rsidR="4140C587" w:rsidRPr="00764603">
        <w:rPr>
          <w:rFonts w:ascii="Times New Roman" w:hAnsi="Times New Roman"/>
          <w:sz w:val="24"/>
          <w:szCs w:val="24"/>
          <w:lang w:val="en-GB"/>
        </w:rPr>
        <w:t xml:space="preserve">This procedure regulates </w:t>
      </w:r>
      <w:r w:rsidR="39E17C26" w:rsidRPr="00764603">
        <w:rPr>
          <w:rFonts w:ascii="Times New Roman" w:hAnsi="Times New Roman"/>
          <w:sz w:val="24"/>
          <w:szCs w:val="24"/>
          <w:lang w:val="en-GB"/>
        </w:rPr>
        <w:t xml:space="preserve">the </w:t>
      </w:r>
      <w:r w:rsidR="3D4A4230" w:rsidRPr="00764603">
        <w:rPr>
          <w:rFonts w:ascii="Times New Roman" w:hAnsi="Times New Roman"/>
          <w:sz w:val="24"/>
          <w:szCs w:val="24"/>
          <w:lang w:val="en-GB"/>
        </w:rPr>
        <w:t xml:space="preserve">Day-Ahead </w:t>
      </w:r>
      <w:r w:rsidR="39E17C26" w:rsidRPr="00764603">
        <w:rPr>
          <w:rFonts w:ascii="Times New Roman" w:hAnsi="Times New Roman"/>
          <w:sz w:val="24"/>
          <w:szCs w:val="24"/>
          <w:lang w:val="en-GB"/>
        </w:rPr>
        <w:t xml:space="preserve">Market </w:t>
      </w:r>
      <w:r w:rsidR="6D927C1A" w:rsidRPr="00764603">
        <w:rPr>
          <w:rFonts w:ascii="Times New Roman" w:hAnsi="Times New Roman"/>
          <w:sz w:val="24"/>
          <w:szCs w:val="24"/>
          <w:lang w:val="en-GB"/>
        </w:rPr>
        <w:t>(</w:t>
      </w:r>
      <w:r w:rsidR="009B0F87" w:rsidRPr="00764603">
        <w:rPr>
          <w:rFonts w:ascii="Times New Roman" w:hAnsi="Times New Roman"/>
          <w:sz w:val="24"/>
          <w:szCs w:val="24"/>
          <w:lang w:val="en-GB"/>
        </w:rPr>
        <w:t>DAM</w:t>
      </w:r>
      <w:r w:rsidR="6D927C1A" w:rsidRPr="00764603">
        <w:rPr>
          <w:rFonts w:ascii="Times New Roman" w:hAnsi="Times New Roman"/>
          <w:sz w:val="24"/>
          <w:szCs w:val="24"/>
          <w:lang w:val="en-GB"/>
        </w:rPr>
        <w:t>)</w:t>
      </w:r>
      <w:r w:rsidR="07B47604" w:rsidRPr="00764603">
        <w:rPr>
          <w:rFonts w:ascii="Times New Roman" w:hAnsi="Times New Roman"/>
          <w:sz w:val="24"/>
          <w:szCs w:val="24"/>
          <w:lang w:val="en-GB"/>
        </w:rPr>
        <w:t xml:space="preserve">. </w:t>
      </w:r>
    </w:p>
    <w:p w14:paraId="0951F8D7" w14:textId="261F785B" w:rsidR="00DA2B4D" w:rsidRPr="0076460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(2) </w:t>
      </w:r>
      <w:r w:rsidR="3D4A4230" w:rsidRPr="00764603">
        <w:rPr>
          <w:rFonts w:ascii="Times New Roman" w:hAnsi="Times New Roman"/>
          <w:sz w:val="24"/>
          <w:szCs w:val="24"/>
          <w:lang w:val="en-GB"/>
        </w:rPr>
        <w:t xml:space="preserve">The trading procedures for </w:t>
      </w:r>
      <w:r w:rsidR="155337A9" w:rsidRPr="00764603">
        <w:rPr>
          <w:rFonts w:ascii="Times New Roman" w:hAnsi="Times New Roman"/>
          <w:sz w:val="24"/>
          <w:szCs w:val="24"/>
          <w:lang w:val="en-GB"/>
        </w:rPr>
        <w:t xml:space="preserve">the DAM </w:t>
      </w:r>
      <w:r w:rsidR="3D4A4230" w:rsidRPr="00764603">
        <w:rPr>
          <w:rFonts w:ascii="Times New Roman" w:hAnsi="Times New Roman"/>
          <w:sz w:val="24"/>
          <w:szCs w:val="24"/>
          <w:lang w:val="en-GB"/>
        </w:rPr>
        <w:t xml:space="preserve">are described in </w:t>
      </w:r>
      <w:r w:rsidR="6D927C1A" w:rsidRPr="00764603">
        <w:rPr>
          <w:rFonts w:ascii="Times New Roman" w:hAnsi="Times New Roman"/>
          <w:sz w:val="24"/>
          <w:szCs w:val="24"/>
          <w:lang w:val="en-GB"/>
        </w:rPr>
        <w:t>the Operational Rules</w:t>
      </w:r>
      <w:r w:rsidR="3D4A4230" w:rsidRPr="00764603">
        <w:rPr>
          <w:rFonts w:ascii="Times New Roman" w:hAnsi="Times New Roman"/>
          <w:sz w:val="24"/>
          <w:szCs w:val="24"/>
          <w:lang w:val="en-GB"/>
        </w:rPr>
        <w:t>.</w:t>
      </w:r>
    </w:p>
    <w:bookmarkEnd w:id="171"/>
    <w:p w14:paraId="28C40695" w14:textId="04D4D88A" w:rsidR="00DA2B4D" w:rsidRPr="00764603" w:rsidRDefault="6D927C1A" w:rsidP="04959945">
      <w:pPr>
        <w:pStyle w:val="ListParagraph"/>
        <w:widowControl w:val="0"/>
        <w:numPr>
          <w:ilvl w:val="0"/>
          <w:numId w:val="29"/>
        </w:numPr>
        <w:spacing w:line="280" w:lineRule="exact"/>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TRADING</w:t>
      </w:r>
    </w:p>
    <w:p w14:paraId="38AD2E1C" w14:textId="77777777" w:rsidR="00AC6D56" w:rsidRPr="00764603" w:rsidRDefault="00AC6D56" w:rsidP="00AC6D56">
      <w:pPr>
        <w:pStyle w:val="ListParagraph"/>
        <w:widowControl w:val="0"/>
        <w:spacing w:line="280" w:lineRule="exact"/>
        <w:rPr>
          <w:rFonts w:ascii="Times New Roman" w:hAnsi="Times New Roman" w:cs="Times New Roman"/>
          <w:b/>
          <w:bCs/>
          <w:sz w:val="24"/>
          <w:szCs w:val="24"/>
          <w:lang w:val="en-GB"/>
        </w:rPr>
      </w:pPr>
    </w:p>
    <w:p w14:paraId="033D37A2" w14:textId="48698C94" w:rsidR="00DA2B4D" w:rsidRPr="00764603"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en-GB"/>
        </w:rPr>
      </w:pPr>
      <w:bookmarkStart w:id="172" w:name="_Toc19265908"/>
      <w:r w:rsidRPr="00764603">
        <w:rPr>
          <w:rFonts w:ascii="Times New Roman" w:hAnsi="Times New Roman" w:cs="Times New Roman"/>
          <w:b/>
          <w:bCs/>
          <w:sz w:val="24"/>
          <w:szCs w:val="24"/>
          <w:lang w:val="en-GB"/>
        </w:rPr>
        <w:t xml:space="preserve">Purpose of this chapter </w:t>
      </w:r>
      <w:bookmarkEnd w:id="172"/>
    </w:p>
    <w:p w14:paraId="5E8BE97D" w14:textId="32B7AA97" w:rsidR="00DA2B4D" w:rsidRPr="0076460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This chapter establishes:</w:t>
      </w:r>
    </w:p>
    <w:p w14:paraId="38893DA0" w14:textId="38EB8CB9" w:rsidR="00DA2B4D" w:rsidRPr="00764603" w:rsidRDefault="3D4A4230">
      <w:pPr>
        <w:widowControl w:val="0"/>
        <w:numPr>
          <w:ilvl w:val="4"/>
          <w:numId w:val="64"/>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principles applicable to trading on </w:t>
      </w:r>
      <w:r w:rsidR="62993198" w:rsidRPr="00764603">
        <w:rPr>
          <w:rFonts w:ascii="Times New Roman" w:hAnsi="Times New Roman" w:cs="Times New Roman"/>
          <w:sz w:val="24"/>
          <w:szCs w:val="24"/>
          <w:lang w:val="en-GB"/>
        </w:rPr>
        <w:t xml:space="preserve">the </w:t>
      </w:r>
      <w:proofErr w:type="gramStart"/>
      <w:r w:rsidR="62993198" w:rsidRPr="00764603">
        <w:rPr>
          <w:rFonts w:ascii="Times New Roman" w:hAnsi="Times New Roman" w:cs="Times New Roman"/>
          <w:sz w:val="24"/>
          <w:szCs w:val="24"/>
          <w:lang w:val="en-GB"/>
        </w:rPr>
        <w:t>DMM</w:t>
      </w:r>
      <w:r w:rsidRPr="00764603">
        <w:rPr>
          <w:rFonts w:ascii="Times New Roman" w:hAnsi="Times New Roman" w:cs="Times New Roman"/>
          <w:sz w:val="24"/>
          <w:szCs w:val="24"/>
          <w:lang w:val="en-GB"/>
        </w:rPr>
        <w:t>;</w:t>
      </w:r>
      <w:proofErr w:type="gramEnd"/>
    </w:p>
    <w:p w14:paraId="040DEC1C" w14:textId="77777777" w:rsidR="00DA2B4D" w:rsidRPr="00764603" w:rsidRDefault="3D4A4230">
      <w:pPr>
        <w:widowControl w:val="0"/>
        <w:numPr>
          <w:ilvl w:val="4"/>
          <w:numId w:val="43"/>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lastRenderedPageBreak/>
        <w:t xml:space="preserve">exceptions to normal trading; and </w:t>
      </w:r>
    </w:p>
    <w:p w14:paraId="25279E81" w14:textId="350692FC" w:rsidR="00DA2B4D" w:rsidRPr="00764603" w:rsidRDefault="3D4A4230">
      <w:pPr>
        <w:widowControl w:val="0"/>
        <w:numPr>
          <w:ilvl w:val="4"/>
          <w:numId w:val="43"/>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general requirements for </w:t>
      </w:r>
      <w:r w:rsidR="723ADFA0" w:rsidRPr="00764603">
        <w:rPr>
          <w:rFonts w:ascii="Times New Roman" w:hAnsi="Times New Roman" w:cs="Times New Roman"/>
          <w:sz w:val="24"/>
          <w:szCs w:val="24"/>
          <w:lang w:val="en-GB"/>
        </w:rPr>
        <w:t xml:space="preserve">Participants </w:t>
      </w:r>
      <w:r w:rsidRPr="00764603">
        <w:rPr>
          <w:rFonts w:ascii="Times New Roman" w:hAnsi="Times New Roman" w:cs="Times New Roman"/>
          <w:sz w:val="24"/>
          <w:szCs w:val="24"/>
          <w:lang w:val="en-GB"/>
        </w:rPr>
        <w:t>to trade.</w:t>
      </w:r>
    </w:p>
    <w:p w14:paraId="7BF87468" w14:textId="37271456" w:rsidR="00DA2B4D" w:rsidRPr="0076460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(2) </w:t>
      </w:r>
      <w:r w:rsidR="3D4A4230" w:rsidRPr="00764603">
        <w:rPr>
          <w:rFonts w:ascii="Times New Roman" w:hAnsi="Times New Roman"/>
          <w:sz w:val="24"/>
          <w:szCs w:val="24"/>
          <w:lang w:val="en-GB"/>
        </w:rPr>
        <w:t xml:space="preserve">Detailed provisions on trading are set out in </w:t>
      </w:r>
      <w:r w:rsidR="61BB13C6" w:rsidRPr="00764603">
        <w:rPr>
          <w:rFonts w:ascii="Times New Roman" w:hAnsi="Times New Roman"/>
          <w:sz w:val="24"/>
          <w:szCs w:val="24"/>
          <w:lang w:val="en-GB"/>
        </w:rPr>
        <w:t>the Operating Rules.</w:t>
      </w:r>
    </w:p>
    <w:p w14:paraId="0596A6CE" w14:textId="50540394" w:rsidR="00DA2B4D" w:rsidRPr="00764603"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en-GB"/>
        </w:rPr>
      </w:pPr>
      <w:bookmarkStart w:id="173" w:name="_Toc481598141"/>
      <w:bookmarkStart w:id="174" w:name="_Toc481598142"/>
      <w:bookmarkStart w:id="175" w:name="_Toc481598143"/>
      <w:bookmarkStart w:id="176" w:name="_Toc19265909"/>
      <w:bookmarkEnd w:id="173"/>
      <w:bookmarkEnd w:id="174"/>
      <w:bookmarkEnd w:id="175"/>
      <w:bookmarkEnd w:id="176"/>
      <w:r w:rsidRPr="00764603">
        <w:rPr>
          <w:rFonts w:ascii="Times New Roman" w:hAnsi="Times New Roman" w:cs="Times New Roman"/>
          <w:b/>
          <w:bCs/>
          <w:sz w:val="24"/>
          <w:szCs w:val="24"/>
          <w:lang w:val="en-GB"/>
        </w:rPr>
        <w:t xml:space="preserve">Principles </w:t>
      </w:r>
      <w:r w:rsidR="39045453" w:rsidRPr="00764603">
        <w:rPr>
          <w:rFonts w:ascii="Times New Roman" w:hAnsi="Times New Roman" w:cs="Times New Roman"/>
          <w:b/>
          <w:bCs/>
          <w:sz w:val="24"/>
          <w:szCs w:val="24"/>
          <w:lang w:val="en-GB"/>
        </w:rPr>
        <w:t>applicable to trading</w:t>
      </w:r>
    </w:p>
    <w:p w14:paraId="6C4D95C6" w14:textId="77777777" w:rsidR="00AC6D56" w:rsidRPr="00764603" w:rsidRDefault="00AC6D56" w:rsidP="00AC6D56">
      <w:pPr>
        <w:pStyle w:val="ListParagraph"/>
        <w:widowControl w:val="0"/>
        <w:spacing w:line="280" w:lineRule="exact"/>
        <w:rPr>
          <w:rFonts w:ascii="Times New Roman" w:hAnsi="Times New Roman" w:cs="Times New Roman"/>
          <w:b/>
          <w:bCs/>
          <w:sz w:val="24"/>
          <w:szCs w:val="24"/>
          <w:lang w:val="en-GB"/>
        </w:rPr>
      </w:pPr>
    </w:p>
    <w:p w14:paraId="7F89EB66" w14:textId="2B01C4FA" w:rsidR="00DA2B4D" w:rsidRPr="00764603" w:rsidRDefault="3D4A4230" w:rsidP="04959945">
      <w:pPr>
        <w:pStyle w:val="ListParagraph"/>
        <w:widowControl w:val="0"/>
        <w:numPr>
          <w:ilvl w:val="0"/>
          <w:numId w:val="69"/>
        </w:numPr>
        <w:spacing w:line="280" w:lineRule="exact"/>
        <w:ind w:hanging="720"/>
        <w:rPr>
          <w:rFonts w:ascii="Times New Roman" w:hAnsi="Times New Roman" w:cs="Times New Roman"/>
          <w:b/>
          <w:bCs/>
          <w:sz w:val="24"/>
          <w:szCs w:val="24"/>
          <w:lang w:val="en-GB"/>
        </w:rPr>
      </w:pPr>
      <w:bookmarkStart w:id="177" w:name="_Toc19265910"/>
      <w:bookmarkEnd w:id="177"/>
      <w:r w:rsidRPr="00764603">
        <w:rPr>
          <w:rFonts w:ascii="Times New Roman" w:hAnsi="Times New Roman" w:cs="Times New Roman"/>
          <w:b/>
          <w:bCs/>
          <w:sz w:val="24"/>
          <w:szCs w:val="24"/>
          <w:lang w:val="en-GB"/>
        </w:rPr>
        <w:t>How</w:t>
      </w:r>
      <w:r w:rsidR="49118BDE" w:rsidRPr="00764603">
        <w:rPr>
          <w:rFonts w:ascii="Times New Roman" w:hAnsi="Times New Roman" w:cs="Times New Roman"/>
          <w:b/>
          <w:bCs/>
          <w:sz w:val="24"/>
          <w:szCs w:val="24"/>
          <w:lang w:val="en-GB"/>
        </w:rPr>
        <w:t xml:space="preserve"> </w:t>
      </w:r>
      <w:r w:rsidR="48FC48D9" w:rsidRPr="00764603">
        <w:rPr>
          <w:rFonts w:ascii="Times New Roman" w:hAnsi="Times New Roman" w:cs="Times New Roman"/>
          <w:b/>
          <w:bCs/>
          <w:sz w:val="24"/>
          <w:szCs w:val="24"/>
          <w:lang w:val="en-GB"/>
        </w:rPr>
        <w:t>trading</w:t>
      </w:r>
      <w:r w:rsidR="49118BDE" w:rsidRPr="00764603">
        <w:rPr>
          <w:rFonts w:ascii="Times New Roman" w:hAnsi="Times New Roman" w:cs="Times New Roman"/>
          <w:b/>
          <w:bCs/>
          <w:sz w:val="24"/>
          <w:szCs w:val="24"/>
          <w:lang w:val="en-GB"/>
        </w:rPr>
        <w:t xml:space="preserve"> is conducted</w:t>
      </w:r>
    </w:p>
    <w:p w14:paraId="01403400" w14:textId="1EE3912B" w:rsidR="00414422" w:rsidRPr="00764603"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 xml:space="preserve">Trading on </w:t>
      </w:r>
      <w:r w:rsidR="62993198"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62993198" w:rsidRPr="00764603">
        <w:rPr>
          <w:rFonts w:ascii="Times New Roman" w:hAnsi="Times New Roman"/>
          <w:sz w:val="24"/>
          <w:szCs w:val="24"/>
          <w:lang w:val="en-GB"/>
        </w:rPr>
        <w:t xml:space="preserve"> </w:t>
      </w:r>
      <w:r w:rsidR="3D4A4230" w:rsidRPr="00764603">
        <w:rPr>
          <w:rFonts w:ascii="Times New Roman" w:hAnsi="Times New Roman"/>
          <w:sz w:val="24"/>
          <w:szCs w:val="24"/>
          <w:lang w:val="en-GB"/>
        </w:rPr>
        <w:t xml:space="preserve">involves </w:t>
      </w:r>
      <w:r w:rsidR="7691BF88" w:rsidRPr="00764603">
        <w:rPr>
          <w:rFonts w:ascii="Times New Roman" w:hAnsi="Times New Roman"/>
          <w:sz w:val="24"/>
          <w:szCs w:val="24"/>
          <w:lang w:val="en-GB"/>
        </w:rPr>
        <w:t xml:space="preserve">matching </w:t>
      </w:r>
      <w:r w:rsidR="3D4A4230" w:rsidRPr="00764603">
        <w:rPr>
          <w:rFonts w:ascii="Times New Roman" w:hAnsi="Times New Roman"/>
          <w:sz w:val="24"/>
          <w:szCs w:val="24"/>
          <w:lang w:val="en-GB"/>
        </w:rPr>
        <w:t xml:space="preserve">the buy and sell Orders submitted by </w:t>
      </w:r>
      <w:r w:rsidR="7691BF88" w:rsidRPr="00764603">
        <w:rPr>
          <w:rFonts w:ascii="Times New Roman" w:hAnsi="Times New Roman"/>
          <w:sz w:val="24"/>
          <w:szCs w:val="24"/>
          <w:lang w:val="en-GB"/>
        </w:rPr>
        <w:t>Participants</w:t>
      </w:r>
      <w:r w:rsidR="3D4A4230" w:rsidRPr="00764603">
        <w:rPr>
          <w:rFonts w:ascii="Times New Roman" w:hAnsi="Times New Roman"/>
          <w:sz w:val="24"/>
          <w:szCs w:val="24"/>
          <w:lang w:val="en-GB"/>
        </w:rPr>
        <w:t>.</w:t>
      </w:r>
    </w:p>
    <w:p w14:paraId="7015F3A7" w14:textId="3B7A7C77" w:rsidR="00DA2B4D" w:rsidRPr="00764603"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(2) </w:t>
      </w:r>
      <w:r w:rsidR="3D4A4230" w:rsidRPr="00764603">
        <w:rPr>
          <w:rFonts w:ascii="Times New Roman" w:hAnsi="Times New Roman"/>
          <w:sz w:val="24"/>
          <w:szCs w:val="24"/>
          <w:lang w:val="en-GB"/>
        </w:rPr>
        <w:t xml:space="preserve">A transaction takes place on </w:t>
      </w:r>
      <w:r w:rsidR="5819B83A"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5819B83A" w:rsidRPr="00764603">
        <w:rPr>
          <w:rFonts w:ascii="Times New Roman" w:hAnsi="Times New Roman"/>
          <w:sz w:val="24"/>
          <w:szCs w:val="24"/>
          <w:lang w:val="en-GB"/>
        </w:rPr>
        <w:t xml:space="preserve"> </w:t>
      </w:r>
      <w:r w:rsidR="3D4A4230" w:rsidRPr="00764603">
        <w:rPr>
          <w:rFonts w:ascii="Times New Roman" w:hAnsi="Times New Roman"/>
          <w:sz w:val="24"/>
          <w:szCs w:val="24"/>
          <w:lang w:val="en-GB"/>
        </w:rPr>
        <w:t xml:space="preserve">when an Order in the Order Register is </w:t>
      </w:r>
      <w:r w:rsidR="7691BF88" w:rsidRPr="00764603">
        <w:rPr>
          <w:rFonts w:ascii="Times New Roman" w:hAnsi="Times New Roman"/>
          <w:sz w:val="24"/>
          <w:szCs w:val="24"/>
          <w:lang w:val="en-GB"/>
        </w:rPr>
        <w:t xml:space="preserve">matched </w:t>
      </w:r>
      <w:r w:rsidR="3D4A4230" w:rsidRPr="00764603">
        <w:rPr>
          <w:rFonts w:ascii="Times New Roman" w:hAnsi="Times New Roman"/>
          <w:sz w:val="24"/>
          <w:szCs w:val="24"/>
          <w:lang w:val="en-GB"/>
        </w:rPr>
        <w:t xml:space="preserve">in accordance with </w:t>
      </w:r>
      <w:r w:rsidR="7691BF88" w:rsidRPr="00764603">
        <w:rPr>
          <w:rFonts w:ascii="Times New Roman" w:hAnsi="Times New Roman"/>
          <w:sz w:val="24"/>
          <w:szCs w:val="24"/>
          <w:lang w:val="en-GB"/>
        </w:rPr>
        <w:t>the provisions of the Operational Rules</w:t>
      </w:r>
      <w:r w:rsidR="3D4A4230" w:rsidRPr="00764603">
        <w:rPr>
          <w:rFonts w:ascii="Times New Roman" w:hAnsi="Times New Roman"/>
          <w:sz w:val="24"/>
          <w:szCs w:val="24"/>
          <w:lang w:val="en-GB"/>
        </w:rPr>
        <w:t>.</w:t>
      </w:r>
    </w:p>
    <w:p w14:paraId="15313AEB" w14:textId="50BDF5CF" w:rsidR="00DA2B4D" w:rsidRPr="00764603" w:rsidRDefault="7691BF88" w:rsidP="04959945">
      <w:pPr>
        <w:pStyle w:val="ListParagraph"/>
        <w:widowControl w:val="0"/>
        <w:numPr>
          <w:ilvl w:val="0"/>
          <w:numId w:val="69"/>
        </w:numPr>
        <w:spacing w:line="280" w:lineRule="exact"/>
        <w:ind w:hanging="720"/>
        <w:rPr>
          <w:rFonts w:ascii="Times New Roman" w:hAnsi="Times New Roman" w:cs="Times New Roman"/>
          <w:b/>
          <w:bCs/>
          <w:sz w:val="24"/>
          <w:szCs w:val="24"/>
          <w:lang w:val="en-GB"/>
        </w:rPr>
      </w:pPr>
      <w:bookmarkStart w:id="178" w:name="_Toc481598146"/>
      <w:bookmarkStart w:id="179" w:name="_Toc481598159"/>
      <w:bookmarkEnd w:id="178"/>
      <w:bookmarkEnd w:id="179"/>
      <w:r w:rsidRPr="00764603">
        <w:rPr>
          <w:rFonts w:ascii="Times New Roman" w:hAnsi="Times New Roman" w:cs="Times New Roman"/>
          <w:b/>
          <w:bCs/>
          <w:sz w:val="24"/>
          <w:szCs w:val="24"/>
          <w:lang w:val="en-GB"/>
        </w:rPr>
        <w:t>Order Book</w:t>
      </w:r>
    </w:p>
    <w:p w14:paraId="2DF0A9F5" w14:textId="25B47C75" w:rsidR="00D27E91" w:rsidRPr="00764603"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 xml:space="preserve">The Order </w:t>
      </w:r>
      <w:r w:rsidR="2F1E3CFF" w:rsidRPr="00764603">
        <w:rPr>
          <w:rFonts w:ascii="Times New Roman" w:hAnsi="Times New Roman"/>
          <w:sz w:val="24"/>
          <w:szCs w:val="24"/>
          <w:lang w:val="en-GB"/>
        </w:rPr>
        <w:t xml:space="preserve">Book </w:t>
      </w:r>
      <w:r w:rsidR="3D4A4230" w:rsidRPr="00764603">
        <w:rPr>
          <w:rFonts w:ascii="Times New Roman" w:hAnsi="Times New Roman"/>
          <w:sz w:val="24"/>
          <w:szCs w:val="24"/>
          <w:lang w:val="en-GB"/>
        </w:rPr>
        <w:t xml:space="preserve">is </w:t>
      </w:r>
      <w:r w:rsidR="2F1E3CFF" w:rsidRPr="00764603">
        <w:rPr>
          <w:rFonts w:ascii="Times New Roman" w:hAnsi="Times New Roman"/>
          <w:sz w:val="24"/>
          <w:szCs w:val="24"/>
          <w:lang w:val="en-GB"/>
        </w:rPr>
        <w:t xml:space="preserve">organised as </w:t>
      </w:r>
      <w:r w:rsidR="3D4A4230" w:rsidRPr="00764603">
        <w:rPr>
          <w:rFonts w:ascii="Times New Roman" w:hAnsi="Times New Roman"/>
          <w:sz w:val="24"/>
          <w:szCs w:val="24"/>
          <w:lang w:val="en-GB"/>
        </w:rPr>
        <w:t xml:space="preserve">an electronic list of buy and sell Orders. Order Books are </w:t>
      </w:r>
      <w:r w:rsidR="3BE68158" w:rsidRPr="00764603">
        <w:rPr>
          <w:rFonts w:ascii="Times New Roman" w:hAnsi="Times New Roman"/>
          <w:sz w:val="24"/>
          <w:szCs w:val="24"/>
          <w:lang w:val="en-GB"/>
        </w:rPr>
        <w:t xml:space="preserve">managed </w:t>
      </w:r>
      <w:r w:rsidR="3D4A4230" w:rsidRPr="00764603">
        <w:rPr>
          <w:rFonts w:ascii="Times New Roman" w:hAnsi="Times New Roman"/>
          <w:sz w:val="24"/>
          <w:szCs w:val="24"/>
          <w:lang w:val="en-GB"/>
        </w:rPr>
        <w:t xml:space="preserve">by </w:t>
      </w:r>
      <w:r w:rsidR="6821EBE2" w:rsidRPr="00764603">
        <w:rPr>
          <w:rFonts w:ascii="Times New Roman" w:hAnsi="Times New Roman"/>
          <w:sz w:val="24"/>
          <w:szCs w:val="24"/>
          <w:lang w:val="en-GB"/>
        </w:rPr>
        <w:t xml:space="preserve">BRM </w:t>
      </w:r>
      <w:r w:rsidR="3D4A4230" w:rsidRPr="00764603">
        <w:rPr>
          <w:rFonts w:ascii="Times New Roman" w:hAnsi="Times New Roman"/>
          <w:sz w:val="24"/>
          <w:szCs w:val="24"/>
          <w:lang w:val="en-GB"/>
        </w:rPr>
        <w:t xml:space="preserve">for each trading day </w:t>
      </w:r>
      <w:r w:rsidR="3BE68158" w:rsidRPr="00764603">
        <w:rPr>
          <w:rFonts w:ascii="Times New Roman" w:hAnsi="Times New Roman"/>
          <w:sz w:val="24"/>
          <w:szCs w:val="24"/>
          <w:lang w:val="en-GB"/>
        </w:rPr>
        <w:t xml:space="preserve">based on Orders submitted by Participants registered with </w:t>
      </w:r>
      <w:r w:rsidR="009B0F87" w:rsidRPr="00764603">
        <w:rPr>
          <w:rFonts w:ascii="Times New Roman" w:hAnsi="Times New Roman"/>
          <w:sz w:val="24"/>
          <w:szCs w:val="24"/>
          <w:lang w:val="en-GB"/>
        </w:rPr>
        <w:t>DAM</w:t>
      </w:r>
      <w:r w:rsidR="3BE68158" w:rsidRPr="00764603">
        <w:rPr>
          <w:rFonts w:ascii="Times New Roman" w:hAnsi="Times New Roman"/>
          <w:sz w:val="24"/>
          <w:szCs w:val="24"/>
          <w:lang w:val="en-GB"/>
        </w:rPr>
        <w:t xml:space="preserve"> managed by BRM</w:t>
      </w:r>
      <w:r w:rsidR="3D4A4230" w:rsidRPr="00764603">
        <w:rPr>
          <w:rFonts w:ascii="Times New Roman" w:hAnsi="Times New Roman"/>
          <w:sz w:val="24"/>
          <w:szCs w:val="24"/>
          <w:lang w:val="en-GB"/>
        </w:rPr>
        <w:t>.</w:t>
      </w:r>
    </w:p>
    <w:p w14:paraId="0F5D5E4E" w14:textId="3266D6CD" w:rsidR="00F32920" w:rsidRPr="00764603"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(2) </w:t>
      </w:r>
      <w:r w:rsidR="3D4A4230" w:rsidRPr="00764603">
        <w:rPr>
          <w:rFonts w:ascii="Times New Roman" w:hAnsi="Times New Roman"/>
          <w:sz w:val="24"/>
          <w:szCs w:val="24"/>
          <w:lang w:val="en-GB"/>
        </w:rPr>
        <w:t xml:space="preserve">During </w:t>
      </w:r>
      <w:r w:rsidR="55E19958" w:rsidRPr="00764603">
        <w:rPr>
          <w:rFonts w:ascii="Times New Roman" w:hAnsi="Times New Roman"/>
          <w:sz w:val="24"/>
          <w:szCs w:val="24"/>
          <w:lang w:val="en-GB"/>
        </w:rPr>
        <w:t xml:space="preserve">the period when </w:t>
      </w:r>
      <w:r w:rsidR="3D4A4230" w:rsidRPr="00764603">
        <w:rPr>
          <w:rFonts w:ascii="Times New Roman" w:hAnsi="Times New Roman"/>
          <w:sz w:val="24"/>
          <w:szCs w:val="24"/>
          <w:lang w:val="en-GB"/>
        </w:rPr>
        <w:t xml:space="preserve">an Order Book is open, </w:t>
      </w:r>
      <w:r w:rsidR="53C5B30A" w:rsidRPr="00764603">
        <w:rPr>
          <w:rFonts w:ascii="Times New Roman" w:hAnsi="Times New Roman"/>
          <w:sz w:val="24"/>
          <w:szCs w:val="24"/>
          <w:lang w:val="en-GB"/>
        </w:rPr>
        <w:t xml:space="preserve">Participants </w:t>
      </w:r>
      <w:r w:rsidR="3D4A4230" w:rsidRPr="00764603">
        <w:rPr>
          <w:rFonts w:ascii="Times New Roman" w:hAnsi="Times New Roman"/>
          <w:sz w:val="24"/>
          <w:szCs w:val="24"/>
          <w:lang w:val="en-GB"/>
        </w:rPr>
        <w:t xml:space="preserve">may submit Orders for </w:t>
      </w:r>
      <w:r w:rsidR="6F6B320F" w:rsidRPr="00764603">
        <w:rPr>
          <w:rFonts w:ascii="Times New Roman" w:hAnsi="Times New Roman"/>
          <w:sz w:val="24"/>
          <w:szCs w:val="24"/>
          <w:lang w:val="en-GB"/>
        </w:rPr>
        <w:t xml:space="preserve">a </w:t>
      </w:r>
      <w:r w:rsidR="3D4A4230" w:rsidRPr="00764603">
        <w:rPr>
          <w:rFonts w:ascii="Times New Roman" w:hAnsi="Times New Roman"/>
          <w:sz w:val="24"/>
          <w:szCs w:val="24"/>
          <w:lang w:val="en-GB"/>
        </w:rPr>
        <w:t xml:space="preserve">specific </w:t>
      </w:r>
      <w:r w:rsidR="04F6CAC7" w:rsidRPr="00764603">
        <w:rPr>
          <w:rFonts w:ascii="Times New Roman" w:hAnsi="Times New Roman"/>
          <w:sz w:val="24"/>
          <w:szCs w:val="24"/>
          <w:lang w:val="en-GB"/>
        </w:rPr>
        <w:t>Trading</w:t>
      </w:r>
      <w:r w:rsidR="187F5268" w:rsidRPr="00764603">
        <w:rPr>
          <w:rFonts w:ascii="Times New Roman" w:hAnsi="Times New Roman"/>
          <w:sz w:val="24"/>
          <w:szCs w:val="24"/>
          <w:lang w:val="en-GB"/>
        </w:rPr>
        <w:t xml:space="preserve"> Interval</w:t>
      </w:r>
      <w:r w:rsidR="53C5B30A" w:rsidRPr="00764603">
        <w:rPr>
          <w:rFonts w:ascii="Times New Roman" w:hAnsi="Times New Roman"/>
          <w:sz w:val="24"/>
          <w:szCs w:val="24"/>
          <w:lang w:val="en-GB"/>
        </w:rPr>
        <w:t xml:space="preserve">, </w:t>
      </w:r>
      <w:r w:rsidR="3D4A4230" w:rsidRPr="00764603">
        <w:rPr>
          <w:rFonts w:ascii="Times New Roman" w:hAnsi="Times New Roman"/>
          <w:sz w:val="24"/>
          <w:szCs w:val="24"/>
          <w:lang w:val="en-GB"/>
        </w:rPr>
        <w:t xml:space="preserve">in accordance with </w:t>
      </w:r>
      <w:r w:rsidR="53C5B30A" w:rsidRPr="00764603">
        <w:rPr>
          <w:rFonts w:ascii="Times New Roman" w:hAnsi="Times New Roman"/>
          <w:sz w:val="24"/>
          <w:szCs w:val="24"/>
          <w:lang w:val="en-GB"/>
        </w:rPr>
        <w:t>the provisions of the Operational Rules</w:t>
      </w:r>
      <w:r w:rsidR="3D4A4230" w:rsidRPr="00764603">
        <w:rPr>
          <w:rFonts w:ascii="Times New Roman" w:hAnsi="Times New Roman"/>
          <w:sz w:val="24"/>
          <w:szCs w:val="24"/>
          <w:lang w:val="en-GB"/>
        </w:rPr>
        <w:t>.</w:t>
      </w:r>
    </w:p>
    <w:p w14:paraId="01E88971" w14:textId="2F00E119" w:rsidR="00DA2B4D" w:rsidRPr="00764603" w:rsidRDefault="00AC6D56" w:rsidP="00D75B85">
      <w:pPr>
        <w:pStyle w:val="CERLEVEL4"/>
        <w:widowControl w:val="0"/>
        <w:numPr>
          <w:ilvl w:val="0"/>
          <w:numId w:val="0"/>
        </w:numPr>
        <w:spacing w:after="200" w:line="280" w:lineRule="exact"/>
        <w:ind w:left="992" w:hanging="992"/>
        <w:rPr>
          <w:rFonts w:ascii="Times New Roman" w:hAnsi="Times New Roman"/>
          <w:sz w:val="24"/>
          <w:szCs w:val="24"/>
          <w:lang w:val="en-GB"/>
        </w:rPr>
      </w:pPr>
      <w:r w:rsidRPr="00764603">
        <w:rPr>
          <w:rFonts w:ascii="Times New Roman" w:hAnsi="Times New Roman"/>
          <w:sz w:val="24"/>
          <w:szCs w:val="24"/>
          <w:lang w:val="en-GB"/>
        </w:rPr>
        <w:t xml:space="preserve">(3) </w:t>
      </w:r>
      <w:r w:rsidR="53C5B30A" w:rsidRPr="00764603">
        <w:rPr>
          <w:rFonts w:ascii="Times New Roman" w:hAnsi="Times New Roman"/>
          <w:sz w:val="24"/>
          <w:szCs w:val="24"/>
          <w:lang w:val="en-GB"/>
        </w:rPr>
        <w:t>Order</w:t>
      </w:r>
      <w:r w:rsidR="3D4A4230" w:rsidRPr="00764603">
        <w:rPr>
          <w:rFonts w:ascii="Times New Roman" w:hAnsi="Times New Roman"/>
          <w:sz w:val="24"/>
          <w:szCs w:val="24"/>
          <w:lang w:val="en-GB"/>
        </w:rPr>
        <w:t xml:space="preserve"> Books and Transactions are anonymous.</w:t>
      </w:r>
    </w:p>
    <w:p w14:paraId="50ED62CE" w14:textId="48587670" w:rsidR="00DA2B4D" w:rsidRPr="00764603" w:rsidRDefault="221D197D" w:rsidP="04959945">
      <w:pPr>
        <w:pStyle w:val="ListParagraph"/>
        <w:widowControl w:val="0"/>
        <w:numPr>
          <w:ilvl w:val="0"/>
          <w:numId w:val="69"/>
        </w:numPr>
        <w:spacing w:line="280" w:lineRule="exact"/>
        <w:ind w:hanging="720"/>
        <w:rPr>
          <w:rFonts w:ascii="Times New Roman" w:hAnsi="Times New Roman" w:cs="Times New Roman"/>
          <w:b/>
          <w:bCs/>
          <w:sz w:val="24"/>
          <w:szCs w:val="24"/>
          <w:lang w:val="en-GB"/>
        </w:rPr>
      </w:pPr>
      <w:bookmarkStart w:id="180" w:name="_Ref483401188"/>
      <w:bookmarkStart w:id="181" w:name="_Toc19265912"/>
      <w:bookmarkEnd w:id="180"/>
      <w:bookmarkEnd w:id="181"/>
      <w:r w:rsidRPr="00764603">
        <w:rPr>
          <w:rFonts w:ascii="Times New Roman" w:hAnsi="Times New Roman" w:cs="Times New Roman"/>
          <w:b/>
          <w:bCs/>
          <w:sz w:val="24"/>
          <w:szCs w:val="24"/>
          <w:lang w:val="en-GB"/>
        </w:rPr>
        <w:t xml:space="preserve"> al </w:t>
      </w:r>
      <w:r w:rsidR="3D4A4230" w:rsidRPr="00764603">
        <w:rPr>
          <w:rFonts w:ascii="Times New Roman" w:hAnsi="Times New Roman" w:cs="Times New Roman"/>
          <w:b/>
          <w:bCs/>
          <w:sz w:val="24"/>
          <w:szCs w:val="24"/>
          <w:lang w:val="en-GB"/>
        </w:rPr>
        <w:t xml:space="preserve">processes </w:t>
      </w:r>
      <w:r w:rsidRPr="00764603">
        <w:rPr>
          <w:rFonts w:ascii="Times New Roman" w:hAnsi="Times New Roman" w:cs="Times New Roman"/>
          <w:b/>
          <w:bCs/>
          <w:sz w:val="24"/>
          <w:szCs w:val="24"/>
          <w:lang w:val="en-GB"/>
        </w:rPr>
        <w:t>related to trading</w:t>
      </w:r>
    </w:p>
    <w:p w14:paraId="3DF45FDD" w14:textId="46D8CC6C" w:rsidR="00DA2B4D" w:rsidRPr="00764603"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When performing the processes set out in this section</w:t>
      </w:r>
      <w:r w:rsidR="4946DFCB" w:rsidRPr="00764603">
        <w:rPr>
          <w:rFonts w:ascii="Times New Roman" w:hAnsi="Times New Roman"/>
          <w:sz w:val="24"/>
          <w:szCs w:val="24"/>
          <w:lang w:val="en-GB"/>
        </w:rPr>
        <w:t xml:space="preserve"> 2.3</w:t>
      </w:r>
      <w:r w:rsidR="3D4A4230" w:rsidRPr="00764603">
        <w:rPr>
          <w:rFonts w:ascii="Times New Roman" w:hAnsi="Times New Roman"/>
          <w:sz w:val="24"/>
          <w:szCs w:val="24"/>
          <w:lang w:val="en-GB"/>
        </w:rPr>
        <w:t xml:space="preserve">, </w:t>
      </w:r>
      <w:r w:rsidR="6821EBE2" w:rsidRPr="00764603">
        <w:rPr>
          <w:rFonts w:ascii="Times New Roman" w:hAnsi="Times New Roman"/>
          <w:sz w:val="24"/>
          <w:szCs w:val="24"/>
          <w:lang w:val="en-GB"/>
        </w:rPr>
        <w:t xml:space="preserve">BRM </w:t>
      </w:r>
      <w:r w:rsidR="4946DFCB" w:rsidRPr="00764603">
        <w:rPr>
          <w:rFonts w:ascii="Times New Roman" w:hAnsi="Times New Roman"/>
          <w:sz w:val="24"/>
          <w:szCs w:val="24"/>
          <w:lang w:val="en-GB"/>
        </w:rPr>
        <w:t>must ensure that</w:t>
      </w:r>
      <w:r w:rsidR="3D4A4230" w:rsidRPr="00764603">
        <w:rPr>
          <w:rFonts w:ascii="Times New Roman" w:hAnsi="Times New Roman"/>
          <w:sz w:val="24"/>
          <w:szCs w:val="24"/>
          <w:lang w:val="en-GB"/>
        </w:rPr>
        <w:t>:</w:t>
      </w:r>
    </w:p>
    <w:p w14:paraId="630E88C2" w14:textId="3067BC4F" w:rsidR="00DA2B4D" w:rsidRPr="00764603" w:rsidRDefault="4946DFCB">
      <w:pPr>
        <w:widowControl w:val="0"/>
        <w:numPr>
          <w:ilvl w:val="4"/>
          <w:numId w:val="68"/>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it applies </w:t>
      </w:r>
      <w:r w:rsidR="3D4A4230" w:rsidRPr="00764603">
        <w:rPr>
          <w:rFonts w:ascii="Times New Roman" w:hAnsi="Times New Roman" w:cs="Times New Roman"/>
          <w:sz w:val="24"/>
          <w:szCs w:val="24"/>
          <w:lang w:val="en-GB"/>
        </w:rPr>
        <w:t xml:space="preserve">the rules described in </w:t>
      </w:r>
      <w:r w:rsidRPr="00764603">
        <w:rPr>
          <w:rFonts w:ascii="Times New Roman" w:hAnsi="Times New Roman" w:cs="Times New Roman"/>
          <w:sz w:val="24"/>
          <w:szCs w:val="24"/>
          <w:lang w:val="en-GB"/>
        </w:rPr>
        <w:t xml:space="preserve">the Operational </w:t>
      </w:r>
      <w:proofErr w:type="gramStart"/>
      <w:r w:rsidRPr="00764603">
        <w:rPr>
          <w:rFonts w:ascii="Times New Roman" w:hAnsi="Times New Roman" w:cs="Times New Roman"/>
          <w:sz w:val="24"/>
          <w:szCs w:val="24"/>
          <w:lang w:val="en-GB"/>
        </w:rPr>
        <w:t>Rules</w:t>
      </w:r>
      <w:r w:rsidR="3D4A4230" w:rsidRPr="00764603">
        <w:rPr>
          <w:rFonts w:ascii="Times New Roman" w:hAnsi="Times New Roman" w:cs="Times New Roman"/>
          <w:sz w:val="24"/>
          <w:szCs w:val="24"/>
          <w:lang w:val="en-GB"/>
        </w:rPr>
        <w:t>;</w:t>
      </w:r>
      <w:proofErr w:type="gramEnd"/>
      <w:r w:rsidR="3D4A4230" w:rsidRPr="00764603">
        <w:rPr>
          <w:rFonts w:ascii="Times New Roman" w:hAnsi="Times New Roman" w:cs="Times New Roman"/>
          <w:sz w:val="24"/>
          <w:szCs w:val="24"/>
          <w:lang w:val="en-GB"/>
        </w:rPr>
        <w:t xml:space="preserve"> </w:t>
      </w:r>
    </w:p>
    <w:p w14:paraId="3FA174C3" w14:textId="4D087861" w:rsidR="00DA2B4D" w:rsidRPr="00764603" w:rsidRDefault="3D4A4230">
      <w:pPr>
        <w:widowControl w:val="0"/>
        <w:numPr>
          <w:ilvl w:val="4"/>
          <w:numId w:val="43"/>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it does not discriminate between </w:t>
      </w:r>
      <w:proofErr w:type="gramStart"/>
      <w:r w:rsidR="1DBFA739" w:rsidRPr="00764603">
        <w:rPr>
          <w:rFonts w:ascii="Times New Roman" w:hAnsi="Times New Roman" w:cs="Times New Roman"/>
          <w:sz w:val="24"/>
          <w:szCs w:val="24"/>
          <w:lang w:val="en-GB"/>
        </w:rPr>
        <w:t>Participants</w:t>
      </w:r>
      <w:r w:rsidRPr="00764603">
        <w:rPr>
          <w:rFonts w:ascii="Times New Roman" w:hAnsi="Times New Roman" w:cs="Times New Roman"/>
          <w:sz w:val="24"/>
          <w:szCs w:val="24"/>
          <w:lang w:val="en-GB"/>
        </w:rPr>
        <w:t>;</w:t>
      </w:r>
      <w:proofErr w:type="gramEnd"/>
    </w:p>
    <w:p w14:paraId="3009211A" w14:textId="07923832" w:rsidR="00DA2B4D" w:rsidRPr="00764603" w:rsidRDefault="3D4A4230">
      <w:pPr>
        <w:widowControl w:val="0"/>
        <w:numPr>
          <w:ilvl w:val="4"/>
          <w:numId w:val="43"/>
        </w:numPr>
        <w:spacing w:line="280" w:lineRule="exact"/>
        <w:ind w:firstLine="0"/>
        <w:rPr>
          <w:rFonts w:ascii="Times New Roman" w:hAnsi="Times New Roman" w:cs="Times New Roman"/>
          <w:sz w:val="24"/>
          <w:szCs w:val="24"/>
          <w:lang w:val="en-GB"/>
        </w:rPr>
      </w:pPr>
      <w:r w:rsidRPr="00764603">
        <w:rPr>
          <w:rFonts w:ascii="Times New Roman" w:hAnsi="Times New Roman" w:cs="Times New Roman"/>
          <w:sz w:val="24"/>
          <w:szCs w:val="24"/>
          <w:lang w:val="en-GB"/>
        </w:rPr>
        <w:t>the transaction prices are visible in the trading system.</w:t>
      </w:r>
    </w:p>
    <w:p w14:paraId="281565E9" w14:textId="61254F71" w:rsidR="00E879A4" w:rsidRPr="00764603" w:rsidRDefault="00D75B85"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(2) </w:t>
      </w:r>
      <w:r w:rsidR="6856D227" w:rsidRPr="00764603">
        <w:rPr>
          <w:rFonts w:ascii="Times New Roman" w:hAnsi="Times New Roman"/>
          <w:sz w:val="24"/>
          <w:szCs w:val="24"/>
          <w:lang w:val="en-GB"/>
        </w:rPr>
        <w:t>The market coupling process comprises three subsequent phases, namely: the pre-coupling phase, the coupling phase and the post-coupling phase. The main activities of each phase are set out in the Operational Rules.</w:t>
      </w:r>
    </w:p>
    <w:p w14:paraId="5C0456FF" w14:textId="440E63AF" w:rsidR="00301B3E" w:rsidRPr="00764603" w:rsidRDefault="00D75B85" w:rsidP="00D75B85">
      <w:pPr>
        <w:pStyle w:val="CERLEVEL4"/>
        <w:widowControl w:val="0"/>
        <w:numPr>
          <w:ilvl w:val="0"/>
          <w:numId w:val="0"/>
        </w:numPr>
        <w:spacing w:after="200" w:line="280" w:lineRule="exact"/>
        <w:ind w:left="360" w:hanging="360"/>
        <w:rPr>
          <w:rFonts w:ascii="Times New Roman" w:hAnsi="Times New Roman"/>
          <w:sz w:val="24"/>
          <w:szCs w:val="24"/>
          <w:lang w:val="en-GB"/>
        </w:rPr>
      </w:pPr>
      <w:r w:rsidRPr="00764603">
        <w:rPr>
          <w:rFonts w:ascii="Times New Roman" w:hAnsi="Times New Roman"/>
          <w:sz w:val="24"/>
          <w:szCs w:val="24"/>
          <w:lang w:val="en-GB"/>
        </w:rPr>
        <w:t xml:space="preserve">(3) </w:t>
      </w:r>
      <w:r w:rsidR="7742B823" w:rsidRPr="00764603">
        <w:rPr>
          <w:rFonts w:ascii="Times New Roman" w:hAnsi="Times New Roman"/>
          <w:sz w:val="24"/>
          <w:szCs w:val="24"/>
          <w:lang w:val="en-GB"/>
        </w:rPr>
        <w:t>BRM publishes market data in accordance with the provisions of the Agreement on market transparency for the next day electricity market, in compliance with the market coupling mechanism and the intraday electricity market, in compliance with the market coupling mechanism and data confidentiality, annexed to the Participation Agreement.</w:t>
      </w:r>
    </w:p>
    <w:p w14:paraId="26438C71" w14:textId="5573C6D2" w:rsidR="00DA2B4D" w:rsidRPr="00764603"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en-GB"/>
        </w:rPr>
      </w:pPr>
      <w:bookmarkStart w:id="182" w:name="_Toc19265916"/>
      <w:r w:rsidRPr="00764603">
        <w:rPr>
          <w:rFonts w:ascii="Times New Roman" w:hAnsi="Times New Roman" w:cs="Times New Roman"/>
          <w:b/>
          <w:bCs/>
          <w:sz w:val="24"/>
          <w:szCs w:val="24"/>
          <w:lang w:val="en-GB"/>
        </w:rPr>
        <w:t>Exceptions to normal trading</w:t>
      </w:r>
      <w:bookmarkEnd w:id="182"/>
    </w:p>
    <w:p w14:paraId="7FB45EEE" w14:textId="28F74709" w:rsidR="00847E49" w:rsidRPr="00764603" w:rsidRDefault="00D75B85" w:rsidP="00D75B85">
      <w:pPr>
        <w:pStyle w:val="CERLEVEL4"/>
        <w:widowControl w:val="0"/>
        <w:numPr>
          <w:ilvl w:val="0"/>
          <w:numId w:val="0"/>
        </w:numPr>
        <w:spacing w:after="200" w:line="280" w:lineRule="exact"/>
        <w:ind w:left="450" w:hanging="450"/>
        <w:rPr>
          <w:rFonts w:ascii="Times New Roman" w:hAnsi="Times New Roman"/>
          <w:sz w:val="24"/>
          <w:szCs w:val="24"/>
          <w:lang w:val="en-GB"/>
        </w:rPr>
      </w:pPr>
      <w:r w:rsidRPr="00764603">
        <w:rPr>
          <w:rFonts w:ascii="Times New Roman" w:hAnsi="Times New Roman"/>
          <w:sz w:val="24"/>
          <w:szCs w:val="24"/>
          <w:lang w:val="en-GB"/>
        </w:rPr>
        <w:t xml:space="preserve">(1) </w:t>
      </w:r>
      <w:r w:rsidR="3D4A4230" w:rsidRPr="00764603">
        <w:rPr>
          <w:rFonts w:ascii="Times New Roman" w:hAnsi="Times New Roman"/>
          <w:sz w:val="24"/>
          <w:szCs w:val="24"/>
          <w:lang w:val="en-GB"/>
        </w:rPr>
        <w:t>Without prejudice to the provisions of</w:t>
      </w:r>
      <w:r w:rsidR="701BF156" w:rsidRPr="00764603">
        <w:rPr>
          <w:rFonts w:ascii="Times New Roman" w:hAnsi="Times New Roman"/>
          <w:sz w:val="24"/>
          <w:szCs w:val="24"/>
          <w:lang w:val="en-GB"/>
        </w:rPr>
        <w:t xml:space="preserve"> this </w:t>
      </w:r>
      <w:r w:rsidR="55FC2DCA" w:rsidRPr="00764603">
        <w:rPr>
          <w:rFonts w:ascii="Times New Roman" w:hAnsi="Times New Roman"/>
          <w:sz w:val="24"/>
          <w:szCs w:val="24"/>
          <w:lang w:val="en-GB"/>
        </w:rPr>
        <w:t xml:space="preserve">Procedure </w:t>
      </w:r>
      <w:r w:rsidR="3D4A4230" w:rsidRPr="00764603">
        <w:rPr>
          <w:rFonts w:ascii="Times New Roman" w:hAnsi="Times New Roman"/>
          <w:sz w:val="24"/>
          <w:szCs w:val="24"/>
          <w:lang w:val="en-GB"/>
        </w:rPr>
        <w:t xml:space="preserve">or the </w:t>
      </w:r>
      <w:r w:rsidR="39045453" w:rsidRPr="00764603">
        <w:rPr>
          <w:rFonts w:ascii="Times New Roman" w:hAnsi="Times New Roman"/>
          <w:sz w:val="24"/>
          <w:szCs w:val="24"/>
          <w:lang w:val="en-GB"/>
        </w:rPr>
        <w:t xml:space="preserve">Operational </w:t>
      </w:r>
      <w:r w:rsidR="3D4A4230" w:rsidRPr="00764603">
        <w:rPr>
          <w:rFonts w:ascii="Times New Roman" w:hAnsi="Times New Roman"/>
          <w:sz w:val="24"/>
          <w:szCs w:val="24"/>
          <w:lang w:val="en-GB"/>
        </w:rPr>
        <w:t xml:space="preserve">Rules, </w:t>
      </w:r>
      <w:r w:rsidR="5536403C" w:rsidRPr="00764603">
        <w:rPr>
          <w:rFonts w:ascii="Times New Roman" w:hAnsi="Times New Roman"/>
          <w:sz w:val="24"/>
          <w:szCs w:val="24"/>
          <w:lang w:val="en-GB"/>
        </w:rPr>
        <w:t>normal trading may be disrupted by:</w:t>
      </w:r>
    </w:p>
    <w:p w14:paraId="7693FA42" w14:textId="794AAD91" w:rsidR="00847E49" w:rsidRPr="00764603" w:rsidRDefault="57C7C4FC">
      <w:pPr>
        <w:widowControl w:val="0"/>
        <w:numPr>
          <w:ilvl w:val="4"/>
          <w:numId w:val="110"/>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Internal incidents related to the Trading System, </w:t>
      </w:r>
      <w:r w:rsidRPr="00764603">
        <w:rPr>
          <w:rFonts w:ascii="Times New Roman" w:hAnsi="Times New Roman"/>
          <w:sz w:val="24"/>
          <w:szCs w:val="24"/>
          <w:lang w:val="en-GB"/>
        </w:rPr>
        <w:t>including, but not limited to</w:t>
      </w:r>
      <w:r w:rsidRPr="00764603">
        <w:rPr>
          <w:rFonts w:ascii="Times New Roman" w:hAnsi="Times New Roman" w:cs="Times New Roman"/>
          <w:sz w:val="24"/>
          <w:szCs w:val="24"/>
          <w:lang w:val="en-GB"/>
        </w:rPr>
        <w:t>:</w:t>
      </w:r>
    </w:p>
    <w:p w14:paraId="552755C1" w14:textId="02FD4F30" w:rsidR="00C41CB2" w:rsidRPr="00764603"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w:t>
      </w:r>
      <w:proofErr w:type="spellStart"/>
      <w:r w:rsidRPr="00764603">
        <w:rPr>
          <w:rFonts w:ascii="Times New Roman" w:hAnsi="Times New Roman"/>
          <w:sz w:val="24"/>
          <w:szCs w:val="24"/>
          <w:lang w:val="en-GB"/>
        </w:rPr>
        <w:t>i</w:t>
      </w:r>
      <w:proofErr w:type="spellEnd"/>
      <w:r w:rsidRPr="00764603">
        <w:rPr>
          <w:rFonts w:ascii="Times New Roman" w:hAnsi="Times New Roman"/>
          <w:sz w:val="24"/>
          <w:szCs w:val="24"/>
          <w:lang w:val="en-GB"/>
        </w:rPr>
        <w:t xml:space="preserve">) </w:t>
      </w:r>
      <w:r w:rsidR="57C7C4FC" w:rsidRPr="00764603">
        <w:rPr>
          <w:rFonts w:ascii="Times New Roman" w:hAnsi="Times New Roman"/>
          <w:sz w:val="24"/>
          <w:szCs w:val="24"/>
          <w:lang w:val="en-GB"/>
        </w:rPr>
        <w:t xml:space="preserve">failure or unavailability of systems, processes, data or </w:t>
      </w:r>
      <w:proofErr w:type="gramStart"/>
      <w:r w:rsidR="57C7C4FC" w:rsidRPr="00764603">
        <w:rPr>
          <w:rFonts w:ascii="Times New Roman" w:hAnsi="Times New Roman"/>
          <w:sz w:val="24"/>
          <w:szCs w:val="24"/>
          <w:lang w:val="en-GB"/>
        </w:rPr>
        <w:t>information;</w:t>
      </w:r>
      <w:proofErr w:type="gramEnd"/>
    </w:p>
    <w:p w14:paraId="4524CD14" w14:textId="1E58C482" w:rsidR="00C41CB2" w:rsidRPr="00764603"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lastRenderedPageBreak/>
        <w:t xml:space="preserve">(ii) </w:t>
      </w:r>
      <w:r w:rsidR="57C7C4FC" w:rsidRPr="00764603">
        <w:rPr>
          <w:rFonts w:ascii="Times New Roman" w:hAnsi="Times New Roman"/>
          <w:sz w:val="24"/>
          <w:szCs w:val="24"/>
          <w:lang w:val="en-GB"/>
        </w:rPr>
        <w:t xml:space="preserve">breach of the provisions of this Procedure or the Operating </w:t>
      </w:r>
      <w:proofErr w:type="gramStart"/>
      <w:r w:rsidR="57C7C4FC" w:rsidRPr="00764603">
        <w:rPr>
          <w:rFonts w:ascii="Times New Roman" w:hAnsi="Times New Roman"/>
          <w:sz w:val="24"/>
          <w:szCs w:val="24"/>
          <w:lang w:val="en-GB"/>
        </w:rPr>
        <w:t>Rules;</w:t>
      </w:r>
      <w:proofErr w:type="gramEnd"/>
    </w:p>
    <w:p w14:paraId="27172A82" w14:textId="4112E599" w:rsidR="00C41CB2" w:rsidRPr="00764603"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 xml:space="preserve">(iii) </w:t>
      </w:r>
      <w:r w:rsidR="57C7C4FC" w:rsidRPr="00764603">
        <w:rPr>
          <w:rFonts w:ascii="Times New Roman" w:hAnsi="Times New Roman"/>
          <w:sz w:val="24"/>
          <w:szCs w:val="24"/>
          <w:lang w:val="en-GB"/>
        </w:rPr>
        <w:t>failure of the Counterparty (for any reason) to clear and settle Contracts; or</w:t>
      </w:r>
    </w:p>
    <w:p w14:paraId="2C105C2C" w14:textId="7DD9F034" w:rsidR="00C41CB2" w:rsidRPr="00764603"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 xml:space="preserve">(iv) </w:t>
      </w:r>
      <w:r w:rsidR="57C7C4FC" w:rsidRPr="00764603">
        <w:rPr>
          <w:rFonts w:ascii="Times New Roman" w:hAnsi="Times New Roman"/>
          <w:sz w:val="24"/>
          <w:szCs w:val="24"/>
          <w:lang w:val="en-GB"/>
        </w:rPr>
        <w:t xml:space="preserve">obvious error in data </w:t>
      </w:r>
      <w:proofErr w:type="gramStart"/>
      <w:r w:rsidR="57C7C4FC" w:rsidRPr="00764603">
        <w:rPr>
          <w:rFonts w:ascii="Times New Roman" w:hAnsi="Times New Roman"/>
          <w:sz w:val="24"/>
          <w:szCs w:val="24"/>
          <w:lang w:val="en-GB"/>
        </w:rPr>
        <w:t>transmission</w:t>
      </w:r>
      <w:r w:rsidR="0D8E0632" w:rsidRPr="00764603">
        <w:rPr>
          <w:rFonts w:ascii="Times New Roman" w:hAnsi="Times New Roman"/>
          <w:sz w:val="24"/>
          <w:szCs w:val="24"/>
          <w:lang w:val="en-GB"/>
        </w:rPr>
        <w:t>;</w:t>
      </w:r>
      <w:proofErr w:type="gramEnd"/>
    </w:p>
    <w:p w14:paraId="225445BB" w14:textId="594738C2" w:rsidR="0044066E" w:rsidRPr="00764603" w:rsidRDefault="0D8E0632" w:rsidP="0044066E">
      <w:pPr>
        <w:pStyle w:val="CERLEVEL4"/>
        <w:widowControl w:val="0"/>
        <w:numPr>
          <w:ilvl w:val="0"/>
          <w:numId w:val="0"/>
        </w:numPr>
        <w:spacing w:line="280" w:lineRule="exact"/>
        <w:ind w:left="720"/>
        <w:rPr>
          <w:rFonts w:ascii="Times New Roman" w:hAnsi="Times New Roman"/>
          <w:sz w:val="24"/>
          <w:szCs w:val="24"/>
          <w:lang w:val="en-GB"/>
        </w:rPr>
      </w:pPr>
      <w:r w:rsidRPr="00764603">
        <w:rPr>
          <w:rFonts w:ascii="Times New Roman" w:hAnsi="Times New Roman"/>
          <w:sz w:val="24"/>
          <w:szCs w:val="24"/>
          <w:lang w:val="en-GB"/>
        </w:rPr>
        <w:t>In such cases, BRM may take one of the following measures that it deems, in its reasonable discretion, appropriate to remedy the situation:</w:t>
      </w:r>
    </w:p>
    <w:p w14:paraId="1603E83C" w14:textId="6EC7CC87" w:rsidR="0044066E" w:rsidRPr="00764603" w:rsidRDefault="00D75B85" w:rsidP="00A82F73">
      <w:pPr>
        <w:pStyle w:val="CERLEVEL4"/>
        <w:widowControl w:val="0"/>
        <w:numPr>
          <w:ilvl w:val="0"/>
          <w:numId w:val="0"/>
        </w:numPr>
        <w:spacing w:line="280" w:lineRule="exact"/>
        <w:ind w:left="1620" w:hanging="180"/>
        <w:rPr>
          <w:rFonts w:ascii="Times New Roman" w:hAnsi="Times New Roman"/>
          <w:sz w:val="24"/>
          <w:szCs w:val="24"/>
          <w:lang w:val="en-GB"/>
        </w:rPr>
      </w:pPr>
      <w:r w:rsidRPr="00764603">
        <w:rPr>
          <w:rFonts w:ascii="Times New Roman" w:hAnsi="Times New Roman"/>
          <w:sz w:val="24"/>
          <w:szCs w:val="24"/>
          <w:lang w:val="en-GB"/>
        </w:rPr>
        <w:t>(</w:t>
      </w:r>
      <w:proofErr w:type="spellStart"/>
      <w:r w:rsidRPr="00764603">
        <w:rPr>
          <w:rFonts w:ascii="Times New Roman" w:hAnsi="Times New Roman"/>
          <w:sz w:val="24"/>
          <w:szCs w:val="24"/>
          <w:lang w:val="en-GB"/>
        </w:rPr>
        <w:t>i</w:t>
      </w:r>
      <w:proofErr w:type="spellEnd"/>
      <w:r w:rsidRPr="00764603">
        <w:rPr>
          <w:rFonts w:ascii="Times New Roman" w:hAnsi="Times New Roman"/>
          <w:sz w:val="24"/>
          <w:szCs w:val="24"/>
          <w:lang w:val="en-GB"/>
        </w:rPr>
        <w:t xml:space="preserve">) </w:t>
      </w:r>
      <w:r w:rsidR="0D8E0632" w:rsidRPr="00764603">
        <w:rPr>
          <w:rFonts w:ascii="Times New Roman" w:hAnsi="Times New Roman"/>
          <w:sz w:val="24"/>
          <w:szCs w:val="24"/>
          <w:lang w:val="en-GB"/>
        </w:rPr>
        <w:t xml:space="preserve">suspend or cancel trading in respect of a relevant </w:t>
      </w:r>
      <w:r w:rsidR="187F5268" w:rsidRPr="00764603">
        <w:rPr>
          <w:rFonts w:ascii="Times New Roman" w:hAnsi="Times New Roman"/>
          <w:sz w:val="24"/>
          <w:szCs w:val="24"/>
          <w:lang w:val="en-GB"/>
        </w:rPr>
        <w:t xml:space="preserve">Delivery </w:t>
      </w:r>
      <w:proofErr w:type="gramStart"/>
      <w:r w:rsidR="187F5268" w:rsidRPr="00764603">
        <w:rPr>
          <w:rFonts w:ascii="Times New Roman" w:hAnsi="Times New Roman"/>
          <w:sz w:val="24"/>
          <w:szCs w:val="24"/>
          <w:lang w:val="en-GB"/>
        </w:rPr>
        <w:t>Interval</w:t>
      </w:r>
      <w:r w:rsidR="0D8E0632" w:rsidRPr="00764603">
        <w:rPr>
          <w:rFonts w:ascii="Times New Roman" w:hAnsi="Times New Roman"/>
          <w:sz w:val="24"/>
          <w:szCs w:val="24"/>
          <w:lang w:val="en-GB"/>
        </w:rPr>
        <w:t>;</w:t>
      </w:r>
      <w:proofErr w:type="gramEnd"/>
    </w:p>
    <w:p w14:paraId="0B6D8D50" w14:textId="51485F85" w:rsidR="0044066E" w:rsidRPr="00764603" w:rsidRDefault="00D75B85" w:rsidP="00A82F73">
      <w:pPr>
        <w:pStyle w:val="CERLEVEL4"/>
        <w:widowControl w:val="0"/>
        <w:numPr>
          <w:ilvl w:val="0"/>
          <w:numId w:val="0"/>
        </w:numPr>
        <w:spacing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 xml:space="preserve">(ii) </w:t>
      </w:r>
      <w:r w:rsidR="0D8E0632" w:rsidRPr="00764603">
        <w:rPr>
          <w:rFonts w:ascii="Times New Roman" w:hAnsi="Times New Roman"/>
          <w:sz w:val="24"/>
          <w:szCs w:val="24"/>
          <w:lang w:val="en-GB"/>
        </w:rPr>
        <w:t>cancel one or more Orders or Transactions or an Auction; or</w:t>
      </w:r>
    </w:p>
    <w:p w14:paraId="723871F2" w14:textId="006BFE71" w:rsidR="0044066E" w:rsidRPr="00764603" w:rsidRDefault="00D75B85" w:rsidP="00A82F73">
      <w:pPr>
        <w:pStyle w:val="CERLEVEL4"/>
        <w:widowControl w:val="0"/>
        <w:numPr>
          <w:ilvl w:val="0"/>
          <w:numId w:val="0"/>
        </w:numPr>
        <w:spacing w:line="280" w:lineRule="exact"/>
        <w:ind w:left="1710" w:hanging="270"/>
        <w:rPr>
          <w:rFonts w:ascii="Times New Roman" w:hAnsi="Times New Roman"/>
          <w:sz w:val="24"/>
          <w:szCs w:val="24"/>
          <w:lang w:val="en-GB"/>
        </w:rPr>
      </w:pPr>
      <w:r w:rsidRPr="00764603">
        <w:rPr>
          <w:rFonts w:ascii="Times New Roman" w:hAnsi="Times New Roman"/>
          <w:sz w:val="24"/>
          <w:szCs w:val="24"/>
          <w:lang w:val="en-GB"/>
        </w:rPr>
        <w:t xml:space="preserve">(iii) </w:t>
      </w:r>
      <w:r w:rsidR="0D8E0632" w:rsidRPr="00764603">
        <w:rPr>
          <w:rFonts w:ascii="Times New Roman" w:hAnsi="Times New Roman"/>
          <w:sz w:val="24"/>
          <w:szCs w:val="24"/>
          <w:lang w:val="en-GB"/>
        </w:rPr>
        <w:t>take any other action it reasonably considers will most effectively mitigate the circumstances arising under paragraph (</w:t>
      </w:r>
      <w:r w:rsidR="64C977AA" w:rsidRPr="00764603">
        <w:rPr>
          <w:rFonts w:ascii="Times New Roman" w:hAnsi="Times New Roman"/>
          <w:sz w:val="24"/>
          <w:szCs w:val="24"/>
          <w:lang w:val="en-GB"/>
        </w:rPr>
        <w:t>a</w:t>
      </w:r>
      <w:r w:rsidR="0D8E0632" w:rsidRPr="00764603">
        <w:rPr>
          <w:rFonts w:ascii="Times New Roman" w:hAnsi="Times New Roman"/>
          <w:sz w:val="24"/>
          <w:szCs w:val="24"/>
          <w:lang w:val="en-GB"/>
        </w:rPr>
        <w:t>) above.</w:t>
      </w:r>
    </w:p>
    <w:p w14:paraId="2C81EB75" w14:textId="5B51AE8B" w:rsidR="0082041F" w:rsidRPr="00764603" w:rsidRDefault="0909AA2A">
      <w:pPr>
        <w:widowControl w:val="0"/>
        <w:numPr>
          <w:ilvl w:val="4"/>
          <w:numId w:val="110"/>
        </w:numPr>
        <w:spacing w:line="280" w:lineRule="exact"/>
        <w:ind w:left="1440" w:hanging="720"/>
        <w:jc w:val="both"/>
        <w:rPr>
          <w:rFonts w:ascii="Times New Roman" w:hAnsi="Times New Roman" w:cs="Times New Roman"/>
          <w:sz w:val="24"/>
          <w:szCs w:val="24"/>
          <w:lang w:val="en-GB"/>
        </w:rPr>
      </w:pPr>
      <w:r w:rsidRPr="00764603">
        <w:rPr>
          <w:rFonts w:ascii="Times New Roman" w:hAnsi="Times New Roman"/>
          <w:sz w:val="24"/>
          <w:szCs w:val="24"/>
          <w:lang w:val="en-GB"/>
        </w:rPr>
        <w:t xml:space="preserve">Incidents related to </w:t>
      </w:r>
      <w:r w:rsidRPr="00764603">
        <w:rPr>
          <w:rFonts w:ascii="Times New Roman" w:hAnsi="Times New Roman" w:cs="Times New Roman"/>
          <w:sz w:val="24"/>
          <w:szCs w:val="24"/>
          <w:lang w:val="en-GB"/>
        </w:rPr>
        <w:t xml:space="preserve">the </w:t>
      </w:r>
      <w:r w:rsidRPr="00764603">
        <w:rPr>
          <w:rFonts w:ascii="Times New Roman" w:hAnsi="Times New Roman"/>
          <w:sz w:val="24"/>
          <w:szCs w:val="24"/>
          <w:lang w:val="en-GB"/>
        </w:rPr>
        <w:t xml:space="preserve">coupling </w:t>
      </w:r>
      <w:r w:rsidRPr="00764603">
        <w:rPr>
          <w:rFonts w:ascii="Times New Roman" w:hAnsi="Times New Roman" w:cs="Times New Roman"/>
          <w:sz w:val="24"/>
          <w:szCs w:val="24"/>
          <w:lang w:val="en-GB"/>
        </w:rPr>
        <w:t>process</w:t>
      </w:r>
      <w:r w:rsidR="6DB4EB08" w:rsidRPr="00764603">
        <w:rPr>
          <w:rFonts w:ascii="Times New Roman" w:hAnsi="Times New Roman"/>
          <w:sz w:val="24"/>
          <w:szCs w:val="24"/>
          <w:lang w:val="en-GB"/>
        </w:rPr>
        <w:t>, including, but not limited to</w:t>
      </w:r>
      <w:r w:rsidR="6DB4EB08" w:rsidRPr="00764603">
        <w:rPr>
          <w:rFonts w:ascii="Times New Roman" w:hAnsi="Times New Roman" w:cs="Times New Roman"/>
          <w:sz w:val="24"/>
          <w:szCs w:val="24"/>
          <w:lang w:val="en-GB"/>
        </w:rPr>
        <w:t>:</w:t>
      </w:r>
    </w:p>
    <w:p w14:paraId="5D4884C9" w14:textId="38280C86" w:rsidR="00C41CB2" w:rsidRPr="00764603" w:rsidRDefault="00753136" w:rsidP="00A82F73">
      <w:pPr>
        <w:pStyle w:val="CERLEVEL4"/>
        <w:widowControl w:val="0"/>
        <w:numPr>
          <w:ilvl w:val="0"/>
          <w:numId w:val="0"/>
        </w:numPr>
        <w:spacing w:line="280" w:lineRule="exact"/>
        <w:ind w:left="1710" w:hanging="270"/>
        <w:rPr>
          <w:rFonts w:ascii="Times New Roman" w:eastAsiaTheme="minorEastAsia" w:hAnsi="Times New Roman"/>
          <w:sz w:val="24"/>
          <w:szCs w:val="24"/>
          <w:lang w:val="en-GB" w:eastAsia="en-IE"/>
        </w:rPr>
      </w:pPr>
      <w:r w:rsidRPr="00764603">
        <w:rPr>
          <w:rFonts w:ascii="Times New Roman" w:hAnsi="Times New Roman"/>
          <w:sz w:val="24"/>
          <w:szCs w:val="24"/>
          <w:lang w:val="en-GB"/>
        </w:rPr>
        <w:t>(</w:t>
      </w:r>
      <w:proofErr w:type="spellStart"/>
      <w:r w:rsidRPr="00764603">
        <w:rPr>
          <w:rFonts w:ascii="Times New Roman" w:hAnsi="Times New Roman"/>
          <w:sz w:val="24"/>
          <w:szCs w:val="24"/>
          <w:lang w:val="en-GB"/>
        </w:rPr>
        <w:t>i</w:t>
      </w:r>
      <w:proofErr w:type="spellEnd"/>
      <w:r w:rsidRPr="00764603">
        <w:rPr>
          <w:rFonts w:ascii="Times New Roman" w:hAnsi="Times New Roman"/>
          <w:sz w:val="24"/>
          <w:szCs w:val="24"/>
          <w:lang w:val="en-GB"/>
        </w:rPr>
        <w:t xml:space="preserve">) </w:t>
      </w:r>
      <w:r w:rsidR="6DB4EB08" w:rsidRPr="00764603">
        <w:rPr>
          <w:rFonts w:ascii="Times New Roman" w:hAnsi="Times New Roman"/>
          <w:sz w:val="24"/>
          <w:szCs w:val="24"/>
          <w:lang w:val="en-GB"/>
        </w:rPr>
        <w:t xml:space="preserve">The need </w:t>
      </w:r>
      <w:r w:rsidR="6DB4EB08" w:rsidRPr="00764603">
        <w:rPr>
          <w:rFonts w:ascii="Times New Roman" w:eastAsiaTheme="minorEastAsia" w:hAnsi="Times New Roman"/>
          <w:sz w:val="24"/>
          <w:szCs w:val="24"/>
          <w:lang w:val="en-GB" w:eastAsia="en-IE"/>
        </w:rPr>
        <w:t xml:space="preserve">to change the gate closure time by any </w:t>
      </w:r>
      <w:r w:rsidR="5B8C6F63" w:rsidRPr="00764603">
        <w:rPr>
          <w:rFonts w:ascii="Times New Roman" w:eastAsiaTheme="minorEastAsia" w:hAnsi="Times New Roman"/>
          <w:sz w:val="24"/>
          <w:szCs w:val="24"/>
          <w:lang w:val="en-GB" w:eastAsia="en-IE"/>
        </w:rPr>
        <w:t xml:space="preserve">of the operators of the coupled </w:t>
      </w:r>
      <w:proofErr w:type="gramStart"/>
      <w:r w:rsidR="5B8C6F63" w:rsidRPr="00764603">
        <w:rPr>
          <w:rFonts w:ascii="Times New Roman" w:eastAsiaTheme="minorEastAsia" w:hAnsi="Times New Roman"/>
          <w:sz w:val="24"/>
          <w:szCs w:val="24"/>
          <w:lang w:val="en-GB" w:eastAsia="en-IE"/>
        </w:rPr>
        <w:t>markets;</w:t>
      </w:r>
      <w:proofErr w:type="gramEnd"/>
    </w:p>
    <w:p w14:paraId="36C85EC8" w14:textId="364DA35D" w:rsidR="00D852A2" w:rsidRPr="00764603" w:rsidRDefault="00753136" w:rsidP="00A82F73">
      <w:pPr>
        <w:pStyle w:val="CERLEVEL4"/>
        <w:widowControl w:val="0"/>
        <w:numPr>
          <w:ilvl w:val="0"/>
          <w:numId w:val="0"/>
        </w:numPr>
        <w:spacing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 xml:space="preserve">(ii) </w:t>
      </w:r>
      <w:r w:rsidR="4B040913" w:rsidRPr="00764603">
        <w:rPr>
          <w:rFonts w:ascii="Times New Roman" w:hAnsi="Times New Roman"/>
          <w:sz w:val="24"/>
          <w:szCs w:val="24"/>
          <w:lang w:val="en-GB"/>
        </w:rPr>
        <w:t xml:space="preserve">Calculation error of the Algorithm originating from the Romanian bidding </w:t>
      </w:r>
      <w:proofErr w:type="gramStart"/>
      <w:r w:rsidR="4B040913" w:rsidRPr="00764603">
        <w:rPr>
          <w:rFonts w:ascii="Times New Roman" w:hAnsi="Times New Roman"/>
          <w:sz w:val="24"/>
          <w:szCs w:val="24"/>
          <w:lang w:val="en-GB"/>
        </w:rPr>
        <w:t>zone;</w:t>
      </w:r>
      <w:proofErr w:type="gramEnd"/>
    </w:p>
    <w:p w14:paraId="4D387D45" w14:textId="4899D434" w:rsidR="00091CF6" w:rsidRPr="00764603" w:rsidRDefault="00753136" w:rsidP="00A82F73">
      <w:pPr>
        <w:pStyle w:val="CERLEVEL4"/>
        <w:widowControl w:val="0"/>
        <w:numPr>
          <w:ilvl w:val="0"/>
          <w:numId w:val="0"/>
        </w:numPr>
        <w:spacing w:line="280" w:lineRule="exact"/>
        <w:ind w:left="992" w:firstLine="448"/>
        <w:rPr>
          <w:rFonts w:ascii="Times New Roman" w:hAnsi="Times New Roman"/>
          <w:sz w:val="24"/>
          <w:szCs w:val="24"/>
          <w:lang w:val="en-GB"/>
        </w:rPr>
      </w:pPr>
      <w:r w:rsidRPr="00764603">
        <w:rPr>
          <w:rFonts w:ascii="Times New Roman" w:hAnsi="Times New Roman"/>
          <w:sz w:val="24"/>
          <w:szCs w:val="24"/>
          <w:lang w:val="en-GB"/>
        </w:rPr>
        <w:t xml:space="preserve">(iii) </w:t>
      </w:r>
      <w:r w:rsidR="6FFC853F" w:rsidRPr="00764603">
        <w:rPr>
          <w:rFonts w:ascii="Times New Roman" w:hAnsi="Times New Roman"/>
          <w:sz w:val="24"/>
          <w:szCs w:val="24"/>
          <w:lang w:val="en-GB"/>
        </w:rPr>
        <w:t xml:space="preserve">Technical problems that may lead to the decoupling of markets for the following </w:t>
      </w:r>
      <w:proofErr w:type="gramStart"/>
      <w:r w:rsidR="6FFC853F" w:rsidRPr="00764603">
        <w:rPr>
          <w:rFonts w:ascii="Times New Roman" w:hAnsi="Times New Roman"/>
          <w:sz w:val="24"/>
          <w:szCs w:val="24"/>
          <w:lang w:val="en-GB"/>
        </w:rPr>
        <w:t>day;</w:t>
      </w:r>
      <w:proofErr w:type="gramEnd"/>
    </w:p>
    <w:p w14:paraId="1DBFFE43" w14:textId="01B0ABAA" w:rsidR="00091CF6" w:rsidRPr="00764603" w:rsidRDefault="00753136" w:rsidP="00A82F73">
      <w:pPr>
        <w:pStyle w:val="CERLEVEL4"/>
        <w:widowControl w:val="0"/>
        <w:numPr>
          <w:ilvl w:val="0"/>
          <w:numId w:val="0"/>
        </w:numPr>
        <w:spacing w:line="280" w:lineRule="exact"/>
        <w:ind w:left="1170" w:firstLine="270"/>
        <w:rPr>
          <w:rFonts w:ascii="Times New Roman" w:hAnsi="Times New Roman"/>
          <w:sz w:val="24"/>
          <w:szCs w:val="24"/>
          <w:lang w:val="en-GB"/>
        </w:rPr>
      </w:pPr>
      <w:r w:rsidRPr="00764603">
        <w:rPr>
          <w:rFonts w:ascii="Times New Roman" w:hAnsi="Times New Roman"/>
          <w:sz w:val="24"/>
          <w:szCs w:val="24"/>
          <w:lang w:val="en-GB"/>
        </w:rPr>
        <w:t xml:space="preserve">(iv) </w:t>
      </w:r>
      <w:r w:rsidR="6FFC853F" w:rsidRPr="00764603">
        <w:rPr>
          <w:rFonts w:ascii="Times New Roman" w:hAnsi="Times New Roman"/>
          <w:sz w:val="24"/>
          <w:szCs w:val="24"/>
          <w:lang w:val="en-GB"/>
        </w:rPr>
        <w:t xml:space="preserve">Partial or total </w:t>
      </w:r>
      <w:proofErr w:type="gramStart"/>
      <w:r w:rsidR="6FFC853F" w:rsidRPr="00764603">
        <w:rPr>
          <w:rFonts w:ascii="Times New Roman" w:hAnsi="Times New Roman"/>
          <w:sz w:val="24"/>
          <w:szCs w:val="24"/>
          <w:lang w:val="en-GB"/>
        </w:rPr>
        <w:t>decoupling;</w:t>
      </w:r>
      <w:proofErr w:type="gramEnd"/>
    </w:p>
    <w:p w14:paraId="1988DDCB" w14:textId="0821C70F" w:rsidR="00D852A2" w:rsidRPr="00764603" w:rsidRDefault="6FFC853F" w:rsidP="005B5363">
      <w:pPr>
        <w:pStyle w:val="CERLEVEL4"/>
        <w:widowControl w:val="0"/>
        <w:numPr>
          <w:ilvl w:val="0"/>
          <w:numId w:val="0"/>
        </w:numPr>
        <w:spacing w:line="280" w:lineRule="exact"/>
        <w:ind w:left="720"/>
        <w:rPr>
          <w:rFonts w:ascii="Times New Roman" w:hAnsi="Times New Roman"/>
          <w:sz w:val="24"/>
          <w:szCs w:val="24"/>
          <w:lang w:val="en-GB"/>
        </w:rPr>
      </w:pPr>
      <w:r w:rsidRPr="00764603">
        <w:rPr>
          <w:rFonts w:ascii="Times New Roman" w:hAnsi="Times New Roman"/>
          <w:sz w:val="24"/>
          <w:szCs w:val="24"/>
          <w:lang w:val="en-GB"/>
        </w:rPr>
        <w:t xml:space="preserve">In such cases, BRM may take one of the following measures that it deems, in its reasonable </w:t>
      </w:r>
      <w:proofErr w:type="spellStart"/>
      <w:r w:rsidRPr="00764603">
        <w:rPr>
          <w:rFonts w:ascii="Times New Roman" w:hAnsi="Times New Roman"/>
          <w:sz w:val="24"/>
          <w:szCs w:val="24"/>
          <w:lang w:val="en-GB"/>
        </w:rPr>
        <w:t>o</w:t>
      </w:r>
      <w:r w:rsidR="007B71FA" w:rsidRPr="00764603">
        <w:rPr>
          <w:rFonts w:ascii="Times New Roman" w:hAnsi="Times New Roman"/>
          <w:sz w:val="24"/>
          <w:szCs w:val="24"/>
          <w:lang w:val="en-GB"/>
        </w:rPr>
        <w:t>IDM</w:t>
      </w:r>
      <w:r w:rsidRPr="00764603">
        <w:rPr>
          <w:rFonts w:ascii="Times New Roman" w:hAnsi="Times New Roman"/>
          <w:sz w:val="24"/>
          <w:szCs w:val="24"/>
          <w:lang w:val="en-GB"/>
        </w:rPr>
        <w:t>nion</w:t>
      </w:r>
      <w:proofErr w:type="spellEnd"/>
      <w:r w:rsidRPr="00764603">
        <w:rPr>
          <w:rFonts w:ascii="Times New Roman" w:hAnsi="Times New Roman"/>
          <w:sz w:val="24"/>
          <w:szCs w:val="24"/>
          <w:lang w:val="en-GB"/>
        </w:rPr>
        <w:t>, appropriate to remedy the situation:</w:t>
      </w:r>
    </w:p>
    <w:p w14:paraId="3462AFED" w14:textId="117EFBD5" w:rsidR="00091CF6" w:rsidRPr="00764603" w:rsidRDefault="00753136" w:rsidP="00A82F73">
      <w:pPr>
        <w:pStyle w:val="CERLEVEL4"/>
        <w:widowControl w:val="0"/>
        <w:numPr>
          <w:ilvl w:val="0"/>
          <w:numId w:val="0"/>
        </w:numPr>
        <w:spacing w:line="280" w:lineRule="exact"/>
        <w:ind w:left="1710" w:hanging="270"/>
        <w:rPr>
          <w:rFonts w:ascii="Times New Roman" w:hAnsi="Times New Roman"/>
          <w:sz w:val="24"/>
          <w:szCs w:val="24"/>
          <w:lang w:val="en-GB"/>
        </w:rPr>
      </w:pPr>
      <w:r w:rsidRPr="00764603">
        <w:rPr>
          <w:rFonts w:ascii="Times New Roman" w:hAnsi="Times New Roman"/>
          <w:sz w:val="24"/>
          <w:szCs w:val="24"/>
          <w:lang w:val="en-GB"/>
        </w:rPr>
        <w:t>(</w:t>
      </w:r>
      <w:proofErr w:type="spellStart"/>
      <w:r w:rsidRPr="00764603">
        <w:rPr>
          <w:rFonts w:ascii="Times New Roman" w:hAnsi="Times New Roman"/>
          <w:sz w:val="24"/>
          <w:szCs w:val="24"/>
          <w:lang w:val="en-GB"/>
        </w:rPr>
        <w:t>i</w:t>
      </w:r>
      <w:proofErr w:type="spellEnd"/>
      <w:r w:rsidRPr="00764603">
        <w:rPr>
          <w:rFonts w:ascii="Times New Roman" w:hAnsi="Times New Roman"/>
          <w:sz w:val="24"/>
          <w:szCs w:val="24"/>
          <w:lang w:val="en-GB"/>
        </w:rPr>
        <w:t xml:space="preserve">) </w:t>
      </w:r>
      <w:r w:rsidR="6FFC853F" w:rsidRPr="00764603">
        <w:rPr>
          <w:rFonts w:ascii="Times New Roman" w:hAnsi="Times New Roman"/>
          <w:sz w:val="24"/>
          <w:szCs w:val="24"/>
          <w:lang w:val="en-GB"/>
        </w:rPr>
        <w:t xml:space="preserve">postpone or change the time at which the Order Book closes or the result is published </w:t>
      </w:r>
      <w:r w:rsidR="34C27F22" w:rsidRPr="00764603">
        <w:rPr>
          <w:rFonts w:ascii="Times New Roman" w:hAnsi="Times New Roman"/>
          <w:sz w:val="24"/>
          <w:szCs w:val="24"/>
          <w:lang w:val="en-GB"/>
        </w:rPr>
        <w:t xml:space="preserve">in accordance with the procedures adopted at central level by the bodies governing the </w:t>
      </w:r>
      <w:proofErr w:type="gramStart"/>
      <w:r w:rsidR="34C27F22" w:rsidRPr="00764603">
        <w:rPr>
          <w:rFonts w:ascii="Times New Roman" w:hAnsi="Times New Roman"/>
          <w:sz w:val="24"/>
          <w:szCs w:val="24"/>
          <w:lang w:val="en-GB"/>
        </w:rPr>
        <w:t>SDAC</w:t>
      </w:r>
      <w:r w:rsidR="6FFC853F" w:rsidRPr="00764603">
        <w:rPr>
          <w:rFonts w:ascii="Times New Roman" w:hAnsi="Times New Roman"/>
          <w:sz w:val="24"/>
          <w:szCs w:val="24"/>
          <w:lang w:val="en-GB"/>
        </w:rPr>
        <w:t>;</w:t>
      </w:r>
      <w:proofErr w:type="gramEnd"/>
    </w:p>
    <w:p w14:paraId="189AB126" w14:textId="6124418D" w:rsidR="00DA2B4D" w:rsidRPr="00764603" w:rsidRDefault="00753136" w:rsidP="00A82F73">
      <w:pPr>
        <w:pStyle w:val="CERLEVEL4"/>
        <w:widowControl w:val="0"/>
        <w:numPr>
          <w:ilvl w:val="0"/>
          <w:numId w:val="0"/>
        </w:numPr>
        <w:spacing w:line="280" w:lineRule="exact"/>
        <w:ind w:left="1710" w:hanging="270"/>
        <w:rPr>
          <w:rFonts w:ascii="Times New Roman" w:hAnsi="Times New Roman"/>
          <w:sz w:val="24"/>
          <w:szCs w:val="24"/>
          <w:lang w:val="en-GB"/>
        </w:rPr>
      </w:pPr>
      <w:bookmarkStart w:id="183" w:name="_Hlk178236256"/>
      <w:r w:rsidRPr="00764603">
        <w:rPr>
          <w:rFonts w:ascii="Times New Roman" w:hAnsi="Times New Roman"/>
          <w:sz w:val="24"/>
          <w:szCs w:val="24"/>
          <w:lang w:val="en-GB"/>
        </w:rPr>
        <w:t xml:space="preserve">(ii) </w:t>
      </w:r>
      <w:r w:rsidR="5819B83A" w:rsidRPr="00764603">
        <w:rPr>
          <w:rFonts w:ascii="Times New Roman" w:hAnsi="Times New Roman"/>
          <w:sz w:val="24"/>
          <w:szCs w:val="24"/>
          <w:lang w:val="en-GB"/>
        </w:rPr>
        <w:t xml:space="preserve">resort to backup procedures in accordance with the provisions of the Operational </w:t>
      </w:r>
      <w:proofErr w:type="gramStart"/>
      <w:r w:rsidR="5819B83A" w:rsidRPr="00764603">
        <w:rPr>
          <w:rFonts w:ascii="Times New Roman" w:hAnsi="Times New Roman"/>
          <w:sz w:val="24"/>
          <w:szCs w:val="24"/>
          <w:lang w:val="en-GB"/>
        </w:rPr>
        <w:t>Rules</w:t>
      </w:r>
      <w:r w:rsidR="3D4A4230" w:rsidRPr="00764603">
        <w:rPr>
          <w:rFonts w:ascii="Times New Roman" w:hAnsi="Times New Roman"/>
          <w:sz w:val="24"/>
          <w:szCs w:val="24"/>
          <w:lang w:val="en-GB"/>
        </w:rPr>
        <w:t>;</w:t>
      </w:r>
      <w:proofErr w:type="gramEnd"/>
    </w:p>
    <w:p w14:paraId="018AADCA" w14:textId="7F26C3AB" w:rsidR="00DA2B4D" w:rsidRPr="00764603" w:rsidRDefault="00A82F73" w:rsidP="00A82F73">
      <w:pPr>
        <w:pStyle w:val="CERLEVEL4"/>
        <w:widowControl w:val="0"/>
        <w:numPr>
          <w:ilvl w:val="0"/>
          <w:numId w:val="0"/>
        </w:numPr>
        <w:spacing w:line="280" w:lineRule="exact"/>
        <w:ind w:left="1800" w:hanging="360"/>
        <w:rPr>
          <w:rFonts w:ascii="Times New Roman" w:hAnsi="Times New Roman"/>
          <w:sz w:val="24"/>
          <w:szCs w:val="24"/>
          <w:lang w:val="en-GB"/>
        </w:rPr>
      </w:pPr>
      <w:r w:rsidRPr="00764603">
        <w:rPr>
          <w:rFonts w:ascii="Times New Roman" w:hAnsi="Times New Roman"/>
          <w:sz w:val="24"/>
          <w:szCs w:val="24"/>
          <w:lang w:val="en-GB"/>
        </w:rPr>
        <w:t xml:space="preserve">(iii) </w:t>
      </w:r>
      <w:r w:rsidR="3D4A4230" w:rsidRPr="00764603">
        <w:rPr>
          <w:rFonts w:ascii="Times New Roman" w:hAnsi="Times New Roman"/>
          <w:sz w:val="24"/>
          <w:szCs w:val="24"/>
          <w:lang w:val="en-GB"/>
        </w:rPr>
        <w:t xml:space="preserve">suspend or cancel trading in respect </w:t>
      </w:r>
      <w:r w:rsidR="187F5268" w:rsidRPr="00764603">
        <w:rPr>
          <w:rFonts w:ascii="Times New Roman" w:hAnsi="Times New Roman"/>
          <w:sz w:val="24"/>
          <w:szCs w:val="24"/>
          <w:lang w:val="en-GB"/>
        </w:rPr>
        <w:t xml:space="preserve">of </w:t>
      </w:r>
      <w:r w:rsidR="6F6B320F" w:rsidRPr="00764603">
        <w:rPr>
          <w:rFonts w:ascii="Times New Roman" w:hAnsi="Times New Roman"/>
          <w:sz w:val="24"/>
          <w:szCs w:val="24"/>
          <w:lang w:val="en-GB"/>
        </w:rPr>
        <w:t xml:space="preserve">a relevant </w:t>
      </w:r>
      <w:r w:rsidR="187F5268" w:rsidRPr="00764603">
        <w:rPr>
          <w:rFonts w:ascii="Times New Roman" w:hAnsi="Times New Roman"/>
          <w:sz w:val="24"/>
          <w:szCs w:val="24"/>
          <w:lang w:val="en-GB"/>
        </w:rPr>
        <w:t xml:space="preserve">Delivery </w:t>
      </w:r>
      <w:proofErr w:type="gramStart"/>
      <w:r w:rsidR="187F5268" w:rsidRPr="00764603">
        <w:rPr>
          <w:rFonts w:ascii="Times New Roman" w:hAnsi="Times New Roman"/>
          <w:sz w:val="24"/>
          <w:szCs w:val="24"/>
          <w:lang w:val="en-GB"/>
        </w:rPr>
        <w:t xml:space="preserve">Interval </w:t>
      </w:r>
      <w:r w:rsidR="3D4A4230" w:rsidRPr="00764603">
        <w:rPr>
          <w:rFonts w:ascii="Times New Roman" w:hAnsi="Times New Roman"/>
          <w:sz w:val="24"/>
          <w:szCs w:val="24"/>
          <w:lang w:val="en-GB"/>
        </w:rPr>
        <w:t>;</w:t>
      </w:r>
      <w:proofErr w:type="gramEnd"/>
    </w:p>
    <w:bookmarkEnd w:id="183"/>
    <w:p w14:paraId="6192738A" w14:textId="20175083" w:rsidR="00B6794C" w:rsidRPr="00764603" w:rsidRDefault="00A82F73" w:rsidP="00A82F73">
      <w:pPr>
        <w:pStyle w:val="CERLEVEL4"/>
        <w:widowControl w:val="0"/>
        <w:numPr>
          <w:ilvl w:val="0"/>
          <w:numId w:val="0"/>
        </w:numPr>
        <w:spacing w:after="200" w:line="280" w:lineRule="exact"/>
        <w:ind w:left="1800" w:hanging="360"/>
        <w:rPr>
          <w:rFonts w:ascii="Times New Roman" w:hAnsi="Times New Roman"/>
          <w:sz w:val="24"/>
          <w:szCs w:val="24"/>
          <w:lang w:val="en-GB"/>
        </w:rPr>
      </w:pPr>
      <w:r w:rsidRPr="00764603">
        <w:rPr>
          <w:rFonts w:ascii="Times New Roman" w:hAnsi="Times New Roman"/>
          <w:sz w:val="24"/>
          <w:szCs w:val="24"/>
          <w:lang w:val="en-GB"/>
        </w:rPr>
        <w:t xml:space="preserve">(iv) </w:t>
      </w:r>
      <w:r w:rsidR="3D4A4230" w:rsidRPr="00764603">
        <w:rPr>
          <w:rFonts w:ascii="Times New Roman" w:hAnsi="Times New Roman"/>
          <w:sz w:val="24"/>
          <w:szCs w:val="24"/>
          <w:lang w:val="en-GB"/>
        </w:rPr>
        <w:t xml:space="preserve">take any other measure that it reasonably considers will most effectively mitigate the circumstances arising under </w:t>
      </w:r>
      <w:r w:rsidR="65277F20" w:rsidRPr="00764603">
        <w:rPr>
          <w:rFonts w:ascii="Times New Roman" w:hAnsi="Times New Roman"/>
          <w:sz w:val="24"/>
          <w:szCs w:val="24"/>
          <w:lang w:val="en-GB"/>
        </w:rPr>
        <w:t>paragraph (</w:t>
      </w:r>
      <w:r w:rsidR="64C977AA" w:rsidRPr="00764603">
        <w:rPr>
          <w:rFonts w:ascii="Times New Roman" w:hAnsi="Times New Roman"/>
          <w:sz w:val="24"/>
          <w:szCs w:val="24"/>
          <w:lang w:val="en-GB"/>
        </w:rPr>
        <w:t>b</w:t>
      </w:r>
      <w:r w:rsidR="65277F20" w:rsidRPr="00764603">
        <w:rPr>
          <w:rFonts w:ascii="Times New Roman" w:hAnsi="Times New Roman"/>
          <w:sz w:val="24"/>
          <w:szCs w:val="24"/>
          <w:lang w:val="en-GB"/>
        </w:rPr>
        <w:t>) above</w:t>
      </w:r>
      <w:r w:rsidR="73A84436" w:rsidRPr="00764603">
        <w:rPr>
          <w:rFonts w:ascii="Times New Roman" w:hAnsi="Times New Roman"/>
          <w:sz w:val="24"/>
          <w:szCs w:val="24"/>
          <w:lang w:val="en-GB"/>
        </w:rPr>
        <w:t xml:space="preserve">, in accordance with the procedures adopted centrally </w:t>
      </w:r>
      <w:r w:rsidR="38D272BA" w:rsidRPr="00764603">
        <w:rPr>
          <w:rFonts w:ascii="Times New Roman" w:hAnsi="Times New Roman"/>
          <w:sz w:val="24"/>
          <w:szCs w:val="24"/>
          <w:lang w:val="en-GB"/>
        </w:rPr>
        <w:t xml:space="preserve">by </w:t>
      </w:r>
      <w:r w:rsidR="518104BC" w:rsidRPr="00764603">
        <w:rPr>
          <w:rFonts w:ascii="Times New Roman" w:hAnsi="Times New Roman"/>
          <w:sz w:val="24"/>
          <w:szCs w:val="24"/>
          <w:lang w:val="en-GB"/>
        </w:rPr>
        <w:t xml:space="preserve">the bodies </w:t>
      </w:r>
      <w:r w:rsidR="52F39712" w:rsidRPr="00764603">
        <w:rPr>
          <w:rFonts w:ascii="Times New Roman" w:hAnsi="Times New Roman"/>
          <w:sz w:val="24"/>
          <w:szCs w:val="24"/>
          <w:lang w:val="en-GB"/>
        </w:rPr>
        <w:t>governing SDAC</w:t>
      </w:r>
      <w:r w:rsidR="3D4A4230" w:rsidRPr="00764603">
        <w:rPr>
          <w:rFonts w:ascii="Times New Roman" w:hAnsi="Times New Roman"/>
          <w:sz w:val="24"/>
          <w:szCs w:val="24"/>
          <w:lang w:val="en-GB"/>
        </w:rPr>
        <w:t>.</w:t>
      </w:r>
    </w:p>
    <w:p w14:paraId="0E2E706D" w14:textId="76282928" w:rsidR="04959945" w:rsidRPr="00764603" w:rsidRDefault="04959945" w:rsidP="04959945">
      <w:pPr>
        <w:pStyle w:val="CERLEVEL5"/>
        <w:widowControl w:val="0"/>
        <w:rPr>
          <w:lang w:val="en-GB"/>
        </w:rPr>
      </w:pPr>
    </w:p>
    <w:p w14:paraId="27AB94A9" w14:textId="7C5B1CD5" w:rsidR="04959945" w:rsidRPr="00764603" w:rsidRDefault="04959945" w:rsidP="04959945">
      <w:pPr>
        <w:pStyle w:val="CERLEVEL5"/>
        <w:widowControl w:val="0"/>
        <w:rPr>
          <w:lang w:val="en-GB"/>
        </w:rPr>
      </w:pPr>
    </w:p>
    <w:p w14:paraId="6BDBB3CA" w14:textId="7743B931" w:rsidR="04959945" w:rsidRPr="00764603" w:rsidRDefault="04959945" w:rsidP="04959945">
      <w:pPr>
        <w:pStyle w:val="CERLEVEL5"/>
        <w:widowControl w:val="0"/>
        <w:rPr>
          <w:lang w:val="en-GB"/>
        </w:rPr>
      </w:pPr>
    </w:p>
    <w:p w14:paraId="6CA8D57A" w14:textId="753942B1" w:rsidR="04959945" w:rsidRPr="00764603" w:rsidRDefault="04959945" w:rsidP="04959945">
      <w:pPr>
        <w:pStyle w:val="CERLEVEL5"/>
        <w:widowControl w:val="0"/>
        <w:rPr>
          <w:lang w:val="en-GB"/>
        </w:rPr>
      </w:pPr>
    </w:p>
    <w:p w14:paraId="18BB9B87" w14:textId="7F01EA6E" w:rsidR="04959945" w:rsidRPr="00764603" w:rsidRDefault="04959945" w:rsidP="04959945">
      <w:pPr>
        <w:pStyle w:val="CERLEVEL5"/>
        <w:widowControl w:val="0"/>
        <w:rPr>
          <w:lang w:val="en-GB"/>
        </w:rPr>
      </w:pPr>
    </w:p>
    <w:p w14:paraId="02E7CD20" w14:textId="7D9294C8" w:rsidR="04959945" w:rsidRPr="00764603" w:rsidRDefault="04959945" w:rsidP="04959945">
      <w:pPr>
        <w:pStyle w:val="CERLEVEL5"/>
        <w:widowControl w:val="0"/>
        <w:rPr>
          <w:lang w:val="en-GB"/>
        </w:rPr>
      </w:pPr>
    </w:p>
    <w:p w14:paraId="5B4DD8A7" w14:textId="186CC9CD" w:rsidR="04959945" w:rsidRPr="00764603" w:rsidRDefault="04959945" w:rsidP="04959945">
      <w:pPr>
        <w:pStyle w:val="CERLEVEL5"/>
        <w:widowControl w:val="0"/>
        <w:rPr>
          <w:lang w:val="en-GB"/>
        </w:rPr>
      </w:pPr>
    </w:p>
    <w:p w14:paraId="1589EB01" w14:textId="59182C7F" w:rsidR="04959945" w:rsidRPr="00764603" w:rsidRDefault="04959945" w:rsidP="04959945">
      <w:pPr>
        <w:pStyle w:val="CERLEVEL5"/>
        <w:widowControl w:val="0"/>
        <w:rPr>
          <w:lang w:val="en-GB"/>
        </w:rPr>
      </w:pPr>
    </w:p>
    <w:p w14:paraId="0F2E263E" w14:textId="5ECE4B95" w:rsidR="04959945" w:rsidRPr="00764603" w:rsidRDefault="04959945" w:rsidP="04959945">
      <w:pPr>
        <w:pStyle w:val="CERLEVEL5"/>
        <w:widowControl w:val="0"/>
        <w:rPr>
          <w:lang w:val="en-GB"/>
        </w:rPr>
      </w:pPr>
    </w:p>
    <w:p w14:paraId="36BF66B0" w14:textId="71E9F854" w:rsidR="04959945" w:rsidRPr="00764603" w:rsidRDefault="04959945" w:rsidP="04959945">
      <w:pPr>
        <w:pStyle w:val="CERLEVEL5"/>
        <w:widowControl w:val="0"/>
        <w:rPr>
          <w:lang w:val="en-GB"/>
        </w:rPr>
      </w:pPr>
    </w:p>
    <w:p w14:paraId="32AC564D" w14:textId="11C4C34A" w:rsidR="04959945" w:rsidRPr="00764603" w:rsidRDefault="04959945" w:rsidP="04959945">
      <w:pPr>
        <w:pStyle w:val="CERLEVEL5"/>
        <w:widowControl w:val="0"/>
        <w:rPr>
          <w:lang w:val="en-GB"/>
        </w:rPr>
      </w:pPr>
    </w:p>
    <w:p w14:paraId="3F6105D6" w14:textId="46E51DE8" w:rsidR="04959945" w:rsidRPr="00764603" w:rsidRDefault="04959945" w:rsidP="04959945">
      <w:pPr>
        <w:pStyle w:val="CERLEVEL5"/>
        <w:widowControl w:val="0"/>
        <w:rPr>
          <w:lang w:val="en-GB"/>
        </w:rPr>
      </w:pPr>
    </w:p>
    <w:p w14:paraId="5A801101" w14:textId="77777777" w:rsidR="00A82F73" w:rsidRPr="00764603" w:rsidRDefault="00A82F73" w:rsidP="04959945">
      <w:pPr>
        <w:pStyle w:val="CERLEVEL5"/>
        <w:widowControl w:val="0"/>
        <w:rPr>
          <w:lang w:val="en-GB"/>
        </w:rPr>
      </w:pPr>
    </w:p>
    <w:p w14:paraId="7301FC8F" w14:textId="77777777" w:rsidR="00A82F73" w:rsidRPr="00764603" w:rsidRDefault="00A82F73" w:rsidP="04959945">
      <w:pPr>
        <w:pStyle w:val="CERLEVEL5"/>
        <w:widowControl w:val="0"/>
        <w:rPr>
          <w:lang w:val="en-GB"/>
        </w:rPr>
      </w:pPr>
    </w:p>
    <w:p w14:paraId="691B8F47" w14:textId="77777777" w:rsidR="00A82F73" w:rsidRPr="00764603" w:rsidRDefault="00A82F73" w:rsidP="04959945">
      <w:pPr>
        <w:pStyle w:val="CERLEVEL5"/>
        <w:widowControl w:val="0"/>
        <w:rPr>
          <w:lang w:val="en-GB"/>
        </w:rPr>
      </w:pPr>
    </w:p>
    <w:p w14:paraId="66F79F3F" w14:textId="77777777" w:rsidR="00A82F73" w:rsidRPr="00764603" w:rsidRDefault="00A82F73" w:rsidP="04959945">
      <w:pPr>
        <w:pStyle w:val="CERLEVEL5"/>
        <w:widowControl w:val="0"/>
        <w:rPr>
          <w:lang w:val="en-GB"/>
        </w:rPr>
      </w:pPr>
    </w:p>
    <w:p w14:paraId="628C24F0" w14:textId="77777777" w:rsidR="00A82F73" w:rsidRPr="00764603" w:rsidRDefault="00A82F73" w:rsidP="04959945">
      <w:pPr>
        <w:pStyle w:val="CERLEVEL5"/>
        <w:widowControl w:val="0"/>
        <w:rPr>
          <w:lang w:val="en-GB"/>
        </w:rPr>
      </w:pPr>
    </w:p>
    <w:p w14:paraId="48B1DF4D" w14:textId="77777777" w:rsidR="00A82F73" w:rsidRPr="00764603" w:rsidRDefault="00A82F73" w:rsidP="04959945">
      <w:pPr>
        <w:pStyle w:val="CERLEVEL5"/>
        <w:widowControl w:val="0"/>
        <w:rPr>
          <w:lang w:val="en-GB"/>
        </w:rPr>
      </w:pPr>
    </w:p>
    <w:p w14:paraId="39661D1B" w14:textId="77777777" w:rsidR="00A82F73" w:rsidRPr="00764603" w:rsidRDefault="00A82F73" w:rsidP="04959945">
      <w:pPr>
        <w:pStyle w:val="CERLEVEL5"/>
        <w:widowControl w:val="0"/>
        <w:rPr>
          <w:lang w:val="en-GB"/>
        </w:rPr>
      </w:pPr>
    </w:p>
    <w:p w14:paraId="72C0E76B" w14:textId="77777777" w:rsidR="00A82F73" w:rsidRPr="00764603" w:rsidRDefault="00A82F73" w:rsidP="04959945">
      <w:pPr>
        <w:pStyle w:val="CERLEVEL5"/>
        <w:widowControl w:val="0"/>
        <w:rPr>
          <w:lang w:val="en-GB"/>
        </w:rPr>
      </w:pPr>
    </w:p>
    <w:p w14:paraId="0EDEA17A" w14:textId="77777777" w:rsidR="00A82F73" w:rsidRPr="00764603" w:rsidRDefault="00A82F73" w:rsidP="04959945">
      <w:pPr>
        <w:pStyle w:val="CERLEVEL5"/>
        <w:widowControl w:val="0"/>
        <w:rPr>
          <w:lang w:val="en-GB"/>
        </w:rPr>
      </w:pPr>
    </w:p>
    <w:p w14:paraId="09F16F46" w14:textId="77777777" w:rsidR="00A82F73" w:rsidRPr="00764603" w:rsidRDefault="00A82F73" w:rsidP="04959945">
      <w:pPr>
        <w:pStyle w:val="CERLEVEL5"/>
        <w:widowControl w:val="0"/>
        <w:rPr>
          <w:lang w:val="en-GB"/>
        </w:rPr>
      </w:pPr>
    </w:p>
    <w:p w14:paraId="0C242905" w14:textId="77777777" w:rsidR="00A82F73" w:rsidRPr="00764603" w:rsidRDefault="00A82F73" w:rsidP="04959945">
      <w:pPr>
        <w:pStyle w:val="CERLEVEL5"/>
        <w:widowControl w:val="0"/>
        <w:rPr>
          <w:lang w:val="en-GB"/>
        </w:rPr>
      </w:pPr>
    </w:p>
    <w:p w14:paraId="6BD07037" w14:textId="77777777" w:rsidR="00A82F73" w:rsidRPr="00764603" w:rsidRDefault="00A82F73" w:rsidP="04959945">
      <w:pPr>
        <w:pStyle w:val="CERLEVEL5"/>
        <w:widowControl w:val="0"/>
        <w:rPr>
          <w:lang w:val="en-GB"/>
        </w:rPr>
      </w:pPr>
    </w:p>
    <w:p w14:paraId="40FF6B9B" w14:textId="77777777" w:rsidR="00A82F73" w:rsidRPr="00764603" w:rsidRDefault="00A82F73" w:rsidP="04959945">
      <w:pPr>
        <w:pStyle w:val="CERLEVEL5"/>
        <w:widowControl w:val="0"/>
        <w:rPr>
          <w:lang w:val="en-GB"/>
        </w:rPr>
      </w:pPr>
    </w:p>
    <w:p w14:paraId="42863D95" w14:textId="77777777" w:rsidR="00A82F73" w:rsidRPr="00764603" w:rsidRDefault="00A82F73" w:rsidP="04959945">
      <w:pPr>
        <w:pStyle w:val="CERLEVEL5"/>
        <w:widowControl w:val="0"/>
        <w:rPr>
          <w:lang w:val="en-GB"/>
        </w:rPr>
      </w:pPr>
    </w:p>
    <w:p w14:paraId="72D172BC" w14:textId="77777777" w:rsidR="00A82F73" w:rsidRPr="00764603" w:rsidRDefault="00A82F73" w:rsidP="04959945">
      <w:pPr>
        <w:pStyle w:val="CERLEVEL5"/>
        <w:widowControl w:val="0"/>
        <w:rPr>
          <w:lang w:val="en-GB"/>
        </w:rPr>
      </w:pPr>
    </w:p>
    <w:p w14:paraId="122B27E3" w14:textId="77777777" w:rsidR="00A82F73" w:rsidRPr="00764603" w:rsidRDefault="00A82F73" w:rsidP="04959945">
      <w:pPr>
        <w:pStyle w:val="CERLEVEL5"/>
        <w:widowControl w:val="0"/>
        <w:rPr>
          <w:lang w:val="en-GB"/>
        </w:rPr>
      </w:pPr>
    </w:p>
    <w:p w14:paraId="0B94B9A6" w14:textId="77777777" w:rsidR="00A82F73" w:rsidRPr="00764603" w:rsidRDefault="00A82F73" w:rsidP="04959945">
      <w:pPr>
        <w:pStyle w:val="CERLEVEL5"/>
        <w:widowControl w:val="0"/>
        <w:rPr>
          <w:lang w:val="en-GB"/>
        </w:rPr>
      </w:pPr>
    </w:p>
    <w:p w14:paraId="71EE56D4" w14:textId="77777777" w:rsidR="00A82F73" w:rsidRPr="00764603" w:rsidRDefault="00A82F73" w:rsidP="04959945">
      <w:pPr>
        <w:pStyle w:val="CERLEVEL5"/>
        <w:widowControl w:val="0"/>
        <w:rPr>
          <w:lang w:val="en-GB"/>
        </w:rPr>
      </w:pPr>
    </w:p>
    <w:p w14:paraId="36039C75" w14:textId="77777777" w:rsidR="00A82F73" w:rsidRPr="00764603" w:rsidRDefault="00A82F73" w:rsidP="04959945">
      <w:pPr>
        <w:pStyle w:val="CERLEVEL5"/>
        <w:widowControl w:val="0"/>
        <w:rPr>
          <w:lang w:val="en-GB"/>
        </w:rPr>
      </w:pPr>
    </w:p>
    <w:p w14:paraId="0BCD60BE" w14:textId="77777777" w:rsidR="00A82F73" w:rsidRPr="00764603" w:rsidRDefault="00A82F73" w:rsidP="04959945">
      <w:pPr>
        <w:pStyle w:val="CERLEVEL5"/>
        <w:widowControl w:val="0"/>
        <w:rPr>
          <w:lang w:val="en-GB"/>
        </w:rPr>
      </w:pPr>
    </w:p>
    <w:p w14:paraId="72A3AAD7" w14:textId="6548175C" w:rsidR="04959945" w:rsidRPr="00764603" w:rsidRDefault="04959945" w:rsidP="04959945">
      <w:pPr>
        <w:pStyle w:val="CERLEVEL5"/>
        <w:widowControl w:val="0"/>
        <w:rPr>
          <w:lang w:val="en-GB"/>
        </w:rPr>
      </w:pPr>
    </w:p>
    <w:p w14:paraId="57ED2E63" w14:textId="77777777" w:rsidR="00B21F02" w:rsidRPr="00764603" w:rsidRDefault="5C99D41C" w:rsidP="00B21F02">
      <w:pPr>
        <w:widowControl w:val="0"/>
        <w:spacing w:line="280" w:lineRule="exact"/>
        <w:jc w:val="center"/>
        <w:rPr>
          <w:rFonts w:ascii="Times New Roman" w:hAnsi="Times New Roman" w:cs="Times New Roman"/>
          <w:b/>
          <w:bCs/>
          <w:sz w:val="24"/>
          <w:szCs w:val="24"/>
          <w:lang w:val="en-GB"/>
        </w:rPr>
      </w:pPr>
      <w:r w:rsidRPr="00764603">
        <w:rPr>
          <w:rFonts w:ascii="Times New Roman" w:hAnsi="Times New Roman"/>
          <w:b/>
          <w:bCs/>
          <w:sz w:val="24"/>
          <w:szCs w:val="24"/>
          <w:lang w:val="en-GB"/>
        </w:rPr>
        <w:t xml:space="preserve">Annex 1 - </w:t>
      </w:r>
      <w:r w:rsidR="0BE334BC" w:rsidRPr="00764603">
        <w:rPr>
          <w:rFonts w:ascii="Times New Roman" w:hAnsi="Times New Roman" w:cs="Times New Roman"/>
          <w:b/>
          <w:bCs/>
          <w:sz w:val="24"/>
          <w:szCs w:val="24"/>
          <w:lang w:val="en-GB"/>
        </w:rPr>
        <w:t>Requirements for acquiring Participant status</w:t>
      </w:r>
    </w:p>
    <w:p w14:paraId="411977A3" w14:textId="77777777" w:rsidR="00B21F02" w:rsidRPr="00764603" w:rsidRDefault="0BE334BC" w:rsidP="04959945">
      <w:pPr>
        <w:pStyle w:val="ListParagraph"/>
        <w:widowControl w:val="0"/>
        <w:numPr>
          <w:ilvl w:val="0"/>
          <w:numId w:val="99"/>
        </w:numPr>
        <w:spacing w:line="280" w:lineRule="exact"/>
        <w:ind w:hanging="720"/>
        <w:rPr>
          <w:rFonts w:ascii="Times New Roman" w:hAnsi="Times New Roman" w:cs="Times New Roman"/>
          <w:sz w:val="24"/>
          <w:szCs w:val="24"/>
          <w:lang w:val="en-GB"/>
        </w:rPr>
      </w:pPr>
      <w:bookmarkStart w:id="184" w:name="_Ref491802917"/>
      <w:r w:rsidRPr="00764603">
        <w:rPr>
          <w:rFonts w:ascii="Times New Roman" w:hAnsi="Times New Roman" w:cs="Times New Roman"/>
          <w:sz w:val="24"/>
          <w:szCs w:val="24"/>
          <w:lang w:val="en-GB"/>
        </w:rPr>
        <w:t>Participant status may be held by the following categories of persons:</w:t>
      </w:r>
    </w:p>
    <w:p w14:paraId="090F82BB" w14:textId="75C4ECB8"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Electricity supplier or trader licensed by ANRE or </w:t>
      </w:r>
      <w:r w:rsidR="220E072B" w:rsidRPr="00764603">
        <w:rPr>
          <w:rFonts w:ascii="Times New Roman" w:hAnsi="Times New Roman" w:cs="Times New Roman"/>
          <w:sz w:val="24"/>
          <w:szCs w:val="24"/>
          <w:lang w:val="en-GB"/>
        </w:rPr>
        <w:t>recognised by ANRE under the provisions of Order No.</w:t>
      </w:r>
      <w:r w:rsidR="41990E41" w:rsidRPr="00764603">
        <w:rPr>
          <w:rFonts w:ascii="Times New Roman" w:hAnsi="Times New Roman" w:cs="Times New Roman"/>
          <w:sz w:val="24"/>
          <w:szCs w:val="24"/>
          <w:lang w:val="en-GB"/>
        </w:rPr>
        <w:t xml:space="preserve"> 14/2024</w:t>
      </w:r>
    </w:p>
    <w:p w14:paraId="33170398" w14:textId="77777777"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proofErr w:type="gramStart"/>
      <w:r w:rsidRPr="00764603">
        <w:rPr>
          <w:rFonts w:ascii="Times New Roman" w:hAnsi="Times New Roman" w:cs="Times New Roman"/>
          <w:sz w:val="24"/>
          <w:szCs w:val="24"/>
          <w:lang w:val="en-GB"/>
        </w:rPr>
        <w:t>TSO;</w:t>
      </w:r>
      <w:proofErr w:type="gramEnd"/>
    </w:p>
    <w:p w14:paraId="14F1B8E3" w14:textId="6A04AD4C"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Electricity</w:t>
      </w:r>
      <w:r w:rsidR="220E072B" w:rsidRPr="00764603">
        <w:rPr>
          <w:rFonts w:ascii="Times New Roman" w:hAnsi="Times New Roman" w:cs="Times New Roman"/>
          <w:sz w:val="24"/>
          <w:szCs w:val="24"/>
          <w:lang w:val="en-GB"/>
        </w:rPr>
        <w:t xml:space="preserve"> distribution </w:t>
      </w:r>
      <w:proofErr w:type="gramStart"/>
      <w:r w:rsidR="220E072B" w:rsidRPr="00764603">
        <w:rPr>
          <w:rFonts w:ascii="Times New Roman" w:hAnsi="Times New Roman" w:cs="Times New Roman"/>
          <w:sz w:val="24"/>
          <w:szCs w:val="24"/>
          <w:lang w:val="en-GB"/>
        </w:rPr>
        <w:t>operator</w:t>
      </w:r>
      <w:r w:rsidRPr="00764603">
        <w:rPr>
          <w:rFonts w:ascii="Times New Roman" w:hAnsi="Times New Roman" w:cs="Times New Roman"/>
          <w:sz w:val="24"/>
          <w:szCs w:val="24"/>
          <w:lang w:val="en-GB"/>
        </w:rPr>
        <w:t>;</w:t>
      </w:r>
      <w:proofErr w:type="gramEnd"/>
    </w:p>
    <w:p w14:paraId="184E87B4" w14:textId="77777777"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Electricity </w:t>
      </w:r>
      <w:proofErr w:type="gramStart"/>
      <w:r w:rsidRPr="00764603">
        <w:rPr>
          <w:rFonts w:ascii="Times New Roman" w:hAnsi="Times New Roman" w:cs="Times New Roman"/>
          <w:sz w:val="24"/>
          <w:szCs w:val="24"/>
          <w:lang w:val="en-GB"/>
        </w:rPr>
        <w:t>producer;</w:t>
      </w:r>
      <w:proofErr w:type="gramEnd"/>
    </w:p>
    <w:p w14:paraId="17B8B074" w14:textId="50792D00" w:rsidR="00B21F02" w:rsidRPr="00764603" w:rsidRDefault="220E072B"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License holder for aggregation </w:t>
      </w:r>
      <w:proofErr w:type="gramStart"/>
      <w:r w:rsidRPr="00764603">
        <w:rPr>
          <w:rFonts w:ascii="Times New Roman" w:hAnsi="Times New Roman" w:cs="Times New Roman"/>
          <w:sz w:val="24"/>
          <w:szCs w:val="24"/>
          <w:lang w:val="en-GB"/>
        </w:rPr>
        <w:t>activities</w:t>
      </w:r>
      <w:r w:rsidR="0BE334BC" w:rsidRPr="00764603">
        <w:rPr>
          <w:rFonts w:ascii="Times New Roman" w:hAnsi="Times New Roman" w:cs="Times New Roman"/>
          <w:sz w:val="24"/>
          <w:szCs w:val="24"/>
          <w:lang w:val="en-GB"/>
        </w:rPr>
        <w:t>;</w:t>
      </w:r>
      <w:proofErr w:type="gramEnd"/>
    </w:p>
    <w:p w14:paraId="2355FE20" w14:textId="490346FC" w:rsidR="00B21F02" w:rsidRPr="00764603" w:rsidRDefault="220E072B"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License</w:t>
      </w:r>
      <w:r w:rsidR="0BE334BC" w:rsidRPr="00764603">
        <w:rPr>
          <w:rFonts w:ascii="Times New Roman" w:hAnsi="Times New Roman" w:cs="Times New Roman"/>
          <w:sz w:val="24"/>
          <w:szCs w:val="24"/>
          <w:lang w:val="en-GB"/>
        </w:rPr>
        <w:t xml:space="preserve"> holder for the commercial operation of energy storage </w:t>
      </w:r>
      <w:proofErr w:type="gramStart"/>
      <w:r w:rsidR="0BE334BC" w:rsidRPr="00764603">
        <w:rPr>
          <w:rFonts w:ascii="Times New Roman" w:hAnsi="Times New Roman" w:cs="Times New Roman"/>
          <w:sz w:val="24"/>
          <w:szCs w:val="24"/>
          <w:lang w:val="en-GB"/>
        </w:rPr>
        <w:t>facilities;</w:t>
      </w:r>
      <w:proofErr w:type="gramEnd"/>
    </w:p>
    <w:p w14:paraId="3502DD01" w14:textId="77777777"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End customers with approved power &gt; 500 </w:t>
      </w:r>
      <w:proofErr w:type="gramStart"/>
      <w:r w:rsidRPr="00764603">
        <w:rPr>
          <w:rFonts w:ascii="Times New Roman" w:hAnsi="Times New Roman" w:cs="Times New Roman"/>
          <w:sz w:val="24"/>
          <w:szCs w:val="24"/>
          <w:lang w:val="en-GB"/>
        </w:rPr>
        <w:t>kW;</w:t>
      </w:r>
      <w:proofErr w:type="gramEnd"/>
    </w:p>
    <w:p w14:paraId="49E53EDD" w14:textId="26D69DF6" w:rsidR="00B21F02" w:rsidRPr="00764603" w:rsidRDefault="0BE334BC" w:rsidP="04959945">
      <w:pPr>
        <w:pStyle w:val="ListParagraph"/>
        <w:widowControl w:val="0"/>
        <w:numPr>
          <w:ilvl w:val="0"/>
          <w:numId w:val="100"/>
        </w:numPr>
        <w:spacing w:line="280" w:lineRule="exact"/>
        <w:rPr>
          <w:rFonts w:ascii="Times New Roman" w:hAnsi="Times New Roman" w:cs="Times New Roman"/>
          <w:sz w:val="24"/>
          <w:szCs w:val="24"/>
          <w:lang w:val="en-GB"/>
        </w:rPr>
      </w:pPr>
      <w:r w:rsidRPr="00764603">
        <w:rPr>
          <w:rFonts w:ascii="Times New Roman" w:hAnsi="Times New Roman" w:cs="Times New Roman"/>
          <w:sz w:val="24"/>
          <w:szCs w:val="24"/>
          <w:lang w:val="en-GB"/>
        </w:rPr>
        <w:t>Natural or legal person who may carry out activities in the electricity sector without holding a licence granted by ANRE</w:t>
      </w:r>
      <w:r w:rsidR="628461D7" w:rsidRPr="00764603">
        <w:rPr>
          <w:rFonts w:ascii="Times New Roman" w:hAnsi="Times New Roman" w:cs="Times New Roman"/>
          <w:sz w:val="24"/>
          <w:szCs w:val="24"/>
          <w:lang w:val="en-GB"/>
        </w:rPr>
        <w:t xml:space="preserve">, </w:t>
      </w:r>
      <w:r w:rsidR="221B10DA" w:rsidRPr="00764603">
        <w:rPr>
          <w:rFonts w:ascii="Times New Roman" w:hAnsi="Times New Roman" w:cs="Times New Roman"/>
          <w:sz w:val="24"/>
          <w:szCs w:val="24"/>
          <w:lang w:val="en-GB"/>
        </w:rPr>
        <w:t xml:space="preserve">under the conditions provided </w:t>
      </w:r>
      <w:r w:rsidR="0044138D" w:rsidRPr="00764603">
        <w:rPr>
          <w:rFonts w:ascii="Times New Roman" w:hAnsi="Times New Roman" w:cs="Times New Roman"/>
          <w:sz w:val="24"/>
          <w:szCs w:val="24"/>
          <w:lang w:val="en-GB"/>
        </w:rPr>
        <w:t xml:space="preserve">by </w:t>
      </w:r>
      <w:r w:rsidR="221B10DA" w:rsidRPr="00764603">
        <w:rPr>
          <w:rFonts w:ascii="Times New Roman" w:hAnsi="Times New Roman" w:cs="Times New Roman"/>
          <w:sz w:val="24"/>
          <w:szCs w:val="24"/>
          <w:lang w:val="en-GB"/>
        </w:rPr>
        <w:t>Law 123/2012 on electricity and natural gas, as subsequently amended and supplemented</w:t>
      </w:r>
      <w:r w:rsidRPr="00764603">
        <w:rPr>
          <w:rFonts w:ascii="Times New Roman" w:hAnsi="Times New Roman" w:cs="Times New Roman"/>
          <w:sz w:val="24"/>
          <w:szCs w:val="24"/>
          <w:lang w:val="en-GB"/>
        </w:rPr>
        <w:t>.</w:t>
      </w:r>
    </w:p>
    <w:bookmarkEnd w:id="184"/>
    <w:p w14:paraId="7AA97368" w14:textId="77777777" w:rsidR="00B21F02" w:rsidRPr="00764603" w:rsidRDefault="0BE334BC" w:rsidP="04959945">
      <w:pPr>
        <w:pStyle w:val="ListParagraph"/>
        <w:widowControl w:val="0"/>
        <w:numPr>
          <w:ilvl w:val="0"/>
          <w:numId w:val="99"/>
        </w:numPr>
        <w:spacing w:line="280" w:lineRule="exact"/>
        <w:ind w:hanging="720"/>
        <w:rPr>
          <w:rFonts w:ascii="Times New Roman" w:hAnsi="Times New Roman" w:cs="Times New Roman"/>
          <w:sz w:val="24"/>
          <w:szCs w:val="24"/>
          <w:lang w:val="en-GB"/>
        </w:rPr>
      </w:pPr>
      <w:r w:rsidRPr="00764603">
        <w:rPr>
          <w:rFonts w:ascii="Times New Roman" w:hAnsi="Times New Roman" w:cs="Times New Roman"/>
          <w:sz w:val="24"/>
          <w:szCs w:val="24"/>
          <w:lang w:val="en-GB"/>
        </w:rPr>
        <w:t>Documents required to become a participant:</w:t>
      </w:r>
    </w:p>
    <w:p w14:paraId="51BD55CA" w14:textId="77777777"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Proof of belonging to one of the categories in point </w:t>
      </w:r>
      <w:proofErr w:type="gramStart"/>
      <w:r w:rsidRPr="00764603">
        <w:rPr>
          <w:rFonts w:ascii="Times New Roman" w:hAnsi="Times New Roman" w:cs="Times New Roman"/>
          <w:sz w:val="24"/>
          <w:szCs w:val="24"/>
          <w:lang w:val="en-GB"/>
        </w:rPr>
        <w:t>1;</w:t>
      </w:r>
      <w:proofErr w:type="gramEnd"/>
    </w:p>
    <w:p w14:paraId="67910DB5" w14:textId="77777777"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lastRenderedPageBreak/>
        <w:t xml:space="preserve">ACER </w:t>
      </w:r>
      <w:proofErr w:type="gramStart"/>
      <w:r w:rsidRPr="00764603">
        <w:rPr>
          <w:rFonts w:ascii="Times New Roman" w:hAnsi="Times New Roman" w:cs="Times New Roman"/>
          <w:sz w:val="24"/>
          <w:szCs w:val="24"/>
          <w:lang w:val="en-GB"/>
        </w:rPr>
        <w:t>code;</w:t>
      </w:r>
      <w:proofErr w:type="gramEnd"/>
    </w:p>
    <w:p w14:paraId="42C7C51A" w14:textId="47817996"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Terms and conditions for parties responsible for balancing (directly or through a PRE</w:t>
      </w:r>
      <w:proofErr w:type="gramStart"/>
      <w:r w:rsidRPr="00764603">
        <w:rPr>
          <w:rFonts w:ascii="Times New Roman" w:hAnsi="Times New Roman" w:cs="Times New Roman"/>
          <w:sz w:val="24"/>
          <w:szCs w:val="24"/>
          <w:lang w:val="en-GB"/>
        </w:rPr>
        <w:t>);</w:t>
      </w:r>
      <w:bookmarkStart w:id="185" w:name="_Ref492638130"/>
      <w:proofErr w:type="gramEnd"/>
    </w:p>
    <w:bookmarkEnd w:id="185"/>
    <w:p w14:paraId="50D22936" w14:textId="77777777"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Extract from the Trade Register and VAT </w:t>
      </w:r>
      <w:proofErr w:type="gramStart"/>
      <w:r w:rsidRPr="00764603">
        <w:rPr>
          <w:rFonts w:ascii="Times New Roman" w:hAnsi="Times New Roman" w:cs="Times New Roman"/>
          <w:sz w:val="24"/>
          <w:szCs w:val="24"/>
          <w:lang w:val="en-GB"/>
        </w:rPr>
        <w:t>code;</w:t>
      </w:r>
      <w:proofErr w:type="gramEnd"/>
    </w:p>
    <w:p w14:paraId="2983DAA7" w14:textId="0A46AECE"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For Aggregators – list of </w:t>
      </w:r>
      <w:r w:rsidR="220E072B" w:rsidRPr="00764603">
        <w:rPr>
          <w:rFonts w:ascii="Times New Roman" w:hAnsi="Times New Roman" w:cs="Times New Roman"/>
          <w:sz w:val="24"/>
          <w:szCs w:val="24"/>
          <w:lang w:val="en-GB"/>
        </w:rPr>
        <w:t xml:space="preserve">aggregated </w:t>
      </w:r>
      <w:proofErr w:type="gramStart"/>
      <w:r w:rsidR="220E072B" w:rsidRPr="00764603">
        <w:rPr>
          <w:rFonts w:ascii="Times New Roman" w:hAnsi="Times New Roman" w:cs="Times New Roman"/>
          <w:sz w:val="24"/>
          <w:szCs w:val="24"/>
          <w:lang w:val="en-GB"/>
        </w:rPr>
        <w:t>participants</w:t>
      </w:r>
      <w:r w:rsidRPr="00764603">
        <w:rPr>
          <w:rFonts w:ascii="Times New Roman" w:hAnsi="Times New Roman" w:cs="Times New Roman"/>
          <w:sz w:val="24"/>
          <w:szCs w:val="24"/>
          <w:lang w:val="en-GB"/>
        </w:rPr>
        <w:t>;</w:t>
      </w:r>
      <w:proofErr w:type="gramEnd"/>
    </w:p>
    <w:p w14:paraId="426810EF" w14:textId="4D2A16A2"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For end customers with approved power &gt; 500 kW – </w:t>
      </w:r>
      <w:r w:rsidR="00EB11DB" w:rsidRPr="00764603">
        <w:rPr>
          <w:rFonts w:ascii="Times New Roman" w:hAnsi="Times New Roman" w:cs="Times New Roman"/>
          <w:sz w:val="24"/>
          <w:szCs w:val="24"/>
          <w:lang w:val="en-GB"/>
        </w:rPr>
        <w:t xml:space="preserve">technical connection notice or technical connection certificate, as applicable, demonstrating the approved </w:t>
      </w:r>
      <w:proofErr w:type="gramStart"/>
      <w:r w:rsidR="00EB11DB" w:rsidRPr="00764603">
        <w:rPr>
          <w:rFonts w:ascii="Times New Roman" w:hAnsi="Times New Roman" w:cs="Times New Roman"/>
          <w:sz w:val="24"/>
          <w:szCs w:val="24"/>
          <w:lang w:val="en-GB"/>
        </w:rPr>
        <w:t>power</w:t>
      </w:r>
      <w:r w:rsidRPr="00764603">
        <w:rPr>
          <w:rFonts w:ascii="Times New Roman" w:hAnsi="Times New Roman" w:cs="Times New Roman"/>
          <w:sz w:val="24"/>
          <w:szCs w:val="24"/>
          <w:lang w:val="en-GB"/>
        </w:rPr>
        <w:t>;</w:t>
      </w:r>
      <w:proofErr w:type="gramEnd"/>
    </w:p>
    <w:p w14:paraId="2D5E799E" w14:textId="77777777" w:rsidR="00B21F02" w:rsidRPr="00764603"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en-GB"/>
        </w:rPr>
      </w:pPr>
      <w:r w:rsidRPr="00764603">
        <w:rPr>
          <w:rFonts w:ascii="Times New Roman" w:hAnsi="Times New Roman" w:cs="Times New Roman"/>
          <w:sz w:val="24"/>
          <w:szCs w:val="24"/>
          <w:lang w:val="en-GB"/>
        </w:rPr>
        <w:t>Participation agreement.</w:t>
      </w:r>
    </w:p>
    <w:p w14:paraId="00E343A0" w14:textId="1C6C5F3E" w:rsidR="00BE4E59" w:rsidRPr="00764603" w:rsidRDefault="00BE4E59" w:rsidP="00B6794C">
      <w:pPr>
        <w:pStyle w:val="CERLEVEL4"/>
        <w:widowControl w:val="0"/>
        <w:numPr>
          <w:ilvl w:val="0"/>
          <w:numId w:val="0"/>
        </w:numPr>
        <w:spacing w:after="200" w:line="280" w:lineRule="exact"/>
        <w:ind w:left="720"/>
        <w:rPr>
          <w:rFonts w:ascii="Times New Roman" w:hAnsi="Times New Roman"/>
          <w:sz w:val="24"/>
          <w:szCs w:val="24"/>
          <w:lang w:val="en-GB"/>
        </w:rPr>
      </w:pPr>
    </w:p>
    <w:p w14:paraId="33AE62A6" w14:textId="77777777" w:rsidR="00BE4E59" w:rsidRPr="00764603" w:rsidRDefault="00BE4E59" w:rsidP="0006297D">
      <w:pPr>
        <w:widowControl w:val="0"/>
        <w:spacing w:line="280" w:lineRule="exact"/>
        <w:rPr>
          <w:rFonts w:ascii="Times New Roman" w:eastAsia="Times New Roman" w:hAnsi="Times New Roman" w:cs="Times New Roman"/>
          <w:sz w:val="24"/>
          <w:szCs w:val="24"/>
          <w:lang w:val="en-GB" w:eastAsia="en-US"/>
        </w:rPr>
      </w:pPr>
      <w:r w:rsidRPr="00764603">
        <w:rPr>
          <w:rFonts w:ascii="Times New Roman" w:hAnsi="Times New Roman" w:cs="Times New Roman"/>
          <w:sz w:val="24"/>
          <w:szCs w:val="24"/>
          <w:lang w:val="en-GB"/>
        </w:rPr>
        <w:br w:type="page"/>
      </w:r>
    </w:p>
    <w:p w14:paraId="7D31C590" w14:textId="555B7E5D" w:rsidR="00422D15" w:rsidRPr="00764603" w:rsidRDefault="1E14D24C" w:rsidP="0006297D">
      <w:pPr>
        <w:pStyle w:val="CERLEVEL4"/>
        <w:widowControl w:val="0"/>
        <w:numPr>
          <w:ilvl w:val="0"/>
          <w:numId w:val="0"/>
        </w:numPr>
        <w:spacing w:after="200" w:line="280" w:lineRule="exact"/>
        <w:ind w:left="720"/>
        <w:jc w:val="center"/>
        <w:rPr>
          <w:rFonts w:ascii="Times New Roman" w:hAnsi="Times New Roman"/>
          <w:b/>
          <w:bCs/>
          <w:caps/>
          <w:sz w:val="24"/>
          <w:szCs w:val="24"/>
          <w:lang w:val="en-GB"/>
        </w:rPr>
      </w:pPr>
      <w:r w:rsidRPr="00764603">
        <w:rPr>
          <w:rFonts w:ascii="Times New Roman" w:hAnsi="Times New Roman"/>
          <w:b/>
          <w:bCs/>
          <w:caps/>
          <w:sz w:val="24"/>
          <w:szCs w:val="24"/>
          <w:lang w:val="en-GB"/>
        </w:rPr>
        <w:lastRenderedPageBreak/>
        <w:t xml:space="preserve">OPERATIONAL </w:t>
      </w:r>
      <w:r w:rsidR="5E92ACFC" w:rsidRPr="00764603">
        <w:rPr>
          <w:rFonts w:ascii="Times New Roman" w:hAnsi="Times New Roman"/>
          <w:b/>
          <w:bCs/>
          <w:caps/>
          <w:sz w:val="24"/>
          <w:szCs w:val="24"/>
          <w:lang w:val="en-GB"/>
        </w:rPr>
        <w:t xml:space="preserve">RULES </w:t>
      </w:r>
      <w:r w:rsidRPr="00764603">
        <w:rPr>
          <w:rFonts w:ascii="Times New Roman" w:hAnsi="Times New Roman"/>
          <w:b/>
          <w:bCs/>
          <w:caps/>
          <w:sz w:val="24"/>
          <w:szCs w:val="24"/>
          <w:lang w:val="en-GB"/>
        </w:rPr>
        <w:t xml:space="preserve">APPLICABLE TO </w:t>
      </w:r>
      <w:r w:rsidR="009B0F87" w:rsidRPr="00764603">
        <w:rPr>
          <w:rFonts w:ascii="Times New Roman" w:hAnsi="Times New Roman"/>
          <w:b/>
          <w:bCs/>
          <w:caps/>
          <w:sz w:val="24"/>
          <w:szCs w:val="24"/>
          <w:lang w:val="en-GB"/>
        </w:rPr>
        <w:t>DAM</w:t>
      </w:r>
      <w:r w:rsidRPr="00764603">
        <w:rPr>
          <w:rFonts w:ascii="Times New Roman" w:hAnsi="Times New Roman"/>
          <w:b/>
          <w:bCs/>
          <w:caps/>
          <w:sz w:val="24"/>
          <w:szCs w:val="24"/>
          <w:lang w:val="en-GB"/>
        </w:rPr>
        <w:t xml:space="preserve"> </w:t>
      </w:r>
      <w:bookmarkStart w:id="186" w:name="_Toc481598171"/>
      <w:bookmarkStart w:id="187" w:name="_Toc481598173"/>
      <w:bookmarkStart w:id="188" w:name="_Toc481598174"/>
      <w:bookmarkStart w:id="189" w:name="_Toc481598175"/>
      <w:bookmarkStart w:id="190" w:name="_Toc481598176"/>
      <w:bookmarkStart w:id="191" w:name="_Toc481598177"/>
      <w:bookmarkStart w:id="192" w:name="_Toc481598178"/>
      <w:bookmarkStart w:id="193" w:name="_Toc481598179"/>
      <w:bookmarkStart w:id="194" w:name="_Toc481598180"/>
      <w:bookmarkStart w:id="195" w:name="_Toc481598181"/>
      <w:bookmarkStart w:id="196" w:name="_Toc481598182"/>
      <w:bookmarkStart w:id="197" w:name="_Toc481598183"/>
      <w:bookmarkStart w:id="198" w:name="_Toc481598184"/>
      <w:bookmarkStart w:id="199" w:name="_Toc481598185"/>
      <w:bookmarkStart w:id="200" w:name="_Toc481598186"/>
      <w:bookmarkStart w:id="201" w:name="_Toc481598187"/>
      <w:bookmarkStart w:id="202" w:name="_Toc481598188"/>
      <w:bookmarkStart w:id="203" w:name="_Toc48159818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A41170D" w14:textId="77777777" w:rsidR="00A82F73" w:rsidRPr="00764603" w:rsidRDefault="00A82F73" w:rsidP="00A82F73">
      <w:pPr>
        <w:pStyle w:val="CERLEVEL5"/>
        <w:rPr>
          <w:lang w:val="en-GB"/>
        </w:rPr>
      </w:pPr>
    </w:p>
    <w:p w14:paraId="79750D89" w14:textId="77777777" w:rsidR="00422D15" w:rsidRPr="00764603" w:rsidRDefault="12179181" w:rsidP="00A82F73">
      <w:pPr>
        <w:pStyle w:val="ListParagraph"/>
        <w:widowControl w:val="0"/>
        <w:numPr>
          <w:ilvl w:val="0"/>
          <w:numId w:val="71"/>
        </w:numPr>
        <w:spacing w:line="280" w:lineRule="exact"/>
        <w:ind w:hanging="540"/>
        <w:rPr>
          <w:rFonts w:ascii="Times New Roman" w:hAnsi="Times New Roman" w:cs="Times New Roman"/>
          <w:caps/>
          <w:sz w:val="24"/>
          <w:szCs w:val="24"/>
          <w:lang w:val="en-GB"/>
        </w:rPr>
      </w:pPr>
      <w:bookmarkStart w:id="204" w:name="_Toc29373519"/>
      <w:r w:rsidRPr="00764603">
        <w:rPr>
          <w:rFonts w:ascii="Times New Roman" w:hAnsi="Times New Roman" w:cs="Times New Roman"/>
          <w:b/>
          <w:bCs/>
          <w:caps/>
          <w:sz w:val="24"/>
          <w:szCs w:val="24"/>
          <w:lang w:val="en-GB"/>
        </w:rPr>
        <w:t xml:space="preserve">Introduction </w:t>
      </w:r>
      <w:bookmarkEnd w:id="204"/>
    </w:p>
    <w:p w14:paraId="1AB6BCFE" w14:textId="77777777" w:rsidR="00A82F73" w:rsidRPr="00764603" w:rsidRDefault="00A82F73" w:rsidP="00A82F73">
      <w:pPr>
        <w:pStyle w:val="ListParagraph"/>
        <w:widowControl w:val="0"/>
        <w:spacing w:line="280" w:lineRule="exact"/>
        <w:rPr>
          <w:rFonts w:ascii="Times New Roman" w:hAnsi="Times New Roman" w:cs="Times New Roman"/>
          <w:caps/>
          <w:sz w:val="24"/>
          <w:szCs w:val="24"/>
          <w:lang w:val="en-GB"/>
        </w:rPr>
      </w:pPr>
    </w:p>
    <w:p w14:paraId="1A953416" w14:textId="77777777" w:rsidR="00422D15" w:rsidRPr="00764603" w:rsidRDefault="12179181" w:rsidP="04959945">
      <w:pPr>
        <w:pStyle w:val="ListParagraph"/>
        <w:widowControl w:val="0"/>
        <w:numPr>
          <w:ilvl w:val="0"/>
          <w:numId w:val="72"/>
        </w:numPr>
        <w:spacing w:line="280" w:lineRule="exact"/>
        <w:ind w:hanging="720"/>
        <w:rPr>
          <w:rFonts w:ascii="Times New Roman" w:hAnsi="Times New Roman" w:cs="Times New Roman"/>
          <w:b/>
          <w:bCs/>
          <w:sz w:val="24"/>
          <w:szCs w:val="24"/>
          <w:lang w:val="en-GB"/>
        </w:rPr>
      </w:pPr>
      <w:bookmarkStart w:id="205" w:name="_Toc29373520"/>
      <w:r w:rsidRPr="00764603">
        <w:rPr>
          <w:rFonts w:ascii="Times New Roman" w:hAnsi="Times New Roman" w:cs="Times New Roman"/>
          <w:b/>
          <w:bCs/>
          <w:sz w:val="24"/>
          <w:szCs w:val="24"/>
          <w:lang w:val="en-GB"/>
        </w:rPr>
        <w:t>General provisions</w:t>
      </w:r>
      <w:bookmarkEnd w:id="205"/>
    </w:p>
    <w:p w14:paraId="42A20202" w14:textId="77777777" w:rsidR="00A82F73" w:rsidRPr="00764603" w:rsidRDefault="00A82F73" w:rsidP="00A82F73">
      <w:pPr>
        <w:pStyle w:val="ListParagraph"/>
        <w:widowControl w:val="0"/>
        <w:spacing w:line="280" w:lineRule="exact"/>
        <w:rPr>
          <w:rFonts w:ascii="Times New Roman" w:hAnsi="Times New Roman" w:cs="Times New Roman"/>
          <w:b/>
          <w:bCs/>
          <w:sz w:val="24"/>
          <w:szCs w:val="24"/>
          <w:lang w:val="en-GB"/>
        </w:rPr>
      </w:pPr>
    </w:p>
    <w:p w14:paraId="68FBF872" w14:textId="77777777" w:rsidR="00422D15" w:rsidRPr="00764603" w:rsidRDefault="12179181" w:rsidP="04959945">
      <w:pPr>
        <w:pStyle w:val="ListParagraph"/>
        <w:widowControl w:val="0"/>
        <w:numPr>
          <w:ilvl w:val="0"/>
          <w:numId w:val="73"/>
        </w:numPr>
        <w:spacing w:line="280" w:lineRule="exact"/>
        <w:ind w:hanging="720"/>
        <w:rPr>
          <w:rFonts w:ascii="Times New Roman" w:hAnsi="Times New Roman" w:cs="Times New Roman"/>
          <w:b/>
          <w:bCs/>
          <w:sz w:val="24"/>
          <w:szCs w:val="24"/>
          <w:lang w:val="en-GB"/>
        </w:rPr>
      </w:pPr>
      <w:bookmarkStart w:id="206" w:name="_Toc29373521"/>
      <w:r w:rsidRPr="00764603">
        <w:rPr>
          <w:rFonts w:ascii="Times New Roman" w:hAnsi="Times New Roman" w:cs="Times New Roman"/>
          <w:b/>
          <w:bCs/>
          <w:sz w:val="24"/>
          <w:szCs w:val="24"/>
          <w:lang w:val="en-GB"/>
        </w:rPr>
        <w:t>Purpose and context</w:t>
      </w:r>
      <w:bookmarkEnd w:id="206"/>
    </w:p>
    <w:p w14:paraId="78B5E161" w14:textId="03DED8C7" w:rsidR="009E0408" w:rsidRPr="00764603"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en-GB"/>
        </w:rPr>
      </w:pPr>
      <w:r w:rsidRPr="00764603">
        <w:rPr>
          <w:rFonts w:ascii="Times New Roman" w:hAnsi="Times New Roman"/>
          <w:sz w:val="24"/>
          <w:szCs w:val="24"/>
          <w:lang w:val="en-GB"/>
        </w:rPr>
        <w:t xml:space="preserve">(1) </w:t>
      </w:r>
      <w:r w:rsidR="12179181" w:rsidRPr="00764603">
        <w:rPr>
          <w:rFonts w:ascii="Times New Roman" w:hAnsi="Times New Roman"/>
          <w:sz w:val="24"/>
          <w:szCs w:val="24"/>
          <w:lang w:val="en-GB"/>
        </w:rPr>
        <w:t xml:space="preserve">These </w:t>
      </w:r>
      <w:r w:rsidR="3ABE2120" w:rsidRPr="00764603">
        <w:rPr>
          <w:rFonts w:ascii="Times New Roman" w:hAnsi="Times New Roman"/>
          <w:sz w:val="24"/>
          <w:szCs w:val="24"/>
          <w:lang w:val="en-GB"/>
        </w:rPr>
        <w:t xml:space="preserve">Operational </w:t>
      </w:r>
      <w:r w:rsidR="5E92ACFC" w:rsidRPr="00764603">
        <w:rPr>
          <w:rFonts w:ascii="Times New Roman" w:hAnsi="Times New Roman"/>
          <w:sz w:val="24"/>
          <w:szCs w:val="24"/>
          <w:lang w:val="en-GB"/>
        </w:rPr>
        <w:t xml:space="preserve">Rules </w:t>
      </w:r>
      <w:r w:rsidR="3ABE2120" w:rsidRPr="00764603">
        <w:rPr>
          <w:rFonts w:ascii="Times New Roman" w:hAnsi="Times New Roman"/>
          <w:sz w:val="24"/>
          <w:szCs w:val="24"/>
          <w:lang w:val="en-GB"/>
        </w:rPr>
        <w:t xml:space="preserve">(the "Rules") </w:t>
      </w:r>
      <w:r w:rsidR="21D3EEFD" w:rsidRPr="00764603">
        <w:rPr>
          <w:rFonts w:ascii="Times New Roman" w:hAnsi="Times New Roman"/>
          <w:sz w:val="24"/>
          <w:szCs w:val="24"/>
          <w:lang w:val="en-GB"/>
        </w:rPr>
        <w:t xml:space="preserve">detail </w:t>
      </w:r>
      <w:r w:rsidR="12179181" w:rsidRPr="00764603">
        <w:rPr>
          <w:rFonts w:ascii="Times New Roman" w:hAnsi="Times New Roman"/>
          <w:sz w:val="24"/>
          <w:szCs w:val="24"/>
          <w:lang w:val="en-GB"/>
        </w:rPr>
        <w:t xml:space="preserve">the trading modalities on </w:t>
      </w:r>
      <w:r w:rsidR="21D3EEFD"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12179181" w:rsidRPr="00764603">
        <w:rPr>
          <w:rFonts w:ascii="Times New Roman" w:hAnsi="Times New Roman"/>
          <w:sz w:val="24"/>
          <w:szCs w:val="24"/>
          <w:lang w:val="en-GB"/>
        </w:rPr>
        <w:t>.</w:t>
      </w:r>
    </w:p>
    <w:p w14:paraId="66158F7A" w14:textId="03202558" w:rsidR="00422D15" w:rsidRPr="00764603"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en-GB"/>
        </w:rPr>
      </w:pPr>
      <w:r w:rsidRPr="00764603">
        <w:rPr>
          <w:rFonts w:ascii="Times New Roman" w:hAnsi="Times New Roman"/>
          <w:sz w:val="24"/>
          <w:szCs w:val="24"/>
          <w:lang w:val="en-GB"/>
        </w:rPr>
        <w:t xml:space="preserve">(2) </w:t>
      </w:r>
      <w:r w:rsidR="12179181" w:rsidRPr="00764603">
        <w:rPr>
          <w:rFonts w:ascii="Times New Roman" w:hAnsi="Times New Roman"/>
          <w:sz w:val="24"/>
          <w:szCs w:val="24"/>
          <w:lang w:val="en-GB"/>
        </w:rPr>
        <w:t xml:space="preserve">These </w:t>
      </w:r>
      <w:r w:rsidR="5E92ACFC" w:rsidRPr="00764603">
        <w:rPr>
          <w:rFonts w:ascii="Times New Roman" w:hAnsi="Times New Roman"/>
          <w:sz w:val="24"/>
          <w:szCs w:val="24"/>
          <w:lang w:val="en-GB"/>
        </w:rPr>
        <w:t xml:space="preserve">Rules </w:t>
      </w:r>
      <w:r w:rsidR="12179181" w:rsidRPr="00764603">
        <w:rPr>
          <w:rFonts w:ascii="Times New Roman" w:hAnsi="Times New Roman"/>
          <w:sz w:val="24"/>
          <w:szCs w:val="24"/>
          <w:lang w:val="en-GB"/>
        </w:rPr>
        <w:t xml:space="preserve">are drawn up pursuant to </w:t>
      </w:r>
      <w:r w:rsidR="0AAD8B07" w:rsidRPr="00764603">
        <w:rPr>
          <w:rFonts w:ascii="Times New Roman" w:hAnsi="Times New Roman"/>
          <w:sz w:val="24"/>
          <w:szCs w:val="24"/>
          <w:lang w:val="en-GB"/>
        </w:rPr>
        <w:t xml:space="preserve">Chapter </w:t>
      </w:r>
      <w:r w:rsidR="525B54C0" w:rsidRPr="00764603">
        <w:rPr>
          <w:rFonts w:ascii="Times New Roman" w:hAnsi="Times New Roman"/>
          <w:sz w:val="24"/>
          <w:szCs w:val="24"/>
          <w:lang w:val="en-GB"/>
        </w:rPr>
        <w:t xml:space="preserve">I, </w:t>
      </w:r>
      <w:r w:rsidR="41D11CA1" w:rsidRPr="00764603">
        <w:rPr>
          <w:rFonts w:ascii="Times New Roman" w:hAnsi="Times New Roman"/>
          <w:sz w:val="24"/>
          <w:szCs w:val="24"/>
          <w:lang w:val="en-GB"/>
        </w:rPr>
        <w:t>Article 1.1</w:t>
      </w:r>
      <w:r w:rsidR="6AC0E3AB" w:rsidRPr="00764603">
        <w:rPr>
          <w:rFonts w:ascii="Times New Roman" w:hAnsi="Times New Roman"/>
          <w:sz w:val="24"/>
          <w:szCs w:val="24"/>
          <w:lang w:val="en-GB"/>
        </w:rPr>
        <w:t xml:space="preserve">(2) </w:t>
      </w:r>
      <w:r w:rsidR="12179181" w:rsidRPr="00764603">
        <w:rPr>
          <w:rFonts w:ascii="Times New Roman" w:hAnsi="Times New Roman"/>
          <w:sz w:val="24"/>
          <w:szCs w:val="24"/>
          <w:lang w:val="en-GB"/>
        </w:rPr>
        <w:t xml:space="preserve">of </w:t>
      </w:r>
      <w:r w:rsidR="41D11CA1" w:rsidRPr="00764603">
        <w:rPr>
          <w:rFonts w:ascii="Times New Roman" w:hAnsi="Times New Roman"/>
          <w:sz w:val="24"/>
          <w:szCs w:val="24"/>
          <w:lang w:val="en-GB"/>
        </w:rPr>
        <w:t>the Day-Ahead Market Procedure for Electricity, in compliance with the market coupling mechanism (</w:t>
      </w:r>
      <w:r w:rsidR="009B0F87" w:rsidRPr="00764603">
        <w:rPr>
          <w:rFonts w:ascii="Times New Roman" w:hAnsi="Times New Roman"/>
          <w:sz w:val="24"/>
          <w:szCs w:val="24"/>
          <w:lang w:val="en-GB"/>
        </w:rPr>
        <w:t>DAM</w:t>
      </w:r>
      <w:r w:rsidR="41D11CA1" w:rsidRPr="00764603">
        <w:rPr>
          <w:rFonts w:ascii="Times New Roman" w:hAnsi="Times New Roman"/>
          <w:sz w:val="24"/>
          <w:szCs w:val="24"/>
          <w:lang w:val="en-GB"/>
        </w:rPr>
        <w:t xml:space="preserve">) </w:t>
      </w:r>
      <w:r w:rsidR="60C0945F" w:rsidRPr="00764603">
        <w:rPr>
          <w:rFonts w:ascii="Times New Roman" w:hAnsi="Times New Roman"/>
          <w:sz w:val="24"/>
          <w:szCs w:val="24"/>
          <w:lang w:val="en-GB"/>
        </w:rPr>
        <w:t>(</w:t>
      </w:r>
      <w:r w:rsidR="60C0945F" w:rsidRPr="00764603">
        <w:rPr>
          <w:rFonts w:ascii="Times New Roman" w:hAnsi="Times New Roman"/>
          <w:b/>
          <w:bCs/>
          <w:sz w:val="24"/>
          <w:szCs w:val="24"/>
          <w:lang w:val="en-GB"/>
        </w:rPr>
        <w:t>"General Procedure</w:t>
      </w:r>
      <w:r w:rsidR="60C0945F" w:rsidRPr="00764603">
        <w:rPr>
          <w:rFonts w:ascii="Times New Roman" w:hAnsi="Times New Roman"/>
          <w:sz w:val="24"/>
          <w:szCs w:val="24"/>
          <w:lang w:val="en-GB"/>
        </w:rPr>
        <w:t>")</w:t>
      </w:r>
      <w:r w:rsidR="12179181" w:rsidRPr="00764603">
        <w:rPr>
          <w:rFonts w:ascii="Times New Roman" w:hAnsi="Times New Roman"/>
          <w:sz w:val="24"/>
          <w:szCs w:val="24"/>
          <w:lang w:val="en-GB"/>
        </w:rPr>
        <w:t xml:space="preserve">. They are binding on the BRM and on each Participant and are applicable in accordance with the Participation Agreement and the </w:t>
      </w:r>
      <w:r w:rsidR="60C0945F" w:rsidRPr="00764603">
        <w:rPr>
          <w:rFonts w:ascii="Times New Roman" w:hAnsi="Times New Roman"/>
          <w:b/>
          <w:bCs/>
          <w:sz w:val="24"/>
          <w:szCs w:val="24"/>
          <w:lang w:val="en-GB"/>
        </w:rPr>
        <w:t>General Procedure</w:t>
      </w:r>
      <w:r w:rsidR="12179181" w:rsidRPr="00764603">
        <w:rPr>
          <w:rFonts w:ascii="Times New Roman" w:hAnsi="Times New Roman"/>
          <w:sz w:val="24"/>
          <w:szCs w:val="24"/>
          <w:lang w:val="en-GB"/>
        </w:rPr>
        <w:t xml:space="preserve">. They are binding on </w:t>
      </w:r>
      <w:r w:rsidR="41D11CA1" w:rsidRPr="00764603">
        <w:rPr>
          <w:rFonts w:ascii="Times New Roman" w:hAnsi="Times New Roman"/>
          <w:sz w:val="24"/>
          <w:szCs w:val="24"/>
          <w:lang w:val="en-GB"/>
        </w:rPr>
        <w:t xml:space="preserve">the BRM </w:t>
      </w:r>
      <w:r w:rsidR="12179181" w:rsidRPr="00764603">
        <w:rPr>
          <w:rFonts w:ascii="Times New Roman" w:hAnsi="Times New Roman"/>
          <w:sz w:val="24"/>
          <w:szCs w:val="24"/>
          <w:lang w:val="en-GB"/>
        </w:rPr>
        <w:t xml:space="preserve">and each </w:t>
      </w:r>
      <w:r w:rsidR="41D11CA1" w:rsidRPr="00764603">
        <w:rPr>
          <w:rFonts w:ascii="Times New Roman" w:hAnsi="Times New Roman"/>
          <w:sz w:val="24"/>
          <w:szCs w:val="24"/>
          <w:lang w:val="en-GB"/>
        </w:rPr>
        <w:t xml:space="preserve">Participant </w:t>
      </w:r>
      <w:r w:rsidR="12179181" w:rsidRPr="00764603">
        <w:rPr>
          <w:rFonts w:ascii="Times New Roman" w:hAnsi="Times New Roman"/>
          <w:sz w:val="24"/>
          <w:szCs w:val="24"/>
          <w:lang w:val="en-GB"/>
        </w:rPr>
        <w:t xml:space="preserve">and are applicable in accordance with </w:t>
      </w:r>
      <w:r w:rsidR="41D11CA1" w:rsidRPr="00764603">
        <w:rPr>
          <w:rFonts w:ascii="Times New Roman" w:hAnsi="Times New Roman"/>
          <w:sz w:val="24"/>
          <w:szCs w:val="24"/>
          <w:lang w:val="en-GB"/>
        </w:rPr>
        <w:t xml:space="preserve">the Participation Agreement </w:t>
      </w:r>
      <w:r w:rsidR="12179181" w:rsidRPr="00764603">
        <w:rPr>
          <w:rFonts w:ascii="Times New Roman" w:hAnsi="Times New Roman"/>
          <w:sz w:val="24"/>
          <w:szCs w:val="24"/>
          <w:lang w:val="en-GB"/>
        </w:rPr>
        <w:t xml:space="preserve">and </w:t>
      </w:r>
      <w:r w:rsidR="60C0945F" w:rsidRPr="00764603">
        <w:rPr>
          <w:rFonts w:ascii="Times New Roman" w:hAnsi="Times New Roman"/>
          <w:sz w:val="24"/>
          <w:szCs w:val="24"/>
          <w:lang w:val="en-GB"/>
        </w:rPr>
        <w:t>the General Procedure.</w:t>
      </w:r>
    </w:p>
    <w:p w14:paraId="136955CE" w14:textId="730E9DDD" w:rsidR="00422D15" w:rsidRPr="00764603"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en-GB"/>
        </w:rPr>
      </w:pPr>
      <w:r w:rsidRPr="00764603">
        <w:rPr>
          <w:rFonts w:ascii="Times New Roman" w:hAnsi="Times New Roman"/>
          <w:sz w:val="24"/>
          <w:szCs w:val="24"/>
          <w:lang w:val="en-GB"/>
        </w:rPr>
        <w:t xml:space="preserve">(3) </w:t>
      </w:r>
      <w:r w:rsidR="12179181" w:rsidRPr="00764603">
        <w:rPr>
          <w:rFonts w:ascii="Times New Roman" w:hAnsi="Times New Roman"/>
          <w:sz w:val="24"/>
          <w:szCs w:val="24"/>
          <w:lang w:val="en-GB"/>
        </w:rPr>
        <w:t xml:space="preserve">In these </w:t>
      </w:r>
      <w:r w:rsidR="5E92ACFC" w:rsidRPr="00764603">
        <w:rPr>
          <w:rFonts w:ascii="Times New Roman" w:hAnsi="Times New Roman"/>
          <w:sz w:val="24"/>
          <w:szCs w:val="24"/>
          <w:lang w:val="en-GB"/>
        </w:rPr>
        <w:t>Rules</w:t>
      </w:r>
      <w:r w:rsidR="12179181" w:rsidRPr="00764603">
        <w:rPr>
          <w:rFonts w:ascii="Times New Roman" w:hAnsi="Times New Roman"/>
          <w:sz w:val="24"/>
          <w:szCs w:val="24"/>
          <w:lang w:val="en-GB"/>
        </w:rPr>
        <w:t xml:space="preserve">, </w:t>
      </w:r>
      <w:proofErr w:type="spellStart"/>
      <w:r w:rsidR="12179181" w:rsidRPr="00764603">
        <w:rPr>
          <w:rFonts w:ascii="Times New Roman" w:hAnsi="Times New Roman"/>
          <w:sz w:val="24"/>
          <w:szCs w:val="24"/>
          <w:lang w:val="en-GB"/>
        </w:rPr>
        <w:t>ca</w:t>
      </w:r>
      <w:r w:rsidR="007B71FA" w:rsidRPr="00764603">
        <w:rPr>
          <w:rFonts w:ascii="Times New Roman" w:hAnsi="Times New Roman"/>
          <w:sz w:val="24"/>
          <w:szCs w:val="24"/>
          <w:lang w:val="en-GB"/>
        </w:rPr>
        <w:t>IDM</w:t>
      </w:r>
      <w:r w:rsidR="12179181" w:rsidRPr="00764603">
        <w:rPr>
          <w:rFonts w:ascii="Times New Roman" w:hAnsi="Times New Roman"/>
          <w:sz w:val="24"/>
          <w:szCs w:val="24"/>
          <w:lang w:val="en-GB"/>
        </w:rPr>
        <w:t>talised</w:t>
      </w:r>
      <w:proofErr w:type="spellEnd"/>
      <w:r w:rsidR="12179181" w:rsidRPr="00764603">
        <w:rPr>
          <w:rFonts w:ascii="Times New Roman" w:hAnsi="Times New Roman"/>
          <w:sz w:val="24"/>
          <w:szCs w:val="24"/>
          <w:lang w:val="en-GB"/>
        </w:rPr>
        <w:t xml:space="preserve"> words, expressions, acronyms and abbreviations shall have the meanings given to them in </w:t>
      </w:r>
      <w:r w:rsidR="60C0945F" w:rsidRPr="00764603">
        <w:rPr>
          <w:rFonts w:ascii="Times New Roman" w:hAnsi="Times New Roman"/>
          <w:sz w:val="24"/>
          <w:szCs w:val="24"/>
          <w:lang w:val="en-GB"/>
        </w:rPr>
        <w:t>the General Procedure</w:t>
      </w:r>
      <w:r w:rsidR="12179181" w:rsidRPr="00764603">
        <w:rPr>
          <w:rFonts w:ascii="Times New Roman" w:hAnsi="Times New Roman"/>
          <w:sz w:val="24"/>
          <w:szCs w:val="24"/>
          <w:lang w:val="en-GB"/>
        </w:rPr>
        <w:t xml:space="preserve">, </w:t>
      </w:r>
      <w:r w:rsidR="12179181" w:rsidRPr="00764603">
        <w:rPr>
          <w:rFonts w:ascii="Times New Roman" w:hAnsi="Times New Roman"/>
          <w:color w:val="000000" w:themeColor="text1"/>
          <w:sz w:val="24"/>
          <w:szCs w:val="24"/>
          <w:lang w:val="en-GB"/>
        </w:rPr>
        <w:t>unless the context otherwise requires</w:t>
      </w:r>
      <w:r w:rsidR="12179181" w:rsidRPr="00764603">
        <w:rPr>
          <w:rFonts w:ascii="Times New Roman" w:hAnsi="Times New Roman"/>
          <w:sz w:val="24"/>
          <w:szCs w:val="24"/>
          <w:lang w:val="en-GB"/>
        </w:rPr>
        <w:t xml:space="preserve">. </w:t>
      </w:r>
    </w:p>
    <w:p w14:paraId="4B0D75C9" w14:textId="4DF1E3F4" w:rsidR="00422D15" w:rsidRPr="00764603" w:rsidRDefault="1190E89F" w:rsidP="04959945">
      <w:pPr>
        <w:pStyle w:val="ListParagraph"/>
        <w:widowControl w:val="0"/>
        <w:numPr>
          <w:ilvl w:val="0"/>
          <w:numId w:val="72"/>
        </w:numPr>
        <w:spacing w:line="280" w:lineRule="exact"/>
        <w:ind w:hanging="720"/>
        <w:rPr>
          <w:rFonts w:ascii="Times New Roman" w:hAnsi="Times New Roman" w:cs="Times New Roman"/>
          <w:b/>
          <w:bCs/>
          <w:sz w:val="24"/>
          <w:szCs w:val="24"/>
          <w:lang w:val="en-GB"/>
        </w:rPr>
      </w:pPr>
      <w:bookmarkStart w:id="207" w:name="_Toc29373522"/>
      <w:r w:rsidRPr="00764603">
        <w:rPr>
          <w:rFonts w:ascii="Times New Roman" w:hAnsi="Times New Roman" w:cs="Times New Roman"/>
          <w:b/>
          <w:bCs/>
          <w:sz w:val="24"/>
          <w:szCs w:val="24"/>
          <w:lang w:val="en-GB"/>
        </w:rPr>
        <w:t xml:space="preserve">Concepts </w:t>
      </w:r>
      <w:r w:rsidR="12179181" w:rsidRPr="00764603">
        <w:rPr>
          <w:rFonts w:ascii="Times New Roman" w:hAnsi="Times New Roman" w:cs="Times New Roman"/>
          <w:b/>
          <w:bCs/>
          <w:sz w:val="24"/>
          <w:szCs w:val="24"/>
          <w:lang w:val="en-GB"/>
        </w:rPr>
        <w:t xml:space="preserve">used in these </w:t>
      </w:r>
      <w:r w:rsidR="5E92ACFC" w:rsidRPr="00764603">
        <w:rPr>
          <w:rFonts w:ascii="Times New Roman" w:hAnsi="Times New Roman" w:cs="Times New Roman"/>
          <w:b/>
          <w:bCs/>
          <w:sz w:val="24"/>
          <w:szCs w:val="24"/>
          <w:lang w:val="en-GB"/>
        </w:rPr>
        <w:t xml:space="preserve">Rules </w:t>
      </w:r>
      <w:bookmarkEnd w:id="207"/>
    </w:p>
    <w:p w14:paraId="4D79E3A0" w14:textId="77777777" w:rsidR="00A82F73" w:rsidRPr="00764603" w:rsidRDefault="00A82F73" w:rsidP="00A82F73">
      <w:pPr>
        <w:pStyle w:val="ListParagraph"/>
        <w:widowControl w:val="0"/>
        <w:spacing w:line="280" w:lineRule="exact"/>
        <w:rPr>
          <w:rFonts w:ascii="Times New Roman" w:hAnsi="Times New Roman" w:cs="Times New Roman"/>
          <w:b/>
          <w:bCs/>
          <w:sz w:val="24"/>
          <w:szCs w:val="24"/>
          <w:lang w:val="en-GB"/>
        </w:rPr>
      </w:pPr>
    </w:p>
    <w:p w14:paraId="5E6C7177" w14:textId="68909FCB" w:rsidR="00422D15" w:rsidRPr="00764603" w:rsidRDefault="1190E89F" w:rsidP="04959945">
      <w:pPr>
        <w:pStyle w:val="ListParagraph"/>
        <w:widowControl w:val="0"/>
        <w:numPr>
          <w:ilvl w:val="0"/>
          <w:numId w:val="75"/>
        </w:numPr>
        <w:spacing w:line="280" w:lineRule="exact"/>
        <w:ind w:hanging="720"/>
        <w:rPr>
          <w:rFonts w:ascii="Times New Roman" w:hAnsi="Times New Roman" w:cs="Times New Roman"/>
          <w:b/>
          <w:bCs/>
          <w:sz w:val="24"/>
          <w:szCs w:val="24"/>
          <w:lang w:val="en-GB"/>
        </w:rPr>
      </w:pPr>
      <w:bookmarkStart w:id="208" w:name="_Toc29373523"/>
      <w:r w:rsidRPr="00764603">
        <w:rPr>
          <w:rFonts w:ascii="Times New Roman" w:hAnsi="Times New Roman" w:cs="Times New Roman"/>
          <w:b/>
          <w:bCs/>
          <w:sz w:val="24"/>
          <w:szCs w:val="24"/>
          <w:lang w:val="en-GB"/>
        </w:rPr>
        <w:t xml:space="preserve">Terms </w:t>
      </w:r>
      <w:r w:rsidR="3DFB415F" w:rsidRPr="00764603">
        <w:rPr>
          <w:rFonts w:ascii="Times New Roman" w:hAnsi="Times New Roman" w:cs="Times New Roman"/>
          <w:b/>
          <w:bCs/>
          <w:sz w:val="24"/>
          <w:szCs w:val="24"/>
          <w:lang w:val="en-GB"/>
        </w:rPr>
        <w:t xml:space="preserve">defined </w:t>
      </w:r>
      <w:r w:rsidR="12179181" w:rsidRPr="00764603">
        <w:rPr>
          <w:rFonts w:ascii="Times New Roman" w:hAnsi="Times New Roman" w:cs="Times New Roman"/>
          <w:b/>
          <w:bCs/>
          <w:sz w:val="24"/>
          <w:szCs w:val="24"/>
          <w:lang w:val="en-GB"/>
        </w:rPr>
        <w:t xml:space="preserve">in </w:t>
      </w:r>
      <w:r w:rsidR="60C0945F" w:rsidRPr="00764603">
        <w:rPr>
          <w:rFonts w:ascii="Times New Roman" w:hAnsi="Times New Roman" w:cs="Times New Roman"/>
          <w:b/>
          <w:bCs/>
          <w:sz w:val="24"/>
          <w:szCs w:val="24"/>
          <w:lang w:val="en-GB"/>
        </w:rPr>
        <w:t>the General Procedure</w:t>
      </w:r>
      <w:bookmarkEnd w:id="208"/>
    </w:p>
    <w:p w14:paraId="0149CD15" w14:textId="3BF5C406" w:rsidR="00422D15" w:rsidRPr="00764603"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en-GB"/>
        </w:rPr>
      </w:pPr>
      <w:r w:rsidRPr="00764603">
        <w:rPr>
          <w:rFonts w:ascii="Times New Roman" w:hAnsi="Times New Roman"/>
          <w:sz w:val="24"/>
          <w:szCs w:val="24"/>
          <w:lang w:val="en-GB"/>
        </w:rPr>
        <w:t xml:space="preserve">(1) </w:t>
      </w:r>
      <w:r w:rsidR="0A0F5F0C" w:rsidRPr="00764603">
        <w:rPr>
          <w:rFonts w:ascii="Times New Roman" w:hAnsi="Times New Roman"/>
          <w:sz w:val="24"/>
          <w:szCs w:val="24"/>
          <w:lang w:val="en-GB"/>
        </w:rPr>
        <w:t xml:space="preserve">The General Procedure describes </w:t>
      </w:r>
      <w:r w:rsidR="12179181" w:rsidRPr="00764603">
        <w:rPr>
          <w:rFonts w:ascii="Times New Roman" w:hAnsi="Times New Roman"/>
          <w:sz w:val="24"/>
          <w:szCs w:val="24"/>
          <w:lang w:val="en-GB"/>
        </w:rPr>
        <w:t xml:space="preserve">the concepts of Products, </w:t>
      </w:r>
      <w:r w:rsidR="0A0F5F0C" w:rsidRPr="00764603">
        <w:rPr>
          <w:rFonts w:ascii="Times New Roman" w:hAnsi="Times New Roman"/>
          <w:sz w:val="24"/>
          <w:szCs w:val="24"/>
          <w:lang w:val="en-GB"/>
        </w:rPr>
        <w:t>Orders</w:t>
      </w:r>
      <w:r w:rsidR="12179181" w:rsidRPr="00764603">
        <w:rPr>
          <w:rFonts w:ascii="Times New Roman" w:hAnsi="Times New Roman"/>
          <w:sz w:val="24"/>
          <w:szCs w:val="24"/>
          <w:lang w:val="en-GB"/>
        </w:rPr>
        <w:t>, Transactions and Contracts.</w:t>
      </w:r>
    </w:p>
    <w:p w14:paraId="074D52DC" w14:textId="7344409A" w:rsidR="00422D15" w:rsidRPr="00764603" w:rsidRDefault="3850CB5D" w:rsidP="04959945">
      <w:pPr>
        <w:pStyle w:val="ListParagraph"/>
        <w:widowControl w:val="0"/>
        <w:numPr>
          <w:ilvl w:val="0"/>
          <w:numId w:val="75"/>
        </w:numPr>
        <w:spacing w:line="280" w:lineRule="exact"/>
        <w:ind w:hanging="720"/>
        <w:rPr>
          <w:rFonts w:ascii="Times New Roman" w:hAnsi="Times New Roman" w:cs="Times New Roman"/>
          <w:b/>
          <w:bCs/>
          <w:sz w:val="24"/>
          <w:szCs w:val="24"/>
          <w:lang w:val="en-GB"/>
        </w:rPr>
      </w:pPr>
      <w:bookmarkStart w:id="209" w:name="_Toc480784956"/>
      <w:bookmarkStart w:id="210" w:name="_Toc481156788"/>
      <w:bookmarkStart w:id="211" w:name="_Toc29373524"/>
      <w:bookmarkEnd w:id="209"/>
      <w:bookmarkEnd w:id="210"/>
      <w:bookmarkEnd w:id="211"/>
      <w:r w:rsidRPr="00764603">
        <w:rPr>
          <w:rFonts w:ascii="Times New Roman" w:hAnsi="Times New Roman" w:cs="Times New Roman"/>
          <w:b/>
          <w:bCs/>
          <w:sz w:val="24"/>
          <w:szCs w:val="24"/>
          <w:lang w:val="en-GB"/>
        </w:rPr>
        <w:t xml:space="preserve"> Delivery </w:t>
      </w:r>
      <w:r w:rsidR="1190E89F" w:rsidRPr="00764603">
        <w:rPr>
          <w:rFonts w:ascii="Times New Roman" w:hAnsi="Times New Roman" w:cs="Times New Roman"/>
          <w:b/>
          <w:bCs/>
          <w:sz w:val="24"/>
          <w:szCs w:val="24"/>
          <w:lang w:val="en-GB"/>
        </w:rPr>
        <w:t>Intervals</w:t>
      </w:r>
    </w:p>
    <w:p w14:paraId="3C706630" w14:textId="13BA42A1" w:rsidR="00422D15" w:rsidRPr="00764603"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en-GB"/>
        </w:rPr>
      </w:pPr>
      <w:r w:rsidRPr="00764603">
        <w:rPr>
          <w:rFonts w:ascii="Times New Roman" w:hAnsi="Times New Roman"/>
          <w:sz w:val="24"/>
          <w:szCs w:val="24"/>
          <w:lang w:val="en-GB"/>
        </w:rPr>
        <w:t xml:space="preserve">(1) </w:t>
      </w:r>
      <w:r w:rsidR="187F5268" w:rsidRPr="00764603">
        <w:rPr>
          <w:rFonts w:ascii="Times New Roman" w:hAnsi="Times New Roman"/>
          <w:sz w:val="24"/>
          <w:szCs w:val="24"/>
          <w:lang w:val="en-GB"/>
        </w:rPr>
        <w:t xml:space="preserve">The delivery interval </w:t>
      </w:r>
      <w:r w:rsidR="12179181" w:rsidRPr="00764603">
        <w:rPr>
          <w:rFonts w:ascii="Times New Roman" w:hAnsi="Times New Roman"/>
          <w:sz w:val="24"/>
          <w:szCs w:val="24"/>
          <w:lang w:val="en-GB"/>
        </w:rPr>
        <w:t xml:space="preserve">is </w:t>
      </w:r>
      <w:proofErr w:type="gramStart"/>
      <w:r w:rsidR="12179181" w:rsidRPr="00764603">
        <w:rPr>
          <w:rFonts w:ascii="Times New Roman" w:hAnsi="Times New Roman"/>
          <w:sz w:val="24"/>
          <w:szCs w:val="24"/>
          <w:lang w:val="en-GB"/>
        </w:rPr>
        <w:t>a period of time</w:t>
      </w:r>
      <w:proofErr w:type="gramEnd"/>
      <w:r w:rsidR="12179181" w:rsidRPr="00764603">
        <w:rPr>
          <w:rFonts w:ascii="Times New Roman" w:hAnsi="Times New Roman"/>
          <w:sz w:val="24"/>
          <w:szCs w:val="24"/>
          <w:lang w:val="en-GB"/>
        </w:rPr>
        <w:t xml:space="preserve"> for which Orders are </w:t>
      </w:r>
      <w:r w:rsidR="7390F491" w:rsidRPr="00764603">
        <w:rPr>
          <w:rFonts w:ascii="Times New Roman" w:hAnsi="Times New Roman"/>
          <w:sz w:val="24"/>
          <w:szCs w:val="24"/>
          <w:lang w:val="en-GB"/>
        </w:rPr>
        <w:t xml:space="preserve">matched </w:t>
      </w:r>
      <w:r w:rsidR="12179181" w:rsidRPr="00764603">
        <w:rPr>
          <w:rFonts w:ascii="Times New Roman" w:hAnsi="Times New Roman"/>
          <w:sz w:val="24"/>
          <w:szCs w:val="24"/>
          <w:lang w:val="en-GB"/>
        </w:rPr>
        <w:t xml:space="preserve">on </w:t>
      </w:r>
      <w:r w:rsidR="03329456" w:rsidRPr="00764603">
        <w:rPr>
          <w:rFonts w:ascii="Times New Roman" w:hAnsi="Times New Roman"/>
          <w:sz w:val="24"/>
          <w:szCs w:val="24"/>
          <w:lang w:val="en-GB"/>
        </w:rPr>
        <w:t xml:space="preserve">the </w:t>
      </w:r>
      <w:r w:rsidR="009B0F87" w:rsidRPr="00764603">
        <w:rPr>
          <w:rFonts w:ascii="Times New Roman" w:hAnsi="Times New Roman"/>
          <w:sz w:val="24"/>
          <w:szCs w:val="24"/>
          <w:lang w:val="en-GB"/>
        </w:rPr>
        <w:t>DAM</w:t>
      </w:r>
      <w:r w:rsidR="12179181" w:rsidRPr="00764603">
        <w:rPr>
          <w:rFonts w:ascii="Times New Roman" w:hAnsi="Times New Roman"/>
          <w:sz w:val="24"/>
          <w:szCs w:val="24"/>
          <w:lang w:val="en-GB"/>
        </w:rPr>
        <w:t xml:space="preserve">. </w:t>
      </w:r>
    </w:p>
    <w:p w14:paraId="3F0D217B" w14:textId="77777777" w:rsidR="00422D15" w:rsidRPr="00764603" w:rsidRDefault="12179181" w:rsidP="04959945">
      <w:pPr>
        <w:pStyle w:val="ListParagraph"/>
        <w:widowControl w:val="0"/>
        <w:numPr>
          <w:ilvl w:val="0"/>
          <w:numId w:val="75"/>
        </w:numPr>
        <w:spacing w:line="280" w:lineRule="exact"/>
        <w:ind w:hanging="720"/>
        <w:rPr>
          <w:rFonts w:ascii="Times New Roman" w:hAnsi="Times New Roman" w:cs="Times New Roman"/>
          <w:b/>
          <w:bCs/>
          <w:sz w:val="24"/>
          <w:szCs w:val="24"/>
          <w:lang w:val="en-GB"/>
        </w:rPr>
      </w:pPr>
      <w:bookmarkStart w:id="212" w:name="_Toc29373525"/>
      <w:r w:rsidRPr="00764603">
        <w:rPr>
          <w:rFonts w:ascii="Times New Roman" w:hAnsi="Times New Roman" w:cs="Times New Roman"/>
          <w:b/>
          <w:bCs/>
          <w:sz w:val="24"/>
          <w:szCs w:val="24"/>
          <w:lang w:val="en-GB"/>
        </w:rPr>
        <w:t>Trading limits</w:t>
      </w:r>
      <w:bookmarkEnd w:id="212"/>
    </w:p>
    <w:p w14:paraId="65D6F65A" w14:textId="77777777" w:rsidR="00A82F73" w:rsidRPr="00764603" w:rsidRDefault="00A82F73" w:rsidP="00A82F73">
      <w:pPr>
        <w:pStyle w:val="ListParagraph"/>
        <w:widowControl w:val="0"/>
        <w:spacing w:line="280" w:lineRule="exact"/>
        <w:rPr>
          <w:rFonts w:ascii="Times New Roman" w:hAnsi="Times New Roman" w:cs="Times New Roman"/>
          <w:b/>
          <w:bCs/>
          <w:sz w:val="24"/>
          <w:szCs w:val="24"/>
          <w:lang w:val="en-GB"/>
        </w:rPr>
      </w:pPr>
    </w:p>
    <w:p w14:paraId="799F4169" w14:textId="77777777" w:rsidR="002006AB" w:rsidRPr="00764603"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en-GB"/>
        </w:rPr>
      </w:pPr>
      <w:r w:rsidRPr="00764603">
        <w:rPr>
          <w:rFonts w:ascii="Times New Roman" w:eastAsia="Times New Roman" w:hAnsi="Times New Roman" w:cs="Times New Roman"/>
          <w:sz w:val="24"/>
          <w:szCs w:val="24"/>
          <w:lang w:val="en-GB"/>
        </w:rPr>
        <w:t xml:space="preserve">The trading limit is a monetary value up to which a Participant may trade during a given period. </w:t>
      </w:r>
    </w:p>
    <w:p w14:paraId="6D9D4065" w14:textId="77777777" w:rsidR="002006AB" w:rsidRPr="00764603"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en-GB"/>
        </w:rPr>
      </w:pPr>
      <w:r w:rsidRPr="00764603">
        <w:rPr>
          <w:rFonts w:ascii="Times New Roman" w:eastAsia="Times New Roman" w:hAnsi="Times New Roman" w:cs="Times New Roman"/>
          <w:sz w:val="24"/>
          <w:szCs w:val="24"/>
          <w:lang w:val="en-GB"/>
        </w:rPr>
        <w:t>The trading limit for each Participant is set (and may be updated) in accordance with the provisions of the Clearing Procedure.</w:t>
      </w:r>
    </w:p>
    <w:p w14:paraId="44BC4838" w14:textId="1252CAA7" w:rsidR="002006AB" w:rsidRPr="00764603"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en-GB"/>
        </w:rPr>
      </w:pPr>
      <w:r w:rsidRPr="00764603">
        <w:rPr>
          <w:rFonts w:ascii="Times New Roman" w:eastAsia="Times New Roman" w:hAnsi="Times New Roman" w:cs="Times New Roman"/>
          <w:sz w:val="24"/>
          <w:szCs w:val="24"/>
          <w:lang w:val="en-GB"/>
        </w:rPr>
        <w:t xml:space="preserve">The trading limit is managed within the Trading System, </w:t>
      </w:r>
      <w:proofErr w:type="gramStart"/>
      <w:r w:rsidRPr="00764603">
        <w:rPr>
          <w:rFonts w:ascii="Times New Roman" w:eastAsia="Times New Roman" w:hAnsi="Times New Roman" w:cs="Times New Roman"/>
          <w:sz w:val="24"/>
          <w:szCs w:val="24"/>
          <w:lang w:val="en-GB"/>
        </w:rPr>
        <w:t>taking into account</w:t>
      </w:r>
      <w:proofErr w:type="gramEnd"/>
      <w:r w:rsidRPr="00764603">
        <w:rPr>
          <w:rFonts w:ascii="Times New Roman" w:eastAsia="Times New Roman" w:hAnsi="Times New Roman" w:cs="Times New Roman"/>
          <w:sz w:val="24"/>
          <w:szCs w:val="24"/>
          <w:lang w:val="en-GB"/>
        </w:rPr>
        <w:t xml:space="preserve"> the guarantees deposited by a Participant for the </w:t>
      </w:r>
      <w:r w:rsidR="007B71FA" w:rsidRPr="00764603">
        <w:rPr>
          <w:rFonts w:ascii="Times New Roman" w:eastAsia="Times New Roman" w:hAnsi="Times New Roman" w:cs="Times New Roman"/>
          <w:sz w:val="24"/>
          <w:szCs w:val="24"/>
          <w:lang w:val="en-GB"/>
        </w:rPr>
        <w:t>IDM</w:t>
      </w:r>
      <w:r w:rsidRPr="00764603">
        <w:rPr>
          <w:rFonts w:ascii="Times New Roman" w:eastAsia="Times New Roman" w:hAnsi="Times New Roman" w:cs="Times New Roman"/>
          <w:sz w:val="24"/>
          <w:szCs w:val="24"/>
          <w:lang w:val="en-GB"/>
        </w:rPr>
        <w:t xml:space="preserve"> and </w:t>
      </w:r>
      <w:r w:rsidR="009B0F87" w:rsidRPr="00764603">
        <w:rPr>
          <w:rFonts w:ascii="Times New Roman" w:eastAsia="Times New Roman" w:hAnsi="Times New Roman" w:cs="Times New Roman"/>
          <w:sz w:val="24"/>
          <w:szCs w:val="24"/>
          <w:lang w:val="en-GB"/>
        </w:rPr>
        <w:t>DAM</w:t>
      </w:r>
      <w:r w:rsidRPr="00764603">
        <w:rPr>
          <w:rFonts w:ascii="Times New Roman" w:eastAsia="Times New Roman" w:hAnsi="Times New Roman" w:cs="Times New Roman"/>
          <w:sz w:val="24"/>
          <w:szCs w:val="24"/>
          <w:lang w:val="en-GB"/>
        </w:rPr>
        <w:t xml:space="preserve"> markets, respectively the cumulative trading activity on these markets.</w:t>
      </w:r>
    </w:p>
    <w:p w14:paraId="3B63B30D" w14:textId="74351F4E" w:rsidR="00A82F73" w:rsidRPr="00764603"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en-GB"/>
        </w:rPr>
      </w:pPr>
      <w:r w:rsidRPr="00764603">
        <w:rPr>
          <w:rFonts w:ascii="Times New Roman" w:eastAsia="Times New Roman" w:hAnsi="Times New Roman" w:cs="Times New Roman"/>
          <w:sz w:val="24"/>
          <w:szCs w:val="24"/>
          <w:lang w:val="en-GB"/>
        </w:rPr>
        <w:t xml:space="preserve">The trading limit is calculated for Orders and Transactions denominated in euro, according to trading on </w:t>
      </w:r>
      <w:r w:rsidR="007B71FA" w:rsidRPr="00764603">
        <w:rPr>
          <w:rFonts w:ascii="Times New Roman" w:eastAsia="Times New Roman" w:hAnsi="Times New Roman" w:cs="Times New Roman"/>
          <w:sz w:val="24"/>
          <w:szCs w:val="24"/>
          <w:lang w:val="en-GB"/>
        </w:rPr>
        <w:t>IDM</w:t>
      </w:r>
      <w:r w:rsidRPr="00764603">
        <w:rPr>
          <w:rFonts w:ascii="Times New Roman" w:eastAsia="Times New Roman" w:hAnsi="Times New Roman" w:cs="Times New Roman"/>
          <w:sz w:val="24"/>
          <w:szCs w:val="24"/>
          <w:lang w:val="en-GB"/>
        </w:rPr>
        <w:t xml:space="preserve"> without </w:t>
      </w:r>
      <w:proofErr w:type="gramStart"/>
      <w:r w:rsidRPr="00764603">
        <w:rPr>
          <w:rFonts w:ascii="Times New Roman" w:eastAsia="Times New Roman" w:hAnsi="Times New Roman" w:cs="Times New Roman"/>
          <w:sz w:val="24"/>
          <w:szCs w:val="24"/>
          <w:lang w:val="en-GB"/>
        </w:rPr>
        <w:t>taking into account</w:t>
      </w:r>
      <w:proofErr w:type="gramEnd"/>
      <w:r w:rsidRPr="00764603">
        <w:rPr>
          <w:rFonts w:ascii="Times New Roman" w:eastAsia="Times New Roman" w:hAnsi="Times New Roman" w:cs="Times New Roman"/>
          <w:sz w:val="24"/>
          <w:szCs w:val="24"/>
          <w:lang w:val="en-GB"/>
        </w:rPr>
        <w:t xml:space="preserve"> the VAT amount, if applicable. In this regard, BRM will adjust the value of the guarantee allocated on </w:t>
      </w:r>
      <w:r w:rsidR="007B71FA" w:rsidRPr="00764603">
        <w:rPr>
          <w:rFonts w:ascii="Times New Roman" w:eastAsia="Times New Roman" w:hAnsi="Times New Roman" w:cs="Times New Roman"/>
          <w:sz w:val="24"/>
          <w:szCs w:val="24"/>
          <w:lang w:val="en-GB"/>
        </w:rPr>
        <w:t>IDM</w:t>
      </w:r>
      <w:r w:rsidRPr="00764603">
        <w:rPr>
          <w:rFonts w:ascii="Times New Roman" w:eastAsia="Times New Roman" w:hAnsi="Times New Roman" w:cs="Times New Roman"/>
          <w:sz w:val="24"/>
          <w:szCs w:val="24"/>
          <w:lang w:val="en-GB"/>
        </w:rPr>
        <w:t xml:space="preserve"> and </w:t>
      </w:r>
      <w:r w:rsidR="009B0F87" w:rsidRPr="00764603">
        <w:rPr>
          <w:rFonts w:ascii="Times New Roman" w:eastAsia="Times New Roman" w:hAnsi="Times New Roman" w:cs="Times New Roman"/>
          <w:sz w:val="24"/>
          <w:szCs w:val="24"/>
          <w:lang w:val="en-GB"/>
        </w:rPr>
        <w:t>DAM</w:t>
      </w:r>
      <w:r w:rsidRPr="00764603">
        <w:rPr>
          <w:rFonts w:ascii="Times New Roman" w:eastAsia="Times New Roman" w:hAnsi="Times New Roman" w:cs="Times New Roman"/>
          <w:sz w:val="24"/>
          <w:szCs w:val="24"/>
          <w:lang w:val="en-GB"/>
        </w:rPr>
        <w:t xml:space="preserve"> with the VAT amount.</w:t>
      </w:r>
    </w:p>
    <w:p w14:paraId="062B6AFB" w14:textId="341C43D9" w:rsidR="002006AB" w:rsidRPr="00764603" w:rsidRDefault="002006AB" w:rsidP="00A82F73">
      <w:pPr>
        <w:pStyle w:val="ListParagraph"/>
        <w:widowControl w:val="0"/>
        <w:spacing w:line="280" w:lineRule="exact"/>
        <w:rPr>
          <w:rFonts w:ascii="Times New Roman" w:eastAsia="Times New Roman" w:hAnsi="Times New Roman" w:cs="Times New Roman"/>
          <w:sz w:val="24"/>
          <w:szCs w:val="24"/>
          <w:lang w:val="en-GB"/>
        </w:rPr>
      </w:pPr>
    </w:p>
    <w:p w14:paraId="2598AD8C" w14:textId="06176522" w:rsidR="00422D15" w:rsidRPr="00764603" w:rsidRDefault="103075F3" w:rsidP="04959945">
      <w:pPr>
        <w:pStyle w:val="ListParagraph"/>
        <w:widowControl w:val="0"/>
        <w:numPr>
          <w:ilvl w:val="0"/>
          <w:numId w:val="75"/>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Operation of the Order Register</w:t>
      </w:r>
    </w:p>
    <w:p w14:paraId="17760E73" w14:textId="1B9373EF" w:rsidR="00422D15" w:rsidRPr="00764603" w:rsidRDefault="12179181" w:rsidP="00A82F73">
      <w:pPr>
        <w:pStyle w:val="CERLEVEL4"/>
        <w:widowControl w:val="0"/>
        <w:numPr>
          <w:ilvl w:val="0"/>
          <w:numId w:val="129"/>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Subject to </w:t>
      </w:r>
      <w:r w:rsidR="103075F3" w:rsidRPr="00764603">
        <w:rPr>
          <w:rFonts w:ascii="Times New Roman" w:hAnsi="Times New Roman"/>
          <w:sz w:val="24"/>
          <w:szCs w:val="24"/>
          <w:lang w:val="en-GB"/>
        </w:rPr>
        <w:t xml:space="preserve">the provisions </w:t>
      </w:r>
      <w:r w:rsidRPr="00764603">
        <w:rPr>
          <w:rFonts w:ascii="Times New Roman" w:hAnsi="Times New Roman"/>
          <w:sz w:val="24"/>
          <w:szCs w:val="24"/>
          <w:lang w:val="en-GB"/>
        </w:rPr>
        <w:t xml:space="preserve">of Section </w:t>
      </w:r>
      <w:r w:rsidR="08FFD4E5" w:rsidRPr="00764603">
        <w:rPr>
          <w:rFonts w:ascii="Times New Roman" w:hAnsi="Times New Roman"/>
          <w:sz w:val="24"/>
          <w:szCs w:val="24"/>
          <w:lang w:val="en-GB"/>
        </w:rPr>
        <w:t xml:space="preserve">VI.3 </w:t>
      </w:r>
      <w:r w:rsidRPr="00764603">
        <w:rPr>
          <w:rFonts w:ascii="Times New Roman" w:hAnsi="Times New Roman"/>
          <w:sz w:val="24"/>
          <w:szCs w:val="24"/>
          <w:lang w:val="en-GB"/>
        </w:rPr>
        <w:t xml:space="preserve">of </w:t>
      </w:r>
      <w:r w:rsidR="0A0F5F0C" w:rsidRPr="00764603">
        <w:rPr>
          <w:rFonts w:ascii="Times New Roman" w:hAnsi="Times New Roman"/>
          <w:sz w:val="24"/>
          <w:szCs w:val="24"/>
          <w:lang w:val="en-GB"/>
        </w:rPr>
        <w:t xml:space="preserve">the General Procedure </w:t>
      </w:r>
      <w:r w:rsidRPr="00764603">
        <w:rPr>
          <w:rFonts w:ascii="Times New Roman" w:hAnsi="Times New Roman"/>
          <w:sz w:val="24"/>
          <w:szCs w:val="24"/>
          <w:lang w:val="en-GB"/>
        </w:rPr>
        <w:t xml:space="preserve">and </w:t>
      </w:r>
      <w:r w:rsidR="08FFD4E5" w:rsidRPr="00764603">
        <w:rPr>
          <w:rFonts w:ascii="Times New Roman" w:hAnsi="Times New Roman"/>
          <w:sz w:val="24"/>
          <w:szCs w:val="24"/>
          <w:lang w:val="en-GB"/>
        </w:rPr>
        <w:t xml:space="preserve">the provisions </w:t>
      </w:r>
      <w:r w:rsidRPr="00764603">
        <w:rPr>
          <w:rFonts w:ascii="Times New Roman" w:hAnsi="Times New Roman"/>
          <w:sz w:val="24"/>
          <w:szCs w:val="24"/>
          <w:lang w:val="en-GB"/>
        </w:rPr>
        <w:lastRenderedPageBreak/>
        <w:t xml:space="preserve">of these </w:t>
      </w:r>
      <w:r w:rsidR="5E92ACFC" w:rsidRPr="00764603">
        <w:rPr>
          <w:rFonts w:ascii="Times New Roman" w:hAnsi="Times New Roman"/>
          <w:sz w:val="24"/>
          <w:szCs w:val="24"/>
          <w:lang w:val="en-GB"/>
        </w:rPr>
        <w:t>Rules</w:t>
      </w:r>
      <w:r w:rsidRPr="00764603">
        <w:rPr>
          <w:rFonts w:ascii="Times New Roman" w:hAnsi="Times New Roman"/>
          <w:sz w:val="24"/>
          <w:szCs w:val="24"/>
          <w:lang w:val="en-GB"/>
        </w:rPr>
        <w:t>:</w:t>
      </w:r>
    </w:p>
    <w:p w14:paraId="27150EC5" w14:textId="13D9783F" w:rsidR="00422D15" w:rsidRPr="00764603" w:rsidRDefault="12179181" w:rsidP="04959945">
      <w:pPr>
        <w:pStyle w:val="CERLEVEL5"/>
        <w:widowControl w:val="0"/>
        <w:numPr>
          <w:ilvl w:val="4"/>
          <w:numId w:val="102"/>
        </w:numPr>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The Order Book shall open and close automatically at the times specified </w:t>
      </w:r>
      <w:r w:rsidR="26C74421" w:rsidRPr="00764603">
        <w:rPr>
          <w:rFonts w:ascii="Times New Roman" w:hAnsi="Times New Roman"/>
          <w:sz w:val="24"/>
          <w:szCs w:val="24"/>
          <w:lang w:val="en-GB"/>
        </w:rPr>
        <w:t xml:space="preserve">in </w:t>
      </w:r>
      <w:r w:rsidR="5C060546" w:rsidRPr="00764603">
        <w:rPr>
          <w:rFonts w:ascii="Times New Roman" w:hAnsi="Times New Roman"/>
          <w:sz w:val="24"/>
          <w:szCs w:val="24"/>
          <w:lang w:val="en-GB"/>
        </w:rPr>
        <w:t>paragraph 2</w:t>
      </w:r>
      <w:r w:rsidRPr="00764603">
        <w:rPr>
          <w:rFonts w:ascii="Times New Roman" w:hAnsi="Times New Roman"/>
          <w:sz w:val="24"/>
          <w:szCs w:val="24"/>
          <w:lang w:val="en-GB"/>
        </w:rPr>
        <w:t>; and</w:t>
      </w:r>
    </w:p>
    <w:p w14:paraId="6DE46FDC" w14:textId="6D84CDE4" w:rsidR="00422D15" w:rsidRPr="00764603" w:rsidRDefault="00A82F73" w:rsidP="00A82F73">
      <w:pPr>
        <w:pStyle w:val="CERLEVEL5"/>
        <w:widowControl w:val="0"/>
        <w:spacing w:after="200" w:line="280" w:lineRule="exact"/>
        <w:ind w:left="1710" w:hanging="990"/>
        <w:rPr>
          <w:rFonts w:ascii="Times New Roman" w:hAnsi="Times New Roman"/>
          <w:sz w:val="24"/>
          <w:szCs w:val="24"/>
          <w:lang w:val="en-GB"/>
        </w:rPr>
      </w:pPr>
      <w:r w:rsidRPr="00764603">
        <w:rPr>
          <w:rFonts w:ascii="Times New Roman" w:hAnsi="Times New Roman"/>
          <w:sz w:val="24"/>
          <w:szCs w:val="24"/>
          <w:lang w:val="en-GB"/>
        </w:rPr>
        <w:t xml:space="preserve">(b)            </w:t>
      </w:r>
      <w:r w:rsidR="12179181" w:rsidRPr="00764603">
        <w:rPr>
          <w:rFonts w:ascii="Times New Roman" w:hAnsi="Times New Roman"/>
          <w:sz w:val="24"/>
          <w:szCs w:val="24"/>
          <w:lang w:val="en-GB"/>
        </w:rPr>
        <w:t xml:space="preserve">after the </w:t>
      </w:r>
      <w:r w:rsidR="08FFD4E5" w:rsidRPr="00764603">
        <w:rPr>
          <w:rFonts w:ascii="Times New Roman" w:hAnsi="Times New Roman"/>
          <w:sz w:val="24"/>
          <w:szCs w:val="24"/>
          <w:lang w:val="en-GB"/>
        </w:rPr>
        <w:t>Order</w:t>
      </w:r>
      <w:r w:rsidR="12179181" w:rsidRPr="00764603">
        <w:rPr>
          <w:rFonts w:ascii="Times New Roman" w:hAnsi="Times New Roman"/>
          <w:sz w:val="24"/>
          <w:szCs w:val="24"/>
          <w:lang w:val="en-GB"/>
        </w:rPr>
        <w:t xml:space="preserve"> Book has closed:</w:t>
      </w:r>
    </w:p>
    <w:p w14:paraId="69F71343" w14:textId="470772C8" w:rsidR="00202796" w:rsidRPr="00764603" w:rsidRDefault="12179181" w:rsidP="04959945">
      <w:pPr>
        <w:pStyle w:val="CERLEVEL6"/>
        <w:widowControl w:val="0"/>
        <w:numPr>
          <w:ilvl w:val="0"/>
          <w:numId w:val="126"/>
        </w:numPr>
        <w:spacing w:after="200" w:line="280" w:lineRule="exact"/>
        <w:rPr>
          <w:rFonts w:ascii="Times New Roman" w:hAnsi="Times New Roman"/>
          <w:sz w:val="24"/>
          <w:szCs w:val="24"/>
          <w:lang w:val="en-GB"/>
        </w:rPr>
      </w:pPr>
      <w:r w:rsidRPr="00764603">
        <w:rPr>
          <w:rFonts w:ascii="Times New Roman" w:hAnsi="Times New Roman"/>
          <w:sz w:val="24"/>
          <w:szCs w:val="24"/>
          <w:lang w:val="en-GB"/>
        </w:rPr>
        <w:t>Orders in the Order Book cannot be modified or cancelled and are binding and irrevocable offers to buy or sell electricity (as applicable); and</w:t>
      </w:r>
    </w:p>
    <w:p w14:paraId="091FE7A0" w14:textId="77777777" w:rsidR="00422D15" w:rsidRPr="00764603" w:rsidRDefault="12179181" w:rsidP="04959945">
      <w:pPr>
        <w:pStyle w:val="CERLEVEL6"/>
        <w:widowControl w:val="0"/>
        <w:numPr>
          <w:ilvl w:val="0"/>
          <w:numId w:val="126"/>
        </w:numPr>
        <w:spacing w:after="200" w:line="280" w:lineRule="exact"/>
        <w:rPr>
          <w:rFonts w:ascii="Times New Roman" w:hAnsi="Times New Roman"/>
          <w:sz w:val="24"/>
          <w:szCs w:val="24"/>
          <w:lang w:val="en-GB"/>
        </w:rPr>
      </w:pPr>
      <w:r w:rsidRPr="00764603">
        <w:rPr>
          <w:rFonts w:ascii="Times New Roman" w:hAnsi="Times New Roman"/>
          <w:sz w:val="24"/>
          <w:szCs w:val="24"/>
          <w:lang w:val="en-GB"/>
        </w:rPr>
        <w:t>The trading system will no longer accept the transmission of Orders for that Auction.</w:t>
      </w:r>
    </w:p>
    <w:p w14:paraId="02D1A90C" w14:textId="6B860343" w:rsidR="00954EB0" w:rsidRPr="00764603" w:rsidRDefault="12179181" w:rsidP="00A82F73">
      <w:pPr>
        <w:pStyle w:val="CERLEVEL4"/>
        <w:widowControl w:val="0"/>
        <w:numPr>
          <w:ilvl w:val="0"/>
          <w:numId w:val="129"/>
        </w:numPr>
        <w:spacing w:after="200" w:line="280" w:lineRule="exact"/>
        <w:ind w:left="1170" w:hanging="450"/>
        <w:rPr>
          <w:rFonts w:ascii="Times New Roman" w:hAnsi="Times New Roman"/>
          <w:sz w:val="24"/>
          <w:szCs w:val="24"/>
          <w:lang w:val="en-GB"/>
        </w:rPr>
      </w:pPr>
      <w:bookmarkStart w:id="213" w:name="_Ref505596990"/>
      <w:r w:rsidRPr="00764603">
        <w:rPr>
          <w:rFonts w:ascii="Times New Roman" w:hAnsi="Times New Roman"/>
          <w:sz w:val="24"/>
          <w:szCs w:val="24"/>
          <w:lang w:val="en-GB"/>
        </w:rPr>
        <w:t xml:space="preserve">Subject to section </w:t>
      </w:r>
      <w:r w:rsidR="5C060546" w:rsidRPr="00764603">
        <w:rPr>
          <w:rFonts w:ascii="Times New Roman" w:hAnsi="Times New Roman"/>
          <w:sz w:val="24"/>
          <w:szCs w:val="24"/>
          <w:lang w:val="en-GB"/>
        </w:rPr>
        <w:t xml:space="preserve">VI.3 </w:t>
      </w:r>
      <w:r w:rsidRPr="00764603">
        <w:rPr>
          <w:rFonts w:ascii="Times New Roman" w:hAnsi="Times New Roman"/>
          <w:sz w:val="24"/>
          <w:szCs w:val="24"/>
          <w:lang w:val="en-GB"/>
        </w:rPr>
        <w:t xml:space="preserve">of </w:t>
      </w:r>
      <w:r w:rsidR="0A0F5F0C" w:rsidRPr="00764603">
        <w:rPr>
          <w:rFonts w:ascii="Times New Roman" w:hAnsi="Times New Roman"/>
          <w:sz w:val="24"/>
          <w:szCs w:val="24"/>
          <w:lang w:val="en-GB"/>
        </w:rPr>
        <w:t>the General Procedure</w:t>
      </w:r>
      <w:r w:rsidRPr="00764603">
        <w:rPr>
          <w:rFonts w:ascii="Times New Roman" w:hAnsi="Times New Roman"/>
          <w:sz w:val="24"/>
          <w:szCs w:val="24"/>
          <w:lang w:val="en-GB"/>
        </w:rPr>
        <w:t>,</w:t>
      </w:r>
      <w:bookmarkEnd w:id="213"/>
      <w:r w:rsidR="70DB5F2D" w:rsidRPr="00764603">
        <w:rPr>
          <w:rFonts w:ascii="Times New Roman" w:hAnsi="Times New Roman"/>
          <w:sz w:val="24"/>
          <w:szCs w:val="24"/>
          <w:lang w:val="en-GB"/>
        </w:rPr>
        <w:t xml:space="preserve"> Orders may be submitted</w:t>
      </w:r>
      <w:r w:rsidR="0EFE3B3C" w:rsidRPr="00764603">
        <w:rPr>
          <w:rFonts w:ascii="Times New Roman" w:hAnsi="Times New Roman"/>
          <w:sz w:val="24"/>
          <w:szCs w:val="24"/>
          <w:lang w:val="en-GB"/>
        </w:rPr>
        <w:t xml:space="preserve"> 60 calendar days prior to the </w:t>
      </w:r>
      <w:r w:rsidR="43B7CA60" w:rsidRPr="00764603">
        <w:rPr>
          <w:rFonts w:ascii="Times New Roman" w:hAnsi="Times New Roman"/>
          <w:sz w:val="24"/>
          <w:szCs w:val="24"/>
          <w:lang w:val="en-GB"/>
        </w:rPr>
        <w:t>Delivery</w:t>
      </w:r>
      <w:r w:rsidR="0EFE3B3C" w:rsidRPr="00764603">
        <w:rPr>
          <w:rFonts w:ascii="Times New Roman" w:hAnsi="Times New Roman"/>
          <w:sz w:val="24"/>
          <w:szCs w:val="24"/>
          <w:lang w:val="en-GB"/>
        </w:rPr>
        <w:t xml:space="preserve"> Day </w:t>
      </w:r>
      <w:r w:rsidR="70DB5F2D" w:rsidRPr="00764603">
        <w:rPr>
          <w:rFonts w:ascii="Times New Roman" w:hAnsi="Times New Roman"/>
          <w:sz w:val="24"/>
          <w:szCs w:val="24"/>
          <w:lang w:val="en-GB"/>
        </w:rPr>
        <w:t xml:space="preserve">for registration in the Order Book at the time of its opening. The Order Book </w:t>
      </w:r>
      <w:r w:rsidR="0EFE3B3C" w:rsidRPr="00764603">
        <w:rPr>
          <w:rFonts w:ascii="Times New Roman" w:hAnsi="Times New Roman"/>
          <w:sz w:val="24"/>
          <w:szCs w:val="24"/>
          <w:lang w:val="en-GB"/>
        </w:rPr>
        <w:t>closes at 12:</w:t>
      </w:r>
      <w:r w:rsidR="13F441C5" w:rsidRPr="00764603">
        <w:rPr>
          <w:rFonts w:ascii="Times New Roman" w:hAnsi="Times New Roman"/>
          <w:sz w:val="24"/>
          <w:szCs w:val="24"/>
          <w:lang w:val="en-GB"/>
        </w:rPr>
        <w:t xml:space="preserve">00 </w:t>
      </w:r>
      <w:r w:rsidR="0EFE3B3C" w:rsidRPr="00764603">
        <w:rPr>
          <w:rFonts w:ascii="Times New Roman" w:hAnsi="Times New Roman"/>
          <w:sz w:val="24"/>
          <w:szCs w:val="24"/>
          <w:lang w:val="en-GB"/>
        </w:rPr>
        <w:t xml:space="preserve">CET on the Trading Day </w:t>
      </w:r>
      <w:r w:rsidR="2058F61B" w:rsidRPr="00764603">
        <w:rPr>
          <w:rFonts w:ascii="Times New Roman" w:hAnsi="Times New Roman"/>
          <w:sz w:val="24"/>
          <w:szCs w:val="24"/>
          <w:lang w:val="en-GB"/>
        </w:rPr>
        <w:t>if trading is based on an Auction that is not conducted as part of a reserve procedure.</w:t>
      </w:r>
    </w:p>
    <w:p w14:paraId="0C8E254B" w14:textId="35D5CAAA" w:rsidR="006A30E4" w:rsidRPr="00764603" w:rsidRDefault="2058F61B" w:rsidP="00A82F73">
      <w:pPr>
        <w:pStyle w:val="CERLEVEL4"/>
        <w:widowControl w:val="0"/>
        <w:numPr>
          <w:ilvl w:val="0"/>
          <w:numId w:val="129"/>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In the event of a partial decoupling of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the Order Book may be reopened for re-offering, </w:t>
      </w:r>
      <w:proofErr w:type="gramStart"/>
      <w:r w:rsidRPr="00764603">
        <w:rPr>
          <w:rFonts w:ascii="Times New Roman" w:hAnsi="Times New Roman"/>
          <w:sz w:val="24"/>
          <w:szCs w:val="24"/>
          <w:lang w:val="en-GB"/>
        </w:rPr>
        <w:t>taking into account</w:t>
      </w:r>
      <w:proofErr w:type="gramEnd"/>
      <w:r w:rsidRPr="00764603">
        <w:rPr>
          <w:rFonts w:ascii="Times New Roman" w:hAnsi="Times New Roman"/>
          <w:sz w:val="24"/>
          <w:szCs w:val="24"/>
          <w:lang w:val="en-GB"/>
        </w:rPr>
        <w:t xml:space="preserve"> the decoupled operation, as soon as possible after 13:</w:t>
      </w:r>
      <w:r w:rsidR="13F441C5" w:rsidRPr="00764603">
        <w:rPr>
          <w:rFonts w:ascii="Times New Roman" w:hAnsi="Times New Roman"/>
          <w:sz w:val="24"/>
          <w:szCs w:val="24"/>
          <w:lang w:val="en-GB"/>
        </w:rPr>
        <w:t>00 CET</w:t>
      </w:r>
      <w:r w:rsidRPr="00764603">
        <w:rPr>
          <w:rFonts w:ascii="Times New Roman" w:hAnsi="Times New Roman"/>
          <w:sz w:val="24"/>
          <w:szCs w:val="24"/>
          <w:lang w:val="en-GB"/>
        </w:rPr>
        <w:t>, in accordance with the procedures adopted at central level by the bodies governing the SDAC.</w:t>
      </w:r>
    </w:p>
    <w:p w14:paraId="2251F485" w14:textId="5BE83042" w:rsidR="00954EB0" w:rsidRPr="00764603" w:rsidRDefault="6525CF52" w:rsidP="00A82F73">
      <w:pPr>
        <w:pStyle w:val="CERLEVEL4"/>
        <w:widowControl w:val="0"/>
        <w:numPr>
          <w:ilvl w:val="0"/>
          <w:numId w:val="129"/>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In the event of a total decoupling of the markets, </w:t>
      </w:r>
      <w:r w:rsidR="34E39235" w:rsidRPr="00764603">
        <w:rPr>
          <w:rFonts w:ascii="Times New Roman" w:hAnsi="Times New Roman"/>
          <w:sz w:val="24"/>
          <w:szCs w:val="24"/>
          <w:lang w:val="en-GB"/>
        </w:rPr>
        <w:t xml:space="preserve">the Order Book shall be reopened for </w:t>
      </w:r>
      <w:r w:rsidRPr="00764603">
        <w:rPr>
          <w:rFonts w:ascii="Times New Roman" w:hAnsi="Times New Roman"/>
          <w:sz w:val="24"/>
          <w:szCs w:val="24"/>
          <w:lang w:val="en-GB"/>
        </w:rPr>
        <w:t xml:space="preserve">re-bidding, </w:t>
      </w:r>
      <w:proofErr w:type="gramStart"/>
      <w:r w:rsidRPr="00764603">
        <w:rPr>
          <w:rFonts w:ascii="Times New Roman" w:hAnsi="Times New Roman"/>
          <w:sz w:val="24"/>
          <w:szCs w:val="24"/>
          <w:lang w:val="en-GB"/>
        </w:rPr>
        <w:t>taking into account</w:t>
      </w:r>
      <w:proofErr w:type="gramEnd"/>
      <w:r w:rsidRPr="00764603">
        <w:rPr>
          <w:rFonts w:ascii="Times New Roman" w:hAnsi="Times New Roman"/>
          <w:sz w:val="24"/>
          <w:szCs w:val="24"/>
          <w:lang w:val="en-GB"/>
        </w:rPr>
        <w:t xml:space="preserve"> the decoupled operation, as soon as possible after 14:20 CET, but no later than 14:30 CET, for a period of 15 minutes.</w:t>
      </w:r>
    </w:p>
    <w:p w14:paraId="697F4EF1" w14:textId="28ED8E04" w:rsidR="00422D15" w:rsidRPr="00764603" w:rsidRDefault="0EFE3B3C" w:rsidP="00A82F73">
      <w:pPr>
        <w:pStyle w:val="CERLEVEL4"/>
        <w:widowControl w:val="0"/>
        <w:numPr>
          <w:ilvl w:val="0"/>
          <w:numId w:val="129"/>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Orders entered in the Order Book in lei will be converted into </w:t>
      </w:r>
      <w:r w:rsidR="526C1DE0" w:rsidRPr="00764603">
        <w:rPr>
          <w:rFonts w:ascii="Times New Roman" w:hAnsi="Times New Roman"/>
          <w:sz w:val="24"/>
          <w:szCs w:val="24"/>
          <w:lang w:val="en-GB"/>
        </w:rPr>
        <w:t xml:space="preserve">euros </w:t>
      </w:r>
      <w:r w:rsidRPr="00764603">
        <w:rPr>
          <w:rFonts w:ascii="Times New Roman" w:hAnsi="Times New Roman"/>
          <w:sz w:val="24"/>
          <w:szCs w:val="24"/>
          <w:lang w:val="en-GB"/>
        </w:rPr>
        <w:t>at the exchange rate applicable for that Trading Day.</w:t>
      </w:r>
    </w:p>
    <w:p w14:paraId="28B9E32F" w14:textId="4780FD72" w:rsidR="00422D15" w:rsidRPr="00764603" w:rsidRDefault="787057C0" w:rsidP="04959945">
      <w:pPr>
        <w:pStyle w:val="ListParagraph"/>
        <w:widowControl w:val="0"/>
        <w:numPr>
          <w:ilvl w:val="0"/>
          <w:numId w:val="75"/>
        </w:numPr>
        <w:spacing w:line="280" w:lineRule="exact"/>
        <w:ind w:hanging="720"/>
        <w:rPr>
          <w:rFonts w:ascii="Times New Roman" w:hAnsi="Times New Roman" w:cs="Times New Roman"/>
          <w:b/>
          <w:bCs/>
          <w:sz w:val="24"/>
          <w:szCs w:val="24"/>
          <w:lang w:val="en-GB"/>
        </w:rPr>
      </w:pPr>
      <w:bookmarkStart w:id="214" w:name="_Ref508217242"/>
      <w:bookmarkStart w:id="215" w:name="_Ref508217263"/>
      <w:bookmarkStart w:id="216" w:name="_Toc29373528"/>
      <w:r w:rsidRPr="00764603">
        <w:rPr>
          <w:rFonts w:ascii="Times New Roman" w:hAnsi="Times New Roman" w:cs="Times New Roman"/>
          <w:b/>
          <w:bCs/>
          <w:sz w:val="24"/>
          <w:szCs w:val="24"/>
          <w:lang w:val="en-GB"/>
        </w:rPr>
        <w:t xml:space="preserve">Prices </w:t>
      </w:r>
      <w:bookmarkEnd w:id="214"/>
      <w:bookmarkEnd w:id="215"/>
      <w:bookmarkEnd w:id="216"/>
    </w:p>
    <w:p w14:paraId="5B9DF37D" w14:textId="4F1B9E75" w:rsidR="005670F0" w:rsidRPr="00764603" w:rsidRDefault="12179181" w:rsidP="00A82F73">
      <w:pPr>
        <w:pStyle w:val="CERLEVEL4"/>
        <w:widowControl w:val="0"/>
        <w:numPr>
          <w:ilvl w:val="0"/>
          <w:numId w:val="130"/>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The prices specified in </w:t>
      </w:r>
      <w:r w:rsidR="7A1E3E6F" w:rsidRPr="00764603">
        <w:rPr>
          <w:rFonts w:ascii="Times New Roman" w:hAnsi="Times New Roman"/>
          <w:sz w:val="24"/>
          <w:szCs w:val="24"/>
          <w:lang w:val="en-GB"/>
        </w:rPr>
        <w:t xml:space="preserve">the Orders </w:t>
      </w:r>
      <w:r w:rsidR="04320FAB" w:rsidRPr="00764603">
        <w:rPr>
          <w:rFonts w:ascii="Times New Roman" w:hAnsi="Times New Roman"/>
          <w:sz w:val="24"/>
          <w:szCs w:val="24"/>
          <w:lang w:val="en-GB"/>
        </w:rPr>
        <w:t xml:space="preserve">and </w:t>
      </w:r>
      <w:r w:rsidRPr="00764603">
        <w:rPr>
          <w:rFonts w:ascii="Times New Roman" w:hAnsi="Times New Roman"/>
          <w:sz w:val="24"/>
          <w:szCs w:val="24"/>
          <w:lang w:val="en-GB"/>
        </w:rPr>
        <w:t xml:space="preserve">the Auction Prices do not include any taxes (e.g. value added tax). </w:t>
      </w:r>
    </w:p>
    <w:p w14:paraId="64AEDEEF" w14:textId="6222BC6C" w:rsidR="00422D15" w:rsidRPr="00764603" w:rsidRDefault="31964390" w:rsidP="00A82F73">
      <w:pPr>
        <w:pStyle w:val="CERLEVEL4"/>
        <w:widowControl w:val="0"/>
        <w:numPr>
          <w:ilvl w:val="0"/>
          <w:numId w:val="130"/>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The prices specified in </w:t>
      </w:r>
      <w:r w:rsidR="7A1E3E6F" w:rsidRPr="00764603">
        <w:rPr>
          <w:rFonts w:ascii="Times New Roman" w:hAnsi="Times New Roman"/>
          <w:sz w:val="24"/>
          <w:szCs w:val="24"/>
          <w:lang w:val="en-GB"/>
        </w:rPr>
        <w:t xml:space="preserve">Orders </w:t>
      </w:r>
      <w:r w:rsidRPr="00764603">
        <w:rPr>
          <w:rFonts w:ascii="Times New Roman" w:hAnsi="Times New Roman"/>
          <w:sz w:val="24"/>
          <w:szCs w:val="24"/>
          <w:lang w:val="en-GB"/>
        </w:rPr>
        <w:t>and trading are expressed in the European currency (Euro), and settlement by the Counterparty is made in lei.</w:t>
      </w:r>
    </w:p>
    <w:p w14:paraId="034A217F" w14:textId="5EAE1585" w:rsidR="00422D15" w:rsidRPr="00764603" w:rsidRDefault="041AB553" w:rsidP="04959945">
      <w:pPr>
        <w:pStyle w:val="ListParagraph"/>
        <w:widowControl w:val="0"/>
        <w:numPr>
          <w:ilvl w:val="0"/>
          <w:numId w:val="71"/>
        </w:numPr>
        <w:spacing w:line="280" w:lineRule="exact"/>
        <w:rPr>
          <w:rFonts w:ascii="Times New Roman" w:hAnsi="Times New Roman" w:cs="Times New Roman"/>
          <w:b/>
          <w:bCs/>
          <w:caps/>
          <w:sz w:val="24"/>
          <w:szCs w:val="24"/>
          <w:lang w:val="en-GB"/>
        </w:rPr>
      </w:pPr>
      <w:r w:rsidRPr="00764603">
        <w:rPr>
          <w:rFonts w:ascii="Times New Roman" w:hAnsi="Times New Roman" w:cs="Times New Roman"/>
          <w:b/>
          <w:bCs/>
          <w:caps/>
          <w:sz w:val="24"/>
          <w:szCs w:val="24"/>
          <w:lang w:val="en-GB"/>
        </w:rPr>
        <w:t xml:space="preserve">GENERAL TRADING RULES </w:t>
      </w:r>
    </w:p>
    <w:p w14:paraId="2084007D" w14:textId="77777777" w:rsidR="00A82F73" w:rsidRPr="00764603" w:rsidRDefault="00A82F73" w:rsidP="00A82F73">
      <w:pPr>
        <w:pStyle w:val="ListParagraph"/>
        <w:widowControl w:val="0"/>
        <w:spacing w:line="280" w:lineRule="exact"/>
        <w:rPr>
          <w:rFonts w:ascii="Times New Roman" w:hAnsi="Times New Roman" w:cs="Times New Roman"/>
          <w:b/>
          <w:bCs/>
          <w:caps/>
          <w:sz w:val="24"/>
          <w:szCs w:val="24"/>
          <w:lang w:val="en-GB"/>
        </w:rPr>
      </w:pPr>
    </w:p>
    <w:p w14:paraId="4DF3B35E" w14:textId="77777777" w:rsidR="00422D15" w:rsidRPr="00764603" w:rsidRDefault="12179181" w:rsidP="00A82F73">
      <w:pPr>
        <w:pStyle w:val="ListParagraph"/>
        <w:widowControl w:val="0"/>
        <w:numPr>
          <w:ilvl w:val="0"/>
          <w:numId w:val="80"/>
        </w:numPr>
        <w:spacing w:line="280" w:lineRule="exact"/>
        <w:ind w:hanging="630"/>
        <w:rPr>
          <w:rFonts w:ascii="Times New Roman" w:hAnsi="Times New Roman" w:cs="Times New Roman"/>
          <w:b/>
          <w:bCs/>
          <w:sz w:val="24"/>
          <w:szCs w:val="24"/>
          <w:lang w:val="en-GB"/>
        </w:rPr>
      </w:pPr>
      <w:bookmarkStart w:id="217" w:name="_Toc29373530"/>
      <w:r w:rsidRPr="00764603">
        <w:rPr>
          <w:rFonts w:ascii="Times New Roman" w:hAnsi="Times New Roman" w:cs="Times New Roman"/>
          <w:b/>
          <w:bCs/>
          <w:sz w:val="24"/>
          <w:szCs w:val="24"/>
          <w:lang w:val="en-GB"/>
        </w:rPr>
        <w:t>Setting trading limits</w:t>
      </w:r>
      <w:bookmarkEnd w:id="217"/>
    </w:p>
    <w:p w14:paraId="1B1BBDBE" w14:textId="345BC0AC" w:rsidR="00B23F82" w:rsidRPr="00764603" w:rsidRDefault="29B88F5D" w:rsidP="00A82F73">
      <w:pPr>
        <w:pStyle w:val="CERLEVEL4"/>
        <w:widowControl w:val="0"/>
        <w:numPr>
          <w:ilvl w:val="0"/>
          <w:numId w:val="131"/>
        </w:numPr>
        <w:spacing w:after="200" w:line="280" w:lineRule="exact"/>
        <w:ind w:left="1170" w:hanging="450"/>
        <w:rPr>
          <w:rFonts w:ascii="Times New Roman" w:hAnsi="Times New Roman"/>
          <w:sz w:val="24"/>
          <w:szCs w:val="24"/>
          <w:lang w:val="en-GB"/>
        </w:rPr>
      </w:pPr>
      <w:bookmarkStart w:id="218" w:name="_Ref505604525"/>
      <w:r w:rsidRPr="00764603">
        <w:rPr>
          <w:rFonts w:ascii="Times New Roman" w:hAnsi="Times New Roman"/>
          <w:sz w:val="24"/>
          <w:szCs w:val="24"/>
          <w:lang w:val="en-GB"/>
        </w:rPr>
        <w:t xml:space="preserve">The Counterparty </w:t>
      </w:r>
      <w:r w:rsidR="12179181" w:rsidRPr="00764603">
        <w:rPr>
          <w:rFonts w:ascii="Times New Roman" w:hAnsi="Times New Roman"/>
          <w:sz w:val="24"/>
          <w:szCs w:val="24"/>
          <w:lang w:val="en-GB"/>
        </w:rPr>
        <w:t xml:space="preserve">shall </w:t>
      </w:r>
      <w:r w:rsidRPr="00764603">
        <w:rPr>
          <w:rFonts w:ascii="Times New Roman" w:hAnsi="Times New Roman"/>
          <w:sz w:val="24"/>
          <w:szCs w:val="24"/>
          <w:lang w:val="en-GB"/>
        </w:rPr>
        <w:t xml:space="preserve">determine </w:t>
      </w:r>
      <w:r w:rsidR="25C3231C" w:rsidRPr="00764603">
        <w:rPr>
          <w:rFonts w:ascii="Times New Roman" w:hAnsi="Times New Roman"/>
          <w:sz w:val="24"/>
          <w:szCs w:val="24"/>
          <w:lang w:val="en-GB"/>
        </w:rPr>
        <w:t>on each trading day</w:t>
      </w:r>
      <w:bookmarkEnd w:id="218"/>
      <w:r w:rsidR="12179181" w:rsidRPr="00764603">
        <w:rPr>
          <w:rFonts w:ascii="Times New Roman" w:hAnsi="Times New Roman"/>
          <w:sz w:val="24"/>
          <w:szCs w:val="24"/>
          <w:lang w:val="en-GB"/>
        </w:rPr>
        <w:t xml:space="preserve"> a </w:t>
      </w:r>
      <w:r w:rsidR="39417AB0" w:rsidRPr="00764603">
        <w:rPr>
          <w:rFonts w:ascii="Times New Roman" w:hAnsi="Times New Roman"/>
          <w:sz w:val="24"/>
          <w:szCs w:val="24"/>
          <w:lang w:val="en-GB"/>
        </w:rPr>
        <w:t xml:space="preserve">combined </w:t>
      </w:r>
      <w:r w:rsidR="4F7EFA4F" w:rsidRPr="00764603">
        <w:rPr>
          <w:rFonts w:ascii="Times New Roman" w:hAnsi="Times New Roman"/>
          <w:sz w:val="24"/>
          <w:szCs w:val="24"/>
          <w:lang w:val="en-GB"/>
        </w:rPr>
        <w:t xml:space="preserve">trading </w:t>
      </w:r>
      <w:r w:rsidR="12179181" w:rsidRPr="00764603">
        <w:rPr>
          <w:rFonts w:ascii="Times New Roman" w:hAnsi="Times New Roman"/>
          <w:sz w:val="24"/>
          <w:szCs w:val="24"/>
          <w:lang w:val="en-GB"/>
        </w:rPr>
        <w:t xml:space="preserve">limit </w:t>
      </w:r>
      <w:r w:rsidR="39417AB0" w:rsidRPr="00764603">
        <w:rPr>
          <w:rFonts w:ascii="Times New Roman" w:hAnsi="Times New Roman"/>
          <w:sz w:val="24"/>
          <w:szCs w:val="24"/>
          <w:lang w:val="en-GB"/>
        </w:rPr>
        <w:t xml:space="preserve">for the Participant </w:t>
      </w:r>
      <w:r w:rsidR="12179181" w:rsidRPr="00764603">
        <w:rPr>
          <w:rFonts w:ascii="Times New Roman" w:hAnsi="Times New Roman"/>
          <w:sz w:val="24"/>
          <w:szCs w:val="24"/>
          <w:lang w:val="en-GB"/>
        </w:rPr>
        <w:t xml:space="preserve">for </w:t>
      </w:r>
      <w:r w:rsidR="009B0F87" w:rsidRPr="00764603">
        <w:rPr>
          <w:rFonts w:ascii="Times New Roman" w:hAnsi="Times New Roman"/>
          <w:sz w:val="24"/>
          <w:szCs w:val="24"/>
          <w:lang w:val="en-GB"/>
        </w:rPr>
        <w:t>DAM</w:t>
      </w:r>
      <w:r w:rsidR="239EDB03" w:rsidRPr="00764603">
        <w:rPr>
          <w:rFonts w:ascii="Times New Roman" w:hAnsi="Times New Roman"/>
          <w:sz w:val="24"/>
          <w:szCs w:val="24"/>
          <w:lang w:val="en-GB"/>
        </w:rPr>
        <w:t xml:space="preserve"> </w:t>
      </w:r>
      <w:r w:rsidR="39417AB0" w:rsidRPr="00764603">
        <w:rPr>
          <w:rFonts w:ascii="Times New Roman" w:hAnsi="Times New Roman"/>
          <w:sz w:val="24"/>
          <w:szCs w:val="24"/>
          <w:lang w:val="en-GB"/>
        </w:rPr>
        <w:t xml:space="preserve">and </w:t>
      </w:r>
      <w:r w:rsidR="007B71FA" w:rsidRPr="00764603">
        <w:rPr>
          <w:rFonts w:ascii="Times New Roman" w:hAnsi="Times New Roman"/>
          <w:sz w:val="24"/>
          <w:szCs w:val="24"/>
          <w:lang w:val="en-GB"/>
        </w:rPr>
        <w:t>IDM</w:t>
      </w:r>
      <w:r w:rsidR="12179181" w:rsidRPr="00764603">
        <w:rPr>
          <w:rFonts w:ascii="Times New Roman" w:hAnsi="Times New Roman"/>
          <w:sz w:val="24"/>
          <w:szCs w:val="24"/>
          <w:lang w:val="en-GB"/>
        </w:rPr>
        <w:t xml:space="preserve">. </w:t>
      </w:r>
    </w:p>
    <w:p w14:paraId="3BE1F57C" w14:textId="4CBF40EB" w:rsidR="00040054" w:rsidRPr="00764603" w:rsidRDefault="12179181" w:rsidP="00A82F73">
      <w:pPr>
        <w:pStyle w:val="CERLEVEL4"/>
        <w:widowControl w:val="0"/>
        <w:numPr>
          <w:ilvl w:val="0"/>
          <w:numId w:val="131"/>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A </w:t>
      </w:r>
      <w:r w:rsidR="41D11CA1" w:rsidRPr="00764603">
        <w:rPr>
          <w:rFonts w:ascii="Times New Roman" w:hAnsi="Times New Roman"/>
          <w:sz w:val="24"/>
          <w:szCs w:val="24"/>
          <w:lang w:val="en-GB"/>
        </w:rPr>
        <w:t xml:space="preserve">Participant </w:t>
      </w:r>
      <w:r w:rsidRPr="00764603">
        <w:rPr>
          <w:rFonts w:ascii="Times New Roman" w:hAnsi="Times New Roman"/>
          <w:sz w:val="24"/>
          <w:szCs w:val="24"/>
          <w:lang w:val="en-GB"/>
        </w:rPr>
        <w:t xml:space="preserve">may not submit an Order which, by itself or in combination with other Orders already submitted by </w:t>
      </w:r>
      <w:r w:rsidR="25C3231C" w:rsidRPr="00764603">
        <w:rPr>
          <w:rFonts w:ascii="Times New Roman" w:hAnsi="Times New Roman"/>
          <w:sz w:val="24"/>
          <w:szCs w:val="24"/>
          <w:lang w:val="en-GB"/>
        </w:rPr>
        <w:t xml:space="preserve">the Participant </w:t>
      </w:r>
      <w:r w:rsidRPr="00764603">
        <w:rPr>
          <w:rFonts w:ascii="Times New Roman" w:hAnsi="Times New Roman"/>
          <w:sz w:val="24"/>
          <w:szCs w:val="24"/>
          <w:lang w:val="en-GB"/>
        </w:rPr>
        <w:t xml:space="preserve">for </w:t>
      </w:r>
      <w:r w:rsidR="040BE92A" w:rsidRPr="00764603">
        <w:rPr>
          <w:rFonts w:ascii="Times New Roman" w:hAnsi="Times New Roman"/>
          <w:sz w:val="24"/>
          <w:szCs w:val="24"/>
          <w:lang w:val="en-GB"/>
        </w:rPr>
        <w:t xml:space="preserve">that trading day </w:t>
      </w:r>
      <w:r w:rsidR="39417AB0" w:rsidRPr="00764603">
        <w:rPr>
          <w:rFonts w:ascii="Times New Roman" w:hAnsi="Times New Roman"/>
          <w:sz w:val="24"/>
          <w:szCs w:val="24"/>
          <w:lang w:val="en-GB"/>
        </w:rPr>
        <w:t xml:space="preserve">on </w:t>
      </w:r>
      <w:r w:rsidR="009B0F87" w:rsidRPr="00764603">
        <w:rPr>
          <w:rFonts w:ascii="Times New Roman" w:hAnsi="Times New Roman"/>
          <w:sz w:val="24"/>
          <w:szCs w:val="24"/>
          <w:lang w:val="en-GB"/>
        </w:rPr>
        <w:t>DAM</w:t>
      </w:r>
      <w:r w:rsidR="39417AB0" w:rsidRPr="00764603">
        <w:rPr>
          <w:rFonts w:ascii="Times New Roman" w:hAnsi="Times New Roman"/>
          <w:sz w:val="24"/>
          <w:szCs w:val="24"/>
          <w:lang w:val="en-GB"/>
        </w:rPr>
        <w:t xml:space="preserve"> and/or </w:t>
      </w:r>
      <w:r w:rsidR="007B71FA" w:rsidRPr="00764603">
        <w:rPr>
          <w:rFonts w:ascii="Times New Roman" w:hAnsi="Times New Roman"/>
          <w:sz w:val="24"/>
          <w:szCs w:val="24"/>
          <w:lang w:val="en-GB"/>
        </w:rPr>
        <w:t>IDM</w:t>
      </w:r>
      <w:r w:rsidRPr="00764603">
        <w:rPr>
          <w:rFonts w:ascii="Times New Roman" w:hAnsi="Times New Roman"/>
          <w:sz w:val="24"/>
          <w:szCs w:val="24"/>
          <w:lang w:val="en-GB"/>
        </w:rPr>
        <w:t xml:space="preserve">, could cause </w:t>
      </w:r>
      <w:r w:rsidR="040BE92A" w:rsidRPr="00764603">
        <w:rPr>
          <w:rFonts w:ascii="Times New Roman" w:hAnsi="Times New Roman"/>
          <w:sz w:val="24"/>
          <w:szCs w:val="24"/>
          <w:lang w:val="en-GB"/>
        </w:rPr>
        <w:t xml:space="preserve">the Participant </w:t>
      </w:r>
      <w:r w:rsidRPr="00764603">
        <w:rPr>
          <w:rFonts w:ascii="Times New Roman" w:hAnsi="Times New Roman"/>
          <w:sz w:val="24"/>
          <w:szCs w:val="24"/>
          <w:lang w:val="en-GB"/>
        </w:rPr>
        <w:t xml:space="preserve">to exceed its Trading </w:t>
      </w:r>
      <w:r w:rsidR="39417AB0" w:rsidRPr="00764603">
        <w:rPr>
          <w:rFonts w:ascii="Times New Roman" w:hAnsi="Times New Roman"/>
          <w:sz w:val="24"/>
          <w:szCs w:val="24"/>
          <w:lang w:val="en-GB"/>
        </w:rPr>
        <w:t>Limit</w:t>
      </w:r>
      <w:r w:rsidRPr="00764603">
        <w:rPr>
          <w:rFonts w:ascii="Times New Roman" w:hAnsi="Times New Roman"/>
          <w:sz w:val="24"/>
          <w:szCs w:val="24"/>
          <w:lang w:val="en-GB"/>
        </w:rPr>
        <w:t>.</w:t>
      </w:r>
    </w:p>
    <w:p w14:paraId="2608D2CA" w14:textId="349EE39F" w:rsidR="00422D15" w:rsidRPr="00764603" w:rsidRDefault="41D11CA1" w:rsidP="00C83A00">
      <w:pPr>
        <w:pStyle w:val="CERLEVEL4"/>
        <w:widowControl w:val="0"/>
        <w:numPr>
          <w:ilvl w:val="0"/>
          <w:numId w:val="131"/>
        </w:numPr>
        <w:spacing w:after="200" w:line="280" w:lineRule="exact"/>
        <w:ind w:left="1170" w:hanging="450"/>
        <w:rPr>
          <w:rFonts w:ascii="Times New Roman" w:hAnsi="Times New Roman"/>
          <w:sz w:val="24"/>
          <w:szCs w:val="24"/>
          <w:lang w:val="en-GB"/>
        </w:rPr>
      </w:pPr>
      <w:r w:rsidRPr="00764603">
        <w:rPr>
          <w:rFonts w:ascii="Times New Roman" w:hAnsi="Times New Roman"/>
          <w:sz w:val="24"/>
          <w:szCs w:val="24"/>
          <w:lang w:val="en-GB"/>
        </w:rPr>
        <w:t xml:space="preserve">The BRM </w:t>
      </w:r>
      <w:r w:rsidR="12179181" w:rsidRPr="00764603">
        <w:rPr>
          <w:rFonts w:ascii="Times New Roman" w:hAnsi="Times New Roman"/>
          <w:sz w:val="24"/>
          <w:szCs w:val="24"/>
          <w:lang w:val="en-GB"/>
        </w:rPr>
        <w:t xml:space="preserve">shall reject any Order submitted by a </w:t>
      </w:r>
      <w:r w:rsidRPr="00764603">
        <w:rPr>
          <w:rFonts w:ascii="Times New Roman" w:hAnsi="Times New Roman"/>
          <w:sz w:val="24"/>
          <w:szCs w:val="24"/>
          <w:lang w:val="en-GB"/>
        </w:rPr>
        <w:t xml:space="preserve">Participant </w:t>
      </w:r>
      <w:r w:rsidR="12179181" w:rsidRPr="00764603">
        <w:rPr>
          <w:rFonts w:ascii="Times New Roman" w:hAnsi="Times New Roman"/>
          <w:sz w:val="24"/>
          <w:szCs w:val="24"/>
          <w:lang w:val="en-GB"/>
        </w:rPr>
        <w:t xml:space="preserve">that could result in that </w:t>
      </w:r>
      <w:r w:rsidRPr="00764603">
        <w:rPr>
          <w:rFonts w:ascii="Times New Roman" w:hAnsi="Times New Roman"/>
          <w:sz w:val="24"/>
          <w:szCs w:val="24"/>
          <w:lang w:val="en-GB"/>
        </w:rPr>
        <w:t>Participant</w:t>
      </w:r>
      <w:r w:rsidR="12179181" w:rsidRPr="00764603">
        <w:rPr>
          <w:rFonts w:ascii="Times New Roman" w:hAnsi="Times New Roman"/>
          <w:sz w:val="24"/>
          <w:szCs w:val="24"/>
          <w:lang w:val="en-GB"/>
        </w:rPr>
        <w:t xml:space="preserve"> exceeding </w:t>
      </w:r>
      <w:r w:rsidR="39417AB0" w:rsidRPr="00764603">
        <w:rPr>
          <w:rFonts w:ascii="Times New Roman" w:hAnsi="Times New Roman"/>
          <w:sz w:val="24"/>
          <w:szCs w:val="24"/>
          <w:lang w:val="en-GB"/>
        </w:rPr>
        <w:t xml:space="preserve">the </w:t>
      </w:r>
      <w:r w:rsidR="12179181" w:rsidRPr="00764603">
        <w:rPr>
          <w:rFonts w:ascii="Times New Roman" w:hAnsi="Times New Roman"/>
          <w:sz w:val="24"/>
          <w:szCs w:val="24"/>
          <w:lang w:val="en-GB"/>
        </w:rPr>
        <w:t xml:space="preserve">Trading </w:t>
      </w:r>
      <w:r w:rsidR="39417AB0" w:rsidRPr="00764603">
        <w:rPr>
          <w:rFonts w:ascii="Times New Roman" w:hAnsi="Times New Roman"/>
          <w:sz w:val="24"/>
          <w:szCs w:val="24"/>
          <w:lang w:val="en-GB"/>
        </w:rPr>
        <w:t xml:space="preserve">Limit </w:t>
      </w:r>
      <w:r w:rsidR="12179181" w:rsidRPr="00764603">
        <w:rPr>
          <w:rFonts w:ascii="Times New Roman" w:hAnsi="Times New Roman"/>
          <w:sz w:val="24"/>
          <w:szCs w:val="24"/>
          <w:lang w:val="en-GB"/>
        </w:rPr>
        <w:t xml:space="preserve">and, if </w:t>
      </w:r>
      <w:r w:rsidRPr="00764603">
        <w:rPr>
          <w:rFonts w:ascii="Times New Roman" w:hAnsi="Times New Roman"/>
          <w:sz w:val="24"/>
          <w:szCs w:val="24"/>
          <w:lang w:val="en-GB"/>
        </w:rPr>
        <w:t xml:space="preserve">the BRM </w:t>
      </w:r>
      <w:r w:rsidR="12179181" w:rsidRPr="00764603">
        <w:rPr>
          <w:rFonts w:ascii="Times New Roman" w:hAnsi="Times New Roman"/>
          <w:sz w:val="24"/>
          <w:szCs w:val="24"/>
          <w:lang w:val="en-GB"/>
        </w:rPr>
        <w:t xml:space="preserve">does so, shall notify </w:t>
      </w:r>
      <w:r w:rsidR="040BE92A" w:rsidRPr="00764603">
        <w:rPr>
          <w:rFonts w:ascii="Times New Roman" w:hAnsi="Times New Roman"/>
          <w:sz w:val="24"/>
          <w:szCs w:val="24"/>
          <w:lang w:val="en-GB"/>
        </w:rPr>
        <w:t xml:space="preserve">the </w:t>
      </w:r>
      <w:r w:rsidR="040BE92A" w:rsidRPr="00764603">
        <w:rPr>
          <w:rFonts w:ascii="Times New Roman" w:hAnsi="Times New Roman"/>
          <w:sz w:val="24"/>
          <w:szCs w:val="24"/>
          <w:lang w:val="en-GB"/>
        </w:rPr>
        <w:lastRenderedPageBreak/>
        <w:t xml:space="preserve">Participant </w:t>
      </w:r>
      <w:r w:rsidR="12179181" w:rsidRPr="00764603">
        <w:rPr>
          <w:rFonts w:ascii="Times New Roman" w:hAnsi="Times New Roman"/>
          <w:sz w:val="24"/>
          <w:szCs w:val="24"/>
          <w:lang w:val="en-GB"/>
        </w:rPr>
        <w:t>who submitted the rejected Order via the trading system.</w:t>
      </w:r>
    </w:p>
    <w:p w14:paraId="47B97364" w14:textId="77777777" w:rsidR="00B012D5" w:rsidRPr="00764603" w:rsidRDefault="00B012D5" w:rsidP="04959945">
      <w:pPr>
        <w:pStyle w:val="CERLEVEL5"/>
        <w:rPr>
          <w:lang w:val="en-GB"/>
        </w:rPr>
      </w:pPr>
    </w:p>
    <w:p w14:paraId="77A5FEF1" w14:textId="75B82092" w:rsidR="00422D15" w:rsidRPr="00764603" w:rsidRDefault="041AB553" w:rsidP="04959945">
      <w:pPr>
        <w:pStyle w:val="ListParagraph"/>
        <w:widowControl w:val="0"/>
        <w:numPr>
          <w:ilvl w:val="0"/>
          <w:numId w:val="80"/>
        </w:numPr>
        <w:spacing w:line="280" w:lineRule="exact"/>
        <w:ind w:hanging="720"/>
        <w:rPr>
          <w:rFonts w:ascii="Times New Roman" w:hAnsi="Times New Roman" w:cs="Times New Roman"/>
          <w:b/>
          <w:bCs/>
          <w:sz w:val="24"/>
          <w:szCs w:val="24"/>
          <w:lang w:val="en-GB"/>
        </w:rPr>
      </w:pPr>
      <w:bookmarkStart w:id="219" w:name="_Hlk507858417"/>
      <w:r w:rsidRPr="00764603">
        <w:rPr>
          <w:rFonts w:ascii="Times New Roman" w:hAnsi="Times New Roman" w:cs="Times New Roman"/>
          <w:b/>
          <w:bCs/>
          <w:sz w:val="24"/>
          <w:szCs w:val="24"/>
          <w:lang w:val="en-GB"/>
        </w:rPr>
        <w:t>Transmission of Orders</w:t>
      </w:r>
    </w:p>
    <w:bookmarkEnd w:id="219"/>
    <w:p w14:paraId="7721BD16" w14:textId="07239589" w:rsidR="00ED23EF" w:rsidRPr="00764603" w:rsidRDefault="3FFF01BE"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Participants </w:t>
      </w:r>
      <w:r w:rsidR="12179181" w:rsidRPr="00764603">
        <w:rPr>
          <w:rFonts w:ascii="Times New Roman" w:hAnsi="Times New Roman"/>
          <w:sz w:val="24"/>
          <w:szCs w:val="24"/>
          <w:lang w:val="en-GB"/>
        </w:rPr>
        <w:t xml:space="preserve">shall submit Orders </w:t>
      </w:r>
      <w:r w:rsidR="4F7E23D7" w:rsidRPr="00764603">
        <w:rPr>
          <w:rFonts w:ascii="Times New Roman" w:hAnsi="Times New Roman"/>
          <w:sz w:val="24"/>
          <w:szCs w:val="24"/>
          <w:lang w:val="en-GB"/>
        </w:rPr>
        <w:t xml:space="preserve">on the chosen time resolutions (15 minutes, 30 minutes or one hour) </w:t>
      </w:r>
      <w:r w:rsidR="12179181" w:rsidRPr="00764603">
        <w:rPr>
          <w:rFonts w:ascii="Times New Roman" w:hAnsi="Times New Roman"/>
          <w:sz w:val="24"/>
          <w:szCs w:val="24"/>
          <w:lang w:val="en-GB"/>
        </w:rPr>
        <w:t xml:space="preserve">via an electronic interface to the Trading System, their content and format being in accordance with any specifications or templates provided by </w:t>
      </w:r>
      <w:r w:rsidR="41D11CA1"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periodically </w:t>
      </w:r>
      <w:r w:rsidR="39417AB0" w:rsidRPr="00764603">
        <w:rPr>
          <w:rFonts w:ascii="Times New Roman" w:hAnsi="Times New Roman"/>
          <w:sz w:val="24"/>
          <w:szCs w:val="24"/>
          <w:lang w:val="en-GB"/>
        </w:rPr>
        <w:t>via the Trading System</w:t>
      </w:r>
      <w:r w:rsidRPr="00764603">
        <w:rPr>
          <w:rFonts w:ascii="Times New Roman" w:hAnsi="Times New Roman"/>
          <w:sz w:val="24"/>
          <w:szCs w:val="24"/>
          <w:lang w:val="en-GB"/>
        </w:rPr>
        <w:t xml:space="preserve">. </w:t>
      </w:r>
    </w:p>
    <w:p w14:paraId="235F2F8B" w14:textId="6D99FF7E" w:rsidR="00D4415C" w:rsidRPr="00764603" w:rsidRDefault="41D11CA1"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BRM </w:t>
      </w:r>
      <w:r w:rsidR="12179181" w:rsidRPr="00764603">
        <w:rPr>
          <w:rFonts w:ascii="Times New Roman" w:hAnsi="Times New Roman"/>
          <w:sz w:val="24"/>
          <w:szCs w:val="24"/>
          <w:lang w:val="en-GB"/>
        </w:rPr>
        <w:t xml:space="preserve">shall confirm to each </w:t>
      </w:r>
      <w:r w:rsidRPr="00764603">
        <w:rPr>
          <w:rFonts w:ascii="Times New Roman" w:hAnsi="Times New Roman"/>
          <w:sz w:val="24"/>
          <w:szCs w:val="24"/>
          <w:lang w:val="en-GB"/>
        </w:rPr>
        <w:t xml:space="preserve">Participant </w:t>
      </w:r>
      <w:r w:rsidR="39417AB0" w:rsidRPr="00764603">
        <w:rPr>
          <w:rFonts w:ascii="Times New Roman" w:hAnsi="Times New Roman"/>
          <w:sz w:val="24"/>
          <w:szCs w:val="24"/>
          <w:lang w:val="en-GB"/>
        </w:rPr>
        <w:t xml:space="preserve">via the Trading System </w:t>
      </w:r>
      <w:r w:rsidR="12179181" w:rsidRPr="00764603">
        <w:rPr>
          <w:rFonts w:ascii="Times New Roman" w:hAnsi="Times New Roman"/>
          <w:sz w:val="24"/>
          <w:szCs w:val="24"/>
          <w:lang w:val="en-GB"/>
        </w:rPr>
        <w:t xml:space="preserve">the receipt of an Order submitted by </w:t>
      </w:r>
      <w:r w:rsidR="040BE92A" w:rsidRPr="00764603">
        <w:rPr>
          <w:rFonts w:ascii="Times New Roman" w:hAnsi="Times New Roman"/>
          <w:sz w:val="24"/>
          <w:szCs w:val="24"/>
          <w:lang w:val="en-GB"/>
        </w:rPr>
        <w:t xml:space="preserve">the Participant </w:t>
      </w:r>
      <w:r w:rsidR="12179181" w:rsidRPr="00764603">
        <w:rPr>
          <w:rFonts w:ascii="Times New Roman" w:hAnsi="Times New Roman"/>
          <w:sz w:val="24"/>
          <w:szCs w:val="24"/>
          <w:lang w:val="en-GB"/>
        </w:rPr>
        <w:t xml:space="preserve">that complies with the requirements of </w:t>
      </w:r>
      <w:r w:rsidR="3BF9EEF6" w:rsidRPr="00764603">
        <w:rPr>
          <w:rFonts w:ascii="Times New Roman" w:hAnsi="Times New Roman"/>
          <w:sz w:val="24"/>
          <w:szCs w:val="24"/>
          <w:lang w:val="en-GB"/>
        </w:rPr>
        <w:t xml:space="preserve">the General Procedure </w:t>
      </w:r>
      <w:r w:rsidR="12179181" w:rsidRPr="00764603">
        <w:rPr>
          <w:rFonts w:ascii="Times New Roman" w:hAnsi="Times New Roman"/>
          <w:sz w:val="24"/>
          <w:szCs w:val="24"/>
          <w:lang w:val="en-GB"/>
        </w:rPr>
        <w:t xml:space="preserve">and these </w:t>
      </w:r>
      <w:r w:rsidR="5E92ACFC" w:rsidRPr="00764603">
        <w:rPr>
          <w:rFonts w:ascii="Times New Roman" w:hAnsi="Times New Roman"/>
          <w:sz w:val="24"/>
          <w:szCs w:val="24"/>
          <w:lang w:val="en-GB"/>
        </w:rPr>
        <w:t>Rules</w:t>
      </w:r>
      <w:r w:rsidR="12179181" w:rsidRPr="00764603">
        <w:rPr>
          <w:rFonts w:ascii="Times New Roman" w:hAnsi="Times New Roman"/>
          <w:sz w:val="24"/>
          <w:szCs w:val="24"/>
          <w:lang w:val="en-GB"/>
        </w:rPr>
        <w:t xml:space="preserve">. </w:t>
      </w:r>
    </w:p>
    <w:p w14:paraId="5B5336BB" w14:textId="3D69AB0C" w:rsidR="00FD7532" w:rsidRPr="00764603" w:rsidRDefault="12179181"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Each </w:t>
      </w:r>
      <w:r w:rsidR="41D11CA1" w:rsidRPr="00764603">
        <w:rPr>
          <w:rFonts w:ascii="Times New Roman" w:hAnsi="Times New Roman"/>
          <w:sz w:val="24"/>
          <w:szCs w:val="24"/>
          <w:lang w:val="en-GB"/>
        </w:rPr>
        <w:t xml:space="preserve">Participant </w:t>
      </w:r>
      <w:r w:rsidRPr="00764603">
        <w:rPr>
          <w:rFonts w:ascii="Times New Roman" w:hAnsi="Times New Roman"/>
          <w:sz w:val="24"/>
          <w:szCs w:val="24"/>
          <w:lang w:val="en-GB"/>
        </w:rPr>
        <w:t xml:space="preserve">is responsible for ensuring the accuracy of its orders as entered in </w:t>
      </w:r>
      <w:r w:rsidR="39417AB0" w:rsidRPr="00764603">
        <w:rPr>
          <w:rFonts w:ascii="Times New Roman" w:hAnsi="Times New Roman"/>
          <w:sz w:val="24"/>
          <w:szCs w:val="24"/>
          <w:lang w:val="en-GB"/>
        </w:rPr>
        <w:t xml:space="preserve">the </w:t>
      </w:r>
      <w:r w:rsidRPr="00764603">
        <w:rPr>
          <w:rFonts w:ascii="Times New Roman" w:hAnsi="Times New Roman"/>
          <w:sz w:val="24"/>
          <w:szCs w:val="24"/>
          <w:lang w:val="en-GB"/>
        </w:rPr>
        <w:t>Order</w:t>
      </w:r>
      <w:r w:rsidR="39417AB0" w:rsidRPr="00764603">
        <w:rPr>
          <w:rFonts w:ascii="Times New Roman" w:hAnsi="Times New Roman"/>
          <w:sz w:val="24"/>
          <w:szCs w:val="24"/>
          <w:lang w:val="en-GB"/>
        </w:rPr>
        <w:t xml:space="preserve"> Book, </w:t>
      </w:r>
      <w:r w:rsidR="507B2820" w:rsidRPr="00764603">
        <w:rPr>
          <w:rFonts w:ascii="Times New Roman" w:hAnsi="Times New Roman"/>
          <w:sz w:val="24"/>
          <w:szCs w:val="24"/>
          <w:lang w:val="en-GB"/>
        </w:rPr>
        <w:t>including when using Algorithmic Trading</w:t>
      </w:r>
      <w:r w:rsidRPr="00764603">
        <w:rPr>
          <w:rFonts w:ascii="Times New Roman" w:hAnsi="Times New Roman"/>
          <w:sz w:val="24"/>
          <w:szCs w:val="24"/>
          <w:lang w:val="en-GB"/>
        </w:rPr>
        <w:t xml:space="preserve">. </w:t>
      </w:r>
    </w:p>
    <w:p w14:paraId="0EFE922C" w14:textId="2118E597" w:rsidR="00202796" w:rsidRPr="00764603" w:rsidRDefault="526C1DE0"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The Participant shall</w:t>
      </w:r>
      <w:r w:rsidR="1C368686" w:rsidRPr="00764603">
        <w:rPr>
          <w:rFonts w:ascii="Times New Roman" w:hAnsi="Times New Roman"/>
          <w:sz w:val="24"/>
          <w:szCs w:val="24"/>
          <w:lang w:val="en-GB"/>
        </w:rPr>
        <w:t xml:space="preserve"> not </w:t>
      </w:r>
      <w:r w:rsidRPr="00764603">
        <w:rPr>
          <w:rFonts w:ascii="Times New Roman" w:hAnsi="Times New Roman"/>
          <w:sz w:val="24"/>
          <w:szCs w:val="24"/>
          <w:lang w:val="en-GB"/>
        </w:rPr>
        <w:t xml:space="preserve">bid </w:t>
      </w:r>
      <w:r w:rsidR="1C368686" w:rsidRPr="00764603">
        <w:rPr>
          <w:rFonts w:ascii="Times New Roman" w:hAnsi="Times New Roman"/>
          <w:sz w:val="24"/>
          <w:szCs w:val="24"/>
          <w:lang w:val="en-GB"/>
        </w:rPr>
        <w:t xml:space="preserve">for the 23:00 – 24:00 </w:t>
      </w:r>
      <w:r w:rsidR="13F441C5" w:rsidRPr="00764603">
        <w:rPr>
          <w:rFonts w:ascii="Times New Roman" w:hAnsi="Times New Roman"/>
          <w:sz w:val="24"/>
          <w:szCs w:val="24"/>
          <w:lang w:val="en-GB"/>
        </w:rPr>
        <w:t>CET</w:t>
      </w:r>
      <w:r w:rsidR="1C368686" w:rsidRPr="00764603">
        <w:rPr>
          <w:rFonts w:ascii="Times New Roman" w:hAnsi="Times New Roman"/>
          <w:sz w:val="24"/>
          <w:szCs w:val="24"/>
          <w:lang w:val="en-GB"/>
        </w:rPr>
        <w:t xml:space="preserve"> interval (regardless of granularity) of a delivery day if it no longer meets the conditions for assuming balancing responsibility during that interval.</w:t>
      </w:r>
    </w:p>
    <w:p w14:paraId="198B60FD" w14:textId="16B5E65D" w:rsidR="00D4415C" w:rsidRPr="00764603" w:rsidRDefault="2058F61B"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Each Participant is responsible for ensuring that the orders it submits (and any changes thereto) and which are received by the BRM are correct and valid, including in situations where it has been found that manual administration of orders by the BRM is necessary.</w:t>
      </w:r>
    </w:p>
    <w:p w14:paraId="1E767A0A" w14:textId="6F32CFCE" w:rsidR="00D4415C" w:rsidRPr="00764603" w:rsidRDefault="41D11CA1"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BRM </w:t>
      </w:r>
      <w:r w:rsidR="12179181" w:rsidRPr="00764603">
        <w:rPr>
          <w:rFonts w:ascii="Times New Roman" w:hAnsi="Times New Roman"/>
          <w:sz w:val="24"/>
          <w:szCs w:val="24"/>
          <w:lang w:val="en-GB"/>
        </w:rPr>
        <w:t xml:space="preserve">shall reject Orders that do not comply with the requirements of </w:t>
      </w:r>
      <w:r w:rsidR="3BF9EEF6" w:rsidRPr="00764603">
        <w:rPr>
          <w:rFonts w:ascii="Times New Roman" w:hAnsi="Times New Roman"/>
          <w:sz w:val="24"/>
          <w:szCs w:val="24"/>
          <w:lang w:val="en-GB"/>
        </w:rPr>
        <w:t xml:space="preserve">the General Procedure </w:t>
      </w:r>
      <w:r w:rsidR="12179181" w:rsidRPr="00764603">
        <w:rPr>
          <w:rFonts w:ascii="Times New Roman" w:hAnsi="Times New Roman"/>
          <w:sz w:val="24"/>
          <w:szCs w:val="24"/>
          <w:lang w:val="en-GB"/>
        </w:rPr>
        <w:t xml:space="preserve">or these </w:t>
      </w:r>
      <w:r w:rsidR="5E92ACFC" w:rsidRPr="00764603">
        <w:rPr>
          <w:rFonts w:ascii="Times New Roman" w:hAnsi="Times New Roman"/>
          <w:sz w:val="24"/>
          <w:szCs w:val="24"/>
          <w:lang w:val="en-GB"/>
        </w:rPr>
        <w:t>Rules</w:t>
      </w:r>
      <w:r w:rsidR="12179181" w:rsidRPr="00764603">
        <w:rPr>
          <w:rFonts w:ascii="Times New Roman" w:hAnsi="Times New Roman"/>
          <w:sz w:val="24"/>
          <w:szCs w:val="24"/>
          <w:lang w:val="en-GB"/>
        </w:rPr>
        <w:t xml:space="preserve">. </w:t>
      </w:r>
      <w:bookmarkStart w:id="220" w:name="_Hlk511806107"/>
    </w:p>
    <w:p w14:paraId="70621F52" w14:textId="502236C7" w:rsidR="00DF0BE5" w:rsidRPr="00764603" w:rsidRDefault="12179181" w:rsidP="00C83A00">
      <w:pPr>
        <w:pStyle w:val="CERLEVEL4"/>
        <w:widowControl w:val="0"/>
        <w:numPr>
          <w:ilvl w:val="0"/>
          <w:numId w:val="132"/>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In the case of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Auctions, the last Order for </w:t>
      </w:r>
      <w:r w:rsidR="3BF9EEF6" w:rsidRPr="00764603">
        <w:rPr>
          <w:rFonts w:ascii="Times New Roman" w:hAnsi="Times New Roman"/>
          <w:sz w:val="24"/>
          <w:szCs w:val="24"/>
          <w:lang w:val="en-GB"/>
        </w:rPr>
        <w:t xml:space="preserve">a </w:t>
      </w:r>
      <w:r w:rsidR="17F2E1BF" w:rsidRPr="00764603">
        <w:rPr>
          <w:rFonts w:ascii="Times New Roman" w:hAnsi="Times New Roman"/>
          <w:sz w:val="24"/>
          <w:szCs w:val="24"/>
          <w:lang w:val="en-GB"/>
        </w:rPr>
        <w:t>Trading</w:t>
      </w:r>
      <w:r w:rsidR="187F5268" w:rsidRPr="00764603">
        <w:rPr>
          <w:rFonts w:ascii="Times New Roman" w:hAnsi="Times New Roman"/>
          <w:sz w:val="24"/>
          <w:szCs w:val="24"/>
          <w:lang w:val="en-GB"/>
        </w:rPr>
        <w:t xml:space="preserve"> Interval </w:t>
      </w:r>
      <w:r w:rsidRPr="00764603">
        <w:rPr>
          <w:rFonts w:ascii="Times New Roman" w:hAnsi="Times New Roman"/>
          <w:sz w:val="24"/>
          <w:szCs w:val="24"/>
          <w:lang w:val="en-GB"/>
        </w:rPr>
        <w:t xml:space="preserve">submitted by a </w:t>
      </w:r>
      <w:r w:rsidR="41D11CA1" w:rsidRPr="00764603">
        <w:rPr>
          <w:rFonts w:ascii="Times New Roman" w:hAnsi="Times New Roman"/>
          <w:sz w:val="24"/>
          <w:szCs w:val="24"/>
          <w:lang w:val="en-GB"/>
        </w:rPr>
        <w:t xml:space="preserve">Participant </w:t>
      </w:r>
      <w:r w:rsidRPr="00764603">
        <w:rPr>
          <w:rFonts w:ascii="Times New Roman" w:hAnsi="Times New Roman"/>
          <w:sz w:val="24"/>
          <w:szCs w:val="24"/>
          <w:lang w:val="en-GB"/>
        </w:rPr>
        <w:t>before the closing of the Order Book for that</w:t>
      </w:r>
      <w:r w:rsidR="06F52D9B" w:rsidRPr="00764603">
        <w:rPr>
          <w:rFonts w:ascii="Times New Roman" w:hAnsi="Times New Roman"/>
          <w:sz w:val="24"/>
          <w:szCs w:val="24"/>
          <w:lang w:val="en-GB"/>
        </w:rPr>
        <w:t xml:space="preserve"> Trading</w:t>
      </w:r>
      <w:r w:rsidR="187F5268" w:rsidRPr="00764603">
        <w:rPr>
          <w:rFonts w:ascii="Times New Roman" w:hAnsi="Times New Roman"/>
          <w:sz w:val="24"/>
          <w:szCs w:val="24"/>
          <w:lang w:val="en-GB"/>
        </w:rPr>
        <w:t xml:space="preserve"> Interval </w:t>
      </w:r>
      <w:r w:rsidRPr="00764603">
        <w:rPr>
          <w:rFonts w:ascii="Times New Roman" w:hAnsi="Times New Roman"/>
          <w:sz w:val="24"/>
          <w:szCs w:val="24"/>
          <w:lang w:val="en-GB"/>
        </w:rPr>
        <w:t>(unless subsequently cancelled) shall be deemed to be the valid Order to be used in the Auction for that</w:t>
      </w:r>
      <w:r w:rsidR="06F52D9B" w:rsidRPr="00764603">
        <w:rPr>
          <w:rFonts w:ascii="Times New Roman" w:hAnsi="Times New Roman"/>
          <w:sz w:val="24"/>
          <w:szCs w:val="24"/>
          <w:lang w:val="en-GB"/>
        </w:rPr>
        <w:t xml:space="preserve"> Trading</w:t>
      </w:r>
      <w:r w:rsidR="187F5268" w:rsidRPr="00764603">
        <w:rPr>
          <w:rFonts w:ascii="Times New Roman" w:hAnsi="Times New Roman"/>
          <w:sz w:val="24"/>
          <w:szCs w:val="24"/>
          <w:lang w:val="en-GB"/>
        </w:rPr>
        <w:t xml:space="preserve"> Interval</w:t>
      </w:r>
      <w:bookmarkEnd w:id="220"/>
      <w:r w:rsidRPr="00764603">
        <w:rPr>
          <w:rFonts w:ascii="Times New Roman" w:hAnsi="Times New Roman"/>
          <w:sz w:val="24"/>
          <w:szCs w:val="24"/>
          <w:lang w:val="en-GB"/>
        </w:rPr>
        <w:t xml:space="preserve"> , and all previous orders will not be taken into account.</w:t>
      </w:r>
    </w:p>
    <w:p w14:paraId="5ED03FE2" w14:textId="77777777" w:rsidR="00202796" w:rsidRPr="00764603" w:rsidRDefault="00202796" w:rsidP="04959945">
      <w:pPr>
        <w:pStyle w:val="CERLEVEL5"/>
        <w:rPr>
          <w:lang w:val="en-GB"/>
        </w:rPr>
      </w:pPr>
    </w:p>
    <w:p w14:paraId="27FF0737" w14:textId="7E162A0B" w:rsidR="007A6C3A" w:rsidRPr="00764603" w:rsidRDefault="009B0F87" w:rsidP="04959945">
      <w:pPr>
        <w:pStyle w:val="ListParagraph"/>
        <w:widowControl w:val="0"/>
        <w:numPr>
          <w:ilvl w:val="0"/>
          <w:numId w:val="71"/>
        </w:numPr>
        <w:spacing w:line="280" w:lineRule="exact"/>
        <w:ind w:left="992"/>
        <w:rPr>
          <w:rFonts w:ascii="Times New Roman" w:hAnsi="Times New Roman" w:cs="Times New Roman"/>
          <w:b/>
          <w:bCs/>
          <w:sz w:val="24"/>
          <w:szCs w:val="24"/>
          <w:lang w:val="en-GB"/>
        </w:rPr>
      </w:pPr>
      <w:bookmarkStart w:id="221" w:name="_Toc481156796"/>
      <w:bookmarkStart w:id="222" w:name="_Toc478587349"/>
      <w:bookmarkStart w:id="223" w:name="_Toc478632958"/>
      <w:bookmarkStart w:id="224" w:name="_Toc478640016"/>
      <w:bookmarkStart w:id="225" w:name="_Toc478647112"/>
      <w:bookmarkStart w:id="226" w:name="_Toc478720787"/>
      <w:bookmarkStart w:id="227" w:name="_Toc478587350"/>
      <w:bookmarkStart w:id="228" w:name="_Toc478632959"/>
      <w:bookmarkStart w:id="229" w:name="_Toc478640017"/>
      <w:bookmarkStart w:id="230" w:name="_Toc478647113"/>
      <w:bookmarkStart w:id="231" w:name="_Toc478720788"/>
      <w:bookmarkStart w:id="232" w:name="_Toc29373537"/>
      <w:bookmarkStart w:id="233" w:name="_Ref478570326"/>
      <w:bookmarkStart w:id="234" w:name="_Toc418844015"/>
      <w:bookmarkStart w:id="235" w:name="_Toc228073505"/>
      <w:bookmarkStart w:id="236" w:name="_Toc159866983"/>
      <w:bookmarkEnd w:id="221"/>
      <w:bookmarkEnd w:id="222"/>
      <w:bookmarkEnd w:id="223"/>
      <w:bookmarkEnd w:id="224"/>
      <w:bookmarkEnd w:id="225"/>
      <w:bookmarkEnd w:id="226"/>
      <w:bookmarkEnd w:id="227"/>
      <w:bookmarkEnd w:id="228"/>
      <w:bookmarkEnd w:id="229"/>
      <w:bookmarkEnd w:id="230"/>
      <w:bookmarkEnd w:id="231"/>
      <w:r w:rsidRPr="00764603">
        <w:rPr>
          <w:rFonts w:ascii="Times New Roman" w:hAnsi="Times New Roman" w:cs="Times New Roman"/>
          <w:b/>
          <w:bCs/>
          <w:caps/>
          <w:sz w:val="24"/>
          <w:szCs w:val="24"/>
          <w:lang w:val="en-GB"/>
        </w:rPr>
        <w:t>DAM</w:t>
      </w:r>
      <w:r w:rsidR="079A0895" w:rsidRPr="00764603">
        <w:rPr>
          <w:rFonts w:ascii="Times New Roman" w:hAnsi="Times New Roman" w:cs="Times New Roman"/>
          <w:b/>
          <w:bCs/>
          <w:caps/>
          <w:sz w:val="24"/>
          <w:szCs w:val="24"/>
          <w:lang w:val="en-GB"/>
        </w:rPr>
        <w:t xml:space="preserve"> OPERATING PROCEDURE</w:t>
      </w:r>
    </w:p>
    <w:p w14:paraId="74A5EC97" w14:textId="77777777" w:rsidR="00C83A00" w:rsidRPr="00764603" w:rsidRDefault="00C83A00" w:rsidP="00C83A00">
      <w:pPr>
        <w:pStyle w:val="ListParagraph"/>
        <w:widowControl w:val="0"/>
        <w:spacing w:line="280" w:lineRule="exact"/>
        <w:ind w:left="992"/>
        <w:rPr>
          <w:rFonts w:ascii="Times New Roman" w:hAnsi="Times New Roman" w:cs="Times New Roman"/>
          <w:b/>
          <w:bCs/>
          <w:sz w:val="24"/>
          <w:szCs w:val="24"/>
          <w:lang w:val="en-GB"/>
        </w:rPr>
      </w:pPr>
    </w:p>
    <w:bookmarkEnd w:id="232"/>
    <w:p w14:paraId="684067BE" w14:textId="3768D6AA" w:rsidR="00422D15" w:rsidRPr="00764603" w:rsidRDefault="079A0895" w:rsidP="00C83A00">
      <w:pPr>
        <w:pStyle w:val="ListParagraph"/>
        <w:widowControl w:val="0"/>
        <w:numPr>
          <w:ilvl w:val="0"/>
          <w:numId w:val="83"/>
        </w:numPr>
        <w:spacing w:line="280" w:lineRule="exact"/>
        <w:ind w:hanging="45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 xml:space="preserve"> </w:t>
      </w:r>
      <w:r w:rsidR="00105A3C" w:rsidRPr="00764603">
        <w:rPr>
          <w:rFonts w:ascii="Times New Roman" w:hAnsi="Times New Roman" w:cs="Times New Roman"/>
          <w:b/>
          <w:bCs/>
          <w:sz w:val="24"/>
          <w:szCs w:val="24"/>
          <w:lang w:val="en-GB"/>
        </w:rPr>
        <w:t xml:space="preserve">DAM </w:t>
      </w:r>
      <w:r w:rsidR="12179181" w:rsidRPr="00764603">
        <w:rPr>
          <w:rFonts w:ascii="Times New Roman" w:hAnsi="Times New Roman" w:cs="Times New Roman"/>
          <w:b/>
          <w:bCs/>
          <w:sz w:val="24"/>
          <w:szCs w:val="24"/>
          <w:lang w:val="en-GB"/>
        </w:rPr>
        <w:t xml:space="preserve">Auctions </w:t>
      </w:r>
    </w:p>
    <w:p w14:paraId="113DFA00" w14:textId="1EFFB0C7" w:rsidR="00FA3C7E" w:rsidRPr="00764603" w:rsidRDefault="41D11CA1" w:rsidP="00C83A00">
      <w:pPr>
        <w:pStyle w:val="CERLEVEL4"/>
        <w:widowControl w:val="0"/>
        <w:numPr>
          <w:ilvl w:val="0"/>
          <w:numId w:val="133"/>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BRM </w:t>
      </w:r>
      <w:r w:rsidR="12179181" w:rsidRPr="00764603">
        <w:rPr>
          <w:rFonts w:ascii="Times New Roman" w:hAnsi="Times New Roman"/>
          <w:sz w:val="24"/>
          <w:szCs w:val="24"/>
          <w:lang w:val="en-GB"/>
        </w:rPr>
        <w:t xml:space="preserve">shall conduct an Auction for each </w:t>
      </w:r>
      <w:r w:rsidR="7B117D89" w:rsidRPr="00764603">
        <w:rPr>
          <w:rFonts w:ascii="Times New Roman" w:hAnsi="Times New Roman"/>
          <w:sz w:val="24"/>
          <w:szCs w:val="24"/>
          <w:lang w:val="en-GB"/>
        </w:rPr>
        <w:t>Delivery</w:t>
      </w:r>
      <w:r w:rsidR="12179181" w:rsidRPr="00764603">
        <w:rPr>
          <w:rFonts w:ascii="Times New Roman" w:hAnsi="Times New Roman"/>
          <w:sz w:val="24"/>
          <w:szCs w:val="24"/>
          <w:lang w:val="en-GB"/>
        </w:rPr>
        <w:t xml:space="preserve"> Day, covering all </w:t>
      </w:r>
      <w:r w:rsidR="5CA64493" w:rsidRPr="00764603">
        <w:rPr>
          <w:rFonts w:ascii="Times New Roman" w:hAnsi="Times New Roman"/>
          <w:sz w:val="24"/>
          <w:szCs w:val="24"/>
          <w:lang w:val="en-GB"/>
        </w:rPr>
        <w:t>time resolutions</w:t>
      </w:r>
      <w:r w:rsidR="2BEC04A8" w:rsidRPr="00764603">
        <w:rPr>
          <w:rFonts w:ascii="Times New Roman" w:hAnsi="Times New Roman"/>
          <w:sz w:val="24"/>
          <w:szCs w:val="24"/>
          <w:lang w:val="en-GB"/>
        </w:rPr>
        <w:t>, namely 15 minutes, 30 minutes and one hour</w:t>
      </w:r>
      <w:r w:rsidR="5CA64493" w:rsidRPr="00764603">
        <w:rPr>
          <w:rFonts w:ascii="Times New Roman" w:hAnsi="Times New Roman"/>
          <w:sz w:val="24"/>
          <w:szCs w:val="24"/>
          <w:lang w:val="en-GB"/>
        </w:rPr>
        <w:t xml:space="preserve">, and all </w:t>
      </w:r>
      <w:r w:rsidR="3850CB5D" w:rsidRPr="00764603">
        <w:rPr>
          <w:rFonts w:ascii="Times New Roman" w:hAnsi="Times New Roman"/>
          <w:sz w:val="24"/>
          <w:szCs w:val="24"/>
          <w:lang w:val="en-GB"/>
        </w:rPr>
        <w:t>Delivery</w:t>
      </w:r>
      <w:r w:rsidR="1D30AFB9" w:rsidRPr="00764603">
        <w:rPr>
          <w:rFonts w:ascii="Times New Roman" w:hAnsi="Times New Roman"/>
          <w:sz w:val="24"/>
          <w:szCs w:val="24"/>
          <w:lang w:val="en-GB"/>
        </w:rPr>
        <w:t xml:space="preserve"> Intervals </w:t>
      </w:r>
      <w:r w:rsidR="12179181" w:rsidRPr="00764603">
        <w:rPr>
          <w:rFonts w:ascii="Times New Roman" w:hAnsi="Times New Roman"/>
          <w:sz w:val="24"/>
          <w:szCs w:val="24"/>
          <w:lang w:val="en-GB"/>
        </w:rPr>
        <w:t>on the respective Trading Day.</w:t>
      </w:r>
    </w:p>
    <w:p w14:paraId="03F1FBA4" w14:textId="640D87BC" w:rsidR="00A20936" w:rsidRPr="00764603" w:rsidRDefault="7B117D89" w:rsidP="00C83A00">
      <w:pPr>
        <w:pStyle w:val="CERLEVEL4"/>
        <w:widowControl w:val="0"/>
        <w:numPr>
          <w:ilvl w:val="0"/>
          <w:numId w:val="133"/>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If an Auction cannot be conducted in a coupled mode, the backup procedures shall be used, in accordance with these Rules.</w:t>
      </w:r>
    </w:p>
    <w:p w14:paraId="0047C816" w14:textId="77777777" w:rsidR="00535E34" w:rsidRPr="00764603" w:rsidRDefault="00535E34" w:rsidP="00535E34">
      <w:pPr>
        <w:pStyle w:val="CERLEVEL5"/>
        <w:rPr>
          <w:lang w:val="en-GB"/>
        </w:rPr>
      </w:pPr>
    </w:p>
    <w:p w14:paraId="3EDAD79F" w14:textId="77777777" w:rsidR="00535E34" w:rsidRPr="00764603" w:rsidRDefault="00535E34" w:rsidP="00535E34">
      <w:pPr>
        <w:pStyle w:val="CERLEVEL5"/>
        <w:rPr>
          <w:lang w:val="en-GB"/>
        </w:rPr>
      </w:pPr>
    </w:p>
    <w:p w14:paraId="66C7B6AE" w14:textId="77777777" w:rsidR="00535E34" w:rsidRPr="00764603" w:rsidRDefault="00535E34" w:rsidP="00535E34">
      <w:pPr>
        <w:pStyle w:val="CERLEVEL5"/>
        <w:rPr>
          <w:lang w:val="en-GB"/>
        </w:rPr>
      </w:pPr>
    </w:p>
    <w:p w14:paraId="275E0B9F" w14:textId="017DFC35" w:rsidR="00E37249" w:rsidRPr="00764603" w:rsidRDefault="34EF5CB4" w:rsidP="04959945">
      <w:pPr>
        <w:pStyle w:val="ListParagraph"/>
        <w:widowControl w:val="0"/>
        <w:numPr>
          <w:ilvl w:val="0"/>
          <w:numId w:val="83"/>
        </w:numPr>
        <w:spacing w:line="280" w:lineRule="exact"/>
        <w:ind w:hanging="720"/>
        <w:rPr>
          <w:rFonts w:ascii="Times New Roman" w:hAnsi="Times New Roman" w:cs="Times New Roman"/>
          <w:b/>
          <w:bCs/>
          <w:sz w:val="24"/>
          <w:szCs w:val="24"/>
          <w:lang w:val="en-GB"/>
        </w:rPr>
      </w:pPr>
      <w:bookmarkStart w:id="237" w:name="_Toc478587358"/>
      <w:bookmarkStart w:id="238" w:name="_Toc478632966"/>
      <w:bookmarkStart w:id="239" w:name="_Toc478640024"/>
      <w:bookmarkStart w:id="240" w:name="_Toc478647120"/>
      <w:bookmarkStart w:id="241" w:name="_Toc478720795"/>
      <w:bookmarkStart w:id="242" w:name="_Ref507951534"/>
      <w:bookmarkStart w:id="243" w:name="_Ref508049635"/>
      <w:bookmarkStart w:id="244" w:name="_Ref508050432"/>
      <w:bookmarkStart w:id="245" w:name="_Toc29373544"/>
      <w:bookmarkStart w:id="246" w:name="_Ref505360010"/>
      <w:bookmarkEnd w:id="233"/>
      <w:bookmarkEnd w:id="234"/>
      <w:bookmarkEnd w:id="235"/>
      <w:bookmarkEnd w:id="236"/>
      <w:bookmarkEnd w:id="237"/>
      <w:bookmarkEnd w:id="238"/>
      <w:bookmarkEnd w:id="239"/>
      <w:bookmarkEnd w:id="240"/>
      <w:bookmarkEnd w:id="241"/>
      <w:r w:rsidRPr="00764603">
        <w:rPr>
          <w:rFonts w:ascii="Times New Roman" w:hAnsi="Times New Roman" w:cs="Times New Roman"/>
          <w:b/>
          <w:bCs/>
          <w:sz w:val="24"/>
          <w:szCs w:val="24"/>
          <w:lang w:val="en-GB"/>
        </w:rPr>
        <w:t>Types of orders</w:t>
      </w:r>
    </w:p>
    <w:p w14:paraId="5C89C6C7" w14:textId="77777777" w:rsidR="00C83A00" w:rsidRPr="00764603" w:rsidRDefault="00C83A00" w:rsidP="00C83A00">
      <w:pPr>
        <w:pStyle w:val="ListParagraph"/>
        <w:widowControl w:val="0"/>
        <w:spacing w:line="280" w:lineRule="exact"/>
        <w:rPr>
          <w:rFonts w:ascii="Times New Roman" w:hAnsi="Times New Roman" w:cs="Times New Roman"/>
          <w:b/>
          <w:bCs/>
          <w:sz w:val="24"/>
          <w:szCs w:val="24"/>
          <w:lang w:val="en-GB"/>
        </w:rPr>
      </w:pPr>
    </w:p>
    <w:p w14:paraId="68AD6EFB" w14:textId="50B1F845" w:rsidR="00FC4855" w:rsidRPr="00764603" w:rsidRDefault="526C1DE0" w:rsidP="04959945">
      <w:pPr>
        <w:pStyle w:val="ListParagraph"/>
        <w:widowControl w:val="0"/>
        <w:numPr>
          <w:ilvl w:val="0"/>
          <w:numId w:val="85"/>
        </w:numPr>
        <w:autoSpaceDE w:val="0"/>
        <w:autoSpaceDN w:val="0"/>
        <w:adjustRightInd w:val="0"/>
        <w:spacing w:line="280" w:lineRule="exact"/>
        <w:ind w:hanging="720"/>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 xml:space="preserve">Curve </w:t>
      </w:r>
      <w:r w:rsidR="078877B7" w:rsidRPr="00764603">
        <w:rPr>
          <w:rFonts w:ascii="Times New Roman" w:hAnsi="Times New Roman" w:cs="Times New Roman"/>
          <w:b/>
          <w:bCs/>
          <w:color w:val="000000" w:themeColor="text1"/>
          <w:sz w:val="24"/>
          <w:szCs w:val="24"/>
          <w:lang w:val="en-GB"/>
        </w:rPr>
        <w:t>orders</w:t>
      </w:r>
    </w:p>
    <w:p w14:paraId="4EF112BE" w14:textId="77777777" w:rsidR="00C83A00" w:rsidRPr="00764603"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en-GB"/>
        </w:rPr>
      </w:pPr>
    </w:p>
    <w:p w14:paraId="1C8B31ED" w14:textId="641C5107" w:rsidR="006D4DD8" w:rsidRPr="00764603" w:rsidRDefault="5F6C1A0E"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Curve</w:t>
      </w:r>
      <w:r w:rsidR="078877B7" w:rsidRPr="00764603">
        <w:rPr>
          <w:rFonts w:ascii="Times New Roman" w:hAnsi="Times New Roman" w:cs="Times New Roman"/>
          <w:color w:val="000000" w:themeColor="text1"/>
          <w:sz w:val="24"/>
          <w:szCs w:val="24"/>
          <w:lang w:val="en-GB"/>
        </w:rPr>
        <w:t xml:space="preserve"> orders represent </w:t>
      </w:r>
      <w:r w:rsidR="3047C005" w:rsidRPr="00764603">
        <w:rPr>
          <w:rFonts w:ascii="Times New Roman" w:hAnsi="Times New Roman" w:cs="Times New Roman"/>
          <w:color w:val="000000" w:themeColor="text1"/>
          <w:sz w:val="24"/>
          <w:szCs w:val="24"/>
          <w:lang w:val="en-GB"/>
        </w:rPr>
        <w:t xml:space="preserve">the intention </w:t>
      </w:r>
      <w:r w:rsidR="078877B7" w:rsidRPr="00764603">
        <w:rPr>
          <w:rFonts w:ascii="Times New Roman" w:hAnsi="Times New Roman" w:cs="Times New Roman"/>
          <w:color w:val="000000" w:themeColor="text1"/>
          <w:sz w:val="24"/>
          <w:szCs w:val="24"/>
          <w:lang w:val="en-GB"/>
        </w:rPr>
        <w:t xml:space="preserve">to buy or sell a specified volume of energy in a </w:t>
      </w:r>
      <w:r w:rsidR="009B0F87" w:rsidRPr="00764603">
        <w:rPr>
          <w:rFonts w:ascii="Times New Roman" w:hAnsi="Times New Roman" w:cs="Times New Roman"/>
          <w:color w:val="000000" w:themeColor="text1"/>
          <w:sz w:val="24"/>
          <w:szCs w:val="24"/>
          <w:lang w:val="en-GB"/>
        </w:rPr>
        <w:t>DAM</w:t>
      </w:r>
      <w:r w:rsidR="3AAFC16E" w:rsidRPr="00764603">
        <w:rPr>
          <w:rFonts w:ascii="Times New Roman" w:hAnsi="Times New Roman" w:cs="Times New Roman"/>
          <w:color w:val="000000" w:themeColor="text1"/>
          <w:sz w:val="24"/>
          <w:szCs w:val="24"/>
          <w:lang w:val="en-GB"/>
        </w:rPr>
        <w:t xml:space="preserve"> Auction</w:t>
      </w:r>
      <w:r w:rsidR="170501B6" w:rsidRPr="00764603">
        <w:rPr>
          <w:rFonts w:ascii="Times New Roman" w:hAnsi="Times New Roman" w:cs="Times New Roman"/>
          <w:color w:val="000000" w:themeColor="text1"/>
          <w:sz w:val="24"/>
          <w:szCs w:val="24"/>
          <w:lang w:val="en-GB"/>
        </w:rPr>
        <w:t xml:space="preserve">, expressed as average power per Trading Interval and </w:t>
      </w:r>
      <w:r w:rsidR="078877B7" w:rsidRPr="00764603">
        <w:rPr>
          <w:rFonts w:ascii="Times New Roman" w:hAnsi="Times New Roman" w:cs="Times New Roman"/>
          <w:color w:val="000000" w:themeColor="text1"/>
          <w:sz w:val="24"/>
          <w:szCs w:val="24"/>
          <w:lang w:val="en-GB"/>
        </w:rPr>
        <w:t>at a specified price</w:t>
      </w:r>
      <w:r w:rsidR="170501B6" w:rsidRPr="00764603">
        <w:rPr>
          <w:rFonts w:ascii="Times New Roman" w:hAnsi="Times New Roman" w:cs="Times New Roman"/>
          <w:color w:val="000000" w:themeColor="text1"/>
          <w:sz w:val="24"/>
          <w:szCs w:val="24"/>
          <w:lang w:val="en-GB"/>
        </w:rPr>
        <w:t xml:space="preserve">, expressed in RON/MWh, for </w:t>
      </w:r>
      <w:r w:rsidR="078877B7" w:rsidRPr="00764603">
        <w:rPr>
          <w:rFonts w:ascii="Times New Roman" w:hAnsi="Times New Roman" w:cs="Times New Roman"/>
          <w:color w:val="000000" w:themeColor="text1"/>
          <w:sz w:val="24"/>
          <w:szCs w:val="24"/>
          <w:lang w:val="en-GB"/>
        </w:rPr>
        <w:t xml:space="preserve">the applicable Delivery Day. </w:t>
      </w:r>
    </w:p>
    <w:p w14:paraId="1847A304" w14:textId="18FB0C73" w:rsidR="00D6483C" w:rsidRPr="00764603"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In each </w:t>
      </w:r>
      <w:r w:rsidR="5F6C1A0E" w:rsidRPr="00764603">
        <w:rPr>
          <w:rFonts w:ascii="Times New Roman" w:hAnsi="Times New Roman" w:cs="Times New Roman"/>
          <w:color w:val="000000" w:themeColor="text1"/>
          <w:sz w:val="24"/>
          <w:szCs w:val="24"/>
          <w:lang w:val="en-GB"/>
        </w:rPr>
        <w:t xml:space="preserve">Curve </w:t>
      </w:r>
      <w:r w:rsidRPr="00764603">
        <w:rPr>
          <w:rFonts w:ascii="Times New Roman" w:hAnsi="Times New Roman" w:cs="Times New Roman"/>
          <w:color w:val="000000" w:themeColor="text1"/>
          <w:sz w:val="24"/>
          <w:szCs w:val="24"/>
          <w:lang w:val="en-GB"/>
        </w:rPr>
        <w:t xml:space="preserve">order, </w:t>
      </w:r>
      <w:r w:rsidR="4A43AD11" w:rsidRPr="00764603">
        <w:rPr>
          <w:rFonts w:ascii="Times New Roman" w:hAnsi="Times New Roman" w:cs="Times New Roman"/>
          <w:color w:val="000000" w:themeColor="text1"/>
          <w:sz w:val="24"/>
          <w:szCs w:val="24"/>
          <w:lang w:val="en-GB"/>
        </w:rPr>
        <w:t xml:space="preserve">the Participant </w:t>
      </w:r>
      <w:r w:rsidRPr="00764603">
        <w:rPr>
          <w:rFonts w:ascii="Times New Roman" w:hAnsi="Times New Roman" w:cs="Times New Roman"/>
          <w:color w:val="000000" w:themeColor="text1"/>
          <w:sz w:val="24"/>
          <w:szCs w:val="24"/>
          <w:lang w:val="en-GB"/>
        </w:rPr>
        <w:t xml:space="preserve">submits a set of specifications regarding the price </w:t>
      </w:r>
      <w:r w:rsidR="5F909F92" w:rsidRPr="00764603">
        <w:rPr>
          <w:rFonts w:ascii="Times New Roman" w:hAnsi="Times New Roman" w:cs="Times New Roman"/>
          <w:color w:val="000000" w:themeColor="text1"/>
          <w:sz w:val="24"/>
          <w:szCs w:val="24"/>
          <w:lang w:val="en-GB"/>
        </w:rPr>
        <w:t>and energy volume of the Order</w:t>
      </w:r>
      <w:r w:rsidRPr="00764603">
        <w:rPr>
          <w:rFonts w:ascii="Times New Roman" w:hAnsi="Times New Roman" w:cs="Times New Roman"/>
          <w:color w:val="000000" w:themeColor="text1"/>
          <w:sz w:val="24"/>
          <w:szCs w:val="24"/>
          <w:lang w:val="en-GB"/>
        </w:rPr>
        <w:t xml:space="preserve">, starting with the energy volume at the lower limit of </w:t>
      </w:r>
      <w:r w:rsidR="5F909F92" w:rsidRPr="00764603">
        <w:rPr>
          <w:rFonts w:ascii="Times New Roman" w:hAnsi="Times New Roman" w:cs="Times New Roman"/>
          <w:color w:val="000000" w:themeColor="text1"/>
          <w:sz w:val="24"/>
          <w:szCs w:val="24"/>
          <w:lang w:val="en-GB"/>
        </w:rPr>
        <w:t>the Order</w:t>
      </w:r>
      <w:r w:rsidRPr="00764603">
        <w:rPr>
          <w:rFonts w:ascii="Times New Roman" w:hAnsi="Times New Roman" w:cs="Times New Roman"/>
          <w:color w:val="000000" w:themeColor="text1"/>
          <w:sz w:val="24"/>
          <w:szCs w:val="24"/>
          <w:lang w:val="en-GB"/>
        </w:rPr>
        <w:t xml:space="preserve"> price and ending with the energy volume at the upper limit of </w:t>
      </w:r>
      <w:r w:rsidR="6FCD897F" w:rsidRPr="00764603">
        <w:rPr>
          <w:rFonts w:ascii="Times New Roman" w:hAnsi="Times New Roman" w:cs="Times New Roman"/>
          <w:color w:val="000000" w:themeColor="text1"/>
          <w:sz w:val="24"/>
          <w:szCs w:val="24"/>
          <w:lang w:val="en-GB"/>
        </w:rPr>
        <w:t>the Order</w:t>
      </w:r>
      <w:r w:rsidRPr="00764603">
        <w:rPr>
          <w:rFonts w:ascii="Times New Roman" w:hAnsi="Times New Roman" w:cs="Times New Roman"/>
          <w:color w:val="000000" w:themeColor="text1"/>
          <w:sz w:val="24"/>
          <w:szCs w:val="24"/>
          <w:lang w:val="en-GB"/>
        </w:rPr>
        <w:t xml:space="preserve"> price.</w:t>
      </w:r>
    </w:p>
    <w:p w14:paraId="7D163D93" w14:textId="3A8EF111" w:rsidR="002C0AC3" w:rsidRPr="00764603"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energy volume indicated in a </w:t>
      </w:r>
      <w:r w:rsidR="5F6C1A0E" w:rsidRPr="00764603">
        <w:rPr>
          <w:rFonts w:ascii="Times New Roman" w:hAnsi="Times New Roman" w:cs="Times New Roman"/>
          <w:color w:val="000000" w:themeColor="text1"/>
          <w:sz w:val="24"/>
          <w:szCs w:val="24"/>
          <w:lang w:val="en-GB"/>
        </w:rPr>
        <w:t>Price Curve</w:t>
      </w:r>
      <w:r w:rsidRPr="00764603">
        <w:rPr>
          <w:rFonts w:ascii="Times New Roman" w:hAnsi="Times New Roman" w:cs="Times New Roman"/>
          <w:color w:val="000000" w:themeColor="text1"/>
          <w:sz w:val="24"/>
          <w:szCs w:val="24"/>
          <w:lang w:val="en-GB"/>
        </w:rPr>
        <w:t xml:space="preserve"> Order for sale must be constant or </w:t>
      </w:r>
      <w:r w:rsidR="6FCD897F" w:rsidRPr="00764603">
        <w:rPr>
          <w:rFonts w:ascii="Times New Roman" w:hAnsi="Times New Roman" w:cs="Times New Roman"/>
          <w:color w:val="000000" w:themeColor="text1"/>
          <w:sz w:val="24"/>
          <w:szCs w:val="24"/>
          <w:lang w:val="en-GB"/>
        </w:rPr>
        <w:t xml:space="preserve">increasing </w:t>
      </w:r>
      <w:r w:rsidR="06ED2F59" w:rsidRPr="00764603">
        <w:rPr>
          <w:rFonts w:ascii="Times New Roman" w:hAnsi="Times New Roman" w:cs="Times New Roman"/>
          <w:color w:val="000000" w:themeColor="text1"/>
          <w:sz w:val="24"/>
          <w:szCs w:val="24"/>
          <w:lang w:val="en-GB"/>
        </w:rPr>
        <w:t xml:space="preserve">in line </w:t>
      </w:r>
      <w:r w:rsidRPr="00764603">
        <w:rPr>
          <w:rFonts w:ascii="Times New Roman" w:hAnsi="Times New Roman" w:cs="Times New Roman"/>
          <w:color w:val="000000" w:themeColor="text1"/>
          <w:sz w:val="24"/>
          <w:szCs w:val="24"/>
          <w:lang w:val="en-GB"/>
        </w:rPr>
        <w:t xml:space="preserve">with the increase </w:t>
      </w:r>
      <w:r w:rsidR="06ED2F59" w:rsidRPr="00764603">
        <w:rPr>
          <w:rFonts w:ascii="Times New Roman" w:hAnsi="Times New Roman" w:cs="Times New Roman"/>
          <w:color w:val="000000" w:themeColor="text1"/>
          <w:sz w:val="24"/>
          <w:szCs w:val="24"/>
          <w:lang w:val="en-GB"/>
        </w:rPr>
        <w:t>in the Order Price</w:t>
      </w:r>
      <w:r w:rsidRPr="00764603">
        <w:rPr>
          <w:rFonts w:ascii="Times New Roman" w:hAnsi="Times New Roman" w:cs="Times New Roman"/>
          <w:color w:val="000000" w:themeColor="text1"/>
          <w:sz w:val="24"/>
          <w:szCs w:val="24"/>
          <w:lang w:val="en-GB"/>
        </w:rPr>
        <w:t>. The energy volume indicated in a Price</w:t>
      </w:r>
      <w:r w:rsidR="5F6C1A0E" w:rsidRPr="00764603">
        <w:rPr>
          <w:rFonts w:ascii="Times New Roman" w:hAnsi="Times New Roman" w:cs="Times New Roman"/>
          <w:color w:val="000000" w:themeColor="text1"/>
          <w:sz w:val="24"/>
          <w:szCs w:val="24"/>
          <w:lang w:val="en-GB"/>
        </w:rPr>
        <w:t xml:space="preserve"> Curve</w:t>
      </w:r>
      <w:r w:rsidRPr="00764603">
        <w:rPr>
          <w:rFonts w:ascii="Times New Roman" w:hAnsi="Times New Roman" w:cs="Times New Roman"/>
          <w:color w:val="000000" w:themeColor="text1"/>
          <w:sz w:val="24"/>
          <w:szCs w:val="24"/>
          <w:lang w:val="en-GB"/>
        </w:rPr>
        <w:t xml:space="preserve"> Order for purchase must be constant or decreasing </w:t>
      </w:r>
      <w:r w:rsidR="4DC5B687" w:rsidRPr="00764603">
        <w:rPr>
          <w:rFonts w:ascii="Times New Roman" w:hAnsi="Times New Roman" w:cs="Times New Roman"/>
          <w:color w:val="000000" w:themeColor="text1"/>
          <w:sz w:val="24"/>
          <w:szCs w:val="24"/>
          <w:lang w:val="en-GB"/>
        </w:rPr>
        <w:t>in line with the increase in the Order Price</w:t>
      </w:r>
      <w:r w:rsidRPr="00764603">
        <w:rPr>
          <w:rFonts w:ascii="Times New Roman" w:hAnsi="Times New Roman" w:cs="Times New Roman"/>
          <w:color w:val="000000" w:themeColor="text1"/>
          <w:sz w:val="24"/>
          <w:szCs w:val="24"/>
          <w:lang w:val="en-GB"/>
        </w:rPr>
        <w:t xml:space="preserve">. </w:t>
      </w:r>
    </w:p>
    <w:p w14:paraId="6040465B" w14:textId="5C2B7C8A" w:rsidR="00FC4855" w:rsidRPr="00764603"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To create an Order curve, upon receipt of a </w:t>
      </w:r>
      <w:r w:rsidR="5F6C1A0E" w:rsidRPr="00764603">
        <w:rPr>
          <w:rFonts w:ascii="Times New Roman" w:hAnsi="Times New Roman" w:cs="Times New Roman"/>
          <w:color w:val="000000" w:themeColor="text1"/>
          <w:sz w:val="24"/>
          <w:szCs w:val="24"/>
          <w:lang w:val="en-GB"/>
        </w:rPr>
        <w:t>Price Curve</w:t>
      </w:r>
      <w:r w:rsidRPr="00764603">
        <w:rPr>
          <w:rFonts w:ascii="Times New Roman" w:hAnsi="Times New Roman" w:cs="Times New Roman"/>
          <w:color w:val="000000" w:themeColor="text1"/>
          <w:sz w:val="24"/>
          <w:szCs w:val="24"/>
          <w:lang w:val="en-GB"/>
        </w:rPr>
        <w:t xml:space="preserve"> Order, </w:t>
      </w:r>
      <w:r w:rsidR="4DC5B687" w:rsidRPr="00764603">
        <w:rPr>
          <w:rFonts w:ascii="Times New Roman" w:hAnsi="Times New Roman" w:cs="Times New Roman"/>
          <w:color w:val="000000" w:themeColor="text1"/>
          <w:sz w:val="24"/>
          <w:szCs w:val="24"/>
          <w:lang w:val="en-GB"/>
        </w:rPr>
        <w:t xml:space="preserve">BRM </w:t>
      </w:r>
      <w:r w:rsidRPr="00764603">
        <w:rPr>
          <w:rFonts w:ascii="Times New Roman" w:hAnsi="Times New Roman" w:cs="Times New Roman"/>
          <w:color w:val="000000" w:themeColor="text1"/>
          <w:sz w:val="24"/>
          <w:szCs w:val="24"/>
          <w:lang w:val="en-GB"/>
        </w:rPr>
        <w:t xml:space="preserve">shall interpolate the values between each price step in </w:t>
      </w:r>
      <w:r w:rsidR="4F7E23D7" w:rsidRPr="00764603">
        <w:rPr>
          <w:rFonts w:ascii="Times New Roman" w:hAnsi="Times New Roman" w:cs="Times New Roman"/>
          <w:color w:val="000000" w:themeColor="text1"/>
          <w:sz w:val="24"/>
          <w:szCs w:val="24"/>
          <w:lang w:val="en-GB"/>
        </w:rPr>
        <w:t xml:space="preserve">the </w:t>
      </w:r>
      <w:r w:rsidR="5F6C1A0E" w:rsidRPr="00764603">
        <w:rPr>
          <w:rFonts w:ascii="Times New Roman" w:hAnsi="Times New Roman" w:cs="Times New Roman"/>
          <w:color w:val="000000" w:themeColor="text1"/>
          <w:sz w:val="24"/>
          <w:szCs w:val="24"/>
          <w:lang w:val="en-GB"/>
        </w:rPr>
        <w:t>Price Curve</w:t>
      </w:r>
      <w:r w:rsidRPr="00764603">
        <w:rPr>
          <w:rFonts w:ascii="Times New Roman" w:hAnsi="Times New Roman" w:cs="Times New Roman"/>
          <w:color w:val="000000" w:themeColor="text1"/>
          <w:sz w:val="24"/>
          <w:szCs w:val="24"/>
          <w:lang w:val="en-GB"/>
        </w:rPr>
        <w:t xml:space="preserve"> Order by linear interpolation, and </w:t>
      </w:r>
      <w:r w:rsidR="5F6C1A0E" w:rsidRPr="00764603">
        <w:rPr>
          <w:rFonts w:ascii="Times New Roman" w:hAnsi="Times New Roman" w:cs="Times New Roman"/>
          <w:color w:val="000000" w:themeColor="text1"/>
          <w:sz w:val="24"/>
          <w:szCs w:val="24"/>
          <w:lang w:val="en-GB"/>
        </w:rPr>
        <w:t xml:space="preserve">the </w:t>
      </w:r>
      <w:r w:rsidRPr="00764603">
        <w:rPr>
          <w:rFonts w:ascii="Times New Roman" w:hAnsi="Times New Roman" w:cs="Times New Roman"/>
          <w:color w:val="000000" w:themeColor="text1"/>
          <w:sz w:val="24"/>
          <w:szCs w:val="24"/>
          <w:lang w:val="en-GB"/>
        </w:rPr>
        <w:t>Price</w:t>
      </w:r>
      <w:r w:rsidR="5F6C1A0E" w:rsidRPr="00764603">
        <w:rPr>
          <w:rFonts w:ascii="Times New Roman" w:hAnsi="Times New Roman" w:cs="Times New Roman"/>
          <w:color w:val="000000" w:themeColor="text1"/>
          <w:sz w:val="24"/>
          <w:szCs w:val="24"/>
          <w:lang w:val="en-GB"/>
        </w:rPr>
        <w:t xml:space="preserve"> Curve</w:t>
      </w:r>
      <w:r w:rsidRPr="00764603">
        <w:rPr>
          <w:rFonts w:ascii="Times New Roman" w:hAnsi="Times New Roman" w:cs="Times New Roman"/>
          <w:color w:val="000000" w:themeColor="text1"/>
          <w:sz w:val="24"/>
          <w:szCs w:val="24"/>
          <w:lang w:val="en-GB"/>
        </w:rPr>
        <w:t xml:space="preserve"> Order shall be deemed to apply to each interpolated value on the resulting Order curve. </w:t>
      </w:r>
    </w:p>
    <w:p w14:paraId="7CAABD41" w14:textId="77777777" w:rsidR="00B046FD" w:rsidRPr="00764603" w:rsidRDefault="0A9A4D35" w:rsidP="00C83A00">
      <w:pPr>
        <w:pStyle w:val="ListParagraph"/>
        <w:numPr>
          <w:ilvl w:val="0"/>
          <w:numId w:val="86"/>
        </w:numPr>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Offers are defined for each desired resolution (15 minutes, 30 minutes and one hour) and for a specific direction (sell/buy). Buy offers or sell offers on different time resolutions cannot be combined into a single offer.</w:t>
      </w:r>
    </w:p>
    <w:p w14:paraId="7231C2E1" w14:textId="77777777" w:rsidR="00B046FD" w:rsidRPr="00764603" w:rsidRDefault="00B046FD" w:rsidP="04959945">
      <w:pPr>
        <w:pStyle w:val="ListParagraph"/>
        <w:widowControl w:val="0"/>
        <w:autoSpaceDE w:val="0"/>
        <w:autoSpaceDN w:val="0"/>
        <w:adjustRightInd w:val="0"/>
        <w:spacing w:line="280" w:lineRule="exact"/>
        <w:ind w:hanging="720"/>
        <w:rPr>
          <w:rFonts w:ascii="Times New Roman" w:hAnsi="Times New Roman" w:cs="Times New Roman"/>
          <w:color w:val="000000"/>
          <w:sz w:val="24"/>
          <w:szCs w:val="24"/>
          <w:lang w:val="en-GB"/>
        </w:rPr>
      </w:pPr>
    </w:p>
    <w:p w14:paraId="01BDEEB1" w14:textId="0E675A5F" w:rsidR="00CE302F" w:rsidRPr="00764603" w:rsidRDefault="4DC5B687" w:rsidP="04959945">
      <w:pPr>
        <w:pStyle w:val="ListParagraph"/>
        <w:widowControl w:val="0"/>
        <w:numPr>
          <w:ilvl w:val="0"/>
          <w:numId w:val="85"/>
        </w:numPr>
        <w:autoSpaceDE w:val="0"/>
        <w:autoSpaceDN w:val="0"/>
        <w:adjustRightInd w:val="0"/>
        <w:spacing w:line="280" w:lineRule="exact"/>
        <w:ind w:hanging="720"/>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Block Orders</w:t>
      </w:r>
    </w:p>
    <w:p w14:paraId="6323A9AC" w14:textId="77777777" w:rsidR="00C83A00" w:rsidRPr="00764603"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en-GB"/>
        </w:rPr>
      </w:pPr>
    </w:p>
    <w:p w14:paraId="697DF116" w14:textId="4435A4A2" w:rsidR="007E67B8" w:rsidRPr="00764603" w:rsidRDefault="078877B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Each Block Order must include details of the Block Order price limit, the volume </w:t>
      </w:r>
      <w:r w:rsidR="13E2D2AA" w:rsidRPr="00764603">
        <w:rPr>
          <w:rFonts w:ascii="Times New Roman" w:hAnsi="Times New Roman" w:cs="Times New Roman"/>
          <w:color w:val="000000" w:themeColor="text1"/>
          <w:sz w:val="24"/>
          <w:szCs w:val="24"/>
          <w:lang w:val="en-GB"/>
        </w:rPr>
        <w:t xml:space="preserve">per Delivery Interval </w:t>
      </w:r>
      <w:r w:rsidRPr="00764603">
        <w:rPr>
          <w:rFonts w:ascii="Times New Roman" w:hAnsi="Times New Roman" w:cs="Times New Roman"/>
          <w:color w:val="000000" w:themeColor="text1"/>
          <w:sz w:val="24"/>
          <w:szCs w:val="24"/>
          <w:lang w:val="en-GB"/>
        </w:rPr>
        <w:t xml:space="preserve">and the start and stop time of the Block Products. </w:t>
      </w:r>
    </w:p>
    <w:p w14:paraId="0C15B2D9" w14:textId="33900298" w:rsidR="00FC4855" w:rsidRPr="00764603" w:rsidRDefault="078877B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Each linked block order must specify the order of priority among the blocks included in that linked block order. </w:t>
      </w:r>
      <w:r w:rsidR="253BFAC2" w:rsidRPr="00764603">
        <w:rPr>
          <w:rFonts w:ascii="Times New Roman" w:hAnsi="Times New Roman" w:cs="Times New Roman"/>
          <w:color w:val="000000" w:themeColor="text1"/>
          <w:sz w:val="24"/>
          <w:szCs w:val="24"/>
          <w:lang w:val="en-GB"/>
        </w:rPr>
        <w:t xml:space="preserve">BRM </w:t>
      </w:r>
      <w:r w:rsidRPr="00764603">
        <w:rPr>
          <w:rFonts w:ascii="Times New Roman" w:hAnsi="Times New Roman" w:cs="Times New Roman"/>
          <w:color w:val="000000" w:themeColor="text1"/>
          <w:sz w:val="24"/>
          <w:szCs w:val="24"/>
          <w:lang w:val="en-GB"/>
        </w:rPr>
        <w:t xml:space="preserve">may, at its sole discretion, specify the maximum number of priority levels allowed for any linked block order and the maximum number of block orders allowed at each priority level. </w:t>
      </w:r>
    </w:p>
    <w:p w14:paraId="40D08738" w14:textId="4E5427B2" w:rsidR="001906BB" w:rsidRPr="00764603" w:rsidRDefault="061699C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en-GB"/>
        </w:rPr>
      </w:pPr>
      <w:bookmarkStart w:id="247" w:name="_Hlk207801784"/>
      <w:r w:rsidRPr="00764603">
        <w:rPr>
          <w:rFonts w:ascii="Times New Roman" w:hAnsi="Times New Roman" w:cs="Times New Roman"/>
          <w:color w:val="000000" w:themeColor="text1"/>
          <w:sz w:val="24"/>
          <w:szCs w:val="24"/>
          <w:lang w:val="en-GB"/>
        </w:rPr>
        <w:t>Offers are defined for each desired resolution (15 minutes, 30 minutes and one hour) and for a specific direction (sell/buy). Buy offers or sell offers on different time resolutions cannot be combined into a single offer.</w:t>
      </w:r>
    </w:p>
    <w:bookmarkEnd w:id="247"/>
    <w:p w14:paraId="6B59EAAA" w14:textId="77777777" w:rsidR="001906BB" w:rsidRPr="00764603" w:rsidRDefault="001906BB" w:rsidP="00C83A00">
      <w:pPr>
        <w:pStyle w:val="ListParagraph"/>
        <w:widowControl w:val="0"/>
        <w:autoSpaceDE w:val="0"/>
        <w:autoSpaceDN w:val="0"/>
        <w:adjustRightInd w:val="0"/>
        <w:spacing w:line="280" w:lineRule="exact"/>
        <w:ind w:left="1440" w:hanging="450"/>
        <w:rPr>
          <w:rFonts w:ascii="Times New Roman" w:hAnsi="Times New Roman" w:cs="Times New Roman"/>
          <w:color w:val="000000"/>
          <w:sz w:val="24"/>
          <w:szCs w:val="24"/>
          <w:lang w:val="en-GB"/>
        </w:rPr>
      </w:pPr>
    </w:p>
    <w:p w14:paraId="5CDF32D7" w14:textId="644CA89F" w:rsidR="00702E00" w:rsidRPr="00764603" w:rsidRDefault="5E040A94"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trading system defines the following types of Block Orders, the </w:t>
      </w:r>
      <w:r w:rsidR="5219841A" w:rsidRPr="00764603">
        <w:rPr>
          <w:rFonts w:ascii="Times New Roman" w:hAnsi="Times New Roman" w:cs="Times New Roman"/>
          <w:color w:val="000000" w:themeColor="text1"/>
          <w:sz w:val="24"/>
          <w:szCs w:val="24"/>
          <w:lang w:val="en-GB"/>
        </w:rPr>
        <w:t>detailed</w:t>
      </w:r>
      <w:r w:rsidRPr="00764603">
        <w:rPr>
          <w:rFonts w:ascii="Times New Roman" w:hAnsi="Times New Roman" w:cs="Times New Roman"/>
          <w:color w:val="000000" w:themeColor="text1"/>
          <w:sz w:val="24"/>
          <w:szCs w:val="24"/>
          <w:lang w:val="en-GB"/>
        </w:rPr>
        <w:t xml:space="preserve"> conditions for their execution being described in Annex 1 to these Operational Rules:</w:t>
      </w:r>
    </w:p>
    <w:p w14:paraId="164A066B" w14:textId="65114BE1" w:rsidR="00BB4A96" w:rsidRPr="00764603" w:rsidRDefault="5E040A9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Normal block order - Block order that allows the Transaction to be concluded only for the entire volume </w:t>
      </w:r>
      <w:r w:rsidR="5219841A" w:rsidRPr="00764603">
        <w:rPr>
          <w:rFonts w:ascii="Times New Roman" w:hAnsi="Times New Roman" w:cs="Times New Roman"/>
          <w:color w:val="000000" w:themeColor="text1"/>
          <w:sz w:val="24"/>
          <w:szCs w:val="24"/>
          <w:lang w:val="en-GB"/>
        </w:rPr>
        <w:t xml:space="preserve">of electricity </w:t>
      </w:r>
      <w:r w:rsidRPr="00764603">
        <w:rPr>
          <w:rFonts w:ascii="Times New Roman" w:hAnsi="Times New Roman" w:cs="Times New Roman"/>
          <w:color w:val="000000" w:themeColor="text1"/>
          <w:sz w:val="24"/>
          <w:szCs w:val="24"/>
          <w:lang w:val="en-GB"/>
        </w:rPr>
        <w:t>offered for each Delivery</w:t>
      </w:r>
      <w:r w:rsidR="1FFA75AD" w:rsidRPr="00764603">
        <w:rPr>
          <w:rFonts w:ascii="Times New Roman" w:hAnsi="Times New Roman" w:cs="Times New Roman"/>
          <w:color w:val="000000" w:themeColor="text1"/>
          <w:sz w:val="24"/>
          <w:szCs w:val="24"/>
          <w:lang w:val="en-GB"/>
        </w:rPr>
        <w:t xml:space="preserve"> Interval </w:t>
      </w:r>
      <w:r w:rsidR="1BE7F324" w:rsidRPr="00764603">
        <w:rPr>
          <w:rFonts w:ascii="Times New Roman" w:hAnsi="Times New Roman" w:cs="Times New Roman"/>
          <w:color w:val="000000" w:themeColor="text1"/>
          <w:sz w:val="24"/>
          <w:szCs w:val="24"/>
          <w:lang w:val="en-GB"/>
        </w:rPr>
        <w:t xml:space="preserve">defined </w:t>
      </w:r>
      <w:r w:rsidRPr="00764603">
        <w:rPr>
          <w:rFonts w:ascii="Times New Roman" w:hAnsi="Times New Roman" w:cs="Times New Roman"/>
          <w:color w:val="000000" w:themeColor="text1"/>
          <w:sz w:val="24"/>
          <w:szCs w:val="24"/>
          <w:lang w:val="en-GB"/>
        </w:rPr>
        <w:t xml:space="preserve">in the </w:t>
      </w:r>
      <w:proofErr w:type="gramStart"/>
      <w:r w:rsidRPr="00764603">
        <w:rPr>
          <w:rFonts w:ascii="Times New Roman" w:hAnsi="Times New Roman" w:cs="Times New Roman"/>
          <w:color w:val="000000" w:themeColor="text1"/>
          <w:sz w:val="24"/>
          <w:szCs w:val="24"/>
          <w:lang w:val="en-GB"/>
        </w:rPr>
        <w:t>Order;</w:t>
      </w:r>
      <w:proofErr w:type="gramEnd"/>
    </w:p>
    <w:p w14:paraId="5E10DDB1" w14:textId="62AB16CD" w:rsidR="00702E00" w:rsidRPr="00764603" w:rsidRDefault="5E040A9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Linked block order </w:t>
      </w:r>
      <w:r w:rsidR="5219841A" w:rsidRPr="00764603">
        <w:rPr>
          <w:rFonts w:ascii="Times New Roman" w:hAnsi="Times New Roman" w:cs="Times New Roman"/>
          <w:color w:val="000000" w:themeColor="text1"/>
          <w:sz w:val="24"/>
          <w:szCs w:val="24"/>
          <w:lang w:val="en-GB"/>
        </w:rPr>
        <w:t xml:space="preserve">- Block order that </w:t>
      </w:r>
      <w:r w:rsidRPr="00764603">
        <w:rPr>
          <w:rFonts w:ascii="Times New Roman" w:hAnsi="Times New Roman" w:cs="Times New Roman"/>
          <w:color w:val="000000" w:themeColor="text1"/>
          <w:sz w:val="24"/>
          <w:szCs w:val="24"/>
          <w:lang w:val="en-GB"/>
        </w:rPr>
        <w:t xml:space="preserve">allows the transaction to be concluded </w:t>
      </w:r>
      <w:r w:rsidR="1B83DC0E" w:rsidRPr="00764603">
        <w:rPr>
          <w:rFonts w:ascii="Times New Roman" w:hAnsi="Times New Roman" w:cs="Times New Roman"/>
          <w:color w:val="000000" w:themeColor="text1"/>
          <w:sz w:val="24"/>
          <w:szCs w:val="24"/>
          <w:lang w:val="en-GB"/>
        </w:rPr>
        <w:t xml:space="preserve">depending on the interdependence conditions between the Orders that compose </w:t>
      </w:r>
      <w:proofErr w:type="gramStart"/>
      <w:r w:rsidR="1B83DC0E" w:rsidRPr="00764603">
        <w:rPr>
          <w:rFonts w:ascii="Times New Roman" w:hAnsi="Times New Roman" w:cs="Times New Roman"/>
          <w:color w:val="000000" w:themeColor="text1"/>
          <w:sz w:val="24"/>
          <w:szCs w:val="24"/>
          <w:lang w:val="en-GB"/>
        </w:rPr>
        <w:t>it;</w:t>
      </w:r>
      <w:proofErr w:type="gramEnd"/>
    </w:p>
    <w:p w14:paraId="4CEB6799" w14:textId="6398DA2B" w:rsidR="006F5C17" w:rsidRPr="00764603" w:rsidRDefault="11AA01E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Exclusive block order </w:t>
      </w:r>
      <w:r w:rsidR="2AA736F6" w:rsidRPr="00764603">
        <w:rPr>
          <w:rFonts w:ascii="Times New Roman" w:hAnsi="Times New Roman" w:cs="Times New Roman"/>
          <w:color w:val="000000" w:themeColor="text1"/>
          <w:sz w:val="24"/>
          <w:szCs w:val="24"/>
          <w:lang w:val="en-GB"/>
        </w:rPr>
        <w:t xml:space="preserve">- a group of block orders from which only one </w:t>
      </w:r>
      <w:r w:rsidR="2AA736F6" w:rsidRPr="00764603">
        <w:rPr>
          <w:rFonts w:ascii="Times New Roman" w:hAnsi="Times New Roman" w:cs="Times New Roman"/>
          <w:color w:val="000000" w:themeColor="text1"/>
          <w:sz w:val="24"/>
          <w:szCs w:val="24"/>
          <w:lang w:val="en-GB"/>
        </w:rPr>
        <w:lastRenderedPageBreak/>
        <w:t>block order will be activated</w:t>
      </w:r>
      <w:r w:rsidR="187F5268" w:rsidRPr="00764603">
        <w:rPr>
          <w:rFonts w:ascii="Times New Roman" w:hAnsi="Times New Roman" w:cs="Times New Roman"/>
          <w:color w:val="000000" w:themeColor="text1"/>
          <w:sz w:val="24"/>
          <w:szCs w:val="24"/>
          <w:lang w:val="en-GB"/>
        </w:rPr>
        <w:t xml:space="preserve">. The exclusive block order may be </w:t>
      </w:r>
      <w:r w:rsidR="4028E74C" w:rsidRPr="00764603">
        <w:rPr>
          <w:rFonts w:ascii="Times New Roman" w:hAnsi="Times New Roman" w:cs="Times New Roman"/>
          <w:color w:val="000000" w:themeColor="text1"/>
          <w:sz w:val="24"/>
          <w:szCs w:val="24"/>
          <w:lang w:val="en-GB"/>
        </w:rPr>
        <w:t xml:space="preserve">flexible - An order that must specify an energy volume that the Participant would be willing to buy or sell in one or a series of consecutive Delivery Intervals, the price limit applicable to the Order and the nominated Delivery Interval for which the flexible Order may be </w:t>
      </w:r>
      <w:proofErr w:type="gramStart"/>
      <w:r w:rsidR="4028E74C" w:rsidRPr="00764603">
        <w:rPr>
          <w:rFonts w:ascii="Times New Roman" w:hAnsi="Times New Roman" w:cs="Times New Roman"/>
          <w:color w:val="000000" w:themeColor="text1"/>
          <w:sz w:val="24"/>
          <w:szCs w:val="24"/>
          <w:lang w:val="en-GB"/>
        </w:rPr>
        <w:t>correlated</w:t>
      </w:r>
      <w:r w:rsidR="64C977AA" w:rsidRPr="00764603">
        <w:rPr>
          <w:rFonts w:ascii="Times New Roman" w:hAnsi="Times New Roman" w:cs="Times New Roman"/>
          <w:color w:val="000000" w:themeColor="text1"/>
          <w:sz w:val="24"/>
          <w:szCs w:val="24"/>
          <w:lang w:val="en-GB"/>
        </w:rPr>
        <w:t>;</w:t>
      </w:r>
      <w:proofErr w:type="gramEnd"/>
      <w:r w:rsidR="64C977AA" w:rsidRPr="00764603">
        <w:rPr>
          <w:rFonts w:ascii="Times New Roman" w:hAnsi="Times New Roman" w:cs="Times New Roman"/>
          <w:color w:val="000000" w:themeColor="text1"/>
          <w:sz w:val="24"/>
          <w:szCs w:val="24"/>
          <w:lang w:val="en-GB"/>
        </w:rPr>
        <w:t xml:space="preserve"> </w:t>
      </w:r>
    </w:p>
    <w:p w14:paraId="36F7F8BD" w14:textId="2AC148D4" w:rsidR="007C7CAD" w:rsidRPr="00764603" w:rsidRDefault="11AA01E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Spread block order </w:t>
      </w:r>
      <w:r w:rsidR="2AA736F6" w:rsidRPr="00764603">
        <w:rPr>
          <w:rFonts w:ascii="Times New Roman" w:hAnsi="Times New Roman" w:cs="Times New Roman"/>
          <w:color w:val="000000" w:themeColor="text1"/>
          <w:sz w:val="24"/>
          <w:szCs w:val="24"/>
          <w:lang w:val="en-GB"/>
        </w:rPr>
        <w:t xml:space="preserve">– A linked block order </w:t>
      </w:r>
      <w:r w:rsidRPr="00764603">
        <w:rPr>
          <w:rFonts w:ascii="Times New Roman" w:hAnsi="Times New Roman" w:cs="Times New Roman"/>
          <w:color w:val="000000" w:themeColor="text1"/>
          <w:sz w:val="24"/>
          <w:szCs w:val="24"/>
          <w:lang w:val="en-GB"/>
        </w:rPr>
        <w:t>consisting of a linked Buy Order and Sell</w:t>
      </w:r>
      <w:r w:rsidR="2AA736F6" w:rsidRPr="00764603">
        <w:rPr>
          <w:rFonts w:ascii="Times New Roman" w:hAnsi="Times New Roman" w:cs="Times New Roman"/>
          <w:color w:val="000000" w:themeColor="text1"/>
          <w:sz w:val="24"/>
          <w:szCs w:val="24"/>
          <w:lang w:val="en-GB"/>
        </w:rPr>
        <w:t xml:space="preserve"> Order</w:t>
      </w:r>
      <w:r w:rsidR="64C977AA" w:rsidRPr="00764603">
        <w:rPr>
          <w:rFonts w:ascii="Times New Roman" w:hAnsi="Times New Roman" w:cs="Times New Roman"/>
          <w:color w:val="000000" w:themeColor="text1"/>
          <w:sz w:val="24"/>
          <w:szCs w:val="24"/>
          <w:lang w:val="en-GB"/>
        </w:rPr>
        <w:t>.</w:t>
      </w:r>
    </w:p>
    <w:p w14:paraId="70C14A9C" w14:textId="77777777" w:rsidR="00C83A00" w:rsidRPr="00764603" w:rsidRDefault="00C83A00" w:rsidP="00C83A00">
      <w:pPr>
        <w:pStyle w:val="ListParagraph"/>
        <w:widowControl w:val="0"/>
        <w:autoSpaceDE w:val="0"/>
        <w:autoSpaceDN w:val="0"/>
        <w:adjustRightInd w:val="0"/>
        <w:spacing w:line="280" w:lineRule="exact"/>
        <w:ind w:left="2520"/>
        <w:rPr>
          <w:rFonts w:ascii="Times New Roman" w:hAnsi="Times New Roman" w:cs="Times New Roman"/>
          <w:color w:val="000000"/>
          <w:sz w:val="24"/>
          <w:szCs w:val="24"/>
          <w:lang w:val="en-GB"/>
        </w:rPr>
      </w:pPr>
    </w:p>
    <w:p w14:paraId="097C472C" w14:textId="4CF165F1" w:rsidR="00CC34BF" w:rsidRPr="00764603" w:rsidRDefault="5B501544" w:rsidP="04959945">
      <w:pPr>
        <w:pStyle w:val="ListParagraph"/>
        <w:widowControl w:val="0"/>
        <w:numPr>
          <w:ilvl w:val="0"/>
          <w:numId w:val="83"/>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Trading conditions</w:t>
      </w:r>
    </w:p>
    <w:p w14:paraId="79C6C917" w14:textId="77777777" w:rsidR="00C83A00" w:rsidRPr="00764603" w:rsidRDefault="00C83A00" w:rsidP="00C83A00">
      <w:pPr>
        <w:pStyle w:val="ListParagraph"/>
        <w:widowControl w:val="0"/>
        <w:spacing w:line="280" w:lineRule="exact"/>
        <w:rPr>
          <w:rFonts w:ascii="Times New Roman" w:hAnsi="Times New Roman" w:cs="Times New Roman"/>
          <w:b/>
          <w:bCs/>
          <w:sz w:val="24"/>
          <w:szCs w:val="24"/>
          <w:lang w:val="en-GB"/>
        </w:rPr>
      </w:pPr>
    </w:p>
    <w:p w14:paraId="4979AA74" w14:textId="1746E396" w:rsidR="00585651" w:rsidRPr="00764603" w:rsidRDefault="508FBB54" w:rsidP="04959945">
      <w:pPr>
        <w:pStyle w:val="ListParagraph"/>
        <w:widowControl w:val="0"/>
        <w:numPr>
          <w:ilvl w:val="0"/>
          <w:numId w:val="103"/>
        </w:numPr>
        <w:autoSpaceDE w:val="0"/>
        <w:autoSpaceDN w:val="0"/>
        <w:adjustRightInd w:val="0"/>
        <w:spacing w:line="280" w:lineRule="exact"/>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Price determination and electricity delivery</w:t>
      </w:r>
    </w:p>
    <w:p w14:paraId="55DE50F3" w14:textId="77777777" w:rsidR="00C83A00" w:rsidRPr="00764603"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en-GB"/>
        </w:rPr>
      </w:pPr>
    </w:p>
    <w:p w14:paraId="458D2A64" w14:textId="7553CEB8" w:rsidR="00585651" w:rsidRPr="00764603" w:rsidRDefault="5B501544"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auction price resulting for the national bidding area following the use of the Algorithm is the price </w:t>
      </w:r>
      <w:r w:rsidR="073EC449" w:rsidRPr="00764603">
        <w:rPr>
          <w:rFonts w:ascii="Times New Roman" w:hAnsi="Times New Roman" w:cs="Times New Roman"/>
          <w:color w:val="000000" w:themeColor="text1"/>
          <w:sz w:val="24"/>
          <w:szCs w:val="24"/>
          <w:lang w:val="en-GB"/>
        </w:rPr>
        <w:t xml:space="preserve">determined in euros </w:t>
      </w:r>
      <w:r w:rsidRPr="00764603">
        <w:rPr>
          <w:rFonts w:ascii="Times New Roman" w:hAnsi="Times New Roman" w:cs="Times New Roman"/>
          <w:color w:val="000000" w:themeColor="text1"/>
          <w:sz w:val="24"/>
          <w:szCs w:val="24"/>
          <w:lang w:val="en-GB"/>
        </w:rPr>
        <w:t xml:space="preserve">at which all transactions related to a </w:t>
      </w:r>
      <w:r w:rsidR="187F5268" w:rsidRPr="00764603">
        <w:rPr>
          <w:rFonts w:ascii="Times New Roman" w:hAnsi="Times New Roman" w:cs="Times New Roman"/>
          <w:color w:val="000000" w:themeColor="text1"/>
          <w:sz w:val="24"/>
          <w:szCs w:val="24"/>
          <w:lang w:val="en-GB"/>
        </w:rPr>
        <w:t>Delivery Interval</w:t>
      </w:r>
      <w:r w:rsidRPr="00764603">
        <w:rPr>
          <w:rFonts w:ascii="Times New Roman" w:hAnsi="Times New Roman" w:cs="Times New Roman"/>
          <w:color w:val="000000" w:themeColor="text1"/>
          <w:sz w:val="24"/>
          <w:szCs w:val="24"/>
          <w:lang w:val="en-GB"/>
        </w:rPr>
        <w:t xml:space="preserve"> take place. </w:t>
      </w:r>
      <w:r w:rsidR="619122C0" w:rsidRPr="00764603">
        <w:rPr>
          <w:rFonts w:ascii="Times New Roman" w:hAnsi="Times New Roman" w:cs="Times New Roman"/>
          <w:color w:val="000000" w:themeColor="text1"/>
          <w:sz w:val="24"/>
          <w:szCs w:val="24"/>
          <w:lang w:val="en-GB"/>
        </w:rPr>
        <w:t xml:space="preserve">The trading price on the </w:t>
      </w:r>
      <w:r w:rsidR="009B0F87" w:rsidRPr="00764603">
        <w:rPr>
          <w:rFonts w:ascii="Times New Roman" w:hAnsi="Times New Roman" w:cs="Times New Roman"/>
          <w:color w:val="000000" w:themeColor="text1"/>
          <w:sz w:val="24"/>
          <w:szCs w:val="24"/>
          <w:lang w:val="en-GB"/>
        </w:rPr>
        <w:t>DAM</w:t>
      </w:r>
      <w:r w:rsidR="619122C0" w:rsidRPr="00764603">
        <w:rPr>
          <w:rFonts w:ascii="Times New Roman" w:hAnsi="Times New Roman" w:cs="Times New Roman"/>
          <w:color w:val="000000" w:themeColor="text1"/>
          <w:sz w:val="24"/>
          <w:szCs w:val="24"/>
          <w:lang w:val="en-GB"/>
        </w:rPr>
        <w:t xml:space="preserve"> for each </w:t>
      </w:r>
      <w:r w:rsidR="187F5268" w:rsidRPr="00764603">
        <w:rPr>
          <w:rFonts w:ascii="Times New Roman" w:hAnsi="Times New Roman" w:cs="Times New Roman"/>
          <w:color w:val="000000" w:themeColor="text1"/>
          <w:sz w:val="24"/>
          <w:szCs w:val="24"/>
          <w:lang w:val="en-GB"/>
        </w:rPr>
        <w:t xml:space="preserve">Delivery Interval </w:t>
      </w:r>
      <w:r w:rsidR="619122C0" w:rsidRPr="00764603">
        <w:rPr>
          <w:rFonts w:ascii="Times New Roman" w:hAnsi="Times New Roman" w:cs="Times New Roman"/>
          <w:color w:val="000000" w:themeColor="text1"/>
          <w:sz w:val="24"/>
          <w:szCs w:val="24"/>
          <w:lang w:val="en-GB"/>
        </w:rPr>
        <w:t xml:space="preserve">is the result of converting the Auction Price for the national bidding area into lei, at </w:t>
      </w:r>
      <w:r w:rsidR="073EC449" w:rsidRPr="00764603">
        <w:rPr>
          <w:rFonts w:ascii="Times New Roman" w:hAnsi="Times New Roman" w:cs="Times New Roman"/>
          <w:color w:val="000000" w:themeColor="text1"/>
          <w:sz w:val="24"/>
          <w:szCs w:val="24"/>
          <w:lang w:val="en-GB"/>
        </w:rPr>
        <w:t>the</w:t>
      </w:r>
      <w:r w:rsidR="619122C0" w:rsidRPr="00764603">
        <w:rPr>
          <w:rFonts w:ascii="Times New Roman" w:hAnsi="Times New Roman" w:cs="Times New Roman"/>
          <w:color w:val="000000" w:themeColor="text1"/>
          <w:sz w:val="24"/>
          <w:szCs w:val="24"/>
          <w:lang w:val="en-GB"/>
        </w:rPr>
        <w:t xml:space="preserve"> same lei/euro exchange</w:t>
      </w:r>
      <w:r w:rsidR="073EC449" w:rsidRPr="00764603">
        <w:rPr>
          <w:rFonts w:ascii="Times New Roman" w:hAnsi="Times New Roman" w:cs="Times New Roman"/>
          <w:color w:val="000000" w:themeColor="text1"/>
          <w:sz w:val="24"/>
          <w:szCs w:val="24"/>
          <w:lang w:val="en-GB"/>
        </w:rPr>
        <w:t xml:space="preserve"> rate set by the NBR for the last working day immediately preceding the Trading Day.</w:t>
      </w:r>
    </w:p>
    <w:p w14:paraId="3E55DAB8" w14:textId="08D9D256" w:rsidR="00B046FD" w:rsidRPr="00764603" w:rsidRDefault="0A9A4D35"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For products with a trading resolution of 30 minutes and one hour, the trading price for those trading intervals is calculated as the arithmetic mean of the prices for 15-minute intervals </w:t>
      </w:r>
      <w:r w:rsidR="276FF7DA" w:rsidRPr="00764603">
        <w:rPr>
          <w:rFonts w:ascii="Times New Roman" w:hAnsi="Times New Roman" w:cs="Times New Roman"/>
          <w:color w:val="000000" w:themeColor="text1"/>
          <w:sz w:val="24"/>
          <w:szCs w:val="24"/>
          <w:lang w:val="en-GB"/>
        </w:rPr>
        <w:t>and is published strictly for informational purposes and not for the purpose of settling transactions.</w:t>
      </w:r>
    </w:p>
    <w:p w14:paraId="1DEC26FE" w14:textId="2AE93FE1" w:rsidR="00B012D5" w:rsidRPr="00764603" w:rsidRDefault="5B501544"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delivery of electricity related to a transaction concluded on the </w:t>
      </w:r>
      <w:r w:rsidR="009B0F87" w:rsidRPr="00764603">
        <w:rPr>
          <w:rFonts w:ascii="Times New Roman" w:hAnsi="Times New Roman" w:cs="Times New Roman"/>
          <w:color w:val="000000" w:themeColor="text1"/>
          <w:sz w:val="24"/>
          <w:szCs w:val="24"/>
          <w:lang w:val="en-GB"/>
        </w:rPr>
        <w:t>DAM</w:t>
      </w:r>
      <w:r w:rsidRPr="00764603">
        <w:rPr>
          <w:rFonts w:ascii="Times New Roman" w:hAnsi="Times New Roman" w:cs="Times New Roman"/>
          <w:color w:val="000000" w:themeColor="text1"/>
          <w:sz w:val="24"/>
          <w:szCs w:val="24"/>
          <w:lang w:val="en-GB"/>
        </w:rPr>
        <w:t xml:space="preserve"> </w:t>
      </w:r>
      <w:proofErr w:type="gramStart"/>
      <w:r w:rsidRPr="00764603">
        <w:rPr>
          <w:rFonts w:ascii="Times New Roman" w:hAnsi="Times New Roman" w:cs="Times New Roman"/>
          <w:color w:val="000000" w:themeColor="text1"/>
          <w:sz w:val="24"/>
          <w:szCs w:val="24"/>
          <w:lang w:val="en-GB"/>
        </w:rPr>
        <w:t>is considered to be</w:t>
      </w:r>
      <w:proofErr w:type="gramEnd"/>
      <w:r w:rsidRPr="00764603">
        <w:rPr>
          <w:rFonts w:ascii="Times New Roman" w:hAnsi="Times New Roman" w:cs="Times New Roman"/>
          <w:color w:val="000000" w:themeColor="text1"/>
          <w:sz w:val="24"/>
          <w:szCs w:val="24"/>
          <w:lang w:val="en-GB"/>
        </w:rPr>
        <w:t xml:space="preserve"> completed </w:t>
      </w:r>
      <w:r w:rsidR="32CEFB4F" w:rsidRPr="00764603">
        <w:rPr>
          <w:rFonts w:ascii="Times New Roman" w:hAnsi="Times New Roman" w:cs="Times New Roman"/>
          <w:color w:val="000000" w:themeColor="text1"/>
          <w:sz w:val="24"/>
          <w:szCs w:val="24"/>
          <w:lang w:val="en-GB"/>
        </w:rPr>
        <w:t xml:space="preserve">by </w:t>
      </w:r>
      <w:r w:rsidRPr="00764603">
        <w:rPr>
          <w:rFonts w:ascii="Times New Roman" w:hAnsi="Times New Roman" w:cs="Times New Roman"/>
          <w:color w:val="000000" w:themeColor="text1"/>
          <w:sz w:val="24"/>
          <w:szCs w:val="24"/>
          <w:lang w:val="en-GB"/>
        </w:rPr>
        <w:t xml:space="preserve">transmitting the corresponding block exchange to </w:t>
      </w:r>
      <w:r w:rsidR="7D179A81" w:rsidRPr="00764603">
        <w:rPr>
          <w:rFonts w:ascii="Times New Roman" w:hAnsi="Times New Roman" w:cs="Times New Roman"/>
          <w:color w:val="000000" w:themeColor="text1"/>
          <w:sz w:val="24"/>
          <w:szCs w:val="24"/>
          <w:lang w:val="en-GB"/>
        </w:rPr>
        <w:t>the Balancing Market Operator</w:t>
      </w:r>
      <w:r w:rsidRPr="00764603">
        <w:rPr>
          <w:rFonts w:ascii="Times New Roman" w:hAnsi="Times New Roman" w:cs="Times New Roman"/>
          <w:color w:val="000000" w:themeColor="text1"/>
          <w:sz w:val="24"/>
          <w:szCs w:val="24"/>
          <w:lang w:val="en-GB"/>
        </w:rPr>
        <w:t xml:space="preserve">, between </w:t>
      </w:r>
      <w:r w:rsidR="32CEFB4F" w:rsidRPr="00764603">
        <w:rPr>
          <w:rFonts w:ascii="Times New Roman" w:hAnsi="Times New Roman" w:cs="Times New Roman"/>
          <w:color w:val="000000" w:themeColor="text1"/>
          <w:sz w:val="24"/>
          <w:szCs w:val="24"/>
          <w:lang w:val="en-GB"/>
        </w:rPr>
        <w:t xml:space="preserve">the PRE-BRM </w:t>
      </w:r>
      <w:r w:rsidRPr="00764603">
        <w:rPr>
          <w:rFonts w:ascii="Times New Roman" w:hAnsi="Times New Roman" w:cs="Times New Roman"/>
          <w:color w:val="000000" w:themeColor="text1"/>
          <w:sz w:val="24"/>
          <w:szCs w:val="24"/>
          <w:lang w:val="en-GB"/>
        </w:rPr>
        <w:t xml:space="preserve">and the PRE to which the </w:t>
      </w:r>
      <w:r w:rsidR="009B0F87" w:rsidRPr="00764603">
        <w:rPr>
          <w:rFonts w:ascii="Times New Roman" w:hAnsi="Times New Roman" w:cs="Times New Roman"/>
          <w:color w:val="000000" w:themeColor="text1"/>
          <w:sz w:val="24"/>
          <w:szCs w:val="24"/>
          <w:lang w:val="en-GB"/>
        </w:rPr>
        <w:t>DAM</w:t>
      </w:r>
      <w:r w:rsidRPr="00764603">
        <w:rPr>
          <w:rFonts w:ascii="Times New Roman" w:hAnsi="Times New Roman" w:cs="Times New Roman"/>
          <w:color w:val="000000" w:themeColor="text1"/>
          <w:sz w:val="24"/>
          <w:szCs w:val="24"/>
          <w:lang w:val="en-GB"/>
        </w:rPr>
        <w:t xml:space="preserve"> participant belongs</w:t>
      </w:r>
      <w:r w:rsidR="32CEFB4F" w:rsidRPr="00764603">
        <w:rPr>
          <w:rFonts w:ascii="Times New Roman" w:hAnsi="Times New Roman" w:cs="Times New Roman"/>
          <w:color w:val="000000" w:themeColor="text1"/>
          <w:sz w:val="24"/>
          <w:szCs w:val="24"/>
          <w:lang w:val="en-GB"/>
        </w:rPr>
        <w:t>.</w:t>
      </w:r>
    </w:p>
    <w:p w14:paraId="51AE368D" w14:textId="77777777" w:rsidR="00C83A00" w:rsidRPr="00764603" w:rsidRDefault="00C83A00" w:rsidP="00C83A00">
      <w:pPr>
        <w:pStyle w:val="ListParagraph"/>
        <w:widowControl w:val="0"/>
        <w:autoSpaceDE w:val="0"/>
        <w:autoSpaceDN w:val="0"/>
        <w:adjustRightInd w:val="0"/>
        <w:spacing w:line="280" w:lineRule="exact"/>
        <w:ind w:left="1440"/>
        <w:rPr>
          <w:rFonts w:ascii="Times New Roman" w:hAnsi="Times New Roman" w:cs="Times New Roman"/>
          <w:color w:val="000000"/>
          <w:sz w:val="24"/>
          <w:szCs w:val="24"/>
          <w:lang w:val="en-GB"/>
        </w:rPr>
      </w:pPr>
    </w:p>
    <w:p w14:paraId="75012833" w14:textId="01FC4A35" w:rsidR="00CC34BF" w:rsidRPr="00764603" w:rsidRDefault="32CEFB4F" w:rsidP="04959945">
      <w:pPr>
        <w:pStyle w:val="ListParagraph"/>
        <w:widowControl w:val="0"/>
        <w:numPr>
          <w:ilvl w:val="0"/>
          <w:numId w:val="103"/>
        </w:numPr>
        <w:autoSpaceDE w:val="0"/>
        <w:autoSpaceDN w:val="0"/>
        <w:adjustRightInd w:val="0"/>
        <w:spacing w:line="280" w:lineRule="exact"/>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 xml:space="preserve">Stages of the trading </w:t>
      </w:r>
      <w:r w:rsidR="5B501544" w:rsidRPr="00764603">
        <w:rPr>
          <w:rFonts w:ascii="Times New Roman" w:hAnsi="Times New Roman" w:cs="Times New Roman"/>
          <w:b/>
          <w:bCs/>
          <w:color w:val="000000" w:themeColor="text1"/>
          <w:sz w:val="24"/>
          <w:szCs w:val="24"/>
          <w:lang w:val="en-GB"/>
        </w:rPr>
        <w:t>process</w:t>
      </w:r>
    </w:p>
    <w:p w14:paraId="592A5430" w14:textId="77777777" w:rsidR="00C83A00" w:rsidRPr="00764603"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en-GB"/>
        </w:rPr>
      </w:pPr>
    </w:p>
    <w:p w14:paraId="1090C935" w14:textId="49D487F7" w:rsidR="00CC34BF" w:rsidRPr="00764603" w:rsidRDefault="32CEFB4F" w:rsidP="00EE3F13">
      <w:pPr>
        <w:pStyle w:val="ListParagraph"/>
        <w:widowControl w:val="0"/>
        <w:numPr>
          <w:ilvl w:val="0"/>
          <w:numId w:val="105"/>
        </w:numPr>
        <w:autoSpaceDE w:val="0"/>
        <w:autoSpaceDN w:val="0"/>
        <w:adjustRightInd w:val="0"/>
        <w:spacing w:line="280" w:lineRule="exact"/>
        <w:ind w:firstLine="27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trading process </w:t>
      </w:r>
      <w:r w:rsidR="5B501544" w:rsidRPr="00764603">
        <w:rPr>
          <w:rFonts w:ascii="Times New Roman" w:hAnsi="Times New Roman" w:cs="Times New Roman"/>
          <w:color w:val="000000" w:themeColor="text1"/>
          <w:sz w:val="24"/>
          <w:szCs w:val="24"/>
          <w:lang w:val="en-GB"/>
        </w:rPr>
        <w:t xml:space="preserve">on the </w:t>
      </w:r>
      <w:r w:rsidR="009B0F87"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comprises </w:t>
      </w:r>
      <w:r w:rsidRPr="00764603">
        <w:rPr>
          <w:rFonts w:ascii="Times New Roman" w:hAnsi="Times New Roman" w:cs="Times New Roman"/>
          <w:color w:val="000000" w:themeColor="text1"/>
          <w:sz w:val="24"/>
          <w:szCs w:val="24"/>
          <w:lang w:val="en-GB"/>
        </w:rPr>
        <w:t>the following stages</w:t>
      </w:r>
      <w:r w:rsidR="5B501544" w:rsidRPr="00764603">
        <w:rPr>
          <w:rFonts w:ascii="Times New Roman" w:hAnsi="Times New Roman" w:cs="Times New Roman"/>
          <w:color w:val="000000" w:themeColor="text1"/>
          <w:sz w:val="24"/>
          <w:szCs w:val="24"/>
          <w:lang w:val="en-GB"/>
        </w:rPr>
        <w:t>:</w:t>
      </w:r>
    </w:p>
    <w:p w14:paraId="1D83A6F6" w14:textId="7819F78C" w:rsidR="00CC34BF" w:rsidRPr="00764603" w:rsidRDefault="5B501544"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pre-coupling </w:t>
      </w:r>
      <w:proofErr w:type="gramStart"/>
      <w:r w:rsidR="32CEFB4F" w:rsidRPr="00764603">
        <w:rPr>
          <w:rFonts w:ascii="Times New Roman" w:hAnsi="Times New Roman" w:cs="Times New Roman"/>
          <w:color w:val="000000" w:themeColor="text1"/>
          <w:sz w:val="24"/>
          <w:szCs w:val="24"/>
          <w:lang w:val="en-GB"/>
        </w:rPr>
        <w:t>stage</w:t>
      </w:r>
      <w:r w:rsidRPr="00764603">
        <w:rPr>
          <w:rFonts w:ascii="Times New Roman" w:hAnsi="Times New Roman" w:cs="Times New Roman"/>
          <w:color w:val="000000" w:themeColor="text1"/>
          <w:sz w:val="24"/>
          <w:szCs w:val="24"/>
          <w:lang w:val="en-GB"/>
        </w:rPr>
        <w:t>;</w:t>
      </w:r>
      <w:proofErr w:type="gramEnd"/>
    </w:p>
    <w:p w14:paraId="5EA8E164" w14:textId="61C44504" w:rsidR="00CC34BF" w:rsidRPr="00764603" w:rsidRDefault="5B501544"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coupling </w:t>
      </w:r>
      <w:proofErr w:type="gramStart"/>
      <w:r w:rsidR="32CEFB4F" w:rsidRPr="00764603">
        <w:rPr>
          <w:rFonts w:ascii="Times New Roman" w:hAnsi="Times New Roman" w:cs="Times New Roman"/>
          <w:color w:val="000000" w:themeColor="text1"/>
          <w:sz w:val="24"/>
          <w:szCs w:val="24"/>
          <w:lang w:val="en-GB"/>
        </w:rPr>
        <w:t>stage</w:t>
      </w:r>
      <w:r w:rsidRPr="00764603">
        <w:rPr>
          <w:rFonts w:ascii="Times New Roman" w:hAnsi="Times New Roman" w:cs="Times New Roman"/>
          <w:color w:val="000000" w:themeColor="text1"/>
          <w:sz w:val="24"/>
          <w:szCs w:val="24"/>
          <w:lang w:val="en-GB"/>
        </w:rPr>
        <w:t>;</w:t>
      </w:r>
      <w:proofErr w:type="gramEnd"/>
    </w:p>
    <w:p w14:paraId="0FDB91BF" w14:textId="649A04EF" w:rsidR="00CC34BF" w:rsidRPr="00764603" w:rsidRDefault="5B501544"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post-coupling </w:t>
      </w:r>
      <w:r w:rsidR="32CEFB4F" w:rsidRPr="00764603">
        <w:rPr>
          <w:rFonts w:ascii="Times New Roman" w:hAnsi="Times New Roman" w:cs="Times New Roman"/>
          <w:color w:val="000000" w:themeColor="text1"/>
          <w:sz w:val="24"/>
          <w:szCs w:val="24"/>
          <w:lang w:val="en-GB"/>
        </w:rPr>
        <w:t>stage</w:t>
      </w:r>
      <w:r w:rsidRPr="00764603">
        <w:rPr>
          <w:rFonts w:ascii="Times New Roman" w:hAnsi="Times New Roman" w:cs="Times New Roman"/>
          <w:color w:val="000000" w:themeColor="text1"/>
          <w:sz w:val="24"/>
          <w:szCs w:val="24"/>
          <w:lang w:val="en-GB"/>
        </w:rPr>
        <w:t>.</w:t>
      </w:r>
    </w:p>
    <w:p w14:paraId="088C7357" w14:textId="77777777" w:rsidR="00C83A00" w:rsidRPr="00764603" w:rsidRDefault="00C83A00" w:rsidP="00C83A00">
      <w:pPr>
        <w:pStyle w:val="ListParagraph"/>
        <w:widowControl w:val="0"/>
        <w:autoSpaceDE w:val="0"/>
        <w:autoSpaceDN w:val="0"/>
        <w:adjustRightInd w:val="0"/>
        <w:spacing w:line="280" w:lineRule="exact"/>
        <w:rPr>
          <w:rFonts w:ascii="Times New Roman" w:hAnsi="Times New Roman" w:cs="Times New Roman"/>
          <w:color w:val="000000"/>
          <w:sz w:val="24"/>
          <w:szCs w:val="24"/>
          <w:lang w:val="en-GB"/>
        </w:rPr>
      </w:pPr>
    </w:p>
    <w:p w14:paraId="632CD241" w14:textId="5A6A2B82" w:rsidR="00FE3948" w:rsidRPr="00764603" w:rsidRDefault="32CEFB4F"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en-GB"/>
        </w:rPr>
      </w:pPr>
      <w:r w:rsidRPr="00764603">
        <w:rPr>
          <w:rFonts w:ascii="Times New Roman" w:hAnsi="Times New Roman" w:cs="Times New Roman"/>
          <w:b/>
          <w:bCs/>
          <w:i/>
          <w:iCs/>
          <w:color w:val="000000" w:themeColor="text1"/>
          <w:sz w:val="24"/>
          <w:szCs w:val="24"/>
          <w:lang w:val="en-GB"/>
        </w:rPr>
        <w:t>Pre-matching stage</w:t>
      </w:r>
    </w:p>
    <w:p w14:paraId="4237BFBD" w14:textId="7CFB7243" w:rsidR="00CC34BF" w:rsidRPr="00764603" w:rsidRDefault="32CEFB4F"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In the pre-matching stage, BRM </w:t>
      </w:r>
      <w:r w:rsidR="5B501544" w:rsidRPr="00764603">
        <w:rPr>
          <w:rFonts w:ascii="Times New Roman" w:hAnsi="Times New Roman" w:cs="Times New Roman"/>
          <w:color w:val="000000" w:themeColor="text1"/>
          <w:sz w:val="24"/>
          <w:szCs w:val="24"/>
          <w:lang w:val="en-GB"/>
        </w:rPr>
        <w:t xml:space="preserve">opens </w:t>
      </w:r>
      <w:r w:rsidRPr="00764603">
        <w:rPr>
          <w:rFonts w:ascii="Times New Roman" w:hAnsi="Times New Roman" w:cs="Times New Roman"/>
          <w:color w:val="000000" w:themeColor="text1"/>
          <w:sz w:val="24"/>
          <w:szCs w:val="24"/>
          <w:lang w:val="en-GB"/>
        </w:rPr>
        <w:t xml:space="preserve">the Order Book </w:t>
      </w:r>
      <w:proofErr w:type="gramStart"/>
      <w:r w:rsidR="5B501544" w:rsidRPr="00764603">
        <w:rPr>
          <w:rFonts w:ascii="Times New Roman" w:hAnsi="Times New Roman" w:cs="Times New Roman"/>
          <w:color w:val="000000" w:themeColor="text1"/>
          <w:sz w:val="24"/>
          <w:szCs w:val="24"/>
          <w:lang w:val="en-GB"/>
        </w:rPr>
        <w:t>in order to</w:t>
      </w:r>
      <w:proofErr w:type="gramEnd"/>
      <w:r w:rsidR="5B501544" w:rsidRPr="00764603">
        <w:rPr>
          <w:rFonts w:ascii="Times New Roman" w:hAnsi="Times New Roman" w:cs="Times New Roman"/>
          <w:color w:val="000000" w:themeColor="text1"/>
          <w:sz w:val="24"/>
          <w:szCs w:val="24"/>
          <w:lang w:val="en-GB"/>
        </w:rPr>
        <w:t xml:space="preserve"> receive/modify </w:t>
      </w:r>
      <w:r w:rsidRPr="00764603">
        <w:rPr>
          <w:rFonts w:ascii="Times New Roman" w:hAnsi="Times New Roman" w:cs="Times New Roman"/>
          <w:color w:val="000000" w:themeColor="text1"/>
          <w:sz w:val="24"/>
          <w:szCs w:val="24"/>
          <w:lang w:val="en-GB"/>
        </w:rPr>
        <w:t>Orders</w:t>
      </w:r>
      <w:r w:rsidR="5B501544" w:rsidRPr="00764603">
        <w:rPr>
          <w:rFonts w:ascii="Times New Roman" w:hAnsi="Times New Roman" w:cs="Times New Roman"/>
          <w:color w:val="000000" w:themeColor="text1"/>
          <w:sz w:val="24"/>
          <w:szCs w:val="24"/>
          <w:lang w:val="en-GB"/>
        </w:rPr>
        <w:t>.</w:t>
      </w:r>
    </w:p>
    <w:p w14:paraId="4B6001F5" w14:textId="54CB56EA" w:rsidR="00FE3948" w:rsidRPr="00764603" w:rsidRDefault="32CEFB4F"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BRM publishes </w:t>
      </w:r>
      <w:r w:rsidR="12C4A8AD" w:rsidRPr="00764603">
        <w:rPr>
          <w:rFonts w:ascii="Times New Roman" w:hAnsi="Times New Roman" w:cs="Times New Roman"/>
          <w:color w:val="000000" w:themeColor="text1"/>
          <w:sz w:val="24"/>
          <w:szCs w:val="24"/>
          <w:lang w:val="en-GB"/>
        </w:rPr>
        <w:t xml:space="preserve">on its website </w:t>
      </w:r>
      <w:r w:rsidR="5B501544" w:rsidRPr="00764603">
        <w:rPr>
          <w:rFonts w:ascii="Times New Roman" w:hAnsi="Times New Roman" w:cs="Times New Roman"/>
          <w:color w:val="000000" w:themeColor="text1"/>
          <w:sz w:val="24"/>
          <w:szCs w:val="24"/>
          <w:lang w:val="en-GB"/>
        </w:rPr>
        <w:t xml:space="preserve">information on </w:t>
      </w:r>
      <w:r w:rsidR="276FF7DA" w:rsidRPr="00764603">
        <w:rPr>
          <w:rFonts w:ascii="Times New Roman" w:hAnsi="Times New Roman" w:cs="Times New Roman"/>
          <w:color w:val="000000" w:themeColor="text1"/>
          <w:sz w:val="24"/>
          <w:szCs w:val="24"/>
          <w:lang w:val="en-GB"/>
        </w:rPr>
        <w:t xml:space="preserve">available </w:t>
      </w:r>
      <w:r w:rsidR="5B501544" w:rsidRPr="00764603">
        <w:rPr>
          <w:rFonts w:ascii="Times New Roman" w:hAnsi="Times New Roman" w:cs="Times New Roman"/>
          <w:color w:val="000000" w:themeColor="text1"/>
          <w:sz w:val="24"/>
          <w:szCs w:val="24"/>
          <w:lang w:val="en-GB"/>
        </w:rPr>
        <w:t>interconnection</w:t>
      </w:r>
      <w:r w:rsidR="276FF7DA" w:rsidRPr="00764603">
        <w:rPr>
          <w:rFonts w:ascii="Times New Roman" w:hAnsi="Times New Roman" w:cs="Times New Roman"/>
          <w:color w:val="000000" w:themeColor="text1"/>
          <w:sz w:val="24"/>
          <w:szCs w:val="24"/>
          <w:lang w:val="en-GB"/>
        </w:rPr>
        <w:t xml:space="preserve"> capacities </w:t>
      </w:r>
      <w:r w:rsidR="5B501544" w:rsidRPr="00764603">
        <w:rPr>
          <w:rFonts w:ascii="Times New Roman" w:hAnsi="Times New Roman" w:cs="Times New Roman"/>
          <w:color w:val="000000" w:themeColor="text1"/>
          <w:sz w:val="24"/>
          <w:szCs w:val="24"/>
          <w:lang w:val="en-GB"/>
        </w:rPr>
        <w:t>with coupled markets</w:t>
      </w:r>
      <w:r w:rsidRPr="00764603">
        <w:rPr>
          <w:rFonts w:ascii="Times New Roman" w:hAnsi="Times New Roman" w:cs="Times New Roman"/>
          <w:color w:val="000000" w:themeColor="text1"/>
          <w:sz w:val="24"/>
          <w:szCs w:val="24"/>
          <w:lang w:val="en-GB"/>
        </w:rPr>
        <w:t>.</w:t>
      </w:r>
    </w:p>
    <w:p w14:paraId="654FF6CF" w14:textId="7A242B64" w:rsidR="00B012D5" w:rsidRPr="00764603" w:rsidRDefault="009B0F87"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participants enter/modify </w:t>
      </w:r>
      <w:r w:rsidR="32CEFB4F" w:rsidRPr="00764603">
        <w:rPr>
          <w:rFonts w:ascii="Times New Roman" w:hAnsi="Times New Roman" w:cs="Times New Roman"/>
          <w:color w:val="000000" w:themeColor="text1"/>
          <w:sz w:val="24"/>
          <w:szCs w:val="24"/>
          <w:lang w:val="en-GB"/>
        </w:rPr>
        <w:t xml:space="preserve">orders </w:t>
      </w:r>
      <w:r w:rsidR="5B501544" w:rsidRPr="00764603">
        <w:rPr>
          <w:rFonts w:ascii="Times New Roman" w:hAnsi="Times New Roman" w:cs="Times New Roman"/>
          <w:color w:val="000000" w:themeColor="text1"/>
          <w:sz w:val="24"/>
          <w:szCs w:val="24"/>
          <w:lang w:val="en-GB"/>
        </w:rPr>
        <w:t xml:space="preserve">to sell or purchase electricity for </w:t>
      </w:r>
      <w:r w:rsidR="12C4A8AD" w:rsidRPr="00764603">
        <w:rPr>
          <w:rFonts w:ascii="Times New Roman" w:hAnsi="Times New Roman" w:cs="Times New Roman"/>
          <w:color w:val="000000" w:themeColor="text1"/>
          <w:sz w:val="24"/>
          <w:szCs w:val="24"/>
          <w:lang w:val="en-GB"/>
        </w:rPr>
        <w:t xml:space="preserve">the </w:t>
      </w:r>
      <w:r w:rsidR="5B501544" w:rsidRPr="00764603">
        <w:rPr>
          <w:rFonts w:ascii="Times New Roman" w:hAnsi="Times New Roman" w:cs="Times New Roman"/>
          <w:color w:val="000000" w:themeColor="text1"/>
          <w:sz w:val="24"/>
          <w:szCs w:val="24"/>
          <w:lang w:val="en-GB"/>
        </w:rPr>
        <w:t>Delivery</w:t>
      </w:r>
      <w:r w:rsidR="12C4A8AD" w:rsidRPr="00764603">
        <w:rPr>
          <w:rFonts w:ascii="Times New Roman" w:hAnsi="Times New Roman" w:cs="Times New Roman"/>
          <w:color w:val="000000" w:themeColor="text1"/>
          <w:sz w:val="24"/>
          <w:szCs w:val="24"/>
          <w:lang w:val="en-GB"/>
        </w:rPr>
        <w:t xml:space="preserve"> Day </w:t>
      </w:r>
      <w:r w:rsidR="32CEFB4F" w:rsidRPr="00764603">
        <w:rPr>
          <w:rFonts w:ascii="Times New Roman" w:hAnsi="Times New Roman" w:cs="Times New Roman"/>
          <w:color w:val="000000" w:themeColor="text1"/>
          <w:sz w:val="24"/>
          <w:szCs w:val="24"/>
          <w:lang w:val="en-GB"/>
        </w:rPr>
        <w:t>in accordance with the provisions of Section 2.4</w:t>
      </w:r>
      <w:r w:rsidR="5B501544" w:rsidRPr="00764603">
        <w:rPr>
          <w:rFonts w:ascii="Times New Roman" w:hAnsi="Times New Roman" w:cs="Times New Roman"/>
          <w:color w:val="000000" w:themeColor="text1"/>
          <w:sz w:val="24"/>
          <w:szCs w:val="24"/>
          <w:lang w:val="en-GB"/>
        </w:rPr>
        <w:t xml:space="preserve">. </w:t>
      </w:r>
      <w:r w:rsidR="0D17951A" w:rsidRPr="00764603">
        <w:rPr>
          <w:rFonts w:ascii="Times New Roman" w:hAnsi="Times New Roman" w:cs="Times New Roman"/>
          <w:color w:val="000000" w:themeColor="text1"/>
          <w:sz w:val="24"/>
          <w:szCs w:val="24"/>
          <w:lang w:val="en-GB"/>
        </w:rPr>
        <w:t>The Order Book closes at 12</w:t>
      </w:r>
      <w:r w:rsidR="13F441C5" w:rsidRPr="00764603">
        <w:rPr>
          <w:rFonts w:ascii="Times New Roman" w:hAnsi="Times New Roman" w:cs="Times New Roman"/>
          <w:color w:val="000000" w:themeColor="text1"/>
          <w:sz w:val="24"/>
          <w:szCs w:val="24"/>
          <w:lang w:val="en-GB"/>
        </w:rPr>
        <w:t xml:space="preserve">:00 </w:t>
      </w:r>
      <w:r w:rsidR="0D17951A" w:rsidRPr="00764603">
        <w:rPr>
          <w:rFonts w:ascii="Times New Roman" w:hAnsi="Times New Roman" w:cs="Times New Roman"/>
          <w:color w:val="000000" w:themeColor="text1"/>
          <w:sz w:val="24"/>
          <w:szCs w:val="24"/>
          <w:lang w:val="en-GB"/>
        </w:rPr>
        <w:t>CET on the Trading Day.</w:t>
      </w:r>
    </w:p>
    <w:p w14:paraId="1174740D" w14:textId="17D23729" w:rsidR="009C0FC9" w:rsidRPr="00764603" w:rsidRDefault="5B501544"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After closing </w:t>
      </w:r>
      <w:r w:rsidR="32CEFB4F" w:rsidRPr="00764603">
        <w:rPr>
          <w:rFonts w:ascii="Times New Roman" w:hAnsi="Times New Roman" w:cs="Times New Roman"/>
          <w:color w:val="000000" w:themeColor="text1"/>
          <w:sz w:val="24"/>
          <w:szCs w:val="24"/>
          <w:lang w:val="en-GB"/>
        </w:rPr>
        <w:t>the Order Book</w:t>
      </w:r>
      <w:r w:rsidRPr="00764603">
        <w:rPr>
          <w:rFonts w:ascii="Times New Roman" w:hAnsi="Times New Roman" w:cs="Times New Roman"/>
          <w:color w:val="000000" w:themeColor="text1"/>
          <w:sz w:val="24"/>
          <w:szCs w:val="24"/>
          <w:lang w:val="en-GB"/>
        </w:rPr>
        <w:t xml:space="preserve">, </w:t>
      </w:r>
      <w:r w:rsidR="32CEFB4F" w:rsidRPr="00764603">
        <w:rPr>
          <w:rFonts w:ascii="Times New Roman" w:hAnsi="Times New Roman" w:cs="Times New Roman"/>
          <w:color w:val="000000" w:themeColor="text1"/>
          <w:sz w:val="24"/>
          <w:szCs w:val="24"/>
          <w:lang w:val="en-GB"/>
        </w:rPr>
        <w:t xml:space="preserve">BRM </w:t>
      </w:r>
      <w:r w:rsidRPr="00764603">
        <w:rPr>
          <w:rFonts w:ascii="Times New Roman" w:hAnsi="Times New Roman" w:cs="Times New Roman"/>
          <w:color w:val="000000" w:themeColor="text1"/>
          <w:sz w:val="24"/>
          <w:szCs w:val="24"/>
          <w:lang w:val="en-GB"/>
        </w:rPr>
        <w:t xml:space="preserve">creates aggregated anonymised sale and purchase curves based on </w:t>
      </w:r>
      <w:r w:rsidR="4BD0B636" w:rsidRPr="00764603">
        <w:rPr>
          <w:rFonts w:ascii="Times New Roman" w:hAnsi="Times New Roman" w:cs="Times New Roman"/>
          <w:color w:val="000000" w:themeColor="text1"/>
          <w:sz w:val="24"/>
          <w:szCs w:val="24"/>
          <w:lang w:val="en-GB"/>
        </w:rPr>
        <w:t xml:space="preserve">the Curve </w:t>
      </w:r>
      <w:r w:rsidR="32CEFB4F" w:rsidRPr="00764603">
        <w:rPr>
          <w:rFonts w:ascii="Times New Roman" w:hAnsi="Times New Roman" w:cs="Times New Roman"/>
          <w:color w:val="000000" w:themeColor="text1"/>
          <w:sz w:val="24"/>
          <w:szCs w:val="24"/>
          <w:lang w:val="en-GB"/>
        </w:rPr>
        <w:t xml:space="preserve">Orders </w:t>
      </w:r>
      <w:r w:rsidRPr="00764603">
        <w:rPr>
          <w:rFonts w:ascii="Times New Roman" w:hAnsi="Times New Roman" w:cs="Times New Roman"/>
          <w:color w:val="000000" w:themeColor="text1"/>
          <w:sz w:val="24"/>
          <w:szCs w:val="24"/>
          <w:lang w:val="en-GB"/>
        </w:rPr>
        <w:t xml:space="preserve">collected from </w:t>
      </w:r>
      <w:r w:rsidR="76B98099" w:rsidRPr="00764603">
        <w:rPr>
          <w:rFonts w:ascii="Times New Roman" w:hAnsi="Times New Roman" w:cs="Times New Roman"/>
          <w:color w:val="000000" w:themeColor="text1"/>
          <w:sz w:val="24"/>
          <w:szCs w:val="24"/>
          <w:lang w:val="en-GB"/>
        </w:rPr>
        <w:t xml:space="preserve">Participants </w:t>
      </w:r>
      <w:r w:rsidRPr="00764603">
        <w:rPr>
          <w:rFonts w:ascii="Times New Roman" w:hAnsi="Times New Roman" w:cs="Times New Roman"/>
          <w:color w:val="000000" w:themeColor="text1"/>
          <w:sz w:val="24"/>
          <w:szCs w:val="24"/>
          <w:lang w:val="en-GB"/>
        </w:rPr>
        <w:t xml:space="preserve">and </w:t>
      </w:r>
      <w:r w:rsidR="76B98099" w:rsidRPr="00764603">
        <w:rPr>
          <w:rFonts w:ascii="Times New Roman" w:hAnsi="Times New Roman" w:cs="Times New Roman"/>
          <w:color w:val="000000" w:themeColor="text1"/>
          <w:sz w:val="24"/>
          <w:szCs w:val="24"/>
          <w:lang w:val="en-GB"/>
        </w:rPr>
        <w:t>transmits them</w:t>
      </w:r>
      <w:r w:rsidRPr="00764603">
        <w:rPr>
          <w:rFonts w:ascii="Times New Roman" w:hAnsi="Times New Roman" w:cs="Times New Roman"/>
          <w:color w:val="000000" w:themeColor="text1"/>
          <w:sz w:val="24"/>
          <w:szCs w:val="24"/>
          <w:lang w:val="en-GB"/>
        </w:rPr>
        <w:t xml:space="preserve">, together with </w:t>
      </w:r>
      <w:r w:rsidR="32CEFB4F" w:rsidRPr="00764603">
        <w:rPr>
          <w:rFonts w:ascii="Times New Roman" w:hAnsi="Times New Roman" w:cs="Times New Roman"/>
          <w:color w:val="000000" w:themeColor="text1"/>
          <w:sz w:val="24"/>
          <w:szCs w:val="24"/>
          <w:lang w:val="en-GB"/>
        </w:rPr>
        <w:t xml:space="preserve">the </w:t>
      </w:r>
      <w:r w:rsidRPr="00764603">
        <w:rPr>
          <w:rFonts w:ascii="Times New Roman" w:hAnsi="Times New Roman" w:cs="Times New Roman"/>
          <w:color w:val="000000" w:themeColor="text1"/>
          <w:sz w:val="24"/>
          <w:szCs w:val="24"/>
          <w:lang w:val="en-GB"/>
        </w:rPr>
        <w:t xml:space="preserve">Block </w:t>
      </w:r>
      <w:r w:rsidR="32CEFB4F" w:rsidRPr="00764603">
        <w:rPr>
          <w:rFonts w:ascii="Times New Roman" w:hAnsi="Times New Roman" w:cs="Times New Roman"/>
          <w:color w:val="000000" w:themeColor="text1"/>
          <w:sz w:val="24"/>
          <w:szCs w:val="24"/>
          <w:lang w:val="en-GB"/>
        </w:rPr>
        <w:t>Orders</w:t>
      </w:r>
      <w:r w:rsidR="76B98099" w:rsidRPr="00764603">
        <w:rPr>
          <w:rFonts w:ascii="Times New Roman" w:hAnsi="Times New Roman" w:cs="Times New Roman"/>
          <w:color w:val="000000" w:themeColor="text1"/>
          <w:sz w:val="24"/>
          <w:szCs w:val="24"/>
          <w:lang w:val="en-GB"/>
        </w:rPr>
        <w:t>, for the application of the Algorithm</w:t>
      </w:r>
      <w:r w:rsidRPr="00764603">
        <w:rPr>
          <w:rFonts w:ascii="Times New Roman" w:hAnsi="Times New Roman" w:cs="Times New Roman"/>
          <w:color w:val="000000" w:themeColor="text1"/>
          <w:sz w:val="24"/>
          <w:szCs w:val="24"/>
          <w:lang w:val="en-GB"/>
        </w:rPr>
        <w:t xml:space="preserve">. </w:t>
      </w:r>
    </w:p>
    <w:p w14:paraId="6BCA198E" w14:textId="6FF16875" w:rsidR="00FE3948" w:rsidRPr="00764603" w:rsidRDefault="32CEFB4F"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en-GB"/>
        </w:rPr>
      </w:pPr>
      <w:r w:rsidRPr="00764603">
        <w:rPr>
          <w:rFonts w:ascii="Times New Roman" w:hAnsi="Times New Roman" w:cs="Times New Roman"/>
          <w:b/>
          <w:bCs/>
          <w:i/>
          <w:iCs/>
          <w:color w:val="000000" w:themeColor="text1"/>
          <w:sz w:val="24"/>
          <w:szCs w:val="24"/>
          <w:lang w:val="en-GB"/>
        </w:rPr>
        <w:t>Matching stage</w:t>
      </w:r>
    </w:p>
    <w:p w14:paraId="0C40E9D8" w14:textId="0E2A3A11" w:rsidR="00CC34BF" w:rsidRPr="00764603" w:rsidRDefault="5B501544"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matching of offers is performed daily </w:t>
      </w:r>
      <w:r w:rsidR="32CEFB4F" w:rsidRPr="00764603">
        <w:rPr>
          <w:rFonts w:ascii="Times New Roman" w:hAnsi="Times New Roman" w:cs="Times New Roman"/>
          <w:color w:val="000000" w:themeColor="text1"/>
          <w:sz w:val="24"/>
          <w:szCs w:val="24"/>
          <w:lang w:val="en-GB"/>
        </w:rPr>
        <w:t xml:space="preserve">according to the Algorithm </w:t>
      </w:r>
      <w:r w:rsidR="55F2B173" w:rsidRPr="00764603">
        <w:rPr>
          <w:rFonts w:ascii="Times New Roman" w:hAnsi="Times New Roman" w:cs="Times New Roman"/>
          <w:color w:val="000000" w:themeColor="text1"/>
          <w:sz w:val="24"/>
          <w:szCs w:val="24"/>
          <w:lang w:val="en-GB"/>
        </w:rPr>
        <w:t xml:space="preserve">in accordance </w:t>
      </w:r>
      <w:r w:rsidR="55F2B173" w:rsidRPr="00764603">
        <w:rPr>
          <w:rFonts w:ascii="Times New Roman" w:hAnsi="Times New Roman" w:cs="Times New Roman"/>
          <w:color w:val="000000" w:themeColor="text1"/>
          <w:sz w:val="24"/>
          <w:szCs w:val="24"/>
          <w:lang w:val="en-GB"/>
        </w:rPr>
        <w:lastRenderedPageBreak/>
        <w:t xml:space="preserve">with </w:t>
      </w:r>
      <w:r w:rsidR="0D17951A" w:rsidRPr="00764603">
        <w:rPr>
          <w:rFonts w:ascii="Times New Roman" w:hAnsi="Times New Roman" w:cs="Times New Roman"/>
          <w:color w:val="000000" w:themeColor="text1"/>
          <w:sz w:val="24"/>
          <w:szCs w:val="24"/>
          <w:lang w:val="en-GB"/>
        </w:rPr>
        <w:t>SDAC's</w:t>
      </w:r>
      <w:r w:rsidR="55F2B173" w:rsidRPr="00764603">
        <w:rPr>
          <w:rFonts w:ascii="Times New Roman" w:hAnsi="Times New Roman" w:cs="Times New Roman"/>
          <w:color w:val="000000" w:themeColor="text1"/>
          <w:sz w:val="24"/>
          <w:szCs w:val="24"/>
          <w:lang w:val="en-GB"/>
        </w:rPr>
        <w:t xml:space="preserve"> specific procedures</w:t>
      </w:r>
      <w:r w:rsidR="619122C0" w:rsidRPr="00764603">
        <w:rPr>
          <w:rFonts w:ascii="Times New Roman" w:hAnsi="Times New Roman" w:cs="Times New Roman"/>
          <w:color w:val="000000" w:themeColor="text1"/>
          <w:sz w:val="24"/>
          <w:szCs w:val="24"/>
          <w:lang w:val="en-GB"/>
        </w:rPr>
        <w:t>.</w:t>
      </w:r>
    </w:p>
    <w:p w14:paraId="391F65DA" w14:textId="05025028" w:rsidR="00CC34BF" w:rsidRPr="00764603" w:rsidRDefault="5B501544"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results provided by the Algorithm </w:t>
      </w:r>
      <w:r w:rsidR="597887AB" w:rsidRPr="00764603">
        <w:rPr>
          <w:rFonts w:ascii="Times New Roman" w:hAnsi="Times New Roman" w:cs="Times New Roman"/>
          <w:color w:val="000000" w:themeColor="text1"/>
          <w:sz w:val="24"/>
          <w:szCs w:val="24"/>
          <w:lang w:val="en-GB"/>
        </w:rPr>
        <w:t>are as follows</w:t>
      </w:r>
      <w:r w:rsidRPr="00764603">
        <w:rPr>
          <w:rFonts w:ascii="Times New Roman" w:hAnsi="Times New Roman" w:cs="Times New Roman"/>
          <w:color w:val="000000" w:themeColor="text1"/>
          <w:sz w:val="24"/>
          <w:szCs w:val="24"/>
          <w:lang w:val="en-GB"/>
        </w:rPr>
        <w:t>:</w:t>
      </w:r>
    </w:p>
    <w:p w14:paraId="04932900" w14:textId="32B25E44" w:rsidR="00CC34BF" w:rsidRPr="00764603"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net position of each bidding </w:t>
      </w:r>
      <w:proofErr w:type="gramStart"/>
      <w:r w:rsidRPr="00764603">
        <w:rPr>
          <w:rFonts w:ascii="Times New Roman" w:hAnsi="Times New Roman" w:cs="Times New Roman"/>
          <w:color w:val="000000" w:themeColor="text1"/>
          <w:sz w:val="24"/>
          <w:szCs w:val="24"/>
          <w:lang w:val="en-GB"/>
        </w:rPr>
        <w:t>zone;</w:t>
      </w:r>
      <w:proofErr w:type="gramEnd"/>
    </w:p>
    <w:p w14:paraId="1C989F72" w14:textId="6FF420DF" w:rsidR="00CC34BF" w:rsidRPr="00764603"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closing price in each bidding </w:t>
      </w:r>
      <w:proofErr w:type="gramStart"/>
      <w:r w:rsidRPr="00764603">
        <w:rPr>
          <w:rFonts w:ascii="Times New Roman" w:hAnsi="Times New Roman" w:cs="Times New Roman"/>
          <w:color w:val="000000" w:themeColor="text1"/>
          <w:sz w:val="24"/>
          <w:szCs w:val="24"/>
          <w:lang w:val="en-GB"/>
        </w:rPr>
        <w:t>zone;</w:t>
      </w:r>
      <w:proofErr w:type="gramEnd"/>
    </w:p>
    <w:p w14:paraId="2629A5F7" w14:textId="0C07AE2F" w:rsidR="00CC34BF" w:rsidRPr="00764603" w:rsidRDefault="597887AB"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quantities executed for each </w:t>
      </w:r>
      <w:r w:rsidR="5B501544" w:rsidRPr="00764603">
        <w:rPr>
          <w:rFonts w:ascii="Times New Roman" w:hAnsi="Times New Roman" w:cs="Times New Roman"/>
          <w:color w:val="000000" w:themeColor="text1"/>
          <w:sz w:val="24"/>
          <w:szCs w:val="24"/>
          <w:lang w:val="en-GB"/>
        </w:rPr>
        <w:t xml:space="preserve">block </w:t>
      </w:r>
      <w:proofErr w:type="gramStart"/>
      <w:r w:rsidRPr="00764603">
        <w:rPr>
          <w:rFonts w:ascii="Times New Roman" w:hAnsi="Times New Roman" w:cs="Times New Roman"/>
          <w:color w:val="000000" w:themeColor="text1"/>
          <w:sz w:val="24"/>
          <w:szCs w:val="24"/>
          <w:lang w:val="en-GB"/>
        </w:rPr>
        <w:t>bid</w:t>
      </w:r>
      <w:r w:rsidR="5B501544" w:rsidRPr="00764603">
        <w:rPr>
          <w:rFonts w:ascii="Times New Roman" w:hAnsi="Times New Roman" w:cs="Times New Roman"/>
          <w:color w:val="000000" w:themeColor="text1"/>
          <w:sz w:val="24"/>
          <w:szCs w:val="24"/>
          <w:lang w:val="en-GB"/>
        </w:rPr>
        <w:t>;</w:t>
      </w:r>
      <w:proofErr w:type="gramEnd"/>
    </w:p>
    <w:p w14:paraId="26D0CE7F" w14:textId="49F84C3D" w:rsidR="00CC34BF" w:rsidRPr="00764603"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cross-border energy flows resulting from transactions on the </w:t>
      </w:r>
      <w:r w:rsidR="009B0F87" w:rsidRPr="00764603">
        <w:rPr>
          <w:rFonts w:ascii="Times New Roman" w:hAnsi="Times New Roman" w:cs="Times New Roman"/>
          <w:color w:val="000000" w:themeColor="text1"/>
          <w:sz w:val="24"/>
          <w:szCs w:val="24"/>
          <w:lang w:val="en-GB"/>
        </w:rPr>
        <w:t>DAM</w:t>
      </w:r>
      <w:r w:rsidRPr="00764603">
        <w:rPr>
          <w:rFonts w:ascii="Times New Roman" w:hAnsi="Times New Roman" w:cs="Times New Roman"/>
          <w:color w:val="000000" w:themeColor="text1"/>
          <w:sz w:val="24"/>
          <w:szCs w:val="24"/>
          <w:lang w:val="en-GB"/>
        </w:rPr>
        <w:t>.</w:t>
      </w:r>
    </w:p>
    <w:p w14:paraId="0B137A45" w14:textId="3FDE8694" w:rsidR="002835DC" w:rsidRPr="00764603" w:rsidRDefault="619122C0"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BRM </w:t>
      </w:r>
      <w:r w:rsidR="5B501544" w:rsidRPr="00764603">
        <w:rPr>
          <w:rFonts w:ascii="Times New Roman" w:hAnsi="Times New Roman" w:cs="Times New Roman"/>
          <w:color w:val="000000" w:themeColor="text1"/>
          <w:sz w:val="24"/>
          <w:szCs w:val="24"/>
          <w:lang w:val="en-GB"/>
        </w:rPr>
        <w:t xml:space="preserve">allocates the results </w:t>
      </w:r>
      <w:r w:rsidRPr="00764603">
        <w:rPr>
          <w:rFonts w:ascii="Times New Roman" w:hAnsi="Times New Roman" w:cs="Times New Roman"/>
          <w:color w:val="000000" w:themeColor="text1"/>
          <w:sz w:val="24"/>
          <w:szCs w:val="24"/>
          <w:lang w:val="en-GB"/>
        </w:rPr>
        <w:t>provided by the Algorithm to each participant.</w:t>
      </w:r>
    </w:p>
    <w:p w14:paraId="3E34465B" w14:textId="00B49D0A" w:rsidR="00CC34BF" w:rsidRPr="00764603" w:rsidRDefault="39631DD3"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BRM </w:t>
      </w:r>
      <w:r w:rsidR="5B501544" w:rsidRPr="00764603">
        <w:rPr>
          <w:rFonts w:ascii="Times New Roman" w:hAnsi="Times New Roman" w:cs="Times New Roman"/>
          <w:color w:val="000000" w:themeColor="text1"/>
          <w:sz w:val="24"/>
          <w:szCs w:val="24"/>
          <w:lang w:val="en-GB"/>
        </w:rPr>
        <w:t xml:space="preserve">publishes the </w:t>
      </w:r>
      <w:proofErr w:type="gramStart"/>
      <w:r w:rsidR="5B501544" w:rsidRPr="00764603">
        <w:rPr>
          <w:rFonts w:ascii="Times New Roman" w:hAnsi="Times New Roman" w:cs="Times New Roman"/>
          <w:color w:val="000000" w:themeColor="text1"/>
          <w:sz w:val="24"/>
          <w:szCs w:val="24"/>
          <w:lang w:val="en-GB"/>
        </w:rPr>
        <w:t>final results</w:t>
      </w:r>
      <w:proofErr w:type="gramEnd"/>
      <w:r w:rsidR="5B501544" w:rsidRPr="00764603">
        <w:rPr>
          <w:rFonts w:ascii="Times New Roman" w:hAnsi="Times New Roman" w:cs="Times New Roman"/>
          <w:color w:val="000000" w:themeColor="text1"/>
          <w:sz w:val="24"/>
          <w:szCs w:val="24"/>
          <w:lang w:val="en-GB"/>
        </w:rPr>
        <w:t xml:space="preserve"> of the coupling: closing prices, traded volumes, </w:t>
      </w:r>
      <w:r w:rsidR="566E42CF" w:rsidRPr="00764603">
        <w:rPr>
          <w:rFonts w:ascii="Times New Roman" w:hAnsi="Times New Roman" w:cs="Times New Roman"/>
          <w:color w:val="000000" w:themeColor="text1"/>
          <w:sz w:val="24"/>
          <w:szCs w:val="24"/>
          <w:lang w:val="en-GB"/>
        </w:rPr>
        <w:t>statistics, graphs and aggregate price curves</w:t>
      </w:r>
      <w:r w:rsidR="5B501544" w:rsidRPr="00764603">
        <w:rPr>
          <w:rFonts w:ascii="Times New Roman" w:hAnsi="Times New Roman" w:cs="Times New Roman"/>
          <w:color w:val="000000" w:themeColor="text1"/>
          <w:sz w:val="24"/>
          <w:szCs w:val="24"/>
          <w:lang w:val="en-GB"/>
        </w:rPr>
        <w:t>.</w:t>
      </w:r>
    </w:p>
    <w:p w14:paraId="1DEA059F" w14:textId="125189B8" w:rsidR="002835DC" w:rsidRPr="00764603" w:rsidRDefault="619122C0"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en-GB"/>
        </w:rPr>
      </w:pPr>
      <w:r w:rsidRPr="00764603">
        <w:rPr>
          <w:rFonts w:ascii="Times New Roman" w:hAnsi="Times New Roman" w:cs="Times New Roman"/>
          <w:b/>
          <w:bCs/>
          <w:i/>
          <w:iCs/>
          <w:color w:val="000000" w:themeColor="text1"/>
          <w:sz w:val="24"/>
          <w:szCs w:val="24"/>
          <w:lang w:val="en-GB"/>
        </w:rPr>
        <w:t>Post-coupling stage</w:t>
      </w:r>
    </w:p>
    <w:p w14:paraId="105B1FB2" w14:textId="50F57F55" w:rsidR="002835DC" w:rsidRPr="00764603" w:rsidRDefault="619122C0"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BRM </w:t>
      </w:r>
      <w:r w:rsidR="5B501544" w:rsidRPr="00764603">
        <w:rPr>
          <w:rFonts w:ascii="Times New Roman" w:hAnsi="Times New Roman" w:cs="Times New Roman"/>
          <w:color w:val="000000" w:themeColor="text1"/>
          <w:sz w:val="24"/>
          <w:szCs w:val="24"/>
          <w:lang w:val="en-GB"/>
        </w:rPr>
        <w:t xml:space="preserve">makes </w:t>
      </w:r>
      <w:r w:rsidRPr="00764603">
        <w:rPr>
          <w:rFonts w:ascii="Times New Roman" w:hAnsi="Times New Roman" w:cs="Times New Roman"/>
          <w:color w:val="000000" w:themeColor="text1"/>
          <w:sz w:val="24"/>
          <w:szCs w:val="24"/>
          <w:lang w:val="en-GB"/>
        </w:rPr>
        <w:t xml:space="preserve">available </w:t>
      </w:r>
      <w:r w:rsidR="5B501544" w:rsidRPr="00764603">
        <w:rPr>
          <w:rFonts w:ascii="Times New Roman" w:hAnsi="Times New Roman" w:cs="Times New Roman"/>
          <w:color w:val="000000" w:themeColor="text1"/>
          <w:sz w:val="24"/>
          <w:szCs w:val="24"/>
          <w:lang w:val="en-GB"/>
        </w:rPr>
        <w:t xml:space="preserve">to each </w:t>
      </w:r>
      <w:r w:rsidR="009B0F87"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Participant, including </w:t>
      </w:r>
      <w:r w:rsidRPr="00764603">
        <w:rPr>
          <w:rFonts w:ascii="Times New Roman" w:hAnsi="Times New Roman" w:cs="Times New Roman"/>
          <w:color w:val="000000" w:themeColor="text1"/>
          <w:sz w:val="24"/>
          <w:szCs w:val="24"/>
          <w:lang w:val="en-GB"/>
        </w:rPr>
        <w:t xml:space="preserve">the TSO </w:t>
      </w:r>
      <w:r w:rsidR="5B501544" w:rsidRPr="00764603">
        <w:rPr>
          <w:rFonts w:ascii="Times New Roman" w:hAnsi="Times New Roman" w:cs="Times New Roman"/>
          <w:color w:val="000000" w:themeColor="text1"/>
          <w:sz w:val="24"/>
          <w:szCs w:val="24"/>
          <w:lang w:val="en-GB"/>
        </w:rPr>
        <w:t xml:space="preserve">as a default participant, its own information on transactions in the form of transaction confirmations and settlement notes </w:t>
      </w:r>
      <w:r w:rsidR="7550FC5F" w:rsidRPr="00764603">
        <w:rPr>
          <w:rFonts w:ascii="Times New Roman" w:hAnsi="Times New Roman" w:cs="Times New Roman"/>
          <w:color w:val="000000" w:themeColor="text1"/>
          <w:sz w:val="24"/>
          <w:szCs w:val="24"/>
          <w:lang w:val="en-GB"/>
        </w:rPr>
        <w:t>in accordance with the Clearing Procedure</w:t>
      </w:r>
      <w:r w:rsidR="5B501544" w:rsidRPr="00764603">
        <w:rPr>
          <w:rFonts w:ascii="Times New Roman" w:hAnsi="Times New Roman" w:cs="Times New Roman"/>
          <w:color w:val="000000" w:themeColor="text1"/>
          <w:sz w:val="24"/>
          <w:szCs w:val="24"/>
          <w:lang w:val="en-GB"/>
        </w:rPr>
        <w:t>.</w:t>
      </w:r>
    </w:p>
    <w:p w14:paraId="0C350F52" w14:textId="4F194694" w:rsidR="002835DC" w:rsidRPr="00764603" w:rsidRDefault="5B501544"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The transaction confirmation </w:t>
      </w:r>
      <w:r w:rsidR="55607DC1" w:rsidRPr="00764603">
        <w:rPr>
          <w:rFonts w:ascii="Times New Roman" w:hAnsi="Times New Roman" w:cs="Times New Roman"/>
          <w:color w:val="000000" w:themeColor="text1"/>
          <w:sz w:val="24"/>
          <w:szCs w:val="24"/>
          <w:lang w:val="en-GB"/>
        </w:rPr>
        <w:t xml:space="preserve">is </w:t>
      </w:r>
      <w:r w:rsidRPr="00764603">
        <w:rPr>
          <w:rFonts w:ascii="Times New Roman" w:hAnsi="Times New Roman" w:cs="Times New Roman"/>
          <w:color w:val="000000" w:themeColor="text1"/>
          <w:sz w:val="24"/>
          <w:szCs w:val="24"/>
          <w:lang w:val="en-GB"/>
        </w:rPr>
        <w:t xml:space="preserve">made available by </w:t>
      </w:r>
      <w:r w:rsidR="619122C0" w:rsidRPr="00764603">
        <w:rPr>
          <w:rFonts w:ascii="Times New Roman" w:hAnsi="Times New Roman" w:cs="Times New Roman"/>
          <w:color w:val="000000" w:themeColor="text1"/>
          <w:sz w:val="24"/>
          <w:szCs w:val="24"/>
          <w:lang w:val="en-GB"/>
        </w:rPr>
        <w:t xml:space="preserve">BRM </w:t>
      </w:r>
      <w:r w:rsidR="55607DC1" w:rsidRPr="00764603">
        <w:rPr>
          <w:rFonts w:ascii="Times New Roman" w:hAnsi="Times New Roman" w:cs="Times New Roman"/>
          <w:color w:val="000000" w:themeColor="text1"/>
          <w:sz w:val="24"/>
          <w:szCs w:val="24"/>
          <w:lang w:val="en-GB"/>
        </w:rPr>
        <w:t xml:space="preserve">to </w:t>
      </w:r>
      <w:r w:rsidR="009B0F87" w:rsidRPr="00764603">
        <w:rPr>
          <w:rFonts w:ascii="Times New Roman" w:hAnsi="Times New Roman" w:cs="Times New Roman"/>
          <w:color w:val="000000" w:themeColor="text1"/>
          <w:sz w:val="24"/>
          <w:szCs w:val="24"/>
          <w:lang w:val="en-GB"/>
        </w:rPr>
        <w:t>DAM</w:t>
      </w:r>
      <w:r w:rsidR="55607DC1" w:rsidRPr="00764603">
        <w:rPr>
          <w:rFonts w:ascii="Times New Roman" w:hAnsi="Times New Roman" w:cs="Times New Roman"/>
          <w:color w:val="000000" w:themeColor="text1"/>
          <w:sz w:val="24"/>
          <w:szCs w:val="24"/>
          <w:lang w:val="en-GB"/>
        </w:rPr>
        <w:t xml:space="preserve"> </w:t>
      </w:r>
      <w:r w:rsidRPr="00764603">
        <w:rPr>
          <w:rFonts w:ascii="Times New Roman" w:hAnsi="Times New Roman" w:cs="Times New Roman"/>
          <w:color w:val="000000" w:themeColor="text1"/>
          <w:sz w:val="24"/>
          <w:szCs w:val="24"/>
          <w:lang w:val="en-GB"/>
        </w:rPr>
        <w:t xml:space="preserve">Participants </w:t>
      </w:r>
      <w:r w:rsidR="55607DC1" w:rsidRPr="00764603">
        <w:rPr>
          <w:rFonts w:ascii="Times New Roman" w:hAnsi="Times New Roman" w:cs="Times New Roman"/>
          <w:color w:val="000000" w:themeColor="text1"/>
          <w:sz w:val="24"/>
          <w:szCs w:val="24"/>
          <w:lang w:val="en-GB"/>
        </w:rPr>
        <w:t>starting at</w:t>
      </w:r>
      <w:r w:rsidR="13F441C5" w:rsidRPr="00764603">
        <w:rPr>
          <w:rFonts w:ascii="Times New Roman" w:hAnsi="Times New Roman" w:cs="Times New Roman"/>
          <w:color w:val="000000" w:themeColor="text1"/>
          <w:sz w:val="24"/>
          <w:szCs w:val="24"/>
          <w:lang w:val="en-GB"/>
        </w:rPr>
        <w:t xml:space="preserve"> 13</w:t>
      </w:r>
      <w:r w:rsidR="55607DC1" w:rsidRPr="00764603">
        <w:rPr>
          <w:rFonts w:ascii="Times New Roman" w:hAnsi="Times New Roman" w:cs="Times New Roman"/>
          <w:color w:val="000000" w:themeColor="text1"/>
          <w:sz w:val="24"/>
          <w:szCs w:val="24"/>
          <w:lang w:val="en-GB"/>
        </w:rPr>
        <w:t>:</w:t>
      </w:r>
      <w:r w:rsidR="13F441C5" w:rsidRPr="00764603">
        <w:rPr>
          <w:rFonts w:ascii="Times New Roman" w:hAnsi="Times New Roman" w:cs="Times New Roman"/>
          <w:color w:val="000000" w:themeColor="text1"/>
          <w:sz w:val="24"/>
          <w:szCs w:val="24"/>
          <w:lang w:val="en-GB"/>
        </w:rPr>
        <w:t xml:space="preserve">05 </w:t>
      </w:r>
      <w:r w:rsidR="55607DC1" w:rsidRPr="00764603">
        <w:rPr>
          <w:rFonts w:ascii="Times New Roman" w:hAnsi="Times New Roman" w:cs="Times New Roman"/>
          <w:color w:val="000000" w:themeColor="text1"/>
          <w:sz w:val="24"/>
          <w:szCs w:val="24"/>
          <w:lang w:val="en-GB"/>
        </w:rPr>
        <w:t xml:space="preserve">CET and </w:t>
      </w:r>
      <w:r w:rsidRPr="00764603">
        <w:rPr>
          <w:rFonts w:ascii="Times New Roman" w:hAnsi="Times New Roman" w:cs="Times New Roman"/>
          <w:color w:val="000000" w:themeColor="text1"/>
          <w:sz w:val="24"/>
          <w:szCs w:val="24"/>
          <w:lang w:val="en-GB"/>
        </w:rPr>
        <w:t xml:space="preserve">contains the price and quantity determined by </w:t>
      </w:r>
      <w:r w:rsidR="2D73E2E6" w:rsidRPr="00764603">
        <w:rPr>
          <w:rFonts w:ascii="Times New Roman" w:hAnsi="Times New Roman" w:cs="Times New Roman"/>
          <w:color w:val="000000" w:themeColor="text1"/>
          <w:sz w:val="24"/>
          <w:szCs w:val="24"/>
          <w:lang w:val="en-GB"/>
        </w:rPr>
        <w:t xml:space="preserve">the Algorithm </w:t>
      </w:r>
      <w:r w:rsidRPr="00764603">
        <w:rPr>
          <w:rFonts w:ascii="Times New Roman" w:hAnsi="Times New Roman" w:cs="Times New Roman"/>
          <w:color w:val="000000" w:themeColor="text1"/>
          <w:sz w:val="24"/>
          <w:szCs w:val="24"/>
          <w:lang w:val="en-GB"/>
        </w:rPr>
        <w:t xml:space="preserve">for each </w:t>
      </w:r>
      <w:r w:rsidR="276FF7DA" w:rsidRPr="00764603">
        <w:rPr>
          <w:rFonts w:ascii="Times New Roman" w:hAnsi="Times New Roman" w:cs="Times New Roman"/>
          <w:color w:val="000000" w:themeColor="text1"/>
          <w:sz w:val="24"/>
          <w:szCs w:val="24"/>
          <w:lang w:val="en-GB"/>
        </w:rPr>
        <w:t xml:space="preserve">Trading Interval </w:t>
      </w:r>
      <w:r w:rsidRPr="00764603">
        <w:rPr>
          <w:rFonts w:ascii="Times New Roman" w:hAnsi="Times New Roman" w:cs="Times New Roman"/>
          <w:color w:val="000000" w:themeColor="text1"/>
          <w:sz w:val="24"/>
          <w:szCs w:val="24"/>
          <w:lang w:val="en-GB"/>
        </w:rPr>
        <w:t>and the summary of transactions for block offers.</w:t>
      </w:r>
    </w:p>
    <w:p w14:paraId="03D5726D" w14:textId="34E8EF00" w:rsidR="002835DC" w:rsidRPr="00764603" w:rsidRDefault="619122C0"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BRM </w:t>
      </w:r>
      <w:r w:rsidR="5B501544" w:rsidRPr="00764603">
        <w:rPr>
          <w:rFonts w:ascii="Times New Roman" w:hAnsi="Times New Roman" w:cs="Times New Roman"/>
          <w:color w:val="000000" w:themeColor="text1"/>
          <w:sz w:val="24"/>
          <w:szCs w:val="24"/>
          <w:lang w:val="en-GB"/>
        </w:rPr>
        <w:t xml:space="preserve">establishes physical notifications corresponding to block exchanges related to transactions on the </w:t>
      </w:r>
      <w:r w:rsidR="009B0F87"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w:t>
      </w:r>
      <w:r w:rsidR="7550FC5F" w:rsidRPr="00764603">
        <w:rPr>
          <w:rFonts w:ascii="Times New Roman" w:hAnsi="Times New Roman" w:cs="Times New Roman"/>
          <w:color w:val="000000" w:themeColor="text1"/>
          <w:sz w:val="24"/>
          <w:szCs w:val="24"/>
          <w:lang w:val="en-GB"/>
        </w:rPr>
        <w:t xml:space="preserve">at the </w:t>
      </w:r>
      <w:r w:rsidR="5B501544" w:rsidRPr="00764603">
        <w:rPr>
          <w:rFonts w:ascii="Times New Roman" w:hAnsi="Times New Roman" w:cs="Times New Roman"/>
          <w:color w:val="000000" w:themeColor="text1"/>
          <w:sz w:val="24"/>
          <w:szCs w:val="24"/>
          <w:lang w:val="en-GB"/>
        </w:rPr>
        <w:t>PRE</w:t>
      </w:r>
      <w:r w:rsidR="7550FC5F" w:rsidRPr="00764603">
        <w:rPr>
          <w:rFonts w:ascii="Times New Roman" w:hAnsi="Times New Roman" w:cs="Times New Roman"/>
          <w:color w:val="000000" w:themeColor="text1"/>
          <w:sz w:val="24"/>
          <w:szCs w:val="24"/>
          <w:lang w:val="en-GB"/>
        </w:rPr>
        <w:t xml:space="preserve"> level </w:t>
      </w:r>
      <w:r w:rsidR="5B501544" w:rsidRPr="00764603">
        <w:rPr>
          <w:rFonts w:ascii="Times New Roman" w:hAnsi="Times New Roman" w:cs="Times New Roman"/>
          <w:color w:val="000000" w:themeColor="text1"/>
          <w:sz w:val="24"/>
          <w:szCs w:val="24"/>
          <w:lang w:val="en-GB"/>
        </w:rPr>
        <w:t xml:space="preserve">to which the respective </w:t>
      </w:r>
      <w:r w:rsidR="009B0F87"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Participants belong.</w:t>
      </w:r>
    </w:p>
    <w:p w14:paraId="3D35CE95" w14:textId="53D0D43A" w:rsidR="00CC34BF" w:rsidRPr="00764603" w:rsidRDefault="619122C0"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en-GB"/>
        </w:rPr>
      </w:pPr>
      <w:r w:rsidRPr="00764603">
        <w:rPr>
          <w:rFonts w:ascii="Times New Roman" w:hAnsi="Times New Roman" w:cs="Times New Roman"/>
          <w:color w:val="000000" w:themeColor="text1"/>
          <w:sz w:val="24"/>
          <w:szCs w:val="24"/>
          <w:lang w:val="en-GB"/>
        </w:rPr>
        <w:t xml:space="preserve">PRE-BRM </w:t>
      </w:r>
      <w:r w:rsidR="5B501544" w:rsidRPr="00764603">
        <w:rPr>
          <w:rFonts w:ascii="Times New Roman" w:hAnsi="Times New Roman" w:cs="Times New Roman"/>
          <w:color w:val="000000" w:themeColor="text1"/>
          <w:sz w:val="24"/>
          <w:szCs w:val="24"/>
          <w:lang w:val="en-GB"/>
        </w:rPr>
        <w:t xml:space="preserve">sends physical notifications </w:t>
      </w:r>
      <w:r w:rsidR="355638EB" w:rsidRPr="00764603">
        <w:rPr>
          <w:rFonts w:ascii="Times New Roman" w:hAnsi="Times New Roman" w:cs="Times New Roman"/>
          <w:color w:val="000000" w:themeColor="text1"/>
          <w:sz w:val="24"/>
          <w:szCs w:val="24"/>
          <w:lang w:val="en-GB"/>
        </w:rPr>
        <w:t>by</w:t>
      </w:r>
      <w:r w:rsidR="7309E6FB" w:rsidRPr="00764603">
        <w:rPr>
          <w:rFonts w:ascii="Times New Roman" w:hAnsi="Times New Roman" w:cs="Times New Roman"/>
          <w:color w:val="000000" w:themeColor="text1"/>
          <w:sz w:val="24"/>
          <w:szCs w:val="24"/>
          <w:lang w:val="en-GB"/>
        </w:rPr>
        <w:t xml:space="preserve"> 15:30 CET </w:t>
      </w:r>
      <w:r w:rsidR="5B501544" w:rsidRPr="00764603">
        <w:rPr>
          <w:rFonts w:ascii="Times New Roman" w:hAnsi="Times New Roman" w:cs="Times New Roman"/>
          <w:color w:val="000000" w:themeColor="text1"/>
          <w:sz w:val="24"/>
          <w:szCs w:val="24"/>
          <w:lang w:val="en-GB"/>
        </w:rPr>
        <w:t xml:space="preserve">to the balancing market system in line with the </w:t>
      </w:r>
      <w:r w:rsidRPr="00764603">
        <w:rPr>
          <w:rFonts w:ascii="Times New Roman" w:hAnsi="Times New Roman" w:cs="Times New Roman"/>
          <w:color w:val="000000" w:themeColor="text1"/>
          <w:sz w:val="24"/>
          <w:szCs w:val="24"/>
          <w:lang w:val="en-GB"/>
        </w:rPr>
        <w:t>legal</w:t>
      </w:r>
      <w:r w:rsidR="5B501544" w:rsidRPr="00764603">
        <w:rPr>
          <w:rFonts w:ascii="Times New Roman" w:hAnsi="Times New Roman" w:cs="Times New Roman"/>
          <w:color w:val="000000" w:themeColor="text1"/>
          <w:sz w:val="24"/>
          <w:szCs w:val="24"/>
          <w:lang w:val="en-GB"/>
        </w:rPr>
        <w:t xml:space="preserve"> rules </w:t>
      </w:r>
      <w:r w:rsidRPr="00764603">
        <w:rPr>
          <w:rFonts w:ascii="Times New Roman" w:hAnsi="Times New Roman" w:cs="Times New Roman"/>
          <w:color w:val="000000" w:themeColor="text1"/>
          <w:sz w:val="24"/>
          <w:szCs w:val="24"/>
          <w:lang w:val="en-GB"/>
        </w:rPr>
        <w:t>in place</w:t>
      </w:r>
      <w:r w:rsidR="5B501544" w:rsidRPr="00764603">
        <w:rPr>
          <w:rFonts w:ascii="Times New Roman" w:hAnsi="Times New Roman" w:cs="Times New Roman"/>
          <w:color w:val="000000" w:themeColor="text1"/>
          <w:sz w:val="24"/>
          <w:szCs w:val="24"/>
          <w:lang w:val="en-GB"/>
        </w:rPr>
        <w:t xml:space="preserve">. Transactions between </w:t>
      </w:r>
      <w:r w:rsidRPr="00764603">
        <w:rPr>
          <w:rFonts w:ascii="Times New Roman" w:hAnsi="Times New Roman" w:cs="Times New Roman"/>
          <w:color w:val="000000" w:themeColor="text1"/>
          <w:sz w:val="24"/>
          <w:szCs w:val="24"/>
          <w:lang w:val="en-GB"/>
        </w:rPr>
        <w:t xml:space="preserve">BRM </w:t>
      </w:r>
      <w:r w:rsidR="5B501544" w:rsidRPr="00764603">
        <w:rPr>
          <w:rFonts w:ascii="Times New Roman" w:hAnsi="Times New Roman" w:cs="Times New Roman"/>
          <w:color w:val="000000" w:themeColor="text1"/>
          <w:sz w:val="24"/>
          <w:szCs w:val="24"/>
          <w:lang w:val="en-GB"/>
        </w:rPr>
        <w:t xml:space="preserve">and </w:t>
      </w:r>
      <w:r w:rsidR="007B71FA" w:rsidRPr="00764603">
        <w:rPr>
          <w:rFonts w:ascii="Times New Roman" w:hAnsi="Times New Roman" w:cs="Times New Roman"/>
          <w:color w:val="000000" w:themeColor="text1"/>
          <w:sz w:val="24"/>
          <w:szCs w:val="24"/>
          <w:lang w:val="en-GB"/>
        </w:rPr>
        <w:t>TSO</w:t>
      </w:r>
      <w:r w:rsidR="5B501544" w:rsidRPr="00764603">
        <w:rPr>
          <w:rFonts w:ascii="Times New Roman" w:hAnsi="Times New Roman" w:cs="Times New Roman"/>
          <w:color w:val="000000" w:themeColor="text1"/>
          <w:sz w:val="24"/>
          <w:szCs w:val="24"/>
          <w:lang w:val="en-GB"/>
        </w:rPr>
        <w:t xml:space="preserve"> as </w:t>
      </w:r>
      <w:proofErr w:type="spellStart"/>
      <w:r w:rsidR="009B0F87" w:rsidRPr="00764603">
        <w:rPr>
          <w:rFonts w:ascii="Times New Roman" w:hAnsi="Times New Roman" w:cs="Times New Roman"/>
          <w:color w:val="000000" w:themeColor="text1"/>
          <w:sz w:val="24"/>
          <w:szCs w:val="24"/>
          <w:lang w:val="en-GB"/>
        </w:rPr>
        <w:t>Ship</w:t>
      </w:r>
      <w:r w:rsidR="007B71FA" w:rsidRPr="00764603">
        <w:rPr>
          <w:rFonts w:ascii="Times New Roman" w:hAnsi="Times New Roman" w:cs="Times New Roman"/>
          <w:color w:val="000000" w:themeColor="text1"/>
          <w:sz w:val="24"/>
          <w:szCs w:val="24"/>
          <w:lang w:val="en-GB"/>
        </w:rPr>
        <w:t>IDM</w:t>
      </w:r>
      <w:r w:rsidR="009B0F87" w:rsidRPr="00764603">
        <w:rPr>
          <w:rFonts w:ascii="Times New Roman" w:hAnsi="Times New Roman" w:cs="Times New Roman"/>
          <w:color w:val="000000" w:themeColor="text1"/>
          <w:sz w:val="24"/>
          <w:szCs w:val="24"/>
          <w:lang w:val="en-GB"/>
        </w:rPr>
        <w:t>ng</w:t>
      </w:r>
      <w:proofErr w:type="spellEnd"/>
      <w:r w:rsidR="009B0F87" w:rsidRPr="00764603">
        <w:rPr>
          <w:rFonts w:ascii="Times New Roman" w:hAnsi="Times New Roman" w:cs="Times New Roman"/>
          <w:color w:val="000000" w:themeColor="text1"/>
          <w:sz w:val="24"/>
          <w:szCs w:val="24"/>
          <w:lang w:val="en-GB"/>
        </w:rPr>
        <w:t xml:space="preserve"> agent</w:t>
      </w:r>
      <w:r w:rsidR="5B501544" w:rsidRPr="00764603">
        <w:rPr>
          <w:rFonts w:ascii="Times New Roman" w:hAnsi="Times New Roman" w:cs="Times New Roman"/>
          <w:color w:val="000000" w:themeColor="text1"/>
          <w:sz w:val="24"/>
          <w:szCs w:val="24"/>
          <w:lang w:val="en-GB"/>
        </w:rPr>
        <w:t xml:space="preserve"> resulting from market coupling are notified as block trades between </w:t>
      </w:r>
      <w:r w:rsidRPr="00764603">
        <w:rPr>
          <w:rFonts w:ascii="Times New Roman" w:hAnsi="Times New Roman" w:cs="Times New Roman"/>
          <w:color w:val="000000" w:themeColor="text1"/>
          <w:sz w:val="24"/>
          <w:szCs w:val="24"/>
          <w:lang w:val="en-GB"/>
        </w:rPr>
        <w:t xml:space="preserve">PRE-BRM </w:t>
      </w:r>
      <w:r w:rsidR="5B501544" w:rsidRPr="00764603">
        <w:rPr>
          <w:rFonts w:ascii="Times New Roman" w:hAnsi="Times New Roman" w:cs="Times New Roman"/>
          <w:color w:val="000000" w:themeColor="text1"/>
          <w:sz w:val="24"/>
          <w:szCs w:val="24"/>
          <w:lang w:val="en-GB"/>
        </w:rPr>
        <w:t xml:space="preserve">and the </w:t>
      </w:r>
      <w:proofErr w:type="gramStart"/>
      <w:r w:rsidR="5B501544" w:rsidRPr="00764603">
        <w:rPr>
          <w:rFonts w:ascii="Times New Roman" w:hAnsi="Times New Roman" w:cs="Times New Roman"/>
          <w:color w:val="000000" w:themeColor="text1"/>
          <w:sz w:val="24"/>
          <w:szCs w:val="24"/>
          <w:lang w:val="en-GB"/>
        </w:rPr>
        <w:t>PRE registered</w:t>
      </w:r>
      <w:proofErr w:type="gramEnd"/>
      <w:r w:rsidR="5B501544" w:rsidRPr="00764603">
        <w:rPr>
          <w:rFonts w:ascii="Times New Roman" w:hAnsi="Times New Roman" w:cs="Times New Roman"/>
          <w:color w:val="000000" w:themeColor="text1"/>
          <w:sz w:val="24"/>
          <w:szCs w:val="24"/>
          <w:lang w:val="en-GB"/>
        </w:rPr>
        <w:t xml:space="preserve"> by </w:t>
      </w:r>
      <w:r w:rsidR="007B71FA" w:rsidRPr="00764603">
        <w:rPr>
          <w:rFonts w:ascii="Times New Roman" w:hAnsi="Times New Roman" w:cs="Times New Roman"/>
          <w:color w:val="000000" w:themeColor="text1"/>
          <w:sz w:val="24"/>
          <w:szCs w:val="24"/>
          <w:lang w:val="en-GB"/>
        </w:rPr>
        <w:t>TSO</w:t>
      </w:r>
      <w:r w:rsidR="5B501544" w:rsidRPr="00764603">
        <w:rPr>
          <w:rFonts w:ascii="Times New Roman" w:hAnsi="Times New Roman" w:cs="Times New Roman"/>
          <w:color w:val="000000" w:themeColor="text1"/>
          <w:sz w:val="24"/>
          <w:szCs w:val="24"/>
          <w:lang w:val="en-GB"/>
        </w:rPr>
        <w:t xml:space="preserve"> specifically for transactions carried out as a default participant in </w:t>
      </w:r>
      <w:r w:rsidR="009B0F87" w:rsidRPr="00764603">
        <w:rPr>
          <w:rFonts w:ascii="Times New Roman" w:hAnsi="Times New Roman" w:cs="Times New Roman"/>
          <w:color w:val="000000" w:themeColor="text1"/>
          <w:sz w:val="24"/>
          <w:szCs w:val="24"/>
          <w:lang w:val="en-GB"/>
        </w:rPr>
        <w:t>DAM</w:t>
      </w:r>
      <w:r w:rsidR="5B501544" w:rsidRPr="00764603">
        <w:rPr>
          <w:rFonts w:ascii="Times New Roman" w:hAnsi="Times New Roman" w:cs="Times New Roman"/>
          <w:color w:val="000000" w:themeColor="text1"/>
          <w:sz w:val="24"/>
          <w:szCs w:val="24"/>
          <w:lang w:val="en-GB"/>
        </w:rPr>
        <w:t xml:space="preserve"> and </w:t>
      </w:r>
      <w:proofErr w:type="spellStart"/>
      <w:r w:rsidR="009B0F87" w:rsidRPr="00764603">
        <w:rPr>
          <w:rFonts w:ascii="Times New Roman" w:hAnsi="Times New Roman" w:cs="Times New Roman"/>
          <w:color w:val="000000" w:themeColor="text1"/>
          <w:sz w:val="24"/>
          <w:szCs w:val="24"/>
          <w:lang w:val="en-GB"/>
        </w:rPr>
        <w:t>Ship</w:t>
      </w:r>
      <w:r w:rsidR="007B71FA" w:rsidRPr="00764603">
        <w:rPr>
          <w:rFonts w:ascii="Times New Roman" w:hAnsi="Times New Roman" w:cs="Times New Roman"/>
          <w:color w:val="000000" w:themeColor="text1"/>
          <w:sz w:val="24"/>
          <w:szCs w:val="24"/>
          <w:lang w:val="en-GB"/>
        </w:rPr>
        <w:t>IDM</w:t>
      </w:r>
      <w:r w:rsidR="009B0F87" w:rsidRPr="00764603">
        <w:rPr>
          <w:rFonts w:ascii="Times New Roman" w:hAnsi="Times New Roman" w:cs="Times New Roman"/>
          <w:color w:val="000000" w:themeColor="text1"/>
          <w:sz w:val="24"/>
          <w:szCs w:val="24"/>
          <w:lang w:val="en-GB"/>
        </w:rPr>
        <w:t>ng</w:t>
      </w:r>
      <w:proofErr w:type="spellEnd"/>
      <w:r w:rsidR="009B0F87" w:rsidRPr="00764603">
        <w:rPr>
          <w:rFonts w:ascii="Times New Roman" w:hAnsi="Times New Roman" w:cs="Times New Roman"/>
          <w:color w:val="000000" w:themeColor="text1"/>
          <w:sz w:val="24"/>
          <w:szCs w:val="24"/>
          <w:lang w:val="en-GB"/>
        </w:rPr>
        <w:t xml:space="preserve"> agent</w:t>
      </w:r>
      <w:r w:rsidR="5B501544" w:rsidRPr="00764603">
        <w:rPr>
          <w:rFonts w:ascii="Times New Roman" w:hAnsi="Times New Roman" w:cs="Times New Roman"/>
          <w:color w:val="000000" w:themeColor="text1"/>
          <w:sz w:val="24"/>
          <w:szCs w:val="24"/>
          <w:lang w:val="en-GB"/>
        </w:rPr>
        <w:t>.</w:t>
      </w:r>
    </w:p>
    <w:p w14:paraId="019119A3" w14:textId="77777777" w:rsidR="00EE3F13" w:rsidRPr="00764603" w:rsidRDefault="00EE3F13" w:rsidP="00EE3F13">
      <w:pPr>
        <w:pStyle w:val="ListParagraph"/>
        <w:widowControl w:val="0"/>
        <w:autoSpaceDE w:val="0"/>
        <w:autoSpaceDN w:val="0"/>
        <w:adjustRightInd w:val="0"/>
        <w:spacing w:line="280" w:lineRule="exact"/>
        <w:rPr>
          <w:rFonts w:ascii="Times New Roman" w:hAnsi="Times New Roman" w:cs="Times New Roman"/>
          <w:color w:val="000000"/>
          <w:sz w:val="24"/>
          <w:szCs w:val="24"/>
          <w:lang w:val="en-GB"/>
        </w:rPr>
      </w:pPr>
    </w:p>
    <w:p w14:paraId="4B5AD9EE" w14:textId="37865083" w:rsidR="00B06546" w:rsidRPr="00764603" w:rsidRDefault="6A4F89A3" w:rsidP="04959945">
      <w:pPr>
        <w:pStyle w:val="ListParagraph"/>
        <w:widowControl w:val="0"/>
        <w:numPr>
          <w:ilvl w:val="0"/>
          <w:numId w:val="83"/>
        </w:numPr>
        <w:spacing w:line="280" w:lineRule="exact"/>
        <w:ind w:hanging="720"/>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Order Matching</w:t>
      </w:r>
    </w:p>
    <w:p w14:paraId="1DCAD8E8" w14:textId="77777777" w:rsidR="00804A26" w:rsidRPr="00764603" w:rsidRDefault="00804A26" w:rsidP="00804A26">
      <w:pPr>
        <w:pStyle w:val="ListParagraph"/>
        <w:widowControl w:val="0"/>
        <w:spacing w:line="280" w:lineRule="exact"/>
        <w:rPr>
          <w:rFonts w:ascii="Times New Roman" w:hAnsi="Times New Roman" w:cs="Times New Roman"/>
          <w:b/>
          <w:bCs/>
          <w:color w:val="000000"/>
          <w:sz w:val="24"/>
          <w:szCs w:val="24"/>
          <w:lang w:val="en-GB"/>
        </w:rPr>
      </w:pPr>
    </w:p>
    <w:p w14:paraId="04308A14" w14:textId="10E34738" w:rsidR="002272A8" w:rsidRPr="00764603" w:rsidRDefault="7DF14D2C" w:rsidP="04959945">
      <w:pPr>
        <w:pStyle w:val="ListParagraph"/>
        <w:widowControl w:val="0"/>
        <w:numPr>
          <w:ilvl w:val="0"/>
          <w:numId w:val="89"/>
        </w:numPr>
        <w:spacing w:line="280" w:lineRule="exact"/>
        <w:rPr>
          <w:rFonts w:ascii="Times New Roman" w:hAnsi="Times New Roman" w:cs="Times New Roman"/>
          <w:b/>
          <w:bCs/>
          <w:color w:val="000000"/>
          <w:sz w:val="24"/>
          <w:szCs w:val="24"/>
          <w:lang w:val="en-GB"/>
        </w:rPr>
      </w:pPr>
      <w:r w:rsidRPr="00764603">
        <w:rPr>
          <w:rFonts w:ascii="Times New Roman" w:hAnsi="Times New Roman" w:cs="Times New Roman"/>
          <w:b/>
          <w:bCs/>
          <w:color w:val="000000" w:themeColor="text1"/>
          <w:sz w:val="24"/>
          <w:szCs w:val="24"/>
          <w:lang w:val="en-GB"/>
        </w:rPr>
        <w:t>General provisions on order matching</w:t>
      </w:r>
    </w:p>
    <w:p w14:paraId="2A1DB793" w14:textId="77777777" w:rsidR="00804A26" w:rsidRPr="00764603" w:rsidRDefault="00804A26" w:rsidP="04959945">
      <w:pPr>
        <w:pStyle w:val="ListParagraph"/>
        <w:widowControl w:val="0"/>
        <w:numPr>
          <w:ilvl w:val="0"/>
          <w:numId w:val="89"/>
        </w:numPr>
        <w:spacing w:line="280" w:lineRule="exact"/>
        <w:rPr>
          <w:rFonts w:ascii="Times New Roman" w:hAnsi="Times New Roman" w:cs="Times New Roman"/>
          <w:b/>
          <w:bCs/>
          <w:color w:val="000000"/>
          <w:sz w:val="24"/>
          <w:szCs w:val="24"/>
          <w:lang w:val="en-GB"/>
        </w:rPr>
      </w:pPr>
    </w:p>
    <w:p w14:paraId="67E9BC9A" w14:textId="0183E78C" w:rsidR="00B06546" w:rsidRPr="00764603" w:rsidRDefault="078877B7" w:rsidP="00804A26">
      <w:pPr>
        <w:pStyle w:val="ListParagraph"/>
        <w:widowControl w:val="0"/>
        <w:numPr>
          <w:ilvl w:val="0"/>
          <w:numId w:val="88"/>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The calculation process used to </w:t>
      </w:r>
      <w:r w:rsidR="6A4F89A3" w:rsidRPr="00764603">
        <w:rPr>
          <w:rFonts w:ascii="Times New Roman" w:hAnsi="Times New Roman" w:cs="Times New Roman"/>
          <w:sz w:val="24"/>
          <w:szCs w:val="24"/>
          <w:lang w:val="en-GB"/>
        </w:rPr>
        <w:t xml:space="preserve">match </w:t>
      </w:r>
      <w:r w:rsidRPr="00764603">
        <w:rPr>
          <w:rFonts w:ascii="Times New Roman" w:hAnsi="Times New Roman" w:cs="Times New Roman"/>
          <w:sz w:val="24"/>
          <w:szCs w:val="24"/>
          <w:lang w:val="en-GB"/>
        </w:rPr>
        <w:t xml:space="preserve">orders is described in the public description of </w:t>
      </w:r>
      <w:r w:rsidR="4BEED478" w:rsidRPr="00764603">
        <w:rPr>
          <w:rFonts w:ascii="Times New Roman" w:hAnsi="Times New Roman" w:cs="Times New Roman"/>
          <w:sz w:val="24"/>
          <w:szCs w:val="24"/>
          <w:lang w:val="en-GB"/>
        </w:rPr>
        <w:t>the Algorithm</w:t>
      </w:r>
      <w:r w:rsidRPr="00764603">
        <w:rPr>
          <w:rFonts w:ascii="Times New Roman" w:hAnsi="Times New Roman" w:cs="Times New Roman"/>
          <w:sz w:val="24"/>
          <w:szCs w:val="24"/>
          <w:lang w:val="en-GB"/>
        </w:rPr>
        <w:t xml:space="preserve">, available on the </w:t>
      </w:r>
      <w:r w:rsidR="6A4F89A3" w:rsidRPr="00764603">
        <w:rPr>
          <w:rFonts w:ascii="Times New Roman" w:hAnsi="Times New Roman" w:cs="Times New Roman"/>
          <w:sz w:val="24"/>
          <w:szCs w:val="24"/>
          <w:lang w:val="en-GB"/>
        </w:rPr>
        <w:t>BRM</w:t>
      </w:r>
      <w:r w:rsidRPr="00764603">
        <w:rPr>
          <w:rFonts w:ascii="Times New Roman" w:hAnsi="Times New Roman" w:cs="Times New Roman"/>
          <w:sz w:val="24"/>
          <w:szCs w:val="24"/>
          <w:lang w:val="en-GB"/>
        </w:rPr>
        <w:t xml:space="preserve"> website. </w:t>
      </w:r>
    </w:p>
    <w:p w14:paraId="72628311" w14:textId="77777777" w:rsidR="00804A26" w:rsidRPr="00764603" w:rsidRDefault="00804A26" w:rsidP="00804A26">
      <w:pPr>
        <w:pStyle w:val="ListParagraph"/>
        <w:widowControl w:val="0"/>
        <w:autoSpaceDE w:val="0"/>
        <w:autoSpaceDN w:val="0"/>
        <w:adjustRightInd w:val="0"/>
        <w:spacing w:line="280" w:lineRule="exact"/>
        <w:rPr>
          <w:rFonts w:ascii="Times New Roman" w:hAnsi="Times New Roman" w:cs="Times New Roman"/>
          <w:sz w:val="24"/>
          <w:szCs w:val="24"/>
          <w:lang w:val="en-GB"/>
        </w:rPr>
      </w:pPr>
    </w:p>
    <w:p w14:paraId="0D093AD6" w14:textId="6098446D" w:rsidR="002272A8" w:rsidRPr="00764603" w:rsidRDefault="199A4AA0" w:rsidP="04959945">
      <w:pPr>
        <w:pStyle w:val="ListParagraph"/>
        <w:widowControl w:val="0"/>
        <w:numPr>
          <w:ilvl w:val="0"/>
          <w:numId w:val="89"/>
        </w:numPr>
        <w:spacing w:line="280" w:lineRule="exact"/>
        <w:rPr>
          <w:rFonts w:ascii="Times New Roman" w:hAnsi="Times New Roman" w:cs="Times New Roman"/>
          <w:sz w:val="24"/>
          <w:szCs w:val="24"/>
          <w:lang w:val="en-GB"/>
        </w:rPr>
      </w:pPr>
      <w:r w:rsidRPr="00764603">
        <w:rPr>
          <w:rFonts w:ascii="Times New Roman" w:hAnsi="Times New Roman" w:cs="Times New Roman"/>
          <w:b/>
          <w:bCs/>
          <w:sz w:val="24"/>
          <w:szCs w:val="24"/>
          <w:lang w:val="en-GB"/>
        </w:rPr>
        <w:t xml:space="preserve">Matching </w:t>
      </w:r>
      <w:r w:rsidR="4BD0B636" w:rsidRPr="00764603">
        <w:rPr>
          <w:rFonts w:ascii="Times New Roman" w:hAnsi="Times New Roman" w:cs="Times New Roman"/>
          <w:b/>
          <w:bCs/>
          <w:sz w:val="24"/>
          <w:szCs w:val="24"/>
          <w:lang w:val="en-GB"/>
        </w:rPr>
        <w:t>Curve</w:t>
      </w:r>
      <w:r w:rsidRPr="00764603">
        <w:rPr>
          <w:rFonts w:ascii="Times New Roman" w:hAnsi="Times New Roman" w:cs="Times New Roman"/>
          <w:b/>
          <w:bCs/>
          <w:sz w:val="24"/>
          <w:szCs w:val="24"/>
          <w:lang w:val="en-GB"/>
        </w:rPr>
        <w:t xml:space="preserve"> Orders and calculating the </w:t>
      </w:r>
      <w:r w:rsidR="009B0F87" w:rsidRPr="00764603">
        <w:rPr>
          <w:rFonts w:ascii="Times New Roman" w:hAnsi="Times New Roman" w:cs="Times New Roman"/>
          <w:b/>
          <w:bCs/>
          <w:sz w:val="24"/>
          <w:szCs w:val="24"/>
          <w:lang w:val="en-GB"/>
        </w:rPr>
        <w:t>DAM</w:t>
      </w:r>
      <w:r w:rsidRPr="00764603">
        <w:rPr>
          <w:rFonts w:ascii="Times New Roman" w:hAnsi="Times New Roman" w:cs="Times New Roman"/>
          <w:b/>
          <w:bCs/>
          <w:sz w:val="24"/>
          <w:szCs w:val="24"/>
          <w:lang w:val="en-GB"/>
        </w:rPr>
        <w:t xml:space="preserve"> price and Auction volume</w:t>
      </w:r>
    </w:p>
    <w:p w14:paraId="3CA2BD2D" w14:textId="77777777" w:rsidR="00804A26" w:rsidRPr="00764603" w:rsidRDefault="00804A26" w:rsidP="00804A26">
      <w:pPr>
        <w:pStyle w:val="ListParagraph"/>
        <w:widowControl w:val="0"/>
        <w:spacing w:line="280" w:lineRule="exact"/>
        <w:rPr>
          <w:rFonts w:ascii="Times New Roman" w:hAnsi="Times New Roman" w:cs="Times New Roman"/>
          <w:sz w:val="24"/>
          <w:szCs w:val="24"/>
          <w:lang w:val="en-GB"/>
        </w:rPr>
      </w:pPr>
    </w:p>
    <w:p w14:paraId="1C6207CE" w14:textId="66B78048" w:rsidR="00137C3B" w:rsidRPr="00764603" w:rsidRDefault="672B981E"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All Orders submitted for each </w:t>
      </w:r>
      <w:r w:rsidR="276FF7DA" w:rsidRPr="00764603">
        <w:rPr>
          <w:rFonts w:ascii="Times New Roman" w:hAnsi="Times New Roman" w:cs="Times New Roman"/>
          <w:sz w:val="24"/>
          <w:szCs w:val="24"/>
          <w:lang w:val="en-GB"/>
        </w:rPr>
        <w:t>Trading</w:t>
      </w:r>
      <w:r w:rsidR="187F5268" w:rsidRPr="00764603">
        <w:rPr>
          <w:rFonts w:ascii="Times New Roman" w:hAnsi="Times New Roman" w:cs="Times New Roman"/>
          <w:sz w:val="24"/>
          <w:szCs w:val="24"/>
          <w:lang w:val="en-GB"/>
        </w:rPr>
        <w:t xml:space="preserve"> Interval </w:t>
      </w:r>
      <w:r w:rsidRPr="00764603">
        <w:rPr>
          <w:rFonts w:ascii="Times New Roman" w:hAnsi="Times New Roman" w:cs="Times New Roman"/>
          <w:sz w:val="24"/>
          <w:szCs w:val="24"/>
          <w:lang w:val="en-GB"/>
        </w:rPr>
        <w:t xml:space="preserve">shall be considered as declarations for purchase or sale volumes at different price levels in a set of price steps defined for a given </w:t>
      </w:r>
      <w:r w:rsidR="50E2D0E9" w:rsidRPr="00764603">
        <w:rPr>
          <w:rFonts w:ascii="Times New Roman" w:hAnsi="Times New Roman" w:cs="Times New Roman"/>
          <w:sz w:val="24"/>
          <w:szCs w:val="24"/>
          <w:lang w:val="en-GB"/>
        </w:rPr>
        <w:t>Trading</w:t>
      </w:r>
      <w:r w:rsidR="187F5268" w:rsidRPr="00764603">
        <w:rPr>
          <w:rFonts w:ascii="Times New Roman" w:hAnsi="Times New Roman" w:cs="Times New Roman"/>
          <w:sz w:val="24"/>
          <w:szCs w:val="24"/>
          <w:lang w:val="en-GB"/>
        </w:rPr>
        <w:t xml:space="preserve"> Interval</w:t>
      </w:r>
      <w:r w:rsidRPr="00764603">
        <w:rPr>
          <w:rFonts w:ascii="Times New Roman" w:hAnsi="Times New Roman" w:cs="Times New Roman"/>
          <w:sz w:val="24"/>
          <w:szCs w:val="24"/>
          <w:lang w:val="en-GB"/>
        </w:rPr>
        <w:t xml:space="preserve">. Each price and volume pair is treated as a point on a curve of Orders with linear interpolation between each pair. The intersection </w:t>
      </w:r>
      <w:proofErr w:type="gramStart"/>
      <w:r w:rsidRPr="00764603">
        <w:rPr>
          <w:rFonts w:ascii="Times New Roman" w:hAnsi="Times New Roman" w:cs="Times New Roman"/>
          <w:sz w:val="24"/>
          <w:szCs w:val="24"/>
          <w:lang w:val="en-GB"/>
        </w:rPr>
        <w:t>point</w:t>
      </w:r>
      <w:proofErr w:type="gramEnd"/>
      <w:r w:rsidRPr="00764603">
        <w:rPr>
          <w:rFonts w:ascii="Times New Roman" w:hAnsi="Times New Roman" w:cs="Times New Roman"/>
          <w:sz w:val="24"/>
          <w:szCs w:val="24"/>
          <w:lang w:val="en-GB"/>
        </w:rPr>
        <w:t xml:space="preserve"> between the aggregated curves of sell and buy Orders determines the Auction Price and the energy volume for </w:t>
      </w:r>
      <w:r w:rsidR="187F5268" w:rsidRPr="00764603">
        <w:rPr>
          <w:rFonts w:ascii="Times New Roman" w:hAnsi="Times New Roman" w:cs="Times New Roman"/>
          <w:sz w:val="24"/>
          <w:szCs w:val="24"/>
          <w:lang w:val="en-GB"/>
        </w:rPr>
        <w:t xml:space="preserve">the </w:t>
      </w:r>
      <w:r w:rsidRPr="00764603">
        <w:rPr>
          <w:rFonts w:ascii="Times New Roman" w:hAnsi="Times New Roman" w:cs="Times New Roman"/>
          <w:sz w:val="24"/>
          <w:szCs w:val="24"/>
          <w:lang w:val="en-GB"/>
        </w:rPr>
        <w:t>respective</w:t>
      </w:r>
      <w:r w:rsidR="187F5268" w:rsidRPr="00764603">
        <w:rPr>
          <w:rFonts w:ascii="Times New Roman" w:hAnsi="Times New Roman" w:cs="Times New Roman"/>
          <w:sz w:val="24"/>
          <w:szCs w:val="24"/>
          <w:lang w:val="en-GB"/>
        </w:rPr>
        <w:t xml:space="preserve"> Delivery Interval</w:t>
      </w:r>
      <w:r w:rsidRPr="00764603">
        <w:rPr>
          <w:rFonts w:ascii="Times New Roman" w:hAnsi="Times New Roman" w:cs="Times New Roman"/>
          <w:sz w:val="24"/>
          <w:szCs w:val="24"/>
          <w:lang w:val="en-GB"/>
        </w:rPr>
        <w:t xml:space="preserve">. </w:t>
      </w:r>
      <w:r w:rsidR="276FF7DA" w:rsidRPr="00764603">
        <w:rPr>
          <w:rFonts w:ascii="Times New Roman" w:hAnsi="Times New Roman" w:cs="Times New Roman"/>
          <w:sz w:val="24"/>
          <w:szCs w:val="24"/>
          <w:lang w:val="en-GB"/>
        </w:rPr>
        <w:t>Price Curve</w:t>
      </w:r>
      <w:r w:rsidR="5CA64493" w:rsidRPr="00764603">
        <w:rPr>
          <w:rFonts w:ascii="Times New Roman" w:hAnsi="Times New Roman" w:cs="Times New Roman"/>
          <w:sz w:val="24"/>
          <w:szCs w:val="24"/>
          <w:lang w:val="en-GB"/>
        </w:rPr>
        <w:t xml:space="preserve"> Orders </w:t>
      </w:r>
      <w:r w:rsidRPr="00764603">
        <w:rPr>
          <w:rFonts w:ascii="Times New Roman" w:hAnsi="Times New Roman" w:cs="Times New Roman"/>
          <w:sz w:val="24"/>
          <w:szCs w:val="24"/>
          <w:lang w:val="en-GB"/>
        </w:rPr>
        <w:t>can be matched at any point on the order curve resulting from linear interpolation.</w:t>
      </w:r>
    </w:p>
    <w:p w14:paraId="42E89D67" w14:textId="480E4A60" w:rsidR="00FC4855" w:rsidRPr="00764603" w:rsidRDefault="078877B7"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All transactions on </w:t>
      </w:r>
      <w:r w:rsidR="70CC9D0D"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70CC9D0D" w:rsidRPr="00764603">
        <w:rPr>
          <w:rFonts w:ascii="Times New Roman" w:hAnsi="Times New Roman" w:cs="Times New Roman"/>
          <w:sz w:val="24"/>
          <w:szCs w:val="24"/>
          <w:lang w:val="en-GB"/>
        </w:rPr>
        <w:t xml:space="preserve"> </w:t>
      </w:r>
      <w:r w:rsidRPr="00764603">
        <w:rPr>
          <w:rFonts w:ascii="Times New Roman" w:hAnsi="Times New Roman" w:cs="Times New Roman"/>
          <w:sz w:val="24"/>
          <w:szCs w:val="24"/>
          <w:lang w:val="en-GB"/>
        </w:rPr>
        <w:t xml:space="preserve">relating to </w:t>
      </w:r>
      <w:r w:rsidR="5CA64493" w:rsidRPr="00764603">
        <w:rPr>
          <w:rFonts w:ascii="Times New Roman" w:hAnsi="Times New Roman" w:cs="Times New Roman"/>
          <w:sz w:val="24"/>
          <w:szCs w:val="24"/>
          <w:lang w:val="en-GB"/>
        </w:rPr>
        <w:t xml:space="preserve">a </w:t>
      </w:r>
      <w:r w:rsidRPr="00764603">
        <w:rPr>
          <w:rFonts w:ascii="Times New Roman" w:hAnsi="Times New Roman" w:cs="Times New Roman"/>
          <w:sz w:val="24"/>
          <w:szCs w:val="24"/>
          <w:lang w:val="en-GB"/>
        </w:rPr>
        <w:t xml:space="preserve">Delivery </w:t>
      </w:r>
      <w:r w:rsidR="5CA64493" w:rsidRPr="00764603">
        <w:rPr>
          <w:rFonts w:ascii="Times New Roman" w:hAnsi="Times New Roman" w:cs="Times New Roman"/>
          <w:sz w:val="24"/>
          <w:szCs w:val="24"/>
          <w:lang w:val="en-GB"/>
        </w:rPr>
        <w:t xml:space="preserve">Interval </w:t>
      </w:r>
      <w:r w:rsidRPr="00764603">
        <w:rPr>
          <w:rFonts w:ascii="Times New Roman" w:hAnsi="Times New Roman" w:cs="Times New Roman"/>
          <w:sz w:val="24"/>
          <w:szCs w:val="24"/>
          <w:lang w:val="en-GB"/>
        </w:rPr>
        <w:t xml:space="preserve">shall be executed at the </w:t>
      </w:r>
      <w:r w:rsidR="619122C0" w:rsidRPr="00764603">
        <w:rPr>
          <w:rFonts w:ascii="Times New Roman" w:hAnsi="Times New Roman" w:cs="Times New Roman"/>
          <w:sz w:val="24"/>
          <w:szCs w:val="24"/>
          <w:lang w:val="en-GB"/>
        </w:rPr>
        <w:t>Auction</w:t>
      </w:r>
      <w:r w:rsidRPr="00764603">
        <w:rPr>
          <w:rFonts w:ascii="Times New Roman" w:hAnsi="Times New Roman" w:cs="Times New Roman"/>
          <w:sz w:val="24"/>
          <w:szCs w:val="24"/>
          <w:lang w:val="en-GB"/>
        </w:rPr>
        <w:t xml:space="preserve"> Price applicable to </w:t>
      </w:r>
      <w:r w:rsidR="0A1E7CBD" w:rsidRPr="00764603">
        <w:rPr>
          <w:rFonts w:ascii="Times New Roman" w:hAnsi="Times New Roman" w:cs="Times New Roman"/>
          <w:sz w:val="24"/>
          <w:szCs w:val="24"/>
          <w:lang w:val="en-GB"/>
        </w:rPr>
        <w:t xml:space="preserve">that </w:t>
      </w:r>
      <w:r w:rsidR="187F5268" w:rsidRPr="00764603">
        <w:rPr>
          <w:rFonts w:ascii="Times New Roman" w:hAnsi="Times New Roman" w:cs="Times New Roman"/>
          <w:sz w:val="24"/>
          <w:szCs w:val="24"/>
          <w:lang w:val="en-GB"/>
        </w:rPr>
        <w:t>Delivery Interval</w:t>
      </w:r>
      <w:r w:rsidRPr="00764603">
        <w:rPr>
          <w:rFonts w:ascii="Times New Roman" w:hAnsi="Times New Roman" w:cs="Times New Roman"/>
          <w:sz w:val="24"/>
          <w:szCs w:val="24"/>
          <w:lang w:val="en-GB"/>
        </w:rPr>
        <w:t xml:space="preserve">. </w:t>
      </w:r>
    </w:p>
    <w:p w14:paraId="652EF786" w14:textId="71AE2343" w:rsidR="002835DC" w:rsidRPr="00764603"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Sell </w:t>
      </w:r>
      <w:r w:rsidR="276FF7DA" w:rsidRPr="00764603">
        <w:rPr>
          <w:rFonts w:ascii="Times New Roman" w:hAnsi="Times New Roman" w:cs="Times New Roman"/>
          <w:sz w:val="24"/>
          <w:szCs w:val="24"/>
          <w:lang w:val="en-GB"/>
        </w:rPr>
        <w:t xml:space="preserve">Price Curve </w:t>
      </w:r>
      <w:r w:rsidRPr="00764603">
        <w:rPr>
          <w:rFonts w:ascii="Times New Roman" w:hAnsi="Times New Roman" w:cs="Times New Roman"/>
          <w:sz w:val="24"/>
          <w:szCs w:val="24"/>
          <w:lang w:val="en-GB"/>
        </w:rPr>
        <w:t>orders are not executed for quantities offered at prices higher than the Auction Price.</w:t>
      </w:r>
    </w:p>
    <w:p w14:paraId="55DAC7DD" w14:textId="48AD0FEF" w:rsidR="002835DC" w:rsidRPr="00764603"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Buy </w:t>
      </w:r>
      <w:r w:rsidR="276FF7DA" w:rsidRPr="00764603">
        <w:rPr>
          <w:rFonts w:ascii="Times New Roman" w:hAnsi="Times New Roman" w:cs="Times New Roman"/>
          <w:sz w:val="24"/>
          <w:szCs w:val="24"/>
          <w:lang w:val="en-GB"/>
        </w:rPr>
        <w:t xml:space="preserve">Price Curve </w:t>
      </w:r>
      <w:r w:rsidRPr="00764603">
        <w:rPr>
          <w:rFonts w:ascii="Times New Roman" w:hAnsi="Times New Roman" w:cs="Times New Roman"/>
          <w:sz w:val="24"/>
          <w:szCs w:val="24"/>
          <w:lang w:val="en-GB"/>
        </w:rPr>
        <w:t>orders are not executed for quantities offered at prices lower than the Auction Price.</w:t>
      </w:r>
    </w:p>
    <w:p w14:paraId="4532509C" w14:textId="3C625924" w:rsidR="002835DC" w:rsidRPr="00764603"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lastRenderedPageBreak/>
        <w:t xml:space="preserve">Sell </w:t>
      </w:r>
      <w:r w:rsidR="276FF7DA" w:rsidRPr="00764603">
        <w:rPr>
          <w:rFonts w:ascii="Times New Roman" w:hAnsi="Times New Roman" w:cs="Times New Roman"/>
          <w:sz w:val="24"/>
          <w:szCs w:val="24"/>
          <w:lang w:val="en-GB"/>
        </w:rPr>
        <w:t xml:space="preserve">Price Curve </w:t>
      </w:r>
      <w:r w:rsidRPr="00764603">
        <w:rPr>
          <w:rFonts w:ascii="Times New Roman" w:hAnsi="Times New Roman" w:cs="Times New Roman"/>
          <w:sz w:val="24"/>
          <w:szCs w:val="24"/>
          <w:lang w:val="en-GB"/>
        </w:rPr>
        <w:t>orders are executed for quantities offered at prices strictly lower than the Auction Price.</w:t>
      </w:r>
    </w:p>
    <w:p w14:paraId="364B5D05" w14:textId="13CBBAB5" w:rsidR="002835DC" w:rsidRPr="00764603"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Buy </w:t>
      </w:r>
      <w:r w:rsidR="276FF7DA" w:rsidRPr="00764603">
        <w:rPr>
          <w:rFonts w:ascii="Times New Roman" w:hAnsi="Times New Roman" w:cs="Times New Roman"/>
          <w:sz w:val="24"/>
          <w:szCs w:val="24"/>
          <w:lang w:val="en-GB"/>
        </w:rPr>
        <w:t>Limit</w:t>
      </w:r>
      <w:r w:rsidRPr="00764603">
        <w:rPr>
          <w:rFonts w:ascii="Times New Roman" w:hAnsi="Times New Roman" w:cs="Times New Roman"/>
          <w:sz w:val="24"/>
          <w:szCs w:val="24"/>
          <w:lang w:val="en-GB"/>
        </w:rPr>
        <w:t xml:space="preserve"> orders are executed for quantities offered at prices strictly higher than the Auction Price.</w:t>
      </w:r>
    </w:p>
    <w:p w14:paraId="7200D023" w14:textId="507D6E70" w:rsidR="006A2718" w:rsidRPr="00764603" w:rsidRDefault="50E2D0E9"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Price Curve</w:t>
      </w:r>
      <w:r w:rsidR="619122C0" w:rsidRPr="00764603">
        <w:rPr>
          <w:rFonts w:ascii="Times New Roman" w:hAnsi="Times New Roman" w:cs="Times New Roman"/>
          <w:sz w:val="24"/>
          <w:szCs w:val="24"/>
          <w:lang w:val="en-GB"/>
        </w:rPr>
        <w:t xml:space="preserve"> orders may not be executed or may be partially executed for quantities offered for sale/purchase at prices equal to the Auction Price.</w:t>
      </w:r>
    </w:p>
    <w:p w14:paraId="58EA1D68" w14:textId="7702991F" w:rsidR="007825FB" w:rsidRPr="00764603" w:rsidRDefault="50E2D0E9"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Price Curve orders, in the case of linear interpolation between two price thresholds defined when the order is entered, may be executed on a certain quantity determined by the Algorithm within the quantitative limits of the order, at the Auction Price, which will be determined by the Algorithm between the two price thresholds defined in the order. </w:t>
      </w:r>
    </w:p>
    <w:p w14:paraId="1EFB61AF" w14:textId="5610EF99" w:rsidR="00E66CF3" w:rsidRPr="00764603" w:rsidRDefault="1268792B"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The Algorithm may reject Price</w:t>
      </w:r>
      <w:r w:rsidR="4A406D09" w:rsidRPr="00764603">
        <w:rPr>
          <w:rFonts w:ascii="Times New Roman" w:hAnsi="Times New Roman" w:cs="Times New Roman"/>
          <w:sz w:val="24"/>
          <w:szCs w:val="24"/>
          <w:lang w:val="en-GB"/>
        </w:rPr>
        <w:t xml:space="preserve"> Curve</w:t>
      </w:r>
      <w:r w:rsidRPr="00764603">
        <w:rPr>
          <w:rFonts w:ascii="Times New Roman" w:hAnsi="Times New Roman" w:cs="Times New Roman"/>
          <w:sz w:val="24"/>
          <w:szCs w:val="24"/>
          <w:lang w:val="en-GB"/>
        </w:rPr>
        <w:t xml:space="preserve"> Orders, even when the price of the Order appears to allow acceptance, if the Algorithm determines that these complex orders are paradoxically rejected. Specifically, in the case of Orders on trading intervals with a granularity higher than the minimum granularity of the bidding zone, the Algorithm may treat such orders as paradoxically rejected.  This is because accepting the Order would change the Auction price, which would cause the Order specification to no longer be met.</w:t>
      </w:r>
    </w:p>
    <w:p w14:paraId="6F2233AA" w14:textId="77777777" w:rsidR="00A3166F" w:rsidRPr="00764603" w:rsidRDefault="00A3166F" w:rsidP="04959945">
      <w:pPr>
        <w:pStyle w:val="ListParagraph"/>
        <w:widowControl w:val="0"/>
        <w:autoSpaceDE w:val="0"/>
        <w:autoSpaceDN w:val="0"/>
        <w:adjustRightInd w:val="0"/>
        <w:spacing w:line="280" w:lineRule="exact"/>
        <w:rPr>
          <w:rFonts w:ascii="Times New Roman" w:hAnsi="Times New Roman" w:cs="Times New Roman"/>
          <w:sz w:val="24"/>
          <w:szCs w:val="24"/>
          <w:lang w:val="en-GB"/>
        </w:rPr>
      </w:pPr>
    </w:p>
    <w:p w14:paraId="36092F1F" w14:textId="03FF5D6D" w:rsidR="00284085" w:rsidRPr="00764603" w:rsidRDefault="0A1E7CBD" w:rsidP="04959945">
      <w:pPr>
        <w:pStyle w:val="ListParagraph"/>
        <w:widowControl w:val="0"/>
        <w:numPr>
          <w:ilvl w:val="0"/>
          <w:numId w:val="89"/>
        </w:numPr>
        <w:spacing w:line="280" w:lineRule="exact"/>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Correlation of Block Orders</w:t>
      </w:r>
    </w:p>
    <w:p w14:paraId="38EEA017" w14:textId="77777777" w:rsidR="00A8391F" w:rsidRPr="00764603" w:rsidRDefault="00A8391F" w:rsidP="00A8391F">
      <w:pPr>
        <w:pStyle w:val="ListParagraph"/>
        <w:widowControl w:val="0"/>
        <w:spacing w:line="280" w:lineRule="exact"/>
        <w:rPr>
          <w:rFonts w:ascii="Times New Roman" w:hAnsi="Times New Roman" w:cs="Times New Roman"/>
          <w:b/>
          <w:bCs/>
          <w:sz w:val="24"/>
          <w:szCs w:val="24"/>
          <w:lang w:val="en-GB"/>
        </w:rPr>
      </w:pPr>
    </w:p>
    <w:p w14:paraId="650C2D30" w14:textId="55E317BC" w:rsidR="00EE7DA1" w:rsidRPr="00764603" w:rsidRDefault="63859063"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 block sell order is </w:t>
      </w:r>
      <w:r w:rsidR="278227EE" w:rsidRPr="00764603">
        <w:rPr>
          <w:rFonts w:ascii="Times New Roman" w:hAnsi="Times New Roman" w:cs="Times New Roman"/>
          <w:sz w:val="24"/>
          <w:szCs w:val="24"/>
          <w:lang w:val="en-GB"/>
        </w:rPr>
        <w:t xml:space="preserve">matched only </w:t>
      </w:r>
      <w:r w:rsidRPr="00764603">
        <w:rPr>
          <w:rFonts w:ascii="Times New Roman" w:hAnsi="Times New Roman" w:cs="Times New Roman"/>
          <w:sz w:val="24"/>
          <w:szCs w:val="24"/>
          <w:lang w:val="en-GB"/>
        </w:rPr>
        <w:t xml:space="preserve">if </w:t>
      </w:r>
      <w:r w:rsidR="2A465310" w:rsidRPr="00764603">
        <w:rPr>
          <w:rFonts w:ascii="Times New Roman" w:hAnsi="Times New Roman" w:cs="Times New Roman"/>
          <w:sz w:val="24"/>
          <w:szCs w:val="24"/>
          <w:lang w:val="en-GB"/>
        </w:rPr>
        <w:t xml:space="preserve">the </w:t>
      </w:r>
      <w:r w:rsidRPr="00764603">
        <w:rPr>
          <w:rFonts w:ascii="Times New Roman" w:hAnsi="Times New Roman" w:cs="Times New Roman"/>
          <w:sz w:val="24"/>
          <w:szCs w:val="24"/>
          <w:lang w:val="en-GB"/>
        </w:rPr>
        <w:t xml:space="preserve">average </w:t>
      </w:r>
      <w:r w:rsidR="009B0F87" w:rsidRPr="00764603">
        <w:rPr>
          <w:rFonts w:ascii="Times New Roman" w:hAnsi="Times New Roman" w:cs="Times New Roman"/>
          <w:sz w:val="24"/>
          <w:szCs w:val="24"/>
          <w:lang w:val="en-GB"/>
        </w:rPr>
        <w:t>DAM</w:t>
      </w:r>
      <w:r w:rsidR="278227EE" w:rsidRPr="00764603">
        <w:rPr>
          <w:rFonts w:ascii="Times New Roman" w:hAnsi="Times New Roman" w:cs="Times New Roman"/>
          <w:sz w:val="24"/>
          <w:szCs w:val="24"/>
          <w:lang w:val="en-GB"/>
        </w:rPr>
        <w:t xml:space="preserve"> </w:t>
      </w:r>
      <w:r w:rsidR="2A465310" w:rsidRPr="00764603">
        <w:rPr>
          <w:rFonts w:ascii="Times New Roman" w:hAnsi="Times New Roman" w:cs="Times New Roman"/>
          <w:sz w:val="24"/>
          <w:szCs w:val="24"/>
          <w:lang w:val="en-GB"/>
        </w:rPr>
        <w:t xml:space="preserve">price (price determined as the arithmetic mean) </w:t>
      </w:r>
      <w:r w:rsidRPr="00764603">
        <w:rPr>
          <w:rFonts w:ascii="Times New Roman" w:hAnsi="Times New Roman" w:cs="Times New Roman"/>
          <w:sz w:val="24"/>
          <w:szCs w:val="24"/>
          <w:lang w:val="en-GB"/>
        </w:rPr>
        <w:t xml:space="preserve">for </w:t>
      </w:r>
      <w:r w:rsidR="278227EE" w:rsidRPr="00764603">
        <w:rPr>
          <w:rFonts w:ascii="Times New Roman" w:hAnsi="Times New Roman" w:cs="Times New Roman"/>
          <w:sz w:val="24"/>
          <w:szCs w:val="24"/>
          <w:lang w:val="en-GB"/>
        </w:rPr>
        <w:t xml:space="preserve">the </w:t>
      </w:r>
      <w:r w:rsidR="3850CB5D" w:rsidRPr="00764603">
        <w:rPr>
          <w:rFonts w:ascii="Times New Roman" w:hAnsi="Times New Roman" w:cs="Times New Roman"/>
          <w:sz w:val="24"/>
          <w:szCs w:val="24"/>
          <w:lang w:val="en-GB"/>
        </w:rPr>
        <w:t>delivery</w:t>
      </w:r>
      <w:r w:rsidR="278227EE" w:rsidRPr="00764603">
        <w:rPr>
          <w:rFonts w:ascii="Times New Roman" w:hAnsi="Times New Roman" w:cs="Times New Roman"/>
          <w:sz w:val="24"/>
          <w:szCs w:val="24"/>
          <w:lang w:val="en-GB"/>
        </w:rPr>
        <w:t xml:space="preserve"> intervals </w:t>
      </w:r>
      <w:r w:rsidRPr="00764603">
        <w:rPr>
          <w:rFonts w:ascii="Times New Roman" w:hAnsi="Times New Roman" w:cs="Times New Roman"/>
          <w:sz w:val="24"/>
          <w:szCs w:val="24"/>
          <w:lang w:val="en-GB"/>
        </w:rPr>
        <w:t xml:space="preserve">included in the block order is equal to or greater than the price specified in the block order. </w:t>
      </w:r>
    </w:p>
    <w:p w14:paraId="6C84E7B0" w14:textId="5407E0A4" w:rsidR="00A57F23" w:rsidRPr="00764603" w:rsidRDefault="63859063"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 block purchase order is </w:t>
      </w:r>
      <w:r w:rsidR="4FD02E3D" w:rsidRPr="00764603">
        <w:rPr>
          <w:rFonts w:ascii="Times New Roman" w:hAnsi="Times New Roman" w:cs="Times New Roman"/>
          <w:sz w:val="24"/>
          <w:szCs w:val="24"/>
          <w:lang w:val="en-GB"/>
        </w:rPr>
        <w:t xml:space="preserve">correlated </w:t>
      </w:r>
      <w:r w:rsidRPr="00764603">
        <w:rPr>
          <w:rFonts w:ascii="Times New Roman" w:hAnsi="Times New Roman" w:cs="Times New Roman"/>
          <w:sz w:val="24"/>
          <w:szCs w:val="24"/>
          <w:lang w:val="en-GB"/>
        </w:rPr>
        <w:t xml:space="preserve">if the average price </w:t>
      </w:r>
      <w:r w:rsidR="009B0F87" w:rsidRPr="00764603">
        <w:rPr>
          <w:rFonts w:ascii="Times New Roman" w:hAnsi="Times New Roman" w:cs="Times New Roman"/>
          <w:sz w:val="24"/>
          <w:szCs w:val="24"/>
          <w:lang w:val="en-GB"/>
        </w:rPr>
        <w:t>DAM</w:t>
      </w:r>
      <w:r w:rsidR="5DC63B59" w:rsidRPr="00764603">
        <w:rPr>
          <w:rFonts w:ascii="Times New Roman" w:hAnsi="Times New Roman" w:cs="Times New Roman"/>
          <w:sz w:val="24"/>
          <w:szCs w:val="24"/>
          <w:lang w:val="en-GB"/>
        </w:rPr>
        <w:t xml:space="preserve"> </w:t>
      </w:r>
      <w:r w:rsidR="3850CB5D" w:rsidRPr="00764603">
        <w:rPr>
          <w:rFonts w:ascii="Times New Roman" w:hAnsi="Times New Roman" w:cs="Times New Roman"/>
          <w:sz w:val="24"/>
          <w:szCs w:val="24"/>
          <w:lang w:val="en-GB"/>
        </w:rPr>
        <w:t>Delivery</w:t>
      </w:r>
      <w:r w:rsidR="5DC63B59" w:rsidRPr="00764603">
        <w:rPr>
          <w:rFonts w:ascii="Times New Roman" w:hAnsi="Times New Roman" w:cs="Times New Roman"/>
          <w:sz w:val="24"/>
          <w:szCs w:val="24"/>
          <w:lang w:val="en-GB"/>
        </w:rPr>
        <w:t xml:space="preserve"> intervals included in the block order </w:t>
      </w:r>
      <w:r w:rsidRPr="00764603">
        <w:rPr>
          <w:rFonts w:ascii="Times New Roman" w:hAnsi="Times New Roman" w:cs="Times New Roman"/>
          <w:sz w:val="24"/>
          <w:szCs w:val="24"/>
          <w:lang w:val="en-GB"/>
        </w:rPr>
        <w:t xml:space="preserve">is equal to or less than the price specified in the block order. </w:t>
      </w:r>
    </w:p>
    <w:p w14:paraId="392CBC97" w14:textId="0DC16454" w:rsidR="00A8553A" w:rsidRPr="00764603" w:rsidRDefault="62C9A71F" w:rsidP="00A8391F">
      <w:pPr>
        <w:pStyle w:val="ListParagraph"/>
        <w:widowControl w:val="0"/>
        <w:numPr>
          <w:ilvl w:val="0"/>
          <w:numId w:val="91"/>
        </w:numPr>
        <w:autoSpaceDE w:val="0"/>
        <w:autoSpaceDN w:val="0"/>
        <w:adjustRightInd w:val="0"/>
        <w:spacing w:line="280" w:lineRule="exact"/>
        <w:ind w:left="1440" w:hanging="450"/>
        <w:rPr>
          <w:lang w:val="en-GB"/>
        </w:rPr>
      </w:pPr>
      <w:bookmarkStart w:id="248" w:name="_Hlk207805005"/>
      <w:r w:rsidRPr="00764603">
        <w:rPr>
          <w:rFonts w:ascii="Times New Roman" w:hAnsi="Times New Roman" w:cs="Times New Roman"/>
          <w:sz w:val="24"/>
          <w:szCs w:val="24"/>
          <w:lang w:val="en-GB"/>
        </w:rPr>
        <w:t xml:space="preserve">The Algorithm </w:t>
      </w:r>
      <w:r w:rsidR="49C17644" w:rsidRPr="00764603">
        <w:rPr>
          <w:rFonts w:ascii="Times New Roman" w:hAnsi="Times New Roman" w:cs="Times New Roman"/>
          <w:sz w:val="24"/>
          <w:szCs w:val="24"/>
          <w:lang w:val="en-GB"/>
        </w:rPr>
        <w:t xml:space="preserve">may reject one or more Block Orders, even when the price of the Order appears to allow acceptance, if </w:t>
      </w:r>
      <w:r w:rsidRPr="00764603">
        <w:rPr>
          <w:rFonts w:ascii="Times New Roman" w:hAnsi="Times New Roman" w:cs="Times New Roman"/>
          <w:sz w:val="24"/>
          <w:szCs w:val="24"/>
          <w:lang w:val="en-GB"/>
        </w:rPr>
        <w:t xml:space="preserve">the Algorithm </w:t>
      </w:r>
      <w:r w:rsidR="49C17644" w:rsidRPr="00764603">
        <w:rPr>
          <w:rFonts w:ascii="Times New Roman" w:hAnsi="Times New Roman" w:cs="Times New Roman"/>
          <w:sz w:val="24"/>
          <w:szCs w:val="24"/>
          <w:lang w:val="en-GB"/>
        </w:rPr>
        <w:t>determines that these complex orders are paradoxically rejected</w:t>
      </w:r>
      <w:r w:rsidR="2338F10D" w:rsidRPr="00764603">
        <w:rPr>
          <w:rFonts w:ascii="Times New Roman" w:hAnsi="Times New Roman" w:cs="Times New Roman"/>
          <w:sz w:val="24"/>
          <w:szCs w:val="24"/>
          <w:lang w:val="en-GB"/>
        </w:rPr>
        <w:t xml:space="preserve">. </w:t>
      </w:r>
      <w:r w:rsidR="0B3A5A8D" w:rsidRPr="00764603">
        <w:rPr>
          <w:rFonts w:ascii="Times New Roman" w:hAnsi="Times New Roman" w:cs="Times New Roman"/>
          <w:sz w:val="24"/>
          <w:szCs w:val="24"/>
          <w:lang w:val="en-GB"/>
        </w:rPr>
        <w:t xml:space="preserve">Paradoxically rejected orders are Orders that appear to have the economic conditions met at the </w:t>
      </w:r>
      <w:r w:rsidR="1A2BD101" w:rsidRPr="00764603">
        <w:rPr>
          <w:rFonts w:ascii="Times New Roman" w:hAnsi="Times New Roman" w:cs="Times New Roman"/>
          <w:sz w:val="24"/>
          <w:szCs w:val="24"/>
          <w:lang w:val="en-GB"/>
        </w:rPr>
        <w:t>Auction</w:t>
      </w:r>
      <w:r w:rsidR="0B3A5A8D" w:rsidRPr="00764603">
        <w:rPr>
          <w:rFonts w:ascii="Times New Roman" w:hAnsi="Times New Roman" w:cs="Times New Roman"/>
          <w:sz w:val="24"/>
          <w:szCs w:val="24"/>
          <w:lang w:val="en-GB"/>
        </w:rPr>
        <w:t xml:space="preserve"> Price but have been rejected. </w:t>
      </w:r>
      <w:r w:rsidR="4FD02E3D" w:rsidRPr="00764603">
        <w:rPr>
          <w:rFonts w:ascii="Times New Roman" w:hAnsi="Times New Roman" w:cs="Times New Roman"/>
          <w:sz w:val="24"/>
          <w:szCs w:val="24"/>
          <w:lang w:val="en-GB"/>
        </w:rPr>
        <w:t xml:space="preserve">Specifically, in the case of Orders on trading intervals with </w:t>
      </w:r>
      <w:r w:rsidR="6E2D1AA2" w:rsidRPr="00764603">
        <w:rPr>
          <w:rFonts w:ascii="Times New Roman" w:hAnsi="Times New Roman" w:cs="Times New Roman"/>
          <w:sz w:val="24"/>
          <w:szCs w:val="24"/>
          <w:lang w:val="en-GB"/>
        </w:rPr>
        <w:t xml:space="preserve">a granularity greater than the minimum granularity of the bidding zone, </w:t>
      </w:r>
      <w:r w:rsidR="4FD02E3D" w:rsidRPr="00764603">
        <w:rPr>
          <w:rFonts w:ascii="Times New Roman" w:hAnsi="Times New Roman" w:cs="Times New Roman"/>
          <w:sz w:val="24"/>
          <w:szCs w:val="24"/>
          <w:lang w:val="en-GB"/>
        </w:rPr>
        <w:t xml:space="preserve">the Algorithm may </w:t>
      </w:r>
      <w:r w:rsidR="54E7463D" w:rsidRPr="00764603">
        <w:rPr>
          <w:rFonts w:ascii="Times New Roman" w:hAnsi="Times New Roman" w:cs="Times New Roman"/>
          <w:sz w:val="24"/>
          <w:szCs w:val="24"/>
          <w:lang w:val="en-GB"/>
        </w:rPr>
        <w:t>treat such orders as paradoxically rejected. This is because acceptance of the Order would change the Auction Price, which would cause the Order specification to no longer be met.</w:t>
      </w:r>
    </w:p>
    <w:bookmarkEnd w:id="248"/>
    <w:p w14:paraId="0BFADCF0" w14:textId="77777777" w:rsidR="00072E70" w:rsidRPr="00764603" w:rsidRDefault="078877B7"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en-GB"/>
        </w:rPr>
      </w:pPr>
      <w:proofErr w:type="gramStart"/>
      <w:r w:rsidRPr="00764603">
        <w:rPr>
          <w:rFonts w:ascii="Times New Roman" w:hAnsi="Times New Roman" w:cs="Times New Roman"/>
          <w:sz w:val="24"/>
          <w:szCs w:val="24"/>
          <w:lang w:val="en-GB"/>
        </w:rPr>
        <w:t>With regard to</w:t>
      </w:r>
      <w:proofErr w:type="gramEnd"/>
      <w:r w:rsidRPr="00764603">
        <w:rPr>
          <w:rFonts w:ascii="Times New Roman" w:hAnsi="Times New Roman" w:cs="Times New Roman"/>
          <w:sz w:val="24"/>
          <w:szCs w:val="24"/>
          <w:lang w:val="en-GB"/>
        </w:rPr>
        <w:t xml:space="preserve"> linked block orders, the usual rules for correlating block orders in </w:t>
      </w:r>
      <w:r w:rsidR="31C75B6D" w:rsidRPr="00764603">
        <w:rPr>
          <w:rFonts w:ascii="Times New Roman" w:hAnsi="Times New Roman" w:cs="Times New Roman"/>
          <w:sz w:val="24"/>
          <w:szCs w:val="24"/>
          <w:lang w:val="en-GB"/>
        </w:rPr>
        <w:t xml:space="preserve">paragraph (2) </w:t>
      </w:r>
      <w:r w:rsidRPr="00764603">
        <w:rPr>
          <w:rFonts w:ascii="Times New Roman" w:hAnsi="Times New Roman" w:cs="Times New Roman"/>
          <w:sz w:val="24"/>
          <w:szCs w:val="24"/>
          <w:lang w:val="en-GB"/>
        </w:rPr>
        <w:t>apply, provided that:</w:t>
      </w:r>
    </w:p>
    <w:p w14:paraId="7C5B5DB7" w14:textId="77777777" w:rsidR="005F217A" w:rsidRPr="00764603" w:rsidRDefault="078877B7" w:rsidP="00A8391F">
      <w:pPr>
        <w:pStyle w:val="ListParagraph"/>
        <w:widowControl w:val="0"/>
        <w:numPr>
          <w:ilvl w:val="0"/>
          <w:numId w:val="124"/>
        </w:numPr>
        <w:autoSpaceDE w:val="0"/>
        <w:autoSpaceDN w:val="0"/>
        <w:adjustRightInd w:val="0"/>
        <w:spacing w:line="280" w:lineRule="exact"/>
        <w:ind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Any block order that does not have the highest priority within its block will </w:t>
      </w:r>
      <w:r w:rsidR="16963D6E" w:rsidRPr="00764603">
        <w:rPr>
          <w:rFonts w:ascii="Times New Roman" w:hAnsi="Times New Roman" w:cs="Times New Roman"/>
          <w:sz w:val="24"/>
          <w:szCs w:val="24"/>
          <w:lang w:val="en-GB"/>
        </w:rPr>
        <w:t xml:space="preserve">only </w:t>
      </w:r>
      <w:r w:rsidRPr="00764603">
        <w:rPr>
          <w:rFonts w:ascii="Times New Roman" w:hAnsi="Times New Roman" w:cs="Times New Roman"/>
          <w:sz w:val="24"/>
          <w:szCs w:val="24"/>
          <w:lang w:val="en-GB"/>
        </w:rPr>
        <w:t xml:space="preserve">be </w:t>
      </w:r>
      <w:r w:rsidR="16963D6E" w:rsidRPr="00764603">
        <w:rPr>
          <w:rFonts w:ascii="Times New Roman" w:hAnsi="Times New Roman" w:cs="Times New Roman"/>
          <w:sz w:val="24"/>
          <w:szCs w:val="24"/>
          <w:lang w:val="en-GB"/>
        </w:rPr>
        <w:t xml:space="preserve">matched </w:t>
      </w:r>
      <w:r w:rsidRPr="00764603">
        <w:rPr>
          <w:rFonts w:ascii="Times New Roman" w:hAnsi="Times New Roman" w:cs="Times New Roman"/>
          <w:sz w:val="24"/>
          <w:szCs w:val="24"/>
          <w:lang w:val="en-GB"/>
        </w:rPr>
        <w:t xml:space="preserve">if all block orders with higher priority within the relevant block have already been </w:t>
      </w:r>
      <w:proofErr w:type="gramStart"/>
      <w:r w:rsidR="16963D6E" w:rsidRPr="00764603">
        <w:rPr>
          <w:rFonts w:ascii="Times New Roman" w:hAnsi="Times New Roman" w:cs="Times New Roman"/>
          <w:sz w:val="24"/>
          <w:szCs w:val="24"/>
          <w:lang w:val="en-GB"/>
        </w:rPr>
        <w:t>matched</w:t>
      </w:r>
      <w:r w:rsidRPr="00764603">
        <w:rPr>
          <w:rFonts w:ascii="Times New Roman" w:hAnsi="Times New Roman" w:cs="Times New Roman"/>
          <w:sz w:val="24"/>
          <w:szCs w:val="24"/>
          <w:lang w:val="en-GB"/>
        </w:rPr>
        <w:t>;</w:t>
      </w:r>
      <w:proofErr w:type="gramEnd"/>
      <w:r w:rsidRPr="00764603">
        <w:rPr>
          <w:rFonts w:ascii="Times New Roman" w:hAnsi="Times New Roman" w:cs="Times New Roman"/>
          <w:sz w:val="24"/>
          <w:szCs w:val="24"/>
          <w:lang w:val="en-GB"/>
        </w:rPr>
        <w:t xml:space="preserve"> </w:t>
      </w:r>
    </w:p>
    <w:p w14:paraId="4DD56D15" w14:textId="42143231" w:rsidR="00FC4855" w:rsidRPr="00764603" w:rsidRDefault="078877B7" w:rsidP="00A8391F">
      <w:pPr>
        <w:pStyle w:val="ListParagraph"/>
        <w:widowControl w:val="0"/>
        <w:numPr>
          <w:ilvl w:val="0"/>
          <w:numId w:val="124"/>
        </w:numPr>
        <w:autoSpaceDE w:val="0"/>
        <w:autoSpaceDN w:val="0"/>
        <w:adjustRightInd w:val="0"/>
        <w:spacing w:line="280" w:lineRule="exact"/>
        <w:ind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A block</w:t>
      </w:r>
      <w:r w:rsidR="2338F10D" w:rsidRPr="00764603">
        <w:rPr>
          <w:rFonts w:ascii="Times New Roman" w:hAnsi="Times New Roman" w:cs="Times New Roman"/>
          <w:sz w:val="24"/>
          <w:szCs w:val="24"/>
          <w:lang w:val="en-GB"/>
        </w:rPr>
        <w:t xml:space="preserve"> order </w:t>
      </w:r>
      <w:r w:rsidRPr="00764603">
        <w:rPr>
          <w:rFonts w:ascii="Times New Roman" w:hAnsi="Times New Roman" w:cs="Times New Roman"/>
          <w:sz w:val="24"/>
          <w:szCs w:val="24"/>
          <w:lang w:val="en-GB"/>
        </w:rPr>
        <w:t xml:space="preserve">that is not otherwise </w:t>
      </w:r>
      <w:r w:rsidR="16963D6E" w:rsidRPr="00764603">
        <w:rPr>
          <w:rFonts w:ascii="Times New Roman" w:hAnsi="Times New Roman" w:cs="Times New Roman"/>
          <w:sz w:val="24"/>
          <w:szCs w:val="24"/>
          <w:lang w:val="en-GB"/>
        </w:rPr>
        <w:t xml:space="preserve">matched </w:t>
      </w:r>
      <w:r w:rsidRPr="00764603">
        <w:rPr>
          <w:rFonts w:ascii="Times New Roman" w:hAnsi="Times New Roman" w:cs="Times New Roman"/>
          <w:sz w:val="24"/>
          <w:szCs w:val="24"/>
          <w:lang w:val="en-GB"/>
        </w:rPr>
        <w:t xml:space="preserve">in accordance with </w:t>
      </w:r>
      <w:r w:rsidR="16963D6E" w:rsidRPr="00764603">
        <w:rPr>
          <w:rFonts w:ascii="Times New Roman" w:hAnsi="Times New Roman" w:cs="Times New Roman"/>
          <w:sz w:val="24"/>
          <w:szCs w:val="24"/>
          <w:lang w:val="en-GB"/>
        </w:rPr>
        <w:t>paragraphs</w:t>
      </w:r>
      <w:r w:rsidR="44E8228B" w:rsidRPr="00764603">
        <w:rPr>
          <w:rFonts w:ascii="Times New Roman" w:hAnsi="Times New Roman" w:cs="Times New Roman"/>
          <w:sz w:val="24"/>
          <w:szCs w:val="24"/>
          <w:lang w:val="en-GB"/>
        </w:rPr>
        <w:t xml:space="preserve"> 1 and</w:t>
      </w:r>
      <w:r w:rsidR="16963D6E" w:rsidRPr="00764603">
        <w:rPr>
          <w:rFonts w:ascii="Times New Roman" w:hAnsi="Times New Roman" w:cs="Times New Roman"/>
          <w:sz w:val="24"/>
          <w:szCs w:val="24"/>
          <w:lang w:val="en-GB"/>
        </w:rPr>
        <w:t xml:space="preserve"> 2 </w:t>
      </w:r>
      <w:r w:rsidRPr="00764603">
        <w:rPr>
          <w:rFonts w:ascii="Times New Roman" w:hAnsi="Times New Roman" w:cs="Times New Roman"/>
          <w:sz w:val="24"/>
          <w:szCs w:val="24"/>
          <w:lang w:val="en-GB"/>
        </w:rPr>
        <w:t xml:space="preserve">may nevertheless be </w:t>
      </w:r>
      <w:r w:rsidR="2C8FEBFD" w:rsidRPr="00764603">
        <w:rPr>
          <w:rFonts w:ascii="Times New Roman" w:hAnsi="Times New Roman" w:cs="Times New Roman"/>
          <w:sz w:val="24"/>
          <w:szCs w:val="24"/>
          <w:lang w:val="en-GB"/>
        </w:rPr>
        <w:t xml:space="preserve">matched </w:t>
      </w:r>
      <w:r w:rsidRPr="00764603">
        <w:rPr>
          <w:rFonts w:ascii="Times New Roman" w:hAnsi="Times New Roman" w:cs="Times New Roman"/>
          <w:sz w:val="24"/>
          <w:szCs w:val="24"/>
          <w:lang w:val="en-GB"/>
        </w:rPr>
        <w:t xml:space="preserve">as part of a linked block order if </w:t>
      </w:r>
      <w:r w:rsidR="2C8FEBFD" w:rsidRPr="00764603">
        <w:rPr>
          <w:rFonts w:ascii="Times New Roman" w:hAnsi="Times New Roman" w:cs="Times New Roman"/>
          <w:sz w:val="24"/>
          <w:szCs w:val="24"/>
          <w:lang w:val="en-GB"/>
        </w:rPr>
        <w:t xml:space="preserve">the matching </w:t>
      </w:r>
      <w:r w:rsidRPr="00764603">
        <w:rPr>
          <w:rFonts w:ascii="Times New Roman" w:hAnsi="Times New Roman" w:cs="Times New Roman"/>
          <w:sz w:val="24"/>
          <w:szCs w:val="24"/>
          <w:lang w:val="en-GB"/>
        </w:rPr>
        <w:t>of such a block order, together with other block orders at lower priority levels of the linked block order, does not result in an overall loss for the Participant that submitted such a linked block order</w:t>
      </w:r>
      <w:r w:rsidR="2C8FEBFD" w:rsidRPr="00764603">
        <w:rPr>
          <w:rFonts w:ascii="Times New Roman" w:hAnsi="Times New Roman" w:cs="Times New Roman"/>
          <w:sz w:val="24"/>
          <w:szCs w:val="24"/>
          <w:lang w:val="en-GB"/>
        </w:rPr>
        <w:t>.</w:t>
      </w:r>
    </w:p>
    <w:p w14:paraId="216BCD46" w14:textId="77777777" w:rsidR="00A8391F" w:rsidRPr="00764603" w:rsidRDefault="00A8391F" w:rsidP="00A8391F">
      <w:pPr>
        <w:pStyle w:val="ListParagraph"/>
        <w:widowControl w:val="0"/>
        <w:autoSpaceDE w:val="0"/>
        <w:autoSpaceDN w:val="0"/>
        <w:adjustRightInd w:val="0"/>
        <w:spacing w:line="280" w:lineRule="exact"/>
        <w:ind w:left="1440"/>
        <w:rPr>
          <w:rFonts w:ascii="Times New Roman" w:hAnsi="Times New Roman" w:cs="Times New Roman"/>
          <w:sz w:val="24"/>
          <w:szCs w:val="24"/>
          <w:lang w:val="en-GB"/>
        </w:rPr>
      </w:pPr>
    </w:p>
    <w:p w14:paraId="6FE67EAD" w14:textId="20DC97D4" w:rsidR="00FC4855" w:rsidRPr="00764603" w:rsidRDefault="078877B7" w:rsidP="04959945">
      <w:pPr>
        <w:pStyle w:val="ListParagraph"/>
        <w:widowControl w:val="0"/>
        <w:numPr>
          <w:ilvl w:val="0"/>
          <w:numId w:val="89"/>
        </w:numPr>
        <w:spacing w:line="280" w:lineRule="exact"/>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lastRenderedPageBreak/>
        <w:t xml:space="preserve">Procedure in case of </w:t>
      </w:r>
      <w:r w:rsidR="7AD8FDCF" w:rsidRPr="00764603">
        <w:rPr>
          <w:rFonts w:ascii="Times New Roman" w:hAnsi="Times New Roman" w:cs="Times New Roman"/>
          <w:b/>
          <w:bCs/>
          <w:sz w:val="24"/>
          <w:szCs w:val="24"/>
          <w:lang w:val="en-GB"/>
        </w:rPr>
        <w:t>non-matching</w:t>
      </w:r>
    </w:p>
    <w:p w14:paraId="33B84E7D" w14:textId="77777777" w:rsidR="00A8391F" w:rsidRPr="00764603" w:rsidRDefault="00A8391F" w:rsidP="00A8391F">
      <w:pPr>
        <w:pStyle w:val="ListParagraph"/>
        <w:widowControl w:val="0"/>
        <w:spacing w:line="280" w:lineRule="exact"/>
        <w:rPr>
          <w:rFonts w:ascii="Times New Roman" w:hAnsi="Times New Roman" w:cs="Times New Roman"/>
          <w:b/>
          <w:bCs/>
          <w:sz w:val="24"/>
          <w:szCs w:val="24"/>
          <w:lang w:val="en-GB"/>
        </w:rPr>
      </w:pPr>
    </w:p>
    <w:p w14:paraId="7BE004CF" w14:textId="6F69DF70" w:rsidR="00CC34BF" w:rsidRPr="00764603" w:rsidRDefault="078877B7" w:rsidP="00A8391F">
      <w:pPr>
        <w:pStyle w:val="ListParagraph"/>
        <w:widowControl w:val="0"/>
        <w:numPr>
          <w:ilvl w:val="0"/>
          <w:numId w:val="92"/>
        </w:numPr>
        <w:autoSpaceDE w:val="0"/>
        <w:autoSpaceDN w:val="0"/>
        <w:adjustRightInd w:val="0"/>
        <w:spacing w:line="280" w:lineRule="exact"/>
        <w:ind w:left="1440" w:hanging="450"/>
        <w:rPr>
          <w:rFonts w:ascii="Times New Roman" w:hAnsi="Times New Roman" w:cs="Times New Roman"/>
          <w:sz w:val="24"/>
          <w:szCs w:val="24"/>
          <w:lang w:val="en-GB"/>
        </w:rPr>
      </w:pPr>
      <w:r w:rsidRPr="00764603">
        <w:rPr>
          <w:rFonts w:ascii="Times New Roman" w:hAnsi="Times New Roman" w:cs="Times New Roman"/>
          <w:sz w:val="24"/>
          <w:szCs w:val="24"/>
          <w:lang w:val="en-GB"/>
        </w:rPr>
        <w:t xml:space="preserve">In the event </w:t>
      </w:r>
      <w:r w:rsidR="7AD8FDCF" w:rsidRPr="00764603">
        <w:rPr>
          <w:rFonts w:ascii="Times New Roman" w:hAnsi="Times New Roman" w:cs="Times New Roman"/>
          <w:sz w:val="24"/>
          <w:szCs w:val="24"/>
          <w:lang w:val="en-GB"/>
        </w:rPr>
        <w:t xml:space="preserve">of non-matching of </w:t>
      </w:r>
      <w:r w:rsidRPr="00764603">
        <w:rPr>
          <w:rFonts w:ascii="Times New Roman" w:hAnsi="Times New Roman" w:cs="Times New Roman"/>
          <w:sz w:val="24"/>
          <w:szCs w:val="24"/>
          <w:lang w:val="en-GB"/>
        </w:rPr>
        <w:t xml:space="preserve">the bid and offer curves on </w:t>
      </w:r>
      <w:r w:rsidR="7AD8FDCF" w:rsidRPr="00764603">
        <w:rPr>
          <w:rFonts w:ascii="Times New Roman" w:hAnsi="Times New Roman" w:cs="Times New Roman"/>
          <w:sz w:val="24"/>
          <w:szCs w:val="24"/>
          <w:lang w:val="en-GB"/>
        </w:rPr>
        <w:t xml:space="preserve">the </w:t>
      </w:r>
      <w:r w:rsidR="009B0F87" w:rsidRPr="00764603">
        <w:rPr>
          <w:rFonts w:ascii="Times New Roman" w:hAnsi="Times New Roman" w:cs="Times New Roman"/>
          <w:sz w:val="24"/>
          <w:szCs w:val="24"/>
          <w:lang w:val="en-GB"/>
        </w:rPr>
        <w:t>DAM</w:t>
      </w:r>
      <w:r w:rsidRPr="00764603">
        <w:rPr>
          <w:rFonts w:ascii="Times New Roman" w:hAnsi="Times New Roman" w:cs="Times New Roman"/>
          <w:sz w:val="24"/>
          <w:szCs w:val="24"/>
          <w:lang w:val="en-GB"/>
        </w:rPr>
        <w:t xml:space="preserve">, the Trading System shall </w:t>
      </w:r>
      <w:r w:rsidR="17424C54" w:rsidRPr="00764603">
        <w:rPr>
          <w:rFonts w:ascii="Times New Roman" w:hAnsi="Times New Roman" w:cs="Times New Roman"/>
          <w:sz w:val="24"/>
          <w:szCs w:val="24"/>
          <w:lang w:val="en-GB"/>
        </w:rPr>
        <w:t xml:space="preserve">adjust </w:t>
      </w:r>
      <w:r w:rsidRPr="00764603">
        <w:rPr>
          <w:rFonts w:ascii="Times New Roman" w:hAnsi="Times New Roman" w:cs="Times New Roman"/>
          <w:sz w:val="24"/>
          <w:szCs w:val="24"/>
          <w:lang w:val="en-GB"/>
        </w:rPr>
        <w:t xml:space="preserve">either the offer curve or the bid curve, depending on whether there is an oversupply or an undersupply in </w:t>
      </w:r>
      <w:r w:rsidR="7AD8FDCF" w:rsidRPr="00764603">
        <w:rPr>
          <w:rFonts w:ascii="Times New Roman" w:hAnsi="Times New Roman" w:cs="Times New Roman"/>
          <w:sz w:val="24"/>
          <w:szCs w:val="24"/>
          <w:lang w:val="en-GB"/>
        </w:rPr>
        <w:t>the Bidding Zone</w:t>
      </w:r>
      <w:r w:rsidRPr="00764603">
        <w:rPr>
          <w:rFonts w:ascii="Times New Roman" w:hAnsi="Times New Roman" w:cs="Times New Roman"/>
          <w:sz w:val="24"/>
          <w:szCs w:val="24"/>
          <w:lang w:val="en-GB"/>
        </w:rPr>
        <w:t xml:space="preserve">. </w:t>
      </w:r>
      <w:r w:rsidR="17424C54" w:rsidRPr="00764603">
        <w:rPr>
          <w:rFonts w:ascii="Times New Roman" w:hAnsi="Times New Roman" w:cs="Times New Roman"/>
          <w:sz w:val="24"/>
          <w:szCs w:val="24"/>
          <w:lang w:val="en-GB"/>
        </w:rPr>
        <w:t xml:space="preserve">The </w:t>
      </w:r>
      <w:r w:rsidRPr="00764603">
        <w:rPr>
          <w:rFonts w:ascii="Times New Roman" w:hAnsi="Times New Roman" w:cs="Times New Roman"/>
          <w:sz w:val="24"/>
          <w:szCs w:val="24"/>
          <w:lang w:val="en-GB"/>
        </w:rPr>
        <w:t>total</w:t>
      </w:r>
      <w:r w:rsidR="17424C54" w:rsidRPr="00764603">
        <w:rPr>
          <w:rFonts w:ascii="Times New Roman" w:hAnsi="Times New Roman" w:cs="Times New Roman"/>
          <w:sz w:val="24"/>
          <w:szCs w:val="24"/>
          <w:lang w:val="en-GB"/>
        </w:rPr>
        <w:t xml:space="preserve"> adjustment </w:t>
      </w:r>
      <w:r w:rsidRPr="00764603">
        <w:rPr>
          <w:rFonts w:ascii="Times New Roman" w:hAnsi="Times New Roman" w:cs="Times New Roman"/>
          <w:sz w:val="24"/>
          <w:szCs w:val="24"/>
          <w:lang w:val="en-GB"/>
        </w:rPr>
        <w:t xml:space="preserve">is divided among all </w:t>
      </w:r>
      <w:r w:rsidR="5B4518C1" w:rsidRPr="00764603">
        <w:rPr>
          <w:rFonts w:ascii="Times New Roman" w:hAnsi="Times New Roman" w:cs="Times New Roman"/>
          <w:sz w:val="24"/>
          <w:szCs w:val="24"/>
          <w:lang w:val="en-GB"/>
        </w:rPr>
        <w:t xml:space="preserve">Participants </w:t>
      </w:r>
      <w:r w:rsidRPr="00764603">
        <w:rPr>
          <w:rFonts w:ascii="Times New Roman" w:hAnsi="Times New Roman" w:cs="Times New Roman"/>
          <w:sz w:val="24"/>
          <w:szCs w:val="24"/>
          <w:lang w:val="en-GB"/>
        </w:rPr>
        <w:t xml:space="preserve">whose Orders were </w:t>
      </w:r>
      <w:proofErr w:type="gramStart"/>
      <w:r w:rsidRPr="00764603">
        <w:rPr>
          <w:rFonts w:ascii="Times New Roman" w:hAnsi="Times New Roman" w:cs="Times New Roman"/>
          <w:sz w:val="24"/>
          <w:szCs w:val="24"/>
          <w:lang w:val="en-GB"/>
        </w:rPr>
        <w:t>taken into account</w:t>
      </w:r>
      <w:proofErr w:type="gramEnd"/>
      <w:r w:rsidRPr="00764603">
        <w:rPr>
          <w:rFonts w:ascii="Times New Roman" w:hAnsi="Times New Roman" w:cs="Times New Roman"/>
          <w:sz w:val="24"/>
          <w:szCs w:val="24"/>
          <w:lang w:val="en-GB"/>
        </w:rPr>
        <w:t xml:space="preserve"> when creating the demand and supply curves, in proportion to their</w:t>
      </w:r>
      <w:r w:rsidR="5B4518C1" w:rsidRPr="00764603">
        <w:rPr>
          <w:rFonts w:ascii="Times New Roman" w:hAnsi="Times New Roman" w:cs="Times New Roman"/>
          <w:sz w:val="24"/>
          <w:szCs w:val="24"/>
          <w:lang w:val="en-GB"/>
        </w:rPr>
        <w:t xml:space="preserve"> intention </w:t>
      </w:r>
      <w:r w:rsidRPr="00764603">
        <w:rPr>
          <w:rFonts w:ascii="Times New Roman" w:hAnsi="Times New Roman" w:cs="Times New Roman"/>
          <w:sz w:val="24"/>
          <w:szCs w:val="24"/>
          <w:lang w:val="en-GB"/>
        </w:rPr>
        <w:t xml:space="preserve">to sell or buy at the minimum or maximum price. </w:t>
      </w:r>
    </w:p>
    <w:p w14:paraId="5BB1B3BA" w14:textId="77777777" w:rsidR="00A8391F" w:rsidRPr="00764603" w:rsidRDefault="00A8391F" w:rsidP="00A8391F">
      <w:pPr>
        <w:pStyle w:val="ListParagraph"/>
        <w:widowControl w:val="0"/>
        <w:autoSpaceDE w:val="0"/>
        <w:autoSpaceDN w:val="0"/>
        <w:adjustRightInd w:val="0"/>
        <w:spacing w:line="280" w:lineRule="exact"/>
        <w:rPr>
          <w:rFonts w:ascii="Times New Roman" w:hAnsi="Times New Roman" w:cs="Times New Roman"/>
          <w:sz w:val="24"/>
          <w:szCs w:val="24"/>
          <w:lang w:val="en-GB"/>
        </w:rPr>
      </w:pPr>
    </w:p>
    <w:p w14:paraId="7B1B21DF" w14:textId="3C0CD4C9" w:rsidR="00422D15" w:rsidRPr="00764603" w:rsidRDefault="00673683" w:rsidP="04959945">
      <w:pPr>
        <w:pStyle w:val="ListParagraph"/>
        <w:widowControl w:val="0"/>
        <w:numPr>
          <w:ilvl w:val="0"/>
          <w:numId w:val="83"/>
        </w:numPr>
        <w:spacing w:line="280" w:lineRule="exact"/>
        <w:ind w:hanging="720"/>
        <w:rPr>
          <w:rFonts w:ascii="Times New Roman" w:hAnsi="Times New Roman" w:cs="Times New Roman"/>
          <w:b/>
          <w:bCs/>
          <w:sz w:val="24"/>
          <w:szCs w:val="24"/>
          <w:lang w:val="en-GB"/>
        </w:rPr>
      </w:pPr>
      <w:bookmarkStart w:id="249" w:name="_Ref506992796"/>
      <w:bookmarkStart w:id="250" w:name="_Toc29373545"/>
      <w:bookmarkEnd w:id="242"/>
      <w:bookmarkEnd w:id="243"/>
      <w:bookmarkEnd w:id="244"/>
      <w:bookmarkEnd w:id="245"/>
      <w:bookmarkEnd w:id="246"/>
      <w:r>
        <w:rPr>
          <w:rFonts w:ascii="Times New Roman" w:hAnsi="Times New Roman" w:cs="Times New Roman"/>
          <w:b/>
          <w:bCs/>
          <w:sz w:val="24"/>
          <w:szCs w:val="24"/>
          <w:lang w:val="en-GB"/>
        </w:rPr>
        <w:t>Back-up</w:t>
      </w:r>
      <w:r w:rsidR="12179181" w:rsidRPr="00764603">
        <w:rPr>
          <w:rFonts w:ascii="Times New Roman" w:hAnsi="Times New Roman" w:cs="Times New Roman"/>
          <w:b/>
          <w:bCs/>
          <w:sz w:val="24"/>
          <w:szCs w:val="24"/>
          <w:lang w:val="en-GB"/>
        </w:rPr>
        <w:t xml:space="preserve"> procedures </w:t>
      </w:r>
      <w:bookmarkEnd w:id="249"/>
      <w:bookmarkEnd w:id="250"/>
    </w:p>
    <w:p w14:paraId="1829C427" w14:textId="7214A811" w:rsidR="00B012D5" w:rsidRPr="00764603" w:rsidRDefault="00A8391F" w:rsidP="00A8391F">
      <w:pPr>
        <w:pStyle w:val="CERLEVEL4"/>
        <w:widowControl w:val="0"/>
        <w:numPr>
          <w:ilvl w:val="0"/>
          <w:numId w:val="0"/>
        </w:numPr>
        <w:spacing w:after="200" w:line="280" w:lineRule="exact"/>
        <w:ind w:left="1350" w:hanging="360"/>
        <w:rPr>
          <w:lang w:val="en-GB"/>
        </w:rPr>
      </w:pPr>
      <w:r w:rsidRPr="00764603">
        <w:rPr>
          <w:rFonts w:ascii="Times New Roman" w:hAnsi="Times New Roman"/>
          <w:sz w:val="24"/>
          <w:szCs w:val="24"/>
          <w:lang w:val="en-GB"/>
        </w:rPr>
        <w:t xml:space="preserve">(1) </w:t>
      </w:r>
      <w:r w:rsidR="12179181" w:rsidRPr="00764603">
        <w:rPr>
          <w:rFonts w:ascii="Times New Roman" w:hAnsi="Times New Roman"/>
          <w:sz w:val="24"/>
          <w:szCs w:val="24"/>
          <w:lang w:val="en-GB"/>
        </w:rPr>
        <w:t xml:space="preserve">In the circumstances set out in Chapter </w:t>
      </w:r>
      <w:r w:rsidR="49A891FB" w:rsidRPr="00764603">
        <w:rPr>
          <w:rFonts w:ascii="Times New Roman" w:hAnsi="Times New Roman"/>
          <w:sz w:val="24"/>
          <w:szCs w:val="24"/>
          <w:lang w:val="en-GB"/>
        </w:rPr>
        <w:t xml:space="preserve">IV </w:t>
      </w:r>
      <w:r w:rsidR="12179181" w:rsidRPr="00764603">
        <w:rPr>
          <w:rFonts w:ascii="Times New Roman" w:hAnsi="Times New Roman"/>
          <w:sz w:val="24"/>
          <w:szCs w:val="24"/>
          <w:lang w:val="en-GB"/>
        </w:rPr>
        <w:t>(</w:t>
      </w:r>
      <w:r w:rsidR="00673683">
        <w:rPr>
          <w:rFonts w:ascii="Times New Roman" w:hAnsi="Times New Roman"/>
          <w:sz w:val="24"/>
          <w:szCs w:val="24"/>
          <w:lang w:val="en-GB"/>
        </w:rPr>
        <w:t>Back-up</w:t>
      </w:r>
      <w:r w:rsidR="12179181" w:rsidRPr="00764603">
        <w:rPr>
          <w:rFonts w:ascii="Times New Roman" w:hAnsi="Times New Roman"/>
          <w:sz w:val="24"/>
          <w:szCs w:val="24"/>
          <w:lang w:val="en-GB"/>
        </w:rPr>
        <w:t xml:space="preserve"> Procedures), the procedures in </w:t>
      </w:r>
      <w:r w:rsidR="49A891FB" w:rsidRPr="00764603">
        <w:rPr>
          <w:rFonts w:ascii="Times New Roman" w:hAnsi="Times New Roman"/>
          <w:sz w:val="24"/>
          <w:szCs w:val="24"/>
          <w:lang w:val="en-GB"/>
        </w:rPr>
        <w:t xml:space="preserve">this Chapter III </w:t>
      </w:r>
      <w:r w:rsidR="12179181" w:rsidRPr="00764603">
        <w:rPr>
          <w:rFonts w:ascii="Times New Roman" w:hAnsi="Times New Roman"/>
          <w:sz w:val="24"/>
          <w:szCs w:val="24"/>
          <w:lang w:val="en-GB"/>
        </w:rPr>
        <w:t>are modified in accordance with the provisions of that chapter.</w:t>
      </w:r>
    </w:p>
    <w:p w14:paraId="2AE5D587" w14:textId="39960D6B" w:rsidR="00422D15" w:rsidRPr="00764603" w:rsidRDefault="030931F7" w:rsidP="04959945">
      <w:pPr>
        <w:pStyle w:val="ListParagraph"/>
        <w:widowControl w:val="0"/>
        <w:numPr>
          <w:ilvl w:val="0"/>
          <w:numId w:val="83"/>
        </w:numPr>
        <w:spacing w:line="280" w:lineRule="exact"/>
        <w:ind w:hanging="720"/>
        <w:rPr>
          <w:rFonts w:ascii="Times New Roman" w:hAnsi="Times New Roman" w:cs="Times New Roman"/>
          <w:b/>
          <w:bCs/>
          <w:sz w:val="24"/>
          <w:szCs w:val="24"/>
          <w:lang w:val="en-GB"/>
        </w:rPr>
      </w:pPr>
      <w:bookmarkStart w:id="251" w:name="_Ref507859657"/>
      <w:bookmarkStart w:id="252" w:name="_Toc29373546"/>
      <w:bookmarkEnd w:id="251"/>
      <w:bookmarkEnd w:id="252"/>
      <w:r w:rsidRPr="00764603">
        <w:rPr>
          <w:rFonts w:ascii="Times New Roman" w:hAnsi="Times New Roman" w:cs="Times New Roman"/>
          <w:b/>
          <w:bCs/>
          <w:sz w:val="24"/>
          <w:szCs w:val="24"/>
          <w:lang w:val="en-GB"/>
        </w:rPr>
        <w:t xml:space="preserve"> </w:t>
      </w:r>
      <w:r w:rsidR="00105A3C">
        <w:rPr>
          <w:rFonts w:ascii="Times New Roman" w:hAnsi="Times New Roman" w:cs="Times New Roman"/>
          <w:b/>
          <w:bCs/>
          <w:sz w:val="24"/>
          <w:szCs w:val="24"/>
          <w:lang w:val="en-GB"/>
        </w:rPr>
        <w:t>C</w:t>
      </w:r>
      <w:r w:rsidRPr="00764603">
        <w:rPr>
          <w:rFonts w:ascii="Times New Roman" w:hAnsi="Times New Roman" w:cs="Times New Roman"/>
          <w:b/>
          <w:bCs/>
          <w:sz w:val="24"/>
          <w:szCs w:val="24"/>
          <w:lang w:val="en-GB"/>
        </w:rPr>
        <w:t xml:space="preserve">ontracts on </w:t>
      </w:r>
      <w:r w:rsidR="009B0F87" w:rsidRPr="00764603">
        <w:rPr>
          <w:rFonts w:ascii="Times New Roman" w:hAnsi="Times New Roman" w:cs="Times New Roman"/>
          <w:b/>
          <w:bCs/>
          <w:sz w:val="24"/>
          <w:szCs w:val="24"/>
          <w:lang w:val="en-GB"/>
        </w:rPr>
        <w:t>DAM</w:t>
      </w:r>
    </w:p>
    <w:p w14:paraId="1FEA2A3C" w14:textId="77777777" w:rsidR="00A8391F" w:rsidRPr="00764603" w:rsidRDefault="00A8391F" w:rsidP="00A8391F">
      <w:pPr>
        <w:pStyle w:val="ListParagraph"/>
        <w:widowControl w:val="0"/>
        <w:spacing w:line="280" w:lineRule="exact"/>
        <w:rPr>
          <w:rFonts w:ascii="Times New Roman" w:hAnsi="Times New Roman" w:cs="Times New Roman"/>
          <w:b/>
          <w:bCs/>
          <w:sz w:val="24"/>
          <w:szCs w:val="24"/>
          <w:lang w:val="en-GB"/>
        </w:rPr>
      </w:pPr>
    </w:p>
    <w:p w14:paraId="4E3D6E50" w14:textId="54E9CD08" w:rsidR="00422D15" w:rsidRPr="00764603" w:rsidRDefault="12179181" w:rsidP="04959945">
      <w:pPr>
        <w:pStyle w:val="ListParagraph"/>
        <w:widowControl w:val="0"/>
        <w:numPr>
          <w:ilvl w:val="1"/>
          <w:numId w:val="83"/>
        </w:numPr>
        <w:spacing w:line="280" w:lineRule="exact"/>
        <w:ind w:hanging="720"/>
        <w:rPr>
          <w:rFonts w:ascii="Times New Roman" w:hAnsi="Times New Roman" w:cs="Times New Roman"/>
          <w:b/>
          <w:bCs/>
          <w:sz w:val="24"/>
          <w:szCs w:val="24"/>
          <w:lang w:val="en-GB"/>
        </w:rPr>
      </w:pPr>
      <w:bookmarkStart w:id="253" w:name="_Ref507947596"/>
      <w:bookmarkStart w:id="254" w:name="_Toc29373547"/>
      <w:r w:rsidRPr="00764603">
        <w:rPr>
          <w:rFonts w:ascii="Times New Roman" w:hAnsi="Times New Roman" w:cs="Times New Roman"/>
          <w:b/>
          <w:bCs/>
          <w:sz w:val="24"/>
          <w:szCs w:val="24"/>
          <w:lang w:val="en-GB"/>
        </w:rPr>
        <w:t>Contracts for the sale or purchase of electricity</w:t>
      </w:r>
      <w:bookmarkEnd w:id="253"/>
      <w:bookmarkEnd w:id="254"/>
    </w:p>
    <w:p w14:paraId="0986FE62" w14:textId="77777777" w:rsidR="004F794C" w:rsidRPr="00764603" w:rsidRDefault="030931F7" w:rsidP="00A8391F">
      <w:pPr>
        <w:pStyle w:val="CERLEVEL4"/>
        <w:widowControl w:val="0"/>
        <w:numPr>
          <w:ilvl w:val="0"/>
          <w:numId w:val="136"/>
        </w:numPr>
        <w:spacing w:after="200"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correlation </w:t>
      </w:r>
      <w:r w:rsidR="12179181" w:rsidRPr="00764603">
        <w:rPr>
          <w:rFonts w:ascii="Times New Roman" w:hAnsi="Times New Roman"/>
          <w:sz w:val="24"/>
          <w:szCs w:val="24"/>
          <w:lang w:val="en-GB"/>
        </w:rPr>
        <w:t xml:space="preserve">of an Order in accordance with the provisions of this Chapter </w:t>
      </w:r>
      <w:r w:rsidR="08A13464" w:rsidRPr="00764603">
        <w:rPr>
          <w:rFonts w:ascii="Times New Roman" w:hAnsi="Times New Roman"/>
          <w:sz w:val="24"/>
          <w:szCs w:val="24"/>
          <w:lang w:val="en-GB"/>
        </w:rPr>
        <w:t xml:space="preserve">III </w:t>
      </w:r>
      <w:r w:rsidR="12179181" w:rsidRPr="00764603">
        <w:rPr>
          <w:rFonts w:ascii="Times New Roman" w:hAnsi="Times New Roman"/>
          <w:sz w:val="24"/>
          <w:szCs w:val="24"/>
          <w:lang w:val="en-GB"/>
        </w:rPr>
        <w:t xml:space="preserve">gives rise to a Transaction in accordance with </w:t>
      </w:r>
      <w:r w:rsidR="0A0F5F0C" w:rsidRPr="00764603">
        <w:rPr>
          <w:rFonts w:ascii="Times New Roman" w:hAnsi="Times New Roman"/>
          <w:sz w:val="24"/>
          <w:szCs w:val="24"/>
          <w:lang w:val="en-GB"/>
        </w:rPr>
        <w:t>the General Procedure</w:t>
      </w:r>
      <w:r w:rsidR="12179181" w:rsidRPr="00764603">
        <w:rPr>
          <w:rFonts w:ascii="Times New Roman" w:hAnsi="Times New Roman"/>
          <w:sz w:val="24"/>
          <w:szCs w:val="24"/>
          <w:lang w:val="en-GB"/>
        </w:rPr>
        <w:t xml:space="preserve">. </w:t>
      </w:r>
      <w:bookmarkStart w:id="255" w:name="_Hlk505764973"/>
    </w:p>
    <w:p w14:paraId="145B1F5F" w14:textId="77777777" w:rsidR="0066332D" w:rsidRPr="00764603" w:rsidRDefault="12179181" w:rsidP="00A8391F">
      <w:pPr>
        <w:pStyle w:val="CERLEVEL4"/>
        <w:widowControl w:val="0"/>
        <w:numPr>
          <w:ilvl w:val="0"/>
          <w:numId w:val="136"/>
        </w:numPr>
        <w:spacing w:after="200" w:line="280" w:lineRule="exact"/>
        <w:ind w:left="1440" w:hanging="450"/>
        <w:rPr>
          <w:rFonts w:ascii="Times New Roman" w:hAnsi="Times New Roman"/>
          <w:sz w:val="24"/>
          <w:szCs w:val="24"/>
          <w:lang w:val="en-GB"/>
        </w:rPr>
      </w:pPr>
      <w:bookmarkStart w:id="256" w:name="_Hlk505764719"/>
      <w:bookmarkEnd w:id="255"/>
      <w:r w:rsidRPr="00764603">
        <w:rPr>
          <w:rFonts w:ascii="Times New Roman" w:hAnsi="Times New Roman"/>
          <w:sz w:val="24"/>
          <w:szCs w:val="24"/>
          <w:lang w:val="en-GB"/>
        </w:rPr>
        <w:t xml:space="preserve">Notification of the </w:t>
      </w:r>
      <w:proofErr w:type="gramStart"/>
      <w:r w:rsidRPr="00764603">
        <w:rPr>
          <w:rFonts w:ascii="Times New Roman" w:hAnsi="Times New Roman"/>
          <w:sz w:val="24"/>
          <w:szCs w:val="24"/>
          <w:lang w:val="en-GB"/>
        </w:rPr>
        <w:t xml:space="preserve">Transaction </w:t>
      </w:r>
      <w:bookmarkStart w:id="257" w:name="_Hlk507179737"/>
      <w:bookmarkEnd w:id="257"/>
      <w:r w:rsidRPr="00764603">
        <w:rPr>
          <w:rFonts w:ascii="Times New Roman" w:hAnsi="Times New Roman"/>
          <w:sz w:val="24"/>
          <w:szCs w:val="24"/>
          <w:lang w:val="en-GB"/>
        </w:rPr>
        <w:t xml:space="preserve"> to</w:t>
      </w:r>
      <w:proofErr w:type="gramEnd"/>
      <w:r w:rsidRPr="00764603">
        <w:rPr>
          <w:rFonts w:ascii="Times New Roman" w:hAnsi="Times New Roman"/>
          <w:sz w:val="24"/>
          <w:szCs w:val="24"/>
          <w:lang w:val="en-GB"/>
        </w:rPr>
        <w:t xml:space="preserve"> </w:t>
      </w:r>
      <w:r w:rsidR="08A13464" w:rsidRPr="00764603">
        <w:rPr>
          <w:rFonts w:ascii="Times New Roman" w:hAnsi="Times New Roman"/>
          <w:sz w:val="24"/>
          <w:szCs w:val="24"/>
          <w:lang w:val="en-GB"/>
        </w:rPr>
        <w:t xml:space="preserve">the Counterparty </w:t>
      </w:r>
      <w:r w:rsidRPr="00764603">
        <w:rPr>
          <w:rFonts w:ascii="Times New Roman" w:hAnsi="Times New Roman"/>
          <w:sz w:val="24"/>
          <w:szCs w:val="24"/>
          <w:lang w:val="en-GB"/>
        </w:rPr>
        <w:t xml:space="preserve">creates a binding Contract for the sale or purchase of electricity in accordance with </w:t>
      </w:r>
      <w:r w:rsidR="0A0F5F0C" w:rsidRPr="00764603">
        <w:rPr>
          <w:rFonts w:ascii="Times New Roman" w:hAnsi="Times New Roman"/>
          <w:sz w:val="24"/>
          <w:szCs w:val="24"/>
          <w:lang w:val="en-GB"/>
        </w:rPr>
        <w:t xml:space="preserve">the General </w:t>
      </w:r>
      <w:proofErr w:type="gramStart"/>
      <w:r w:rsidR="0A0F5F0C" w:rsidRPr="00764603">
        <w:rPr>
          <w:rFonts w:ascii="Times New Roman" w:hAnsi="Times New Roman"/>
          <w:sz w:val="24"/>
          <w:szCs w:val="24"/>
          <w:lang w:val="en-GB"/>
        </w:rPr>
        <w:t>Procedure</w:t>
      </w:r>
      <w:bookmarkEnd w:id="256"/>
      <w:r w:rsidRPr="00764603">
        <w:rPr>
          <w:rFonts w:ascii="Times New Roman" w:hAnsi="Times New Roman"/>
          <w:sz w:val="24"/>
          <w:szCs w:val="24"/>
          <w:lang w:val="en-GB"/>
        </w:rPr>
        <w:t xml:space="preserve"> .</w:t>
      </w:r>
      <w:bookmarkStart w:id="258" w:name="_Hlk505775014"/>
      <w:proofErr w:type="gramEnd"/>
    </w:p>
    <w:p w14:paraId="4E5FC87B" w14:textId="2AF456D8" w:rsidR="00DB1D0D" w:rsidRPr="00764603" w:rsidRDefault="544877A1" w:rsidP="04959945">
      <w:pPr>
        <w:pStyle w:val="ListParagraph"/>
        <w:widowControl w:val="0"/>
        <w:numPr>
          <w:ilvl w:val="0"/>
          <w:numId w:val="83"/>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Publication of information</w:t>
      </w:r>
    </w:p>
    <w:p w14:paraId="04D7D8FB" w14:textId="77777777" w:rsidR="00094704" w:rsidRPr="00764603" w:rsidRDefault="00094704" w:rsidP="00094704">
      <w:pPr>
        <w:pStyle w:val="ListParagraph"/>
        <w:widowControl w:val="0"/>
        <w:spacing w:line="280" w:lineRule="exact"/>
        <w:rPr>
          <w:rFonts w:ascii="Times New Roman" w:hAnsi="Times New Roman" w:cs="Times New Roman"/>
          <w:b/>
          <w:bCs/>
          <w:sz w:val="24"/>
          <w:szCs w:val="24"/>
          <w:lang w:val="en-GB"/>
        </w:rPr>
      </w:pPr>
    </w:p>
    <w:p w14:paraId="7AB459D5" w14:textId="5920E9B9" w:rsidR="00DB1D0D" w:rsidRPr="00764603" w:rsidRDefault="14F557CD" w:rsidP="04959945">
      <w:pPr>
        <w:pStyle w:val="ListParagraph"/>
        <w:widowControl w:val="0"/>
        <w:numPr>
          <w:ilvl w:val="1"/>
          <w:numId w:val="83"/>
        </w:numPr>
        <w:spacing w:line="280" w:lineRule="exact"/>
        <w:ind w:hanging="720"/>
        <w:rPr>
          <w:rFonts w:ascii="Times New Roman" w:hAnsi="Times New Roman" w:cs="Times New Roman"/>
          <w:b/>
          <w:bCs/>
          <w:sz w:val="24"/>
          <w:szCs w:val="24"/>
          <w:lang w:val="en-GB"/>
        </w:rPr>
      </w:pPr>
      <w:r w:rsidRPr="00764603">
        <w:rPr>
          <w:rFonts w:ascii="Times New Roman" w:hAnsi="Times New Roman" w:cs="Times New Roman"/>
          <w:b/>
          <w:bCs/>
          <w:sz w:val="24"/>
          <w:szCs w:val="24"/>
          <w:lang w:val="en-GB"/>
        </w:rPr>
        <w:t xml:space="preserve"> Provision of information to each Participant</w:t>
      </w:r>
    </w:p>
    <w:p w14:paraId="76EFBAAF" w14:textId="21D4C1A1" w:rsidR="00422D15" w:rsidRPr="00764603" w:rsidRDefault="00094704" w:rsidP="00094704">
      <w:pPr>
        <w:pStyle w:val="CERLEVEL4"/>
        <w:widowControl w:val="0"/>
        <w:numPr>
          <w:ilvl w:val="0"/>
          <w:numId w:val="0"/>
        </w:numPr>
        <w:spacing w:after="200" w:line="280" w:lineRule="exact"/>
        <w:ind w:left="1440" w:hanging="450"/>
        <w:rPr>
          <w:rFonts w:ascii="Times New Roman" w:hAnsi="Times New Roman"/>
          <w:sz w:val="24"/>
          <w:szCs w:val="24"/>
          <w:lang w:val="en-GB"/>
        </w:rPr>
      </w:pPr>
      <w:bookmarkStart w:id="259" w:name="_Ref508218164"/>
      <w:bookmarkEnd w:id="258"/>
      <w:r w:rsidRPr="00764603">
        <w:rPr>
          <w:rFonts w:ascii="Times New Roman" w:hAnsi="Times New Roman"/>
          <w:sz w:val="24"/>
          <w:szCs w:val="24"/>
          <w:lang w:val="en-GB"/>
        </w:rPr>
        <w:t xml:space="preserve">(1) </w:t>
      </w:r>
      <w:r w:rsidR="12179181" w:rsidRPr="00764603">
        <w:rPr>
          <w:rFonts w:ascii="Times New Roman" w:hAnsi="Times New Roman"/>
          <w:sz w:val="24"/>
          <w:szCs w:val="24"/>
          <w:lang w:val="en-GB"/>
        </w:rPr>
        <w:t xml:space="preserve">The results of </w:t>
      </w:r>
      <w:r w:rsidR="009B0F87" w:rsidRPr="00764603">
        <w:rPr>
          <w:rFonts w:ascii="Times New Roman" w:hAnsi="Times New Roman"/>
          <w:sz w:val="24"/>
          <w:szCs w:val="24"/>
          <w:lang w:val="en-GB"/>
        </w:rPr>
        <w:t>DAM</w:t>
      </w:r>
      <w:r w:rsidR="12179181" w:rsidRPr="00764603">
        <w:rPr>
          <w:rFonts w:ascii="Times New Roman" w:hAnsi="Times New Roman"/>
          <w:sz w:val="24"/>
          <w:szCs w:val="24"/>
          <w:lang w:val="en-GB"/>
        </w:rPr>
        <w:t xml:space="preserve"> Auctions made available to a </w:t>
      </w:r>
      <w:r w:rsidR="41D11CA1" w:rsidRPr="00764603">
        <w:rPr>
          <w:rFonts w:ascii="Times New Roman" w:hAnsi="Times New Roman"/>
          <w:sz w:val="24"/>
          <w:szCs w:val="24"/>
          <w:lang w:val="en-GB"/>
        </w:rPr>
        <w:t xml:space="preserve">Participant </w:t>
      </w:r>
      <w:r w:rsidR="12179181" w:rsidRPr="00764603">
        <w:rPr>
          <w:rFonts w:ascii="Times New Roman" w:hAnsi="Times New Roman"/>
          <w:sz w:val="24"/>
          <w:szCs w:val="24"/>
          <w:lang w:val="en-GB"/>
        </w:rPr>
        <w:t>include:</w:t>
      </w:r>
      <w:bookmarkEnd w:id="259"/>
    </w:p>
    <w:p w14:paraId="65D9C76E" w14:textId="3F786DF8" w:rsidR="00422D15" w:rsidRPr="00764603" w:rsidRDefault="00094704" w:rsidP="00094704">
      <w:pPr>
        <w:pStyle w:val="CERLEVEL5"/>
        <w:widowControl w:val="0"/>
        <w:spacing w:after="200" w:line="280" w:lineRule="exact"/>
        <w:ind w:left="1440"/>
        <w:rPr>
          <w:rFonts w:ascii="Times New Roman" w:hAnsi="Times New Roman"/>
          <w:sz w:val="24"/>
          <w:szCs w:val="24"/>
          <w:lang w:val="en-GB"/>
        </w:rPr>
      </w:pPr>
      <w:r w:rsidRPr="00764603">
        <w:rPr>
          <w:rFonts w:ascii="Times New Roman" w:hAnsi="Times New Roman"/>
          <w:sz w:val="24"/>
          <w:szCs w:val="24"/>
          <w:lang w:val="en-GB"/>
        </w:rPr>
        <w:t xml:space="preserve">(a) </w:t>
      </w:r>
      <w:r w:rsidR="12179181" w:rsidRPr="00764603">
        <w:rPr>
          <w:rFonts w:ascii="Times New Roman" w:hAnsi="Times New Roman"/>
          <w:sz w:val="24"/>
          <w:szCs w:val="24"/>
          <w:lang w:val="en-GB"/>
        </w:rPr>
        <w:t>the price and total quantity for each Contract to which it is a party; and</w:t>
      </w:r>
    </w:p>
    <w:p w14:paraId="6EC4AA8A" w14:textId="417F4423" w:rsidR="00422D15" w:rsidRPr="00764603" w:rsidRDefault="00094704" w:rsidP="00094704">
      <w:pPr>
        <w:pStyle w:val="CERLEVEL5"/>
        <w:widowControl w:val="0"/>
        <w:spacing w:after="200" w:line="280" w:lineRule="exact"/>
        <w:ind w:left="1440"/>
        <w:rPr>
          <w:rFonts w:ascii="Times New Roman" w:hAnsi="Times New Roman"/>
          <w:sz w:val="24"/>
          <w:szCs w:val="24"/>
          <w:lang w:val="en-GB"/>
        </w:rPr>
      </w:pPr>
      <w:r w:rsidRPr="00764603">
        <w:rPr>
          <w:rFonts w:ascii="Times New Roman" w:hAnsi="Times New Roman"/>
          <w:sz w:val="24"/>
          <w:szCs w:val="24"/>
          <w:lang w:val="en-GB"/>
        </w:rPr>
        <w:t xml:space="preserve">(b) </w:t>
      </w:r>
      <w:r w:rsidR="12179181" w:rsidRPr="00764603">
        <w:rPr>
          <w:rFonts w:ascii="Times New Roman" w:hAnsi="Times New Roman"/>
          <w:sz w:val="24"/>
          <w:szCs w:val="24"/>
          <w:lang w:val="en-GB"/>
        </w:rPr>
        <w:t>the purchase and sale quantities related to the contracts to which it is a party.</w:t>
      </w:r>
    </w:p>
    <w:p w14:paraId="415B6F2E" w14:textId="4FB19BBC" w:rsidR="00422D15" w:rsidRPr="00764603" w:rsidRDefault="12179181" w:rsidP="04959945">
      <w:pPr>
        <w:pStyle w:val="ListParagraph"/>
        <w:widowControl w:val="0"/>
        <w:numPr>
          <w:ilvl w:val="1"/>
          <w:numId w:val="83"/>
        </w:numPr>
        <w:spacing w:line="280" w:lineRule="exact"/>
        <w:ind w:hanging="720"/>
        <w:rPr>
          <w:rFonts w:ascii="Times New Roman" w:hAnsi="Times New Roman" w:cs="Times New Roman"/>
          <w:b/>
          <w:bCs/>
          <w:sz w:val="24"/>
          <w:szCs w:val="24"/>
          <w:lang w:val="en-GB"/>
        </w:rPr>
      </w:pPr>
      <w:bookmarkStart w:id="260" w:name="_Ref506965994"/>
      <w:bookmarkStart w:id="261" w:name="_Toc29373551"/>
      <w:r w:rsidRPr="00764603">
        <w:rPr>
          <w:rFonts w:ascii="Times New Roman" w:hAnsi="Times New Roman" w:cs="Times New Roman"/>
          <w:b/>
          <w:bCs/>
          <w:sz w:val="24"/>
          <w:szCs w:val="24"/>
          <w:lang w:val="en-GB"/>
        </w:rPr>
        <w:t xml:space="preserve"> Data published</w:t>
      </w:r>
      <w:bookmarkEnd w:id="260"/>
      <w:bookmarkEnd w:id="261"/>
      <w:r w:rsidR="65F9C784" w:rsidRPr="00764603">
        <w:rPr>
          <w:rFonts w:ascii="Times New Roman" w:hAnsi="Times New Roman" w:cs="Times New Roman"/>
          <w:b/>
          <w:bCs/>
          <w:sz w:val="24"/>
          <w:szCs w:val="24"/>
          <w:lang w:val="en-GB"/>
        </w:rPr>
        <w:t xml:space="preserve"> on the BRM website</w:t>
      </w:r>
    </w:p>
    <w:p w14:paraId="5F444A29" w14:textId="62DB3DDC" w:rsidR="00422D15" w:rsidRPr="00764603" w:rsidRDefault="12179181" w:rsidP="00094704">
      <w:pPr>
        <w:pStyle w:val="CERLEVEL4"/>
        <w:widowControl w:val="0"/>
        <w:numPr>
          <w:ilvl w:val="0"/>
          <w:numId w:val="137"/>
        </w:numPr>
        <w:spacing w:after="200" w:line="280" w:lineRule="exact"/>
        <w:ind w:left="1440" w:hanging="450"/>
        <w:rPr>
          <w:rFonts w:ascii="Times New Roman" w:hAnsi="Times New Roman"/>
          <w:sz w:val="24"/>
          <w:szCs w:val="24"/>
          <w:lang w:val="en-GB"/>
        </w:rPr>
      </w:pPr>
      <w:bookmarkStart w:id="262" w:name="_Ref505770636"/>
      <w:r w:rsidRPr="00764603">
        <w:rPr>
          <w:rFonts w:ascii="Times New Roman" w:hAnsi="Times New Roman"/>
          <w:sz w:val="24"/>
          <w:szCs w:val="24"/>
          <w:lang w:val="en-GB"/>
        </w:rPr>
        <w:t>After each Auction</w:t>
      </w:r>
      <w:r w:rsidR="142076D7" w:rsidRPr="00764603">
        <w:rPr>
          <w:rFonts w:ascii="Times New Roman" w:hAnsi="Times New Roman"/>
          <w:sz w:val="24"/>
          <w:szCs w:val="24"/>
          <w:lang w:val="en-GB"/>
        </w:rPr>
        <w:t xml:space="preserve">, </w:t>
      </w:r>
      <w:r w:rsidR="41D11CA1" w:rsidRPr="00764603">
        <w:rPr>
          <w:rFonts w:ascii="Times New Roman" w:hAnsi="Times New Roman"/>
          <w:sz w:val="24"/>
          <w:szCs w:val="24"/>
          <w:lang w:val="en-GB"/>
        </w:rPr>
        <w:t xml:space="preserve">BRM </w:t>
      </w:r>
      <w:r w:rsidRPr="00764603">
        <w:rPr>
          <w:rFonts w:ascii="Times New Roman" w:hAnsi="Times New Roman"/>
          <w:sz w:val="24"/>
          <w:szCs w:val="24"/>
          <w:lang w:val="en-GB"/>
        </w:rPr>
        <w:t xml:space="preserve">shall publish on the </w:t>
      </w:r>
      <w:r w:rsidR="41D11CA1" w:rsidRPr="00764603">
        <w:rPr>
          <w:rFonts w:ascii="Times New Roman" w:hAnsi="Times New Roman"/>
          <w:sz w:val="24"/>
          <w:szCs w:val="24"/>
          <w:lang w:val="en-GB"/>
        </w:rPr>
        <w:t>BRM</w:t>
      </w:r>
      <w:r w:rsidRPr="00764603">
        <w:rPr>
          <w:rFonts w:ascii="Times New Roman" w:hAnsi="Times New Roman"/>
          <w:sz w:val="24"/>
          <w:szCs w:val="24"/>
          <w:lang w:val="en-GB"/>
        </w:rPr>
        <w:t xml:space="preserve"> website</w:t>
      </w:r>
      <w:r w:rsidR="142076D7" w:rsidRPr="00764603">
        <w:rPr>
          <w:rFonts w:ascii="Times New Roman" w:hAnsi="Times New Roman"/>
          <w:sz w:val="24"/>
          <w:szCs w:val="24"/>
          <w:lang w:val="en-GB"/>
        </w:rPr>
        <w:t xml:space="preserve">, as soon as possible after the close of the auction and no later </w:t>
      </w:r>
      <w:r w:rsidRPr="00764603">
        <w:rPr>
          <w:rFonts w:ascii="Times New Roman" w:hAnsi="Times New Roman"/>
          <w:sz w:val="24"/>
          <w:szCs w:val="24"/>
          <w:lang w:val="en-GB"/>
        </w:rPr>
        <w:t>than the day following the relevant Trading Day</w:t>
      </w:r>
      <w:bookmarkEnd w:id="262"/>
      <w:r w:rsidR="142076D7" w:rsidRPr="00764603">
        <w:rPr>
          <w:rFonts w:ascii="Times New Roman" w:hAnsi="Times New Roman"/>
          <w:sz w:val="24"/>
          <w:szCs w:val="24"/>
          <w:lang w:val="en-GB"/>
        </w:rPr>
        <w:t xml:space="preserve"> ,</w:t>
      </w:r>
      <w:r w:rsidR="48D94A54" w:rsidRPr="00764603">
        <w:rPr>
          <w:rFonts w:ascii="Times New Roman" w:hAnsi="Times New Roman"/>
          <w:sz w:val="24"/>
          <w:szCs w:val="24"/>
          <w:lang w:val="en-GB"/>
        </w:rPr>
        <w:t xml:space="preserve"> the data provided for in the Agreement on market transparency for the next day electricity market in compliance with the market coupling mechanism and the intraday electricity market in compliance with the market coupling mechanism and data confidentiality, annexed to the Participation Agreement, within the deadlines specified in that document.</w:t>
      </w:r>
    </w:p>
    <w:p w14:paraId="51F84B74" w14:textId="77777777" w:rsidR="00422D15" w:rsidRPr="00764603" w:rsidRDefault="12179181" w:rsidP="04959945">
      <w:pPr>
        <w:pStyle w:val="ListParagraph"/>
        <w:widowControl w:val="0"/>
        <w:numPr>
          <w:ilvl w:val="0"/>
          <w:numId w:val="71"/>
        </w:numPr>
        <w:spacing w:line="280" w:lineRule="exact"/>
        <w:ind w:left="992"/>
        <w:rPr>
          <w:rFonts w:ascii="Times New Roman" w:hAnsi="Times New Roman" w:cs="Times New Roman"/>
          <w:b/>
          <w:bCs/>
          <w:caps/>
          <w:sz w:val="24"/>
          <w:szCs w:val="24"/>
          <w:lang w:val="en-GB"/>
        </w:rPr>
      </w:pPr>
      <w:bookmarkStart w:id="263" w:name="_Toc480784989"/>
      <w:bookmarkStart w:id="264" w:name="_Toc481156825"/>
      <w:bookmarkStart w:id="265" w:name="_Toc478587368"/>
      <w:bookmarkStart w:id="266" w:name="_Toc478632976"/>
      <w:bookmarkStart w:id="267" w:name="_Toc478640031"/>
      <w:bookmarkStart w:id="268" w:name="_Toc478647127"/>
      <w:bookmarkStart w:id="269" w:name="_Toc478720802"/>
      <w:bookmarkStart w:id="270" w:name="_Toc480785009"/>
      <w:bookmarkStart w:id="271" w:name="_Toc481156845"/>
      <w:bookmarkStart w:id="272" w:name="_Toc480785010"/>
      <w:bookmarkStart w:id="273" w:name="_Toc481156846"/>
      <w:bookmarkStart w:id="274" w:name="_Ref506965661"/>
      <w:bookmarkStart w:id="275" w:name="_Toc29373584"/>
      <w:bookmarkEnd w:id="263"/>
      <w:bookmarkEnd w:id="264"/>
      <w:bookmarkEnd w:id="265"/>
      <w:bookmarkEnd w:id="266"/>
      <w:bookmarkEnd w:id="267"/>
      <w:bookmarkEnd w:id="268"/>
      <w:bookmarkEnd w:id="269"/>
      <w:bookmarkEnd w:id="270"/>
      <w:bookmarkEnd w:id="271"/>
      <w:bookmarkEnd w:id="272"/>
      <w:bookmarkEnd w:id="273"/>
      <w:r w:rsidRPr="00764603">
        <w:rPr>
          <w:rFonts w:ascii="Times New Roman" w:hAnsi="Times New Roman" w:cs="Times New Roman"/>
          <w:b/>
          <w:bCs/>
          <w:caps/>
          <w:sz w:val="24"/>
          <w:szCs w:val="24"/>
          <w:lang w:val="en-GB"/>
        </w:rPr>
        <w:t>Backup procedures</w:t>
      </w:r>
      <w:bookmarkEnd w:id="274"/>
      <w:bookmarkEnd w:id="275"/>
    </w:p>
    <w:p w14:paraId="217A1834" w14:textId="77777777" w:rsidR="00094704" w:rsidRPr="00764603" w:rsidRDefault="00094704" w:rsidP="00094704">
      <w:pPr>
        <w:pStyle w:val="ListParagraph"/>
        <w:widowControl w:val="0"/>
        <w:spacing w:line="280" w:lineRule="exact"/>
        <w:ind w:left="992"/>
        <w:rPr>
          <w:rFonts w:ascii="Times New Roman" w:hAnsi="Times New Roman" w:cs="Times New Roman"/>
          <w:b/>
          <w:bCs/>
          <w:caps/>
          <w:sz w:val="24"/>
          <w:szCs w:val="24"/>
          <w:lang w:val="en-GB"/>
        </w:rPr>
      </w:pPr>
    </w:p>
    <w:p w14:paraId="42827FEA" w14:textId="72045048" w:rsidR="000A272F" w:rsidRPr="00764603" w:rsidRDefault="5819B83A" w:rsidP="04959945">
      <w:pPr>
        <w:pStyle w:val="ListParagraph"/>
        <w:numPr>
          <w:ilvl w:val="0"/>
          <w:numId w:val="106"/>
        </w:numPr>
        <w:spacing w:line="280" w:lineRule="exact"/>
        <w:ind w:hanging="720"/>
        <w:rPr>
          <w:rFonts w:ascii="Times New Roman" w:hAnsi="Times New Roman"/>
          <w:b/>
          <w:bCs/>
          <w:sz w:val="24"/>
          <w:szCs w:val="24"/>
          <w:lang w:val="en-GB"/>
        </w:rPr>
      </w:pPr>
      <w:r w:rsidRPr="00764603">
        <w:rPr>
          <w:rFonts w:ascii="Times New Roman" w:hAnsi="Times New Roman"/>
          <w:b/>
          <w:bCs/>
          <w:sz w:val="24"/>
          <w:szCs w:val="24"/>
          <w:lang w:val="en-GB"/>
        </w:rPr>
        <w:t>Fallback procedure</w:t>
      </w:r>
    </w:p>
    <w:p w14:paraId="5CE9091C" w14:textId="77777777" w:rsidR="00094704" w:rsidRPr="00764603" w:rsidRDefault="00094704" w:rsidP="00094704">
      <w:pPr>
        <w:pStyle w:val="ListParagraph"/>
        <w:spacing w:line="280" w:lineRule="exact"/>
        <w:rPr>
          <w:rFonts w:ascii="Times New Roman" w:hAnsi="Times New Roman"/>
          <w:b/>
          <w:bCs/>
          <w:sz w:val="24"/>
          <w:szCs w:val="24"/>
          <w:lang w:val="en-GB"/>
        </w:rPr>
      </w:pPr>
    </w:p>
    <w:p w14:paraId="68C14B62" w14:textId="37AA2C04" w:rsidR="000A272F" w:rsidRPr="00764603" w:rsidRDefault="5819B83A"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lastRenderedPageBreak/>
        <w:t>If market coupling becomes impossible and the coupling results cannot be determined and validated, the decoupling procedure, known as the backup procedure, shall apply.</w:t>
      </w:r>
    </w:p>
    <w:p w14:paraId="4DAD68C1" w14:textId="1BFCF838" w:rsidR="00AB7E10" w:rsidRPr="00764603" w:rsidRDefault="015D5214"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BRM shall inform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participants of the postponement of the publication </w:t>
      </w:r>
      <w:r w:rsidR="2EAFEC7F" w:rsidRPr="00764603">
        <w:rPr>
          <w:rFonts w:ascii="Times New Roman" w:hAnsi="Times New Roman"/>
          <w:sz w:val="24"/>
          <w:szCs w:val="24"/>
          <w:lang w:val="en-GB"/>
        </w:rPr>
        <w:t xml:space="preserve">of the Auction results </w:t>
      </w:r>
      <w:r w:rsidRPr="00764603">
        <w:rPr>
          <w:rFonts w:ascii="Times New Roman" w:hAnsi="Times New Roman"/>
          <w:sz w:val="24"/>
          <w:szCs w:val="24"/>
          <w:lang w:val="en-GB"/>
        </w:rPr>
        <w:t>and a possible situation of application of the backup procedure. The application of the backup procedure may be declared at any time before the deadline for the publication of the coupling results, and the deadlines for all subsequent activities shall be postponed accordingly.</w:t>
      </w:r>
    </w:p>
    <w:p w14:paraId="10989333" w14:textId="624E0D97" w:rsidR="00AB7E10" w:rsidRPr="00764603" w:rsidRDefault="015D5214"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w:t>
      </w:r>
      <w:r w:rsidR="00673683">
        <w:rPr>
          <w:rFonts w:ascii="Times New Roman" w:hAnsi="Times New Roman"/>
          <w:sz w:val="24"/>
          <w:szCs w:val="24"/>
          <w:lang w:val="en-GB"/>
        </w:rPr>
        <w:t>back-up</w:t>
      </w:r>
      <w:r w:rsidRPr="00764603">
        <w:rPr>
          <w:rFonts w:ascii="Times New Roman" w:hAnsi="Times New Roman"/>
          <w:sz w:val="24"/>
          <w:szCs w:val="24"/>
          <w:lang w:val="en-GB"/>
        </w:rPr>
        <w:t xml:space="preserve"> procedure consists of uncoupling the markets and </w:t>
      </w:r>
      <w:r w:rsidR="2EAFEC7F" w:rsidRPr="00764603">
        <w:rPr>
          <w:rFonts w:ascii="Times New Roman" w:hAnsi="Times New Roman"/>
          <w:sz w:val="24"/>
          <w:szCs w:val="24"/>
          <w:lang w:val="en-GB"/>
        </w:rPr>
        <w:t>organising a local auction</w:t>
      </w:r>
      <w:r w:rsidRPr="00764603">
        <w:rPr>
          <w:rFonts w:ascii="Times New Roman" w:hAnsi="Times New Roman"/>
          <w:sz w:val="24"/>
          <w:szCs w:val="24"/>
          <w:lang w:val="en-GB"/>
        </w:rPr>
        <w:t xml:space="preserve">, i.e. conducting a shadow auction by </w:t>
      </w:r>
      <w:r w:rsidR="00781EB0" w:rsidRPr="00764603">
        <w:rPr>
          <w:rFonts w:ascii="Times New Roman" w:hAnsi="Times New Roman"/>
          <w:sz w:val="24"/>
          <w:szCs w:val="24"/>
          <w:lang w:val="en-GB"/>
        </w:rPr>
        <w:t xml:space="preserve">the JAO </w:t>
      </w:r>
      <w:r w:rsidRPr="00764603">
        <w:rPr>
          <w:rFonts w:ascii="Times New Roman" w:hAnsi="Times New Roman"/>
          <w:sz w:val="24"/>
          <w:szCs w:val="24"/>
          <w:lang w:val="en-GB"/>
        </w:rPr>
        <w:t>for the allocation of interconnection capacity with the coupled market systems, conducted as a shadow auction.</w:t>
      </w:r>
    </w:p>
    <w:p w14:paraId="4853D242" w14:textId="6F9E4126" w:rsidR="00AB7E10" w:rsidRPr="00764603" w:rsidRDefault="015D5214"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shadow auction is administered by the </w:t>
      </w:r>
      <w:r w:rsidR="00781EB0" w:rsidRPr="00764603">
        <w:rPr>
          <w:rFonts w:ascii="Times New Roman" w:hAnsi="Times New Roman"/>
          <w:sz w:val="24"/>
          <w:szCs w:val="24"/>
          <w:lang w:val="en-GB"/>
        </w:rPr>
        <w:t xml:space="preserve">JAO </w:t>
      </w:r>
      <w:r w:rsidRPr="00764603">
        <w:rPr>
          <w:rFonts w:ascii="Times New Roman" w:hAnsi="Times New Roman"/>
          <w:sz w:val="24"/>
          <w:szCs w:val="24"/>
          <w:lang w:val="en-GB"/>
        </w:rPr>
        <w:t>in accordance with the rules published by it.</w:t>
      </w:r>
    </w:p>
    <w:p w14:paraId="535BD9C3" w14:textId="509F7502" w:rsidR="00581F39" w:rsidRPr="00764603" w:rsidRDefault="015D5214"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The Order Book reopens and remains open </w:t>
      </w:r>
      <w:r w:rsidR="3C5F559B" w:rsidRPr="00764603">
        <w:rPr>
          <w:rFonts w:ascii="Times New Roman" w:hAnsi="Times New Roman"/>
          <w:sz w:val="24"/>
          <w:szCs w:val="24"/>
          <w:lang w:val="en-GB"/>
        </w:rPr>
        <w:t xml:space="preserve">for 15 minutes </w:t>
      </w:r>
      <w:r w:rsidRPr="00764603">
        <w:rPr>
          <w:rFonts w:ascii="Times New Roman" w:hAnsi="Times New Roman"/>
          <w:sz w:val="24"/>
          <w:szCs w:val="24"/>
          <w:lang w:val="en-GB"/>
        </w:rPr>
        <w:t xml:space="preserve">for the entry/modification/withdrawal of bids on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under the </w:t>
      </w:r>
      <w:r w:rsidR="00673683">
        <w:rPr>
          <w:rFonts w:ascii="Times New Roman" w:hAnsi="Times New Roman"/>
          <w:sz w:val="24"/>
          <w:szCs w:val="24"/>
          <w:lang w:val="en-GB"/>
        </w:rPr>
        <w:t>back-up</w:t>
      </w:r>
      <w:r w:rsidRPr="00764603">
        <w:rPr>
          <w:rFonts w:ascii="Times New Roman" w:hAnsi="Times New Roman"/>
          <w:sz w:val="24"/>
          <w:szCs w:val="24"/>
          <w:lang w:val="en-GB"/>
        </w:rPr>
        <w:t xml:space="preserve"> procedure.</w:t>
      </w:r>
    </w:p>
    <w:p w14:paraId="7685B93A" w14:textId="4796CD58" w:rsidR="007C2DA8" w:rsidRPr="00764603" w:rsidRDefault="3C5F559B" w:rsidP="00094704">
      <w:pPr>
        <w:pStyle w:val="ListParagraph"/>
        <w:numPr>
          <w:ilvl w:val="0"/>
          <w:numId w:val="107"/>
        </w:numPr>
        <w:spacing w:line="280" w:lineRule="exact"/>
        <w:ind w:left="1440" w:hanging="450"/>
        <w:rPr>
          <w:rFonts w:ascii="Times New Roman" w:hAnsi="Times New Roman"/>
          <w:sz w:val="24"/>
          <w:szCs w:val="24"/>
          <w:lang w:val="en-GB"/>
        </w:rPr>
      </w:pPr>
      <w:r w:rsidRPr="00764603">
        <w:rPr>
          <w:rFonts w:ascii="Times New Roman" w:hAnsi="Times New Roman"/>
          <w:sz w:val="24"/>
          <w:szCs w:val="24"/>
          <w:lang w:val="en-GB"/>
        </w:rPr>
        <w:t xml:space="preserve">If the Auction is delayed or cannot be carried out, the BRM shall inform all Participants by publishing an operational message at regular intervals, no </w:t>
      </w:r>
      <w:r w:rsidR="142076D7" w:rsidRPr="00764603">
        <w:rPr>
          <w:rFonts w:ascii="Times New Roman" w:hAnsi="Times New Roman"/>
          <w:sz w:val="24"/>
          <w:szCs w:val="24"/>
          <w:lang w:val="en-GB"/>
        </w:rPr>
        <w:t xml:space="preserve">later </w:t>
      </w:r>
      <w:r w:rsidRPr="00764603">
        <w:rPr>
          <w:rFonts w:ascii="Times New Roman" w:hAnsi="Times New Roman"/>
          <w:sz w:val="24"/>
          <w:szCs w:val="24"/>
          <w:lang w:val="en-GB"/>
        </w:rPr>
        <w:t>than</w:t>
      </w:r>
      <w:r w:rsidR="4B0C17EE" w:rsidRPr="00764603">
        <w:rPr>
          <w:rFonts w:ascii="Times New Roman" w:hAnsi="Times New Roman"/>
          <w:sz w:val="24"/>
          <w:szCs w:val="24"/>
          <w:lang w:val="en-GB"/>
        </w:rPr>
        <w:t xml:space="preserve"> 12</w:t>
      </w:r>
      <w:r w:rsidRPr="00764603">
        <w:rPr>
          <w:rFonts w:ascii="Times New Roman" w:hAnsi="Times New Roman"/>
          <w:sz w:val="24"/>
          <w:szCs w:val="24"/>
          <w:lang w:val="en-GB"/>
        </w:rPr>
        <w:t>:</w:t>
      </w:r>
      <w:r w:rsidR="4B0C17EE" w:rsidRPr="00764603">
        <w:rPr>
          <w:rFonts w:ascii="Times New Roman" w:hAnsi="Times New Roman"/>
          <w:sz w:val="24"/>
          <w:szCs w:val="24"/>
          <w:lang w:val="en-GB"/>
        </w:rPr>
        <w:t xml:space="preserve">55 </w:t>
      </w:r>
      <w:r w:rsidRPr="00764603">
        <w:rPr>
          <w:rFonts w:ascii="Times New Roman" w:hAnsi="Times New Roman"/>
          <w:sz w:val="24"/>
          <w:szCs w:val="24"/>
          <w:lang w:val="en-GB"/>
        </w:rPr>
        <w:t>CET, until the relevant Auction is successfully completed or a decision on Market Decoupling is made.</w:t>
      </w:r>
    </w:p>
    <w:p w14:paraId="380FC570" w14:textId="25B6EB50" w:rsidR="00B012D5" w:rsidRPr="00764603" w:rsidRDefault="3C5F559B" w:rsidP="00094704">
      <w:pPr>
        <w:pStyle w:val="ListParagraph"/>
        <w:numPr>
          <w:ilvl w:val="0"/>
          <w:numId w:val="107"/>
        </w:numPr>
        <w:spacing w:line="280" w:lineRule="exact"/>
        <w:ind w:left="1440" w:hanging="450"/>
        <w:rPr>
          <w:rFonts w:ascii="Times New Roman" w:hAnsi="Times New Roman"/>
          <w:b/>
          <w:bCs/>
          <w:sz w:val="24"/>
          <w:szCs w:val="24"/>
          <w:lang w:val="en-GB"/>
        </w:rPr>
      </w:pPr>
      <w:r w:rsidRPr="00764603">
        <w:rPr>
          <w:rFonts w:ascii="Times New Roman" w:hAnsi="Times New Roman"/>
          <w:sz w:val="24"/>
          <w:szCs w:val="24"/>
          <w:lang w:val="en-GB"/>
        </w:rPr>
        <w:t xml:space="preserve">If the BRM is unable to conduct the local auction (after a market decoupling and reopening of the Order Book), before 15:25 CET on the day prior to the Delivery Day, the respective local auction shall be considered a failure and all Orders submitted within the respective local auction shall be cancelled. </w:t>
      </w:r>
    </w:p>
    <w:p w14:paraId="0D413722" w14:textId="77777777" w:rsidR="009163A3" w:rsidRPr="00764603" w:rsidRDefault="009163A3" w:rsidP="04959945">
      <w:pPr>
        <w:pStyle w:val="CERLEVEL5"/>
        <w:jc w:val="center"/>
        <w:rPr>
          <w:rFonts w:ascii="Times New Roman" w:hAnsi="Times New Roman"/>
          <w:b/>
          <w:bCs/>
          <w:sz w:val="24"/>
          <w:szCs w:val="24"/>
          <w:lang w:val="en-GB"/>
        </w:rPr>
      </w:pPr>
    </w:p>
    <w:p w14:paraId="0371107E" w14:textId="77777777" w:rsidR="009163A3" w:rsidRPr="00764603" w:rsidRDefault="009163A3" w:rsidP="04959945">
      <w:pPr>
        <w:pStyle w:val="CERLEVEL5"/>
        <w:jc w:val="center"/>
        <w:rPr>
          <w:rFonts w:ascii="Times New Roman" w:hAnsi="Times New Roman"/>
          <w:b/>
          <w:bCs/>
          <w:sz w:val="24"/>
          <w:szCs w:val="24"/>
          <w:lang w:val="en-GB"/>
        </w:rPr>
      </w:pPr>
    </w:p>
    <w:p w14:paraId="2B116F51" w14:textId="77777777" w:rsidR="009163A3" w:rsidRPr="00764603" w:rsidRDefault="009163A3" w:rsidP="04959945">
      <w:pPr>
        <w:pStyle w:val="CERLEVEL5"/>
        <w:jc w:val="center"/>
        <w:rPr>
          <w:rFonts w:ascii="Times New Roman" w:hAnsi="Times New Roman"/>
          <w:b/>
          <w:bCs/>
          <w:sz w:val="24"/>
          <w:szCs w:val="24"/>
          <w:lang w:val="en-GB"/>
        </w:rPr>
      </w:pPr>
    </w:p>
    <w:p w14:paraId="41673777" w14:textId="77777777" w:rsidR="009163A3" w:rsidRPr="00764603" w:rsidRDefault="009163A3" w:rsidP="04959945">
      <w:pPr>
        <w:pStyle w:val="CERLEVEL5"/>
        <w:jc w:val="center"/>
        <w:rPr>
          <w:rFonts w:ascii="Times New Roman" w:hAnsi="Times New Roman"/>
          <w:b/>
          <w:bCs/>
          <w:sz w:val="24"/>
          <w:szCs w:val="24"/>
          <w:lang w:val="en-GB"/>
        </w:rPr>
      </w:pPr>
    </w:p>
    <w:p w14:paraId="07B35F46" w14:textId="77777777" w:rsidR="009163A3" w:rsidRPr="00764603" w:rsidRDefault="009163A3" w:rsidP="04959945">
      <w:pPr>
        <w:pStyle w:val="CERLEVEL5"/>
        <w:jc w:val="center"/>
        <w:rPr>
          <w:rFonts w:ascii="Times New Roman" w:hAnsi="Times New Roman"/>
          <w:b/>
          <w:bCs/>
          <w:sz w:val="24"/>
          <w:szCs w:val="24"/>
          <w:lang w:val="en-GB"/>
        </w:rPr>
      </w:pPr>
    </w:p>
    <w:p w14:paraId="2C9BA47C" w14:textId="77777777" w:rsidR="009163A3" w:rsidRPr="00764603" w:rsidRDefault="009163A3" w:rsidP="04959945">
      <w:pPr>
        <w:pStyle w:val="CERLEVEL5"/>
        <w:jc w:val="center"/>
        <w:rPr>
          <w:rFonts w:ascii="Times New Roman" w:hAnsi="Times New Roman"/>
          <w:b/>
          <w:bCs/>
          <w:sz w:val="24"/>
          <w:szCs w:val="24"/>
          <w:lang w:val="en-GB"/>
        </w:rPr>
      </w:pPr>
    </w:p>
    <w:p w14:paraId="4DF43451" w14:textId="77777777" w:rsidR="009163A3" w:rsidRPr="00764603" w:rsidRDefault="009163A3" w:rsidP="04959945">
      <w:pPr>
        <w:pStyle w:val="CERLEVEL5"/>
        <w:jc w:val="center"/>
        <w:rPr>
          <w:rFonts w:ascii="Times New Roman" w:hAnsi="Times New Roman"/>
          <w:b/>
          <w:bCs/>
          <w:sz w:val="24"/>
          <w:szCs w:val="24"/>
          <w:lang w:val="en-GB"/>
        </w:rPr>
      </w:pPr>
    </w:p>
    <w:p w14:paraId="4D9639A2" w14:textId="77777777" w:rsidR="009163A3" w:rsidRPr="00764603" w:rsidRDefault="009163A3" w:rsidP="04959945">
      <w:pPr>
        <w:pStyle w:val="CERLEVEL5"/>
        <w:jc w:val="center"/>
        <w:rPr>
          <w:rFonts w:ascii="Times New Roman" w:hAnsi="Times New Roman"/>
          <w:b/>
          <w:bCs/>
          <w:sz w:val="24"/>
          <w:szCs w:val="24"/>
          <w:lang w:val="en-GB"/>
        </w:rPr>
      </w:pPr>
    </w:p>
    <w:p w14:paraId="74E86581" w14:textId="77777777" w:rsidR="009163A3" w:rsidRPr="00764603" w:rsidRDefault="009163A3" w:rsidP="04959945">
      <w:pPr>
        <w:pStyle w:val="CERLEVEL5"/>
        <w:jc w:val="center"/>
        <w:rPr>
          <w:rFonts w:ascii="Times New Roman" w:hAnsi="Times New Roman"/>
          <w:b/>
          <w:bCs/>
          <w:sz w:val="24"/>
          <w:szCs w:val="24"/>
          <w:lang w:val="en-GB"/>
        </w:rPr>
      </w:pPr>
    </w:p>
    <w:p w14:paraId="52EB6CB7" w14:textId="77777777" w:rsidR="009163A3" w:rsidRPr="00764603" w:rsidRDefault="009163A3" w:rsidP="04959945">
      <w:pPr>
        <w:pStyle w:val="CERLEVEL5"/>
        <w:jc w:val="center"/>
        <w:rPr>
          <w:rFonts w:ascii="Times New Roman" w:hAnsi="Times New Roman"/>
          <w:b/>
          <w:bCs/>
          <w:sz w:val="24"/>
          <w:szCs w:val="24"/>
          <w:lang w:val="en-GB"/>
        </w:rPr>
      </w:pPr>
    </w:p>
    <w:p w14:paraId="101FDC96" w14:textId="77777777" w:rsidR="009163A3" w:rsidRPr="00764603" w:rsidRDefault="009163A3" w:rsidP="04959945">
      <w:pPr>
        <w:pStyle w:val="CERLEVEL5"/>
        <w:jc w:val="center"/>
        <w:rPr>
          <w:rFonts w:ascii="Times New Roman" w:hAnsi="Times New Roman"/>
          <w:b/>
          <w:bCs/>
          <w:sz w:val="24"/>
          <w:szCs w:val="24"/>
          <w:lang w:val="en-GB"/>
        </w:rPr>
      </w:pPr>
    </w:p>
    <w:p w14:paraId="5B0D8559" w14:textId="77777777" w:rsidR="009163A3" w:rsidRPr="00764603" w:rsidRDefault="009163A3" w:rsidP="04959945">
      <w:pPr>
        <w:pStyle w:val="CERLEVEL5"/>
        <w:jc w:val="center"/>
        <w:rPr>
          <w:rFonts w:ascii="Times New Roman" w:hAnsi="Times New Roman"/>
          <w:b/>
          <w:bCs/>
          <w:sz w:val="24"/>
          <w:szCs w:val="24"/>
          <w:lang w:val="en-GB"/>
        </w:rPr>
      </w:pPr>
    </w:p>
    <w:p w14:paraId="5338D3AA" w14:textId="77777777" w:rsidR="009163A3" w:rsidRPr="00764603" w:rsidRDefault="009163A3" w:rsidP="04959945">
      <w:pPr>
        <w:pStyle w:val="CERLEVEL5"/>
        <w:jc w:val="center"/>
        <w:rPr>
          <w:rFonts w:ascii="Times New Roman" w:hAnsi="Times New Roman"/>
          <w:b/>
          <w:bCs/>
          <w:sz w:val="24"/>
          <w:szCs w:val="24"/>
          <w:lang w:val="en-GB"/>
        </w:rPr>
      </w:pPr>
    </w:p>
    <w:p w14:paraId="635DFC80" w14:textId="77777777" w:rsidR="009163A3" w:rsidRPr="00764603" w:rsidRDefault="009163A3" w:rsidP="04959945">
      <w:pPr>
        <w:pStyle w:val="CERLEVEL5"/>
        <w:jc w:val="center"/>
        <w:rPr>
          <w:rFonts w:ascii="Times New Roman" w:hAnsi="Times New Roman"/>
          <w:b/>
          <w:bCs/>
          <w:sz w:val="24"/>
          <w:szCs w:val="24"/>
          <w:lang w:val="en-GB"/>
        </w:rPr>
      </w:pPr>
    </w:p>
    <w:p w14:paraId="058853F7" w14:textId="77777777" w:rsidR="00CA599A" w:rsidRPr="00764603" w:rsidRDefault="00CA599A" w:rsidP="04959945">
      <w:pPr>
        <w:pStyle w:val="CERLEVEL5"/>
        <w:jc w:val="center"/>
        <w:rPr>
          <w:rFonts w:ascii="Times New Roman" w:hAnsi="Times New Roman"/>
          <w:b/>
          <w:bCs/>
          <w:sz w:val="24"/>
          <w:szCs w:val="24"/>
          <w:lang w:val="en-GB"/>
        </w:rPr>
      </w:pPr>
    </w:p>
    <w:p w14:paraId="26258434" w14:textId="77777777" w:rsidR="00CA599A" w:rsidRPr="00764603" w:rsidRDefault="00CA599A" w:rsidP="04959945">
      <w:pPr>
        <w:pStyle w:val="CERLEVEL5"/>
        <w:jc w:val="center"/>
        <w:rPr>
          <w:rFonts w:ascii="Times New Roman" w:hAnsi="Times New Roman"/>
          <w:b/>
          <w:bCs/>
          <w:sz w:val="24"/>
          <w:szCs w:val="24"/>
          <w:lang w:val="en-GB"/>
        </w:rPr>
      </w:pPr>
    </w:p>
    <w:p w14:paraId="20ADE5A4" w14:textId="77777777" w:rsidR="00CA599A" w:rsidRPr="00764603" w:rsidRDefault="00CA599A" w:rsidP="04959945">
      <w:pPr>
        <w:pStyle w:val="CERLEVEL5"/>
        <w:jc w:val="center"/>
        <w:rPr>
          <w:rFonts w:ascii="Times New Roman" w:hAnsi="Times New Roman"/>
          <w:b/>
          <w:bCs/>
          <w:sz w:val="24"/>
          <w:szCs w:val="24"/>
          <w:lang w:val="en-GB"/>
        </w:rPr>
      </w:pPr>
    </w:p>
    <w:p w14:paraId="2013A9D6" w14:textId="77777777" w:rsidR="00CA599A" w:rsidRPr="00764603" w:rsidRDefault="00CA599A" w:rsidP="04959945">
      <w:pPr>
        <w:pStyle w:val="CERLEVEL5"/>
        <w:jc w:val="center"/>
        <w:rPr>
          <w:rFonts w:ascii="Times New Roman" w:hAnsi="Times New Roman"/>
          <w:b/>
          <w:bCs/>
          <w:sz w:val="24"/>
          <w:szCs w:val="24"/>
          <w:lang w:val="en-GB"/>
        </w:rPr>
      </w:pPr>
    </w:p>
    <w:p w14:paraId="659659E4" w14:textId="77777777" w:rsidR="00CA599A" w:rsidRPr="00764603" w:rsidRDefault="00CA599A" w:rsidP="04959945">
      <w:pPr>
        <w:pStyle w:val="CERLEVEL5"/>
        <w:jc w:val="center"/>
        <w:rPr>
          <w:rFonts w:ascii="Times New Roman" w:hAnsi="Times New Roman"/>
          <w:b/>
          <w:bCs/>
          <w:sz w:val="24"/>
          <w:szCs w:val="24"/>
          <w:lang w:val="en-GB"/>
        </w:rPr>
      </w:pPr>
    </w:p>
    <w:p w14:paraId="3C7F2953" w14:textId="77777777" w:rsidR="00CA599A" w:rsidRPr="00764603" w:rsidRDefault="00CA599A" w:rsidP="04959945">
      <w:pPr>
        <w:pStyle w:val="CERLEVEL5"/>
        <w:jc w:val="center"/>
        <w:rPr>
          <w:rFonts w:ascii="Times New Roman" w:hAnsi="Times New Roman"/>
          <w:b/>
          <w:bCs/>
          <w:sz w:val="24"/>
          <w:szCs w:val="24"/>
          <w:lang w:val="en-GB"/>
        </w:rPr>
      </w:pPr>
    </w:p>
    <w:p w14:paraId="01B4BB08" w14:textId="77777777" w:rsidR="00CA599A" w:rsidRPr="00764603" w:rsidRDefault="00CA599A" w:rsidP="04959945">
      <w:pPr>
        <w:pStyle w:val="CERLEVEL5"/>
        <w:jc w:val="center"/>
        <w:rPr>
          <w:rFonts w:ascii="Times New Roman" w:hAnsi="Times New Roman"/>
          <w:b/>
          <w:bCs/>
          <w:sz w:val="24"/>
          <w:szCs w:val="24"/>
          <w:lang w:val="en-GB"/>
        </w:rPr>
      </w:pPr>
    </w:p>
    <w:p w14:paraId="43F350B0" w14:textId="77777777" w:rsidR="00CA599A" w:rsidRPr="00764603" w:rsidRDefault="00CA599A" w:rsidP="04959945">
      <w:pPr>
        <w:pStyle w:val="CERLEVEL5"/>
        <w:jc w:val="center"/>
        <w:rPr>
          <w:rFonts w:ascii="Times New Roman" w:hAnsi="Times New Roman"/>
          <w:b/>
          <w:bCs/>
          <w:sz w:val="24"/>
          <w:szCs w:val="24"/>
          <w:lang w:val="en-GB"/>
        </w:rPr>
      </w:pPr>
    </w:p>
    <w:p w14:paraId="67D953EE" w14:textId="77777777" w:rsidR="00CA599A" w:rsidRPr="00764603" w:rsidRDefault="00CA599A" w:rsidP="04959945">
      <w:pPr>
        <w:pStyle w:val="CERLEVEL5"/>
        <w:jc w:val="center"/>
        <w:rPr>
          <w:rFonts w:ascii="Times New Roman" w:hAnsi="Times New Roman"/>
          <w:b/>
          <w:bCs/>
          <w:sz w:val="24"/>
          <w:szCs w:val="24"/>
          <w:lang w:val="en-GB"/>
        </w:rPr>
      </w:pPr>
    </w:p>
    <w:p w14:paraId="29658B8D" w14:textId="77777777" w:rsidR="00CA599A" w:rsidRPr="00764603" w:rsidRDefault="00CA599A" w:rsidP="04959945">
      <w:pPr>
        <w:pStyle w:val="CERLEVEL5"/>
        <w:jc w:val="center"/>
        <w:rPr>
          <w:rFonts w:ascii="Times New Roman" w:hAnsi="Times New Roman"/>
          <w:b/>
          <w:bCs/>
          <w:sz w:val="24"/>
          <w:szCs w:val="24"/>
          <w:lang w:val="en-GB"/>
        </w:rPr>
      </w:pPr>
    </w:p>
    <w:p w14:paraId="0805C816" w14:textId="77777777" w:rsidR="00CA599A" w:rsidRPr="00764603" w:rsidRDefault="00CA599A" w:rsidP="04959945">
      <w:pPr>
        <w:pStyle w:val="CERLEVEL5"/>
        <w:jc w:val="center"/>
        <w:rPr>
          <w:rFonts w:ascii="Times New Roman" w:hAnsi="Times New Roman"/>
          <w:b/>
          <w:bCs/>
          <w:sz w:val="24"/>
          <w:szCs w:val="24"/>
          <w:lang w:val="en-GB"/>
        </w:rPr>
      </w:pPr>
    </w:p>
    <w:p w14:paraId="0131CEF8" w14:textId="735E6997" w:rsidR="0040147B" w:rsidRPr="00764603" w:rsidRDefault="0E49C12E" w:rsidP="04959945">
      <w:pPr>
        <w:pStyle w:val="CERLEVEL5"/>
        <w:jc w:val="center"/>
        <w:rPr>
          <w:rFonts w:ascii="Times New Roman" w:hAnsi="Times New Roman"/>
          <w:b/>
          <w:bCs/>
          <w:sz w:val="24"/>
          <w:szCs w:val="24"/>
          <w:lang w:val="en-GB"/>
        </w:rPr>
      </w:pPr>
      <w:r w:rsidRPr="00764603">
        <w:rPr>
          <w:rFonts w:ascii="Times New Roman" w:hAnsi="Times New Roman"/>
          <w:b/>
          <w:bCs/>
          <w:sz w:val="24"/>
          <w:szCs w:val="24"/>
          <w:lang w:val="en-GB"/>
        </w:rPr>
        <w:t>Annex 1 – Product Specifications</w:t>
      </w:r>
    </w:p>
    <w:p w14:paraId="5D65174F" w14:textId="41933E0D" w:rsidR="005607B9" w:rsidRPr="00764603" w:rsidRDefault="005607B9" w:rsidP="04959945">
      <w:pPr>
        <w:pStyle w:val="CERLEVEL5"/>
        <w:jc w:val="center"/>
        <w:rPr>
          <w:rFonts w:ascii="Times New Roman" w:hAnsi="Times New Roman"/>
          <w:b/>
          <w:bCs/>
          <w:sz w:val="24"/>
          <w:szCs w:val="24"/>
          <w:lang w:val="en-GB"/>
        </w:rPr>
      </w:pPr>
    </w:p>
    <w:p w14:paraId="0A3C1462" w14:textId="77777777" w:rsidR="005607B9" w:rsidRPr="00764603" w:rsidRDefault="005607B9" w:rsidP="04959945">
      <w:pPr>
        <w:pStyle w:val="CERLEVEL5"/>
        <w:rPr>
          <w:rFonts w:ascii="Times New Roman" w:hAnsi="Times New Roman"/>
          <w:b/>
          <w:bCs/>
          <w:sz w:val="24"/>
          <w:szCs w:val="24"/>
          <w:lang w:val="en-GB"/>
        </w:rPr>
      </w:pPr>
    </w:p>
    <w:p w14:paraId="3DE6AF8B" w14:textId="77777777" w:rsidR="005607B9" w:rsidRPr="00764603" w:rsidRDefault="204D5944" w:rsidP="04959945">
      <w:pPr>
        <w:pStyle w:val="CERLEVEL5"/>
        <w:numPr>
          <w:ilvl w:val="0"/>
          <w:numId w:val="101"/>
        </w:numPr>
        <w:rPr>
          <w:rFonts w:ascii="Times New Roman" w:hAnsi="Times New Roman"/>
          <w:b/>
          <w:bCs/>
          <w:sz w:val="24"/>
          <w:szCs w:val="24"/>
          <w:lang w:val="en-GB"/>
        </w:rPr>
      </w:pPr>
      <w:r w:rsidRPr="00764603">
        <w:rPr>
          <w:rFonts w:ascii="Times New Roman" w:hAnsi="Times New Roman"/>
          <w:b/>
          <w:bCs/>
          <w:sz w:val="24"/>
          <w:szCs w:val="24"/>
          <w:lang w:val="en-GB"/>
        </w:rPr>
        <w:t>General</w:t>
      </w:r>
    </w:p>
    <w:p w14:paraId="55E94D53" w14:textId="344D0EF1"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Bidding method: Continuous submission of orders until the gate closes, followed by the execution of qualifying orders using the auction method set out in the trading rules for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product.</w:t>
      </w:r>
    </w:p>
    <w:p w14:paraId="72483D38" w14:textId="4FB07366"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Trading hours: </w:t>
      </w:r>
      <w:r w:rsidR="1D3CD7A8" w:rsidRPr="00764603">
        <w:rPr>
          <w:rFonts w:ascii="Times New Roman" w:hAnsi="Times New Roman"/>
          <w:sz w:val="24"/>
          <w:szCs w:val="24"/>
          <w:lang w:val="en-GB"/>
        </w:rPr>
        <w:t>The</w:t>
      </w:r>
      <w:r w:rsidRPr="00764603">
        <w:rPr>
          <w:rFonts w:ascii="Times New Roman" w:hAnsi="Times New Roman"/>
          <w:sz w:val="24"/>
          <w:szCs w:val="24"/>
          <w:lang w:val="en-GB"/>
        </w:rPr>
        <w:t xml:space="preserve"> next</w:t>
      </w:r>
      <w:r w:rsidR="77E54CEC" w:rsidRPr="00764603">
        <w:rPr>
          <w:rFonts w:ascii="Times New Roman" w:hAnsi="Times New Roman"/>
          <w:sz w:val="24"/>
          <w:szCs w:val="24"/>
          <w:lang w:val="en-GB"/>
        </w:rPr>
        <w:t xml:space="preserve"> 24, 48 and</w:t>
      </w:r>
      <w:r w:rsidR="1D3CD7A8" w:rsidRPr="00764603">
        <w:rPr>
          <w:rFonts w:ascii="Times New Roman" w:hAnsi="Times New Roman"/>
          <w:sz w:val="24"/>
          <w:szCs w:val="24"/>
          <w:lang w:val="en-GB"/>
        </w:rPr>
        <w:t xml:space="preserve"> 96 delivery intervals </w:t>
      </w:r>
      <w:r w:rsidRPr="00764603">
        <w:rPr>
          <w:rFonts w:ascii="Times New Roman" w:hAnsi="Times New Roman"/>
          <w:sz w:val="24"/>
          <w:szCs w:val="24"/>
          <w:lang w:val="en-GB"/>
        </w:rPr>
        <w:t>starting at 00:00 CET.</w:t>
      </w:r>
    </w:p>
    <w:p w14:paraId="586185E7"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Gate closure: 12:00 CET</w:t>
      </w:r>
    </w:p>
    <w:p w14:paraId="305AD2CC"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Quantity step for bids: 0.1 MW</w:t>
      </w:r>
    </w:p>
    <w:p w14:paraId="2755BAD2"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Price step for bids: 0.01 RON/MWh</w:t>
      </w:r>
    </w:p>
    <w:p w14:paraId="1EECD48C"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Cross-border flow step: 0.1 MWh</w:t>
      </w:r>
    </w:p>
    <w:p w14:paraId="42A8FE87" w14:textId="3F47F416"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Price bids are submitted in RON. All price bids will be converted into EUR at the NBR exchange rate published on the day </w:t>
      </w:r>
      <w:r w:rsidR="722A11C7" w:rsidRPr="00764603">
        <w:rPr>
          <w:rFonts w:ascii="Times New Roman" w:hAnsi="Times New Roman"/>
          <w:sz w:val="24"/>
          <w:szCs w:val="24"/>
          <w:lang w:val="en-GB"/>
        </w:rPr>
        <w:t xml:space="preserve">before </w:t>
      </w:r>
      <w:r w:rsidRPr="00764603">
        <w:rPr>
          <w:rFonts w:ascii="Times New Roman" w:hAnsi="Times New Roman"/>
          <w:sz w:val="24"/>
          <w:szCs w:val="24"/>
          <w:lang w:val="en-GB"/>
        </w:rPr>
        <w:t>the trading day (or on the last working day</w:t>
      </w:r>
    </w:p>
    <w:p w14:paraId="68394E24"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working day before the trading day)</w:t>
      </w:r>
    </w:p>
    <w:p w14:paraId="7977B7C1" w14:textId="466BB646"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Order types: </w:t>
      </w:r>
      <w:r w:rsidR="4BD0B636" w:rsidRPr="00764603">
        <w:rPr>
          <w:rFonts w:ascii="Times New Roman" w:hAnsi="Times New Roman"/>
          <w:sz w:val="24"/>
          <w:szCs w:val="24"/>
          <w:lang w:val="en-GB"/>
        </w:rPr>
        <w:t>price curve</w:t>
      </w:r>
      <w:r w:rsidRPr="00764603">
        <w:rPr>
          <w:rFonts w:ascii="Times New Roman" w:hAnsi="Times New Roman"/>
          <w:sz w:val="24"/>
          <w:szCs w:val="24"/>
          <w:lang w:val="en-GB"/>
        </w:rPr>
        <w:t xml:space="preserve"> orders, block orders</w:t>
      </w:r>
      <w:r w:rsidR="56B9A61E" w:rsidRPr="00764603">
        <w:rPr>
          <w:rFonts w:ascii="Times New Roman" w:hAnsi="Times New Roman"/>
          <w:sz w:val="24"/>
          <w:szCs w:val="24"/>
          <w:lang w:val="en-GB"/>
        </w:rPr>
        <w:t>, exclusive block orders</w:t>
      </w:r>
    </w:p>
    <w:p w14:paraId="00D170E9" w14:textId="2AE2049E"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w:t>
      </w:r>
      <w:r w:rsidR="56B9A61E" w:rsidRPr="00764603">
        <w:rPr>
          <w:rFonts w:ascii="Times New Roman" w:hAnsi="Times New Roman"/>
          <w:sz w:val="24"/>
          <w:szCs w:val="24"/>
          <w:lang w:val="en-GB"/>
        </w:rPr>
        <w:t>Maximum</w:t>
      </w:r>
      <w:r w:rsidRPr="00764603">
        <w:rPr>
          <w:rFonts w:ascii="Times New Roman" w:hAnsi="Times New Roman"/>
          <w:sz w:val="24"/>
          <w:szCs w:val="24"/>
          <w:lang w:val="en-GB"/>
        </w:rPr>
        <w:t xml:space="preserve"> volume limit for </w:t>
      </w:r>
      <w:r w:rsidR="0EFE84AF" w:rsidRPr="00764603">
        <w:rPr>
          <w:rFonts w:ascii="Times New Roman" w:hAnsi="Times New Roman"/>
          <w:sz w:val="24"/>
          <w:szCs w:val="24"/>
          <w:lang w:val="en-GB"/>
        </w:rPr>
        <w:t xml:space="preserve">Price Curve </w:t>
      </w:r>
      <w:r w:rsidRPr="00764603">
        <w:rPr>
          <w:rFonts w:ascii="Times New Roman" w:hAnsi="Times New Roman"/>
          <w:sz w:val="24"/>
          <w:szCs w:val="24"/>
          <w:lang w:val="en-GB"/>
        </w:rPr>
        <w:t>orders: 99.999.00 MW</w:t>
      </w:r>
    </w:p>
    <w:p w14:paraId="734D4643" w14:textId="318C8399" w:rsidR="009B20FB" w:rsidRPr="00764603" w:rsidRDefault="56B9A61E"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Minimum volume limit for </w:t>
      </w:r>
      <w:r w:rsidR="0EFE84AF" w:rsidRPr="00764603">
        <w:rPr>
          <w:rFonts w:ascii="Times New Roman" w:hAnsi="Times New Roman"/>
          <w:sz w:val="24"/>
          <w:szCs w:val="24"/>
          <w:lang w:val="en-GB"/>
        </w:rPr>
        <w:t xml:space="preserve">Price Curve </w:t>
      </w:r>
      <w:r w:rsidRPr="00764603">
        <w:rPr>
          <w:rFonts w:ascii="Times New Roman" w:hAnsi="Times New Roman"/>
          <w:sz w:val="24"/>
          <w:szCs w:val="24"/>
          <w:lang w:val="en-GB"/>
        </w:rPr>
        <w:t>orders: - 99.999.00 MW</w:t>
      </w:r>
    </w:p>
    <w:p w14:paraId="4679EB13" w14:textId="76A15653" w:rsidR="009B20FB" w:rsidRPr="00764603" w:rsidRDefault="56B9A61E" w:rsidP="04959945">
      <w:pPr>
        <w:pStyle w:val="CERLEVEL5"/>
        <w:rPr>
          <w:rFonts w:ascii="Times New Roman" w:hAnsi="Times New Roman"/>
          <w:sz w:val="24"/>
          <w:szCs w:val="24"/>
          <w:lang w:val="en-GB"/>
        </w:rPr>
      </w:pPr>
      <w:r w:rsidRPr="00764603">
        <w:rPr>
          <w:rFonts w:ascii="Times New Roman" w:hAnsi="Times New Roman"/>
          <w:sz w:val="24"/>
          <w:szCs w:val="24"/>
          <w:lang w:val="en-GB"/>
        </w:rPr>
        <w:t> Maximum volume limit for block orders: 900 MW</w:t>
      </w:r>
    </w:p>
    <w:p w14:paraId="5F54B2A7" w14:textId="261CBFA1" w:rsidR="009B20FB" w:rsidRPr="00764603" w:rsidRDefault="56B9A61E" w:rsidP="04959945">
      <w:pPr>
        <w:pStyle w:val="CERLEVEL5"/>
        <w:rPr>
          <w:rFonts w:ascii="Times New Roman" w:hAnsi="Times New Roman"/>
          <w:sz w:val="24"/>
          <w:szCs w:val="24"/>
          <w:lang w:val="en-GB"/>
        </w:rPr>
      </w:pPr>
      <w:r w:rsidRPr="00764603">
        <w:rPr>
          <w:rFonts w:ascii="Times New Roman" w:hAnsi="Times New Roman"/>
          <w:sz w:val="24"/>
          <w:szCs w:val="24"/>
          <w:lang w:val="en-GB"/>
        </w:rPr>
        <w:t> Minimum volume limit for block orders: - 900 MW</w:t>
      </w:r>
    </w:p>
    <w:p w14:paraId="7DE54F9E" w14:textId="1B41D0CD"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Minimum number of consecutive</w:t>
      </w:r>
      <w:r w:rsidR="1D3CD7A8" w:rsidRPr="00764603">
        <w:rPr>
          <w:rFonts w:ascii="Times New Roman" w:hAnsi="Times New Roman"/>
          <w:sz w:val="24"/>
          <w:szCs w:val="24"/>
          <w:lang w:val="en-GB"/>
        </w:rPr>
        <w:t xml:space="preserve"> intervals </w:t>
      </w:r>
      <w:r w:rsidRPr="00764603">
        <w:rPr>
          <w:rFonts w:ascii="Times New Roman" w:hAnsi="Times New Roman"/>
          <w:sz w:val="24"/>
          <w:szCs w:val="24"/>
          <w:lang w:val="en-GB"/>
        </w:rPr>
        <w:t xml:space="preserve">in block orders: 1 </w:t>
      </w:r>
      <w:r w:rsidR="1D3CD7A8" w:rsidRPr="00764603">
        <w:rPr>
          <w:rFonts w:ascii="Times New Roman" w:hAnsi="Times New Roman"/>
          <w:sz w:val="24"/>
          <w:szCs w:val="24"/>
          <w:lang w:val="en-GB"/>
        </w:rPr>
        <w:t>interval</w:t>
      </w:r>
    </w:p>
    <w:p w14:paraId="612C4A59"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Maximum number of block orders: 100 per Participant portfolio</w:t>
      </w:r>
    </w:p>
    <w:p w14:paraId="7B2D1790" w14:textId="77777777"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Linked block orders: Block linkage is limited to 6 block orders per level, 7 levels and a maximum of 13 linked block orders in total </w:t>
      </w:r>
    </w:p>
    <w:p w14:paraId="0BEDEA59" w14:textId="1CE99EDA"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Exclusive </w:t>
      </w:r>
      <w:r w:rsidR="7F92D6B7" w:rsidRPr="00764603">
        <w:rPr>
          <w:rFonts w:ascii="Times New Roman" w:hAnsi="Times New Roman"/>
          <w:sz w:val="24"/>
          <w:szCs w:val="24"/>
          <w:lang w:val="en-GB"/>
        </w:rPr>
        <w:t xml:space="preserve">group </w:t>
      </w:r>
      <w:r w:rsidRPr="00764603">
        <w:rPr>
          <w:rFonts w:ascii="Times New Roman" w:hAnsi="Times New Roman"/>
          <w:sz w:val="24"/>
          <w:szCs w:val="24"/>
          <w:lang w:val="en-GB"/>
        </w:rPr>
        <w:t>block orders: Maximum</w:t>
      </w:r>
      <w:r w:rsidR="7F92D6B7" w:rsidRPr="00764603">
        <w:rPr>
          <w:rFonts w:ascii="Times New Roman" w:hAnsi="Times New Roman"/>
          <w:sz w:val="24"/>
          <w:szCs w:val="24"/>
          <w:lang w:val="en-GB"/>
        </w:rPr>
        <w:t xml:space="preserve"> 10 groups </w:t>
      </w:r>
      <w:r w:rsidRPr="00764603">
        <w:rPr>
          <w:rFonts w:ascii="Times New Roman" w:hAnsi="Times New Roman"/>
          <w:sz w:val="24"/>
          <w:szCs w:val="24"/>
          <w:lang w:val="en-GB"/>
        </w:rPr>
        <w:t>per portfolio and maximum 24 block orders within an exclusive order</w:t>
      </w:r>
    </w:p>
    <w:p w14:paraId="414415B3" w14:textId="1B236483"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lastRenderedPageBreak/>
        <w:t xml:space="preserve"> Spread block orders: Maximum 3 pairs of spread orders per portfolio. A spread order consists of a linked </w:t>
      </w:r>
      <w:r w:rsidR="29B77AFF" w:rsidRPr="00764603">
        <w:rPr>
          <w:rFonts w:ascii="Times New Roman" w:hAnsi="Times New Roman"/>
          <w:sz w:val="24"/>
          <w:szCs w:val="24"/>
          <w:lang w:val="en-GB"/>
        </w:rPr>
        <w:t xml:space="preserve">buy </w:t>
      </w:r>
      <w:r w:rsidRPr="00764603">
        <w:rPr>
          <w:rFonts w:ascii="Times New Roman" w:hAnsi="Times New Roman"/>
          <w:sz w:val="24"/>
          <w:szCs w:val="24"/>
          <w:lang w:val="en-GB"/>
        </w:rPr>
        <w:t xml:space="preserve">and sell order. </w:t>
      </w:r>
    </w:p>
    <w:p w14:paraId="6C0144CC" w14:textId="1AEA838A"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Minimum price limit for </w:t>
      </w:r>
      <w:r w:rsidR="3513D462" w:rsidRPr="00764603">
        <w:rPr>
          <w:rFonts w:ascii="Times New Roman" w:hAnsi="Times New Roman"/>
          <w:sz w:val="24"/>
          <w:szCs w:val="24"/>
          <w:lang w:val="en-GB"/>
        </w:rPr>
        <w:t>the order</w:t>
      </w:r>
      <w:r w:rsidRPr="00764603">
        <w:rPr>
          <w:rFonts w:ascii="Times New Roman" w:hAnsi="Times New Roman"/>
          <w:sz w:val="24"/>
          <w:szCs w:val="24"/>
          <w:lang w:val="en-GB"/>
        </w:rPr>
        <w:t>: - EUR 500.</w:t>
      </w:r>
      <w:r w:rsidR="56B9A61E" w:rsidRPr="00764603">
        <w:rPr>
          <w:rFonts w:ascii="Times New Roman" w:hAnsi="Times New Roman"/>
          <w:sz w:val="24"/>
          <w:szCs w:val="24"/>
          <w:lang w:val="en-GB"/>
        </w:rPr>
        <w:t>00/MWh/- RON 2,700.00/MWh</w:t>
      </w:r>
      <w:r w:rsidRPr="00764603">
        <w:rPr>
          <w:rFonts w:ascii="Times New Roman" w:hAnsi="Times New Roman"/>
          <w:sz w:val="24"/>
          <w:szCs w:val="24"/>
          <w:lang w:val="en-GB"/>
        </w:rPr>
        <w:t>.</w:t>
      </w:r>
    </w:p>
    <w:p w14:paraId="07B93EF9" w14:textId="4FAABBF1"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Maximum price limit for </w:t>
      </w:r>
      <w:r w:rsidR="3513D462" w:rsidRPr="00764603">
        <w:rPr>
          <w:rFonts w:ascii="Times New Roman" w:hAnsi="Times New Roman"/>
          <w:sz w:val="24"/>
          <w:szCs w:val="24"/>
          <w:lang w:val="en-GB"/>
        </w:rPr>
        <w:t>the order</w:t>
      </w:r>
      <w:r w:rsidRPr="00764603">
        <w:rPr>
          <w:rFonts w:ascii="Times New Roman" w:hAnsi="Times New Roman"/>
          <w:sz w:val="24"/>
          <w:szCs w:val="24"/>
          <w:lang w:val="en-GB"/>
        </w:rPr>
        <w:t>: 4,000.</w:t>
      </w:r>
      <w:r w:rsidR="56B9A61E" w:rsidRPr="00764603">
        <w:rPr>
          <w:rFonts w:ascii="Times New Roman" w:hAnsi="Times New Roman"/>
          <w:sz w:val="24"/>
          <w:szCs w:val="24"/>
          <w:lang w:val="en-GB"/>
        </w:rPr>
        <w:t>00 EUR/MWh/ 21,000.00 RON/MWh</w:t>
      </w:r>
      <w:r w:rsidRPr="00764603">
        <w:rPr>
          <w:rFonts w:ascii="Times New Roman" w:hAnsi="Times New Roman"/>
          <w:sz w:val="24"/>
          <w:szCs w:val="24"/>
          <w:lang w:val="en-GB"/>
        </w:rPr>
        <w:t>.</w:t>
      </w:r>
    </w:p>
    <w:p w14:paraId="56742FAC" w14:textId="497FD262" w:rsidR="00094704"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 Settlement: According to the Clearing Procedure </w:t>
      </w:r>
    </w:p>
    <w:p w14:paraId="1AB9D12F" w14:textId="77777777" w:rsidR="005607B9" w:rsidRPr="00764603" w:rsidRDefault="005607B9" w:rsidP="04959945">
      <w:pPr>
        <w:pStyle w:val="CERLEVEL5"/>
        <w:rPr>
          <w:rFonts w:ascii="Times New Roman" w:hAnsi="Times New Roman"/>
          <w:sz w:val="24"/>
          <w:szCs w:val="24"/>
          <w:lang w:val="en-GB"/>
        </w:rPr>
      </w:pPr>
    </w:p>
    <w:p w14:paraId="7D62E779" w14:textId="1CA3C811" w:rsidR="005607B9" w:rsidRPr="00764603" w:rsidRDefault="58749F85" w:rsidP="00766F13">
      <w:pPr>
        <w:pStyle w:val="CERLEVEL5"/>
        <w:numPr>
          <w:ilvl w:val="0"/>
          <w:numId w:val="101"/>
        </w:numPr>
        <w:rPr>
          <w:rFonts w:ascii="Times New Roman" w:hAnsi="Times New Roman"/>
          <w:sz w:val="24"/>
          <w:szCs w:val="24"/>
          <w:lang w:val="en-GB"/>
        </w:rPr>
      </w:pPr>
      <w:r w:rsidRPr="00764603">
        <w:rPr>
          <w:rFonts w:ascii="Times New Roman" w:hAnsi="Times New Roman"/>
          <w:b/>
          <w:bCs/>
          <w:sz w:val="24"/>
          <w:szCs w:val="24"/>
          <w:lang w:val="en-GB"/>
        </w:rPr>
        <w:t xml:space="preserve">Auction codes and contracts </w:t>
      </w:r>
      <w:r w:rsidR="204D5944" w:rsidRPr="00764603">
        <w:rPr>
          <w:rFonts w:ascii="Times New Roman" w:hAnsi="Times New Roman"/>
          <w:b/>
          <w:bCs/>
          <w:sz w:val="24"/>
          <w:szCs w:val="24"/>
          <w:lang w:val="en-GB"/>
        </w:rPr>
        <w:t>on the Romanian market for the Next Day</w:t>
      </w:r>
      <w:r w:rsidRPr="00764603">
        <w:rPr>
          <w:rFonts w:ascii="Times New Roman" w:hAnsi="Times New Roman"/>
          <w:b/>
          <w:bCs/>
          <w:sz w:val="24"/>
          <w:szCs w:val="24"/>
          <w:lang w:val="en-GB"/>
        </w:rPr>
        <w:t>:</w:t>
      </w:r>
    </w:p>
    <w:p w14:paraId="4D0BB411" w14:textId="2183BA5F" w:rsidR="00FB1973" w:rsidRPr="00764603" w:rsidRDefault="58749F85" w:rsidP="04959945">
      <w:pPr>
        <w:pStyle w:val="CERLEVEL5"/>
        <w:numPr>
          <w:ilvl w:val="1"/>
          <w:numId w:val="107"/>
        </w:numPr>
        <w:rPr>
          <w:rFonts w:ascii="Times New Roman" w:hAnsi="Times New Roman"/>
          <w:sz w:val="24"/>
          <w:szCs w:val="24"/>
          <w:lang w:val="en-GB"/>
        </w:rPr>
      </w:pPr>
      <w:r w:rsidRPr="00764603">
        <w:rPr>
          <w:rFonts w:ascii="Times New Roman" w:hAnsi="Times New Roman"/>
          <w:sz w:val="24"/>
          <w:szCs w:val="24"/>
          <w:lang w:val="en-GB"/>
        </w:rPr>
        <w:t>Auction code:</w:t>
      </w:r>
    </w:p>
    <w:p w14:paraId="4F3E502B" w14:textId="4A6E636D" w:rsidR="00CD279D" w:rsidRPr="00764603" w:rsidRDefault="58749F85" w:rsidP="04959945">
      <w:pPr>
        <w:pStyle w:val="CERLEVEL5"/>
        <w:ind w:left="360" w:firstLine="720"/>
        <w:rPr>
          <w:rFonts w:ascii="Times New Roman" w:hAnsi="Times New Roman"/>
          <w:sz w:val="24"/>
          <w:szCs w:val="24"/>
          <w:lang w:val="en-GB"/>
        </w:rPr>
      </w:pPr>
      <w:r w:rsidRPr="00764603">
        <w:rPr>
          <w:rFonts w:ascii="Times New Roman" w:hAnsi="Times New Roman"/>
          <w:sz w:val="24"/>
          <w:szCs w:val="24"/>
          <w:lang w:val="en-GB"/>
        </w:rPr>
        <w:t xml:space="preserve">BRM_QH_DA_1-yyyymmdd </w:t>
      </w:r>
    </w:p>
    <w:p w14:paraId="10F3A420" w14:textId="77777777" w:rsidR="00CD279D" w:rsidRPr="00764603" w:rsidRDefault="00CD279D" w:rsidP="04959945">
      <w:pPr>
        <w:pStyle w:val="CERLEVEL5"/>
        <w:rPr>
          <w:rFonts w:ascii="Times New Roman" w:hAnsi="Times New Roman"/>
          <w:sz w:val="24"/>
          <w:szCs w:val="24"/>
          <w:lang w:val="en-GB"/>
        </w:rPr>
      </w:pPr>
    </w:p>
    <w:p w14:paraId="31315722" w14:textId="523F07A5" w:rsidR="00CD279D" w:rsidRPr="00764603" w:rsidRDefault="58749F85" w:rsidP="00766F13">
      <w:pPr>
        <w:pStyle w:val="CERLEVEL5"/>
        <w:numPr>
          <w:ilvl w:val="1"/>
          <w:numId w:val="107"/>
        </w:numPr>
        <w:rPr>
          <w:rFonts w:ascii="Times New Roman" w:hAnsi="Times New Roman"/>
          <w:sz w:val="24"/>
          <w:szCs w:val="24"/>
          <w:lang w:val="en-GB"/>
        </w:rPr>
      </w:pPr>
      <w:r w:rsidRPr="00764603">
        <w:rPr>
          <w:rFonts w:ascii="Times New Roman" w:hAnsi="Times New Roman"/>
          <w:sz w:val="24"/>
          <w:szCs w:val="24"/>
          <w:lang w:val="en-GB"/>
        </w:rPr>
        <w:t>Contract code:</w:t>
      </w:r>
    </w:p>
    <w:p w14:paraId="41553EC7" w14:textId="77777777" w:rsidR="00546306" w:rsidRPr="00764603" w:rsidRDefault="00546306" w:rsidP="04959945">
      <w:pPr>
        <w:pStyle w:val="CERLEVEL5"/>
        <w:rPr>
          <w:rFonts w:ascii="Times New Roman" w:hAnsi="Times New Roman"/>
          <w:sz w:val="24"/>
          <w:szCs w:val="24"/>
          <w:lang w:val="en-GB"/>
        </w:rPr>
      </w:pPr>
    </w:p>
    <w:tbl>
      <w:tblPr>
        <w:tblW w:w="8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9"/>
        <w:gridCol w:w="3785"/>
        <w:gridCol w:w="3238"/>
      </w:tblGrid>
      <w:tr w:rsidR="00CD279D" w:rsidRPr="00764603" w14:paraId="3B4B3213" w14:textId="77777777" w:rsidTr="04959945">
        <w:trPr>
          <w:trHeight w:val="510"/>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EC72B" w14:textId="78CE4A27"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 xml:space="preserve">Variable </w:t>
            </w:r>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1B6143" w14:textId="1CFFC0F7"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Explanations</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6F1A5C" w14:textId="7C906872"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Interval</w:t>
            </w:r>
          </w:p>
        </w:tc>
      </w:tr>
      <w:tr w:rsidR="00CD279D" w:rsidRPr="00764603" w14:paraId="33D1FC4F" w14:textId="77777777" w:rsidTr="04959945">
        <w:trPr>
          <w:trHeight w:val="492"/>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DEEC05" w14:textId="374E4AB7"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dd</w:t>
            </w:r>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112EEB" w14:textId="51951330"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Day</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1C290" w14:textId="5F0E07EE"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 xml:space="preserve">01 - 31 </w:t>
            </w:r>
          </w:p>
        </w:tc>
      </w:tr>
      <w:tr w:rsidR="00CD279D" w:rsidRPr="00764603" w14:paraId="1A7CD5CD" w14:textId="77777777" w:rsidTr="04959945">
        <w:trPr>
          <w:trHeight w:val="465"/>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C92F0E" w14:textId="38531A17"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mm</w:t>
            </w:r>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1EE315" w14:textId="671CBC05"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Month</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FA82E7" w14:textId="5465F996"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 xml:space="preserve">01 - 12 </w:t>
            </w:r>
          </w:p>
        </w:tc>
      </w:tr>
      <w:tr w:rsidR="00CD279D" w:rsidRPr="00764603" w14:paraId="291B2492" w14:textId="77777777" w:rsidTr="04959945">
        <w:trPr>
          <w:trHeight w:val="357"/>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22D2F1" w14:textId="6724CD4D" w:rsidR="00CD279D" w:rsidRPr="00764603" w:rsidRDefault="58749F85" w:rsidP="04959945">
            <w:pPr>
              <w:pStyle w:val="CERLEVEL5"/>
              <w:jc w:val="center"/>
              <w:rPr>
                <w:rFonts w:ascii="Times New Roman" w:hAnsi="Times New Roman"/>
                <w:sz w:val="24"/>
                <w:szCs w:val="24"/>
                <w:lang w:val="en-GB"/>
              </w:rPr>
            </w:pPr>
            <w:proofErr w:type="spellStart"/>
            <w:r w:rsidRPr="00764603">
              <w:rPr>
                <w:rFonts w:ascii="Times New Roman" w:hAnsi="Times New Roman"/>
                <w:sz w:val="24"/>
                <w:szCs w:val="24"/>
                <w:lang w:val="en-GB"/>
              </w:rPr>
              <w:t>yyyy</w:t>
            </w:r>
            <w:proofErr w:type="spellEnd"/>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034D9A" w14:textId="09E4ECB3"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year</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4F5EC" w14:textId="42F90C0F"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2025-2099</w:t>
            </w:r>
          </w:p>
        </w:tc>
      </w:tr>
      <w:tr w:rsidR="00CD279D" w:rsidRPr="00764603" w14:paraId="5D700430" w14:textId="77777777" w:rsidTr="04959945">
        <w:trPr>
          <w:trHeight w:val="932"/>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56B39B" w14:textId="330B2D02" w:rsidR="00CD279D" w:rsidRPr="00764603" w:rsidRDefault="58749F85" w:rsidP="04959945">
            <w:pPr>
              <w:pStyle w:val="CERLEVEL5"/>
              <w:jc w:val="center"/>
              <w:rPr>
                <w:rFonts w:ascii="Times New Roman" w:hAnsi="Times New Roman"/>
                <w:sz w:val="24"/>
                <w:szCs w:val="24"/>
                <w:lang w:val="en-GB"/>
              </w:rPr>
            </w:pPr>
            <w:proofErr w:type="spellStart"/>
            <w:r w:rsidRPr="00764603">
              <w:rPr>
                <w:rFonts w:ascii="Times New Roman" w:hAnsi="Times New Roman"/>
                <w:sz w:val="24"/>
                <w:szCs w:val="24"/>
                <w:lang w:val="en-GB"/>
              </w:rPr>
              <w:t>nn</w:t>
            </w:r>
            <w:proofErr w:type="spellEnd"/>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350E7C" w14:textId="6C1ECA9D" w:rsidR="00CD279D" w:rsidRPr="00764603" w:rsidRDefault="011D4709"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Delivery intervals</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798854" w14:textId="32C78F5B"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01-96 (</w:t>
            </w:r>
            <w:r w:rsidR="011D4709" w:rsidRPr="00764603">
              <w:rPr>
                <w:rFonts w:ascii="Times New Roman" w:hAnsi="Times New Roman"/>
                <w:sz w:val="24"/>
                <w:szCs w:val="24"/>
                <w:lang w:val="en-GB"/>
              </w:rPr>
              <w:t>15-minute resolution</w:t>
            </w:r>
            <w:r w:rsidRPr="00764603">
              <w:rPr>
                <w:rFonts w:ascii="Times New Roman" w:hAnsi="Times New Roman"/>
                <w:sz w:val="24"/>
                <w:szCs w:val="24"/>
                <w:lang w:val="en-GB"/>
              </w:rPr>
              <w:t xml:space="preserve">) </w:t>
            </w:r>
            <w:r w:rsidR="00CD279D" w:rsidRPr="00764603">
              <w:rPr>
                <w:lang w:val="en-GB"/>
              </w:rPr>
              <w:br/>
            </w:r>
            <w:r w:rsidRPr="00764603">
              <w:rPr>
                <w:rFonts w:ascii="Times New Roman" w:hAnsi="Times New Roman"/>
                <w:sz w:val="24"/>
                <w:szCs w:val="24"/>
                <w:lang w:val="en-GB"/>
              </w:rPr>
              <w:t xml:space="preserve">01-48 </w:t>
            </w:r>
            <w:r w:rsidR="011D4709" w:rsidRPr="00764603">
              <w:rPr>
                <w:rFonts w:ascii="Times New Roman" w:hAnsi="Times New Roman"/>
                <w:sz w:val="24"/>
                <w:szCs w:val="24"/>
                <w:lang w:val="en-GB"/>
              </w:rPr>
              <w:t>(30-minute resolution)</w:t>
            </w:r>
            <w:r w:rsidR="00CD279D" w:rsidRPr="00764603">
              <w:rPr>
                <w:lang w:val="en-GB"/>
              </w:rPr>
              <w:br/>
            </w:r>
            <w:r w:rsidRPr="00764603">
              <w:rPr>
                <w:rFonts w:ascii="Times New Roman" w:hAnsi="Times New Roman"/>
                <w:sz w:val="24"/>
                <w:szCs w:val="24"/>
                <w:lang w:val="en-GB"/>
              </w:rPr>
              <w:t xml:space="preserve">01-24 </w:t>
            </w:r>
            <w:r w:rsidR="011D4709" w:rsidRPr="00764603">
              <w:rPr>
                <w:rFonts w:ascii="Times New Roman" w:hAnsi="Times New Roman"/>
                <w:sz w:val="24"/>
                <w:szCs w:val="24"/>
                <w:lang w:val="en-GB"/>
              </w:rPr>
              <w:t>(60-minute resolution)</w:t>
            </w:r>
          </w:p>
        </w:tc>
      </w:tr>
      <w:tr w:rsidR="00CD279D" w:rsidRPr="00764603" w14:paraId="4F1CB4ED" w14:textId="77777777" w:rsidTr="04959945">
        <w:trPr>
          <w:trHeight w:val="932"/>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5D8114" w14:textId="727489BB"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pp</w:t>
            </w:r>
          </w:p>
        </w:tc>
        <w:tc>
          <w:tcPr>
            <w:tcW w:w="3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2D955C" w14:textId="15B609D0" w:rsidR="00CD279D" w:rsidRPr="00764603" w:rsidRDefault="011D4709"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Type Resolution</w:t>
            </w:r>
          </w:p>
        </w:tc>
        <w:tc>
          <w:tcPr>
            <w:tcW w:w="323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C7D3FF" w14:textId="559CAAA2" w:rsidR="00CD279D" w:rsidRPr="00764603" w:rsidRDefault="58749F85" w:rsidP="04959945">
            <w:pPr>
              <w:pStyle w:val="CERLEVEL5"/>
              <w:jc w:val="center"/>
              <w:rPr>
                <w:rFonts w:ascii="Times New Roman" w:hAnsi="Times New Roman"/>
                <w:sz w:val="24"/>
                <w:szCs w:val="24"/>
                <w:lang w:val="en-GB"/>
              </w:rPr>
            </w:pPr>
            <w:r w:rsidRPr="00764603">
              <w:rPr>
                <w:rFonts w:ascii="Times New Roman" w:hAnsi="Times New Roman"/>
                <w:sz w:val="24"/>
                <w:szCs w:val="24"/>
                <w:lang w:val="en-GB"/>
              </w:rPr>
              <w:t xml:space="preserve">QH </w:t>
            </w:r>
            <w:r w:rsidR="011D4709" w:rsidRPr="00764603">
              <w:rPr>
                <w:rFonts w:ascii="Times New Roman" w:hAnsi="Times New Roman"/>
                <w:sz w:val="24"/>
                <w:szCs w:val="24"/>
                <w:lang w:val="en-GB"/>
              </w:rPr>
              <w:t>(15-minute resolution)</w:t>
            </w:r>
            <w:r w:rsidR="00CD279D" w:rsidRPr="00764603">
              <w:rPr>
                <w:lang w:val="en-GB"/>
              </w:rPr>
              <w:br/>
            </w:r>
            <w:r w:rsidRPr="00764603">
              <w:rPr>
                <w:rFonts w:ascii="Times New Roman" w:hAnsi="Times New Roman"/>
                <w:sz w:val="24"/>
                <w:szCs w:val="24"/>
                <w:lang w:val="en-GB"/>
              </w:rPr>
              <w:t xml:space="preserve">HH </w:t>
            </w:r>
            <w:r w:rsidR="011D4709" w:rsidRPr="00764603">
              <w:rPr>
                <w:rFonts w:ascii="Times New Roman" w:hAnsi="Times New Roman"/>
                <w:sz w:val="24"/>
                <w:szCs w:val="24"/>
                <w:lang w:val="en-GB"/>
              </w:rPr>
              <w:t>(30-minute resolution)</w:t>
            </w:r>
            <w:r w:rsidR="00CD279D" w:rsidRPr="00764603">
              <w:rPr>
                <w:lang w:val="en-GB"/>
              </w:rPr>
              <w:br/>
            </w:r>
            <w:r w:rsidRPr="00764603">
              <w:rPr>
                <w:rFonts w:ascii="Times New Roman" w:hAnsi="Times New Roman"/>
                <w:sz w:val="24"/>
                <w:szCs w:val="24"/>
                <w:lang w:val="en-GB"/>
              </w:rPr>
              <w:t xml:space="preserve">H </w:t>
            </w:r>
            <w:r w:rsidR="011D4709" w:rsidRPr="00764603">
              <w:rPr>
                <w:rFonts w:ascii="Times New Roman" w:hAnsi="Times New Roman"/>
                <w:sz w:val="24"/>
                <w:szCs w:val="24"/>
                <w:lang w:val="en-GB"/>
              </w:rPr>
              <w:t>(60-minute resolution)</w:t>
            </w:r>
          </w:p>
        </w:tc>
      </w:tr>
    </w:tbl>
    <w:p w14:paraId="5498A054" w14:textId="77777777" w:rsidR="00546306" w:rsidRPr="00764603" w:rsidRDefault="00546306" w:rsidP="04959945">
      <w:pPr>
        <w:pStyle w:val="CERLEVEL5"/>
        <w:rPr>
          <w:rFonts w:ascii="Times New Roman" w:hAnsi="Times New Roman"/>
          <w:sz w:val="24"/>
          <w:szCs w:val="24"/>
          <w:lang w:val="en-GB"/>
        </w:rPr>
      </w:pPr>
    </w:p>
    <w:p w14:paraId="6E13F29A" w14:textId="77777777" w:rsidR="00F34DC6" w:rsidRPr="00764603" w:rsidRDefault="00F34DC6" w:rsidP="04959945">
      <w:pPr>
        <w:pStyle w:val="CERLEVEL5"/>
        <w:rPr>
          <w:rFonts w:ascii="Times New Roman" w:hAnsi="Times New Roman"/>
          <w:sz w:val="24"/>
          <w:szCs w:val="24"/>
          <w:lang w:val="en-GB"/>
        </w:rPr>
      </w:pPr>
    </w:p>
    <w:p w14:paraId="0E1D2667" w14:textId="66BB8CC4" w:rsidR="00F34DC6" w:rsidRPr="00764603" w:rsidRDefault="547C2F75" w:rsidP="04959945">
      <w:pPr>
        <w:pStyle w:val="CERLEVEL5"/>
        <w:rPr>
          <w:rFonts w:ascii="Times New Roman" w:hAnsi="Times New Roman"/>
          <w:sz w:val="24"/>
          <w:szCs w:val="24"/>
          <w:lang w:val="en-GB"/>
        </w:rPr>
      </w:pPr>
      <w:r w:rsidRPr="00764603">
        <w:rPr>
          <w:rFonts w:ascii="Times New Roman" w:hAnsi="Times New Roman"/>
          <w:sz w:val="24"/>
          <w:szCs w:val="24"/>
          <w:lang w:val="en-GB"/>
        </w:rPr>
        <w:t>On the Day Ahead Market (DAM), bidding and trading a specific time interval, which can be defined as follows:</w:t>
      </w:r>
    </w:p>
    <w:p w14:paraId="0F56EECD" w14:textId="14083BF6" w:rsidR="00F34DC6" w:rsidRPr="00764603" w:rsidRDefault="547C2F75" w:rsidP="04959945">
      <w:pPr>
        <w:pStyle w:val="CERLEVEL5"/>
        <w:numPr>
          <w:ilvl w:val="0"/>
          <w:numId w:val="127"/>
        </w:numPr>
        <w:rPr>
          <w:rFonts w:ascii="Times New Roman" w:hAnsi="Times New Roman"/>
          <w:sz w:val="24"/>
          <w:szCs w:val="24"/>
          <w:lang w:val="en-GB"/>
        </w:rPr>
      </w:pPr>
      <w:r w:rsidRPr="00764603">
        <w:rPr>
          <w:rFonts w:ascii="Times New Roman" w:hAnsi="Times New Roman"/>
          <w:b/>
          <w:bCs/>
          <w:sz w:val="24"/>
          <w:szCs w:val="24"/>
          <w:lang w:val="en-GB"/>
        </w:rPr>
        <w:t xml:space="preserve">24 hourly intervals </w:t>
      </w:r>
      <w:r w:rsidRPr="00764603">
        <w:rPr>
          <w:rFonts w:ascii="Times New Roman" w:hAnsi="Times New Roman"/>
          <w:sz w:val="24"/>
          <w:szCs w:val="24"/>
          <w:lang w:val="en-GB"/>
        </w:rPr>
        <w:t>– trading starts with the</w:t>
      </w:r>
      <w:r w:rsidRPr="00764603">
        <w:rPr>
          <w:rFonts w:ascii="Times New Roman" w:hAnsi="Times New Roman"/>
          <w:b/>
          <w:bCs/>
          <w:sz w:val="24"/>
          <w:szCs w:val="24"/>
          <w:lang w:val="en-GB"/>
        </w:rPr>
        <w:t xml:space="preserve"> 00:00–01:00 CET/CEST </w:t>
      </w:r>
      <w:r w:rsidRPr="00764603">
        <w:rPr>
          <w:rFonts w:ascii="Times New Roman" w:hAnsi="Times New Roman"/>
          <w:sz w:val="24"/>
          <w:szCs w:val="24"/>
          <w:lang w:val="en-GB"/>
        </w:rPr>
        <w:t>interval, equivalent to</w:t>
      </w:r>
      <w:r w:rsidRPr="00764603">
        <w:rPr>
          <w:rFonts w:ascii="Times New Roman" w:hAnsi="Times New Roman"/>
          <w:b/>
          <w:bCs/>
          <w:sz w:val="24"/>
          <w:szCs w:val="24"/>
          <w:lang w:val="en-GB"/>
        </w:rPr>
        <w:t xml:space="preserve"> 01:00–02:00 EET/EEST</w:t>
      </w:r>
    </w:p>
    <w:p w14:paraId="1513D67D" w14:textId="0094B53A" w:rsidR="00F34DC6" w:rsidRPr="00764603" w:rsidRDefault="547C2F75" w:rsidP="04959945">
      <w:pPr>
        <w:pStyle w:val="CERLEVEL5"/>
        <w:numPr>
          <w:ilvl w:val="0"/>
          <w:numId w:val="127"/>
        </w:numPr>
        <w:rPr>
          <w:rFonts w:ascii="Times New Roman" w:hAnsi="Times New Roman"/>
          <w:sz w:val="24"/>
          <w:szCs w:val="24"/>
          <w:lang w:val="en-GB"/>
        </w:rPr>
      </w:pPr>
      <w:r w:rsidRPr="00764603">
        <w:rPr>
          <w:rFonts w:ascii="Times New Roman" w:hAnsi="Times New Roman"/>
          <w:b/>
          <w:bCs/>
          <w:sz w:val="24"/>
          <w:szCs w:val="24"/>
          <w:lang w:val="en-GB"/>
        </w:rPr>
        <w:t xml:space="preserve">48 30-minute intervals </w:t>
      </w:r>
      <w:r w:rsidRPr="00764603">
        <w:rPr>
          <w:rFonts w:ascii="Times New Roman" w:hAnsi="Times New Roman"/>
          <w:sz w:val="24"/>
          <w:szCs w:val="24"/>
          <w:lang w:val="en-GB"/>
        </w:rPr>
        <w:t>– trading starts with the</w:t>
      </w:r>
      <w:r w:rsidRPr="00764603">
        <w:rPr>
          <w:rFonts w:ascii="Times New Roman" w:hAnsi="Times New Roman"/>
          <w:b/>
          <w:bCs/>
          <w:sz w:val="24"/>
          <w:szCs w:val="24"/>
          <w:lang w:val="en-GB"/>
        </w:rPr>
        <w:t xml:space="preserve"> 00:00–00:30 CET/CEST </w:t>
      </w:r>
      <w:r w:rsidRPr="00764603">
        <w:rPr>
          <w:rFonts w:ascii="Times New Roman" w:hAnsi="Times New Roman"/>
          <w:sz w:val="24"/>
          <w:szCs w:val="24"/>
          <w:lang w:val="en-GB"/>
        </w:rPr>
        <w:t>interval, respectively</w:t>
      </w:r>
      <w:r w:rsidRPr="00764603">
        <w:rPr>
          <w:rFonts w:ascii="Times New Roman" w:hAnsi="Times New Roman"/>
          <w:b/>
          <w:bCs/>
          <w:sz w:val="24"/>
          <w:szCs w:val="24"/>
          <w:lang w:val="en-GB"/>
        </w:rPr>
        <w:t xml:space="preserve"> 01:00–01:30 EET/EEST</w:t>
      </w:r>
    </w:p>
    <w:p w14:paraId="35182CBD" w14:textId="22E6B562" w:rsidR="00F34DC6" w:rsidRPr="00764603" w:rsidRDefault="547C2F75" w:rsidP="04959945">
      <w:pPr>
        <w:pStyle w:val="CERLEVEL5"/>
        <w:numPr>
          <w:ilvl w:val="0"/>
          <w:numId w:val="127"/>
        </w:numPr>
        <w:rPr>
          <w:rFonts w:ascii="Times New Roman" w:hAnsi="Times New Roman"/>
          <w:sz w:val="24"/>
          <w:szCs w:val="24"/>
          <w:lang w:val="en-GB"/>
        </w:rPr>
      </w:pPr>
      <w:r w:rsidRPr="00764603">
        <w:rPr>
          <w:rFonts w:ascii="Times New Roman" w:hAnsi="Times New Roman"/>
          <w:b/>
          <w:bCs/>
          <w:sz w:val="24"/>
          <w:szCs w:val="24"/>
          <w:lang w:val="en-GB"/>
        </w:rPr>
        <w:t xml:space="preserve">96 intervals of 15 minutes </w:t>
      </w:r>
      <w:r w:rsidRPr="00764603">
        <w:rPr>
          <w:rFonts w:ascii="Times New Roman" w:hAnsi="Times New Roman"/>
          <w:sz w:val="24"/>
          <w:szCs w:val="24"/>
          <w:lang w:val="en-GB"/>
        </w:rPr>
        <w:t>– trading starts with the interval</w:t>
      </w:r>
      <w:r w:rsidRPr="00764603">
        <w:rPr>
          <w:rFonts w:ascii="Times New Roman" w:hAnsi="Times New Roman"/>
          <w:b/>
          <w:bCs/>
          <w:sz w:val="24"/>
          <w:szCs w:val="24"/>
          <w:lang w:val="en-GB"/>
        </w:rPr>
        <w:t xml:space="preserve"> 00:00–00:15 CET/CEST</w:t>
      </w:r>
      <w:r w:rsidRPr="00764603">
        <w:rPr>
          <w:rFonts w:ascii="Times New Roman" w:hAnsi="Times New Roman"/>
          <w:sz w:val="24"/>
          <w:szCs w:val="24"/>
          <w:lang w:val="en-GB"/>
        </w:rPr>
        <w:t>, corresponding to</w:t>
      </w:r>
      <w:r w:rsidRPr="00764603">
        <w:rPr>
          <w:rFonts w:ascii="Times New Roman" w:hAnsi="Times New Roman"/>
          <w:b/>
          <w:bCs/>
          <w:sz w:val="24"/>
          <w:szCs w:val="24"/>
          <w:lang w:val="en-GB"/>
        </w:rPr>
        <w:t xml:space="preserve"> 01:00–01:15 EET/EEST</w:t>
      </w:r>
    </w:p>
    <w:p w14:paraId="3953BF75" w14:textId="77777777" w:rsidR="005607B9" w:rsidRPr="00764603" w:rsidRDefault="005607B9" w:rsidP="04959945">
      <w:pPr>
        <w:pStyle w:val="CERLEVEL5"/>
        <w:rPr>
          <w:rFonts w:ascii="Times New Roman" w:hAnsi="Times New Roman"/>
          <w:sz w:val="24"/>
          <w:szCs w:val="24"/>
          <w:lang w:val="en-GB"/>
        </w:rPr>
      </w:pPr>
    </w:p>
    <w:p w14:paraId="5CE4BAC7" w14:textId="77777777" w:rsidR="005607B9" w:rsidRPr="00764603" w:rsidRDefault="204D5944" w:rsidP="04959945">
      <w:pPr>
        <w:pStyle w:val="CERLEVEL5"/>
        <w:numPr>
          <w:ilvl w:val="0"/>
          <w:numId w:val="101"/>
        </w:numPr>
        <w:rPr>
          <w:rFonts w:ascii="Times New Roman" w:hAnsi="Times New Roman"/>
          <w:b/>
          <w:bCs/>
          <w:sz w:val="24"/>
          <w:szCs w:val="24"/>
          <w:lang w:val="en-GB"/>
        </w:rPr>
      </w:pPr>
      <w:r w:rsidRPr="00764603">
        <w:rPr>
          <w:rFonts w:ascii="Times New Roman" w:hAnsi="Times New Roman"/>
          <w:b/>
          <w:bCs/>
          <w:sz w:val="24"/>
          <w:szCs w:val="24"/>
          <w:lang w:val="en-GB"/>
        </w:rPr>
        <w:lastRenderedPageBreak/>
        <w:t>Trading hours on the Day Ahead Market</w:t>
      </w:r>
    </w:p>
    <w:p w14:paraId="4DDE44E0" w14:textId="332AEC9E"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Tradable contracts will normally be open for order entry on the Day-Ahead Market up to 60 days in advance. </w:t>
      </w:r>
    </w:p>
    <w:p w14:paraId="5751A9BA" w14:textId="7DE2B8DE" w:rsidR="005607B9" w:rsidRPr="00764603" w:rsidRDefault="005607B9" w:rsidP="00535E34">
      <w:pPr>
        <w:rPr>
          <w:rFonts w:ascii="Times New Roman" w:eastAsia="Times New Roman" w:hAnsi="Times New Roman" w:cs="Times New Roman"/>
          <w:sz w:val="24"/>
          <w:szCs w:val="24"/>
          <w:lang w:val="en-GB" w:eastAsia="en-US"/>
        </w:rPr>
      </w:pPr>
      <w:r w:rsidRPr="00764603">
        <w:rPr>
          <w:rFonts w:ascii="Times New Roman" w:hAnsi="Times New Roman" w:cs="Times New Roman"/>
          <w:sz w:val="24"/>
          <w:szCs w:val="24"/>
          <w:lang w:val="en-GB"/>
        </w:rPr>
        <w:br w:type="page"/>
      </w:r>
    </w:p>
    <w:p w14:paraId="72E93483" w14:textId="77777777" w:rsidR="005607B9" w:rsidRPr="00764603" w:rsidRDefault="204D5944" w:rsidP="04959945">
      <w:pPr>
        <w:pStyle w:val="CERLEVEL5"/>
        <w:jc w:val="center"/>
        <w:rPr>
          <w:rFonts w:ascii="Times New Roman" w:hAnsi="Times New Roman"/>
          <w:b/>
          <w:bCs/>
          <w:sz w:val="24"/>
          <w:szCs w:val="24"/>
          <w:lang w:val="en-GB"/>
        </w:rPr>
      </w:pPr>
      <w:r w:rsidRPr="00764603">
        <w:rPr>
          <w:rFonts w:ascii="Times New Roman" w:hAnsi="Times New Roman"/>
          <w:b/>
          <w:bCs/>
          <w:sz w:val="24"/>
          <w:szCs w:val="24"/>
          <w:lang w:val="en-GB"/>
        </w:rPr>
        <w:lastRenderedPageBreak/>
        <w:t>Annex 2 – Publication of data</w:t>
      </w:r>
    </w:p>
    <w:p w14:paraId="77906DAA" w14:textId="77777777" w:rsidR="005607B9" w:rsidRPr="00764603" w:rsidRDefault="005607B9" w:rsidP="04959945">
      <w:pPr>
        <w:pStyle w:val="CERLEVEL5"/>
        <w:jc w:val="center"/>
        <w:rPr>
          <w:rFonts w:ascii="Times New Roman" w:hAnsi="Times New Roman"/>
          <w:b/>
          <w:bCs/>
          <w:sz w:val="24"/>
          <w:szCs w:val="24"/>
          <w:lang w:val="en-GB"/>
        </w:rPr>
      </w:pPr>
    </w:p>
    <w:p w14:paraId="7ACBF822" w14:textId="77777777" w:rsidR="005607B9" w:rsidRPr="00764603" w:rsidRDefault="005607B9" w:rsidP="04959945">
      <w:pPr>
        <w:pStyle w:val="CERLEVEL5"/>
        <w:jc w:val="center"/>
        <w:rPr>
          <w:rFonts w:ascii="Times New Roman" w:hAnsi="Times New Roman"/>
          <w:b/>
          <w:bCs/>
          <w:sz w:val="24"/>
          <w:szCs w:val="24"/>
          <w:lang w:val="en-GB"/>
        </w:rPr>
      </w:pPr>
    </w:p>
    <w:p w14:paraId="7DFB2769" w14:textId="262649D9" w:rsidR="005607B9" w:rsidRPr="00764603" w:rsidRDefault="204D5944" w:rsidP="04959945">
      <w:pPr>
        <w:pStyle w:val="CERLEVEL5"/>
        <w:rPr>
          <w:rFonts w:ascii="Times New Roman" w:hAnsi="Times New Roman"/>
          <w:sz w:val="24"/>
          <w:szCs w:val="24"/>
          <w:lang w:val="en-GB"/>
        </w:rPr>
      </w:pPr>
      <w:r w:rsidRPr="00764603">
        <w:rPr>
          <w:rFonts w:ascii="Times New Roman" w:hAnsi="Times New Roman"/>
          <w:sz w:val="24"/>
          <w:szCs w:val="24"/>
          <w:lang w:val="en-GB"/>
        </w:rPr>
        <w:t xml:space="preserve">For transactions concluded on the </w:t>
      </w:r>
      <w:r w:rsidR="009B0F87" w:rsidRPr="00764603">
        <w:rPr>
          <w:rFonts w:ascii="Times New Roman" w:hAnsi="Times New Roman"/>
          <w:sz w:val="24"/>
          <w:szCs w:val="24"/>
          <w:lang w:val="en-GB"/>
        </w:rPr>
        <w:t>DAM</w:t>
      </w:r>
      <w:r w:rsidRPr="00764603">
        <w:rPr>
          <w:rFonts w:ascii="Times New Roman" w:hAnsi="Times New Roman"/>
          <w:sz w:val="24"/>
          <w:szCs w:val="24"/>
          <w:lang w:val="en-GB"/>
        </w:rPr>
        <w:t xml:space="preserve">, the BRM shall publish at least the following information on its website </w:t>
      </w:r>
      <w:proofErr w:type="gramStart"/>
      <w:r w:rsidRPr="00764603">
        <w:rPr>
          <w:rFonts w:ascii="Times New Roman" w:hAnsi="Times New Roman"/>
          <w:sz w:val="24"/>
          <w:szCs w:val="24"/>
          <w:lang w:val="en-GB"/>
        </w:rPr>
        <w:t>on a daily basis</w:t>
      </w:r>
      <w:proofErr w:type="gramEnd"/>
      <w:r w:rsidRPr="00764603">
        <w:rPr>
          <w:rFonts w:ascii="Times New Roman" w:hAnsi="Times New Roman"/>
          <w:sz w:val="24"/>
          <w:szCs w:val="24"/>
          <w:lang w:val="en-GB"/>
        </w:rPr>
        <w:t>:</w:t>
      </w:r>
    </w:p>
    <w:p w14:paraId="2723D91D" w14:textId="77777777" w:rsidR="005607B9" w:rsidRPr="00764603" w:rsidRDefault="005607B9" w:rsidP="04959945">
      <w:pPr>
        <w:pStyle w:val="CERLEVEL5"/>
        <w:ind w:firstLine="720"/>
        <w:rPr>
          <w:rFonts w:ascii="Times New Roman" w:hAnsi="Times New Roman"/>
          <w:sz w:val="24"/>
          <w:szCs w:val="24"/>
          <w:lang w:val="en-GB"/>
        </w:rPr>
      </w:pPr>
    </w:p>
    <w:p w14:paraId="254CEBA7" w14:textId="59510071" w:rsidR="005607B9" w:rsidRPr="00764603" w:rsidRDefault="204D5944" w:rsidP="04959945">
      <w:pPr>
        <w:pStyle w:val="CERLEVEL5"/>
        <w:numPr>
          <w:ilvl w:val="0"/>
          <w:numId w:val="114"/>
        </w:numPr>
        <w:spacing w:line="360" w:lineRule="auto"/>
        <w:rPr>
          <w:rFonts w:ascii="Times New Roman" w:hAnsi="Times New Roman"/>
          <w:sz w:val="24"/>
          <w:szCs w:val="24"/>
          <w:lang w:val="en-GB"/>
        </w:rPr>
      </w:pPr>
      <w:r w:rsidRPr="00764603">
        <w:rPr>
          <w:rFonts w:ascii="Times New Roman" w:hAnsi="Times New Roman"/>
          <w:sz w:val="24"/>
          <w:szCs w:val="24"/>
          <w:lang w:val="en-GB"/>
        </w:rPr>
        <w:t xml:space="preserve">Statistics for each product traded on the delivery day, specifying </w:t>
      </w:r>
      <w:r w:rsidR="2C875AD5" w:rsidRPr="00764603">
        <w:rPr>
          <w:rFonts w:ascii="Times New Roman" w:hAnsi="Times New Roman"/>
          <w:sz w:val="24"/>
          <w:szCs w:val="24"/>
          <w:lang w:val="en-GB"/>
        </w:rPr>
        <w:t>closing</w:t>
      </w:r>
      <w:r w:rsidRPr="00764603">
        <w:rPr>
          <w:rFonts w:ascii="Times New Roman" w:hAnsi="Times New Roman"/>
          <w:sz w:val="24"/>
          <w:szCs w:val="24"/>
          <w:lang w:val="en-GB"/>
        </w:rPr>
        <w:t xml:space="preserve"> prices and purchase/sale volumes. The statistics shall be updated as soon as possible after the end of </w:t>
      </w:r>
      <w:r w:rsidR="2C875AD5" w:rsidRPr="00764603">
        <w:rPr>
          <w:rFonts w:ascii="Times New Roman" w:hAnsi="Times New Roman"/>
          <w:sz w:val="24"/>
          <w:szCs w:val="24"/>
          <w:lang w:val="en-GB"/>
        </w:rPr>
        <w:t xml:space="preserve">the </w:t>
      </w:r>
      <w:r w:rsidRPr="00764603">
        <w:rPr>
          <w:rFonts w:ascii="Times New Roman" w:hAnsi="Times New Roman"/>
          <w:sz w:val="24"/>
          <w:szCs w:val="24"/>
          <w:lang w:val="en-GB"/>
        </w:rPr>
        <w:t>daily</w:t>
      </w:r>
      <w:r w:rsidR="2C875AD5" w:rsidRPr="00764603">
        <w:rPr>
          <w:rFonts w:ascii="Times New Roman" w:hAnsi="Times New Roman"/>
          <w:sz w:val="24"/>
          <w:szCs w:val="24"/>
          <w:lang w:val="en-GB"/>
        </w:rPr>
        <w:t xml:space="preserve"> auction</w:t>
      </w:r>
      <w:r w:rsidRPr="00764603">
        <w:rPr>
          <w:rFonts w:ascii="Times New Roman" w:hAnsi="Times New Roman"/>
          <w:sz w:val="24"/>
          <w:szCs w:val="24"/>
          <w:lang w:val="en-GB"/>
        </w:rPr>
        <w:t xml:space="preserve">. </w:t>
      </w:r>
    </w:p>
    <w:p w14:paraId="12F92F67" w14:textId="76327FB6" w:rsidR="005607B9" w:rsidRPr="00764603" w:rsidRDefault="204D5944" w:rsidP="04959945">
      <w:pPr>
        <w:pStyle w:val="CERLEVEL5"/>
        <w:numPr>
          <w:ilvl w:val="0"/>
          <w:numId w:val="114"/>
        </w:numPr>
        <w:spacing w:line="360" w:lineRule="auto"/>
        <w:rPr>
          <w:rFonts w:ascii="Times New Roman" w:hAnsi="Times New Roman"/>
          <w:sz w:val="24"/>
          <w:szCs w:val="24"/>
          <w:lang w:val="en-GB"/>
        </w:rPr>
      </w:pPr>
      <w:r w:rsidRPr="00764603">
        <w:rPr>
          <w:rFonts w:ascii="Times New Roman" w:hAnsi="Times New Roman"/>
          <w:sz w:val="24"/>
          <w:szCs w:val="24"/>
          <w:lang w:val="en-GB"/>
        </w:rPr>
        <w:t>Graphical representations of current trading prices during the delivery day</w:t>
      </w:r>
      <w:r w:rsidR="2D40D76F" w:rsidRPr="00764603">
        <w:rPr>
          <w:rFonts w:ascii="Times New Roman" w:hAnsi="Times New Roman"/>
          <w:sz w:val="24"/>
          <w:szCs w:val="24"/>
          <w:lang w:val="en-GB"/>
        </w:rPr>
        <w:t>.</w:t>
      </w:r>
    </w:p>
    <w:p w14:paraId="7C9C2BB3" w14:textId="138AD99A" w:rsidR="005607B9" w:rsidRPr="00764603" w:rsidRDefault="204D5944" w:rsidP="04959945">
      <w:pPr>
        <w:pStyle w:val="CERLEVEL5"/>
        <w:numPr>
          <w:ilvl w:val="0"/>
          <w:numId w:val="114"/>
        </w:numPr>
        <w:spacing w:line="360" w:lineRule="auto"/>
        <w:rPr>
          <w:rFonts w:ascii="Times New Roman" w:hAnsi="Times New Roman"/>
          <w:sz w:val="24"/>
          <w:szCs w:val="24"/>
          <w:lang w:val="en-GB"/>
        </w:rPr>
      </w:pPr>
      <w:bookmarkStart w:id="276" w:name="_Hlk178322861"/>
      <w:r w:rsidRPr="00764603">
        <w:rPr>
          <w:rFonts w:ascii="Times New Roman" w:hAnsi="Times New Roman"/>
          <w:sz w:val="24"/>
          <w:szCs w:val="24"/>
          <w:lang w:val="en-GB"/>
        </w:rPr>
        <w:t xml:space="preserve">Aggregate </w:t>
      </w:r>
      <w:r w:rsidR="566E42CF" w:rsidRPr="00764603">
        <w:rPr>
          <w:rFonts w:ascii="Times New Roman" w:hAnsi="Times New Roman"/>
          <w:sz w:val="24"/>
          <w:szCs w:val="24"/>
          <w:lang w:val="en-GB"/>
        </w:rPr>
        <w:t>price</w:t>
      </w:r>
      <w:r w:rsidRPr="00764603">
        <w:rPr>
          <w:rFonts w:ascii="Times New Roman" w:hAnsi="Times New Roman"/>
          <w:sz w:val="24"/>
          <w:szCs w:val="24"/>
          <w:lang w:val="en-GB"/>
        </w:rPr>
        <w:t xml:space="preserve"> curves</w:t>
      </w:r>
      <w:bookmarkEnd w:id="276"/>
      <w:r w:rsidRPr="00764603">
        <w:rPr>
          <w:rFonts w:ascii="Times New Roman" w:hAnsi="Times New Roman"/>
          <w:sz w:val="24"/>
          <w:szCs w:val="24"/>
          <w:lang w:val="en-GB"/>
        </w:rPr>
        <w:t xml:space="preserve"> at product level</w:t>
      </w:r>
      <w:r w:rsidR="2D40D76F" w:rsidRPr="00764603">
        <w:rPr>
          <w:rFonts w:ascii="Times New Roman" w:hAnsi="Times New Roman"/>
          <w:sz w:val="24"/>
          <w:szCs w:val="24"/>
          <w:lang w:val="en-GB"/>
        </w:rPr>
        <w:t xml:space="preserve">. </w:t>
      </w:r>
    </w:p>
    <w:p w14:paraId="0E457574" w14:textId="77777777" w:rsidR="005607B9" w:rsidRPr="00764603" w:rsidRDefault="005607B9" w:rsidP="04959945">
      <w:pPr>
        <w:pStyle w:val="CERLEVEL5"/>
        <w:spacing w:line="360" w:lineRule="auto"/>
        <w:rPr>
          <w:rFonts w:ascii="Times New Roman" w:hAnsi="Times New Roman"/>
          <w:sz w:val="24"/>
          <w:szCs w:val="24"/>
          <w:lang w:val="en-GB"/>
        </w:rPr>
      </w:pPr>
    </w:p>
    <w:p w14:paraId="19B7ADB2" w14:textId="50CAA7A9" w:rsidR="005607B9" w:rsidRPr="00764603" w:rsidRDefault="204D5944" w:rsidP="04959945">
      <w:pPr>
        <w:pStyle w:val="CERLEVEL5"/>
        <w:spacing w:line="360" w:lineRule="auto"/>
        <w:rPr>
          <w:rFonts w:ascii="Times New Roman" w:hAnsi="Times New Roman"/>
          <w:sz w:val="24"/>
          <w:szCs w:val="24"/>
          <w:lang w:val="en-GB"/>
        </w:rPr>
      </w:pPr>
      <w:r w:rsidRPr="00764603">
        <w:rPr>
          <w:rFonts w:ascii="Times New Roman" w:hAnsi="Times New Roman"/>
          <w:sz w:val="24"/>
          <w:szCs w:val="24"/>
          <w:lang w:val="en-GB"/>
        </w:rPr>
        <w:t>The above</w:t>
      </w:r>
      <w:r w:rsidR="2C875AD5" w:rsidRPr="00764603">
        <w:rPr>
          <w:rFonts w:ascii="Times New Roman" w:hAnsi="Times New Roman"/>
          <w:sz w:val="24"/>
          <w:szCs w:val="24"/>
          <w:lang w:val="en-GB"/>
        </w:rPr>
        <w:t xml:space="preserve"> information </w:t>
      </w:r>
      <w:r w:rsidRPr="00764603">
        <w:rPr>
          <w:rFonts w:ascii="Times New Roman" w:hAnsi="Times New Roman"/>
          <w:sz w:val="24"/>
          <w:szCs w:val="24"/>
          <w:lang w:val="en-GB"/>
        </w:rPr>
        <w:t xml:space="preserve">is updated as </w:t>
      </w:r>
      <w:r w:rsidR="41C12C6A" w:rsidRPr="00764603">
        <w:rPr>
          <w:rFonts w:ascii="Times New Roman" w:hAnsi="Times New Roman"/>
          <w:sz w:val="24"/>
          <w:szCs w:val="24"/>
          <w:lang w:val="en-GB"/>
        </w:rPr>
        <w:t xml:space="preserve">soon as </w:t>
      </w:r>
      <w:r w:rsidRPr="00764603">
        <w:rPr>
          <w:rFonts w:ascii="Times New Roman" w:hAnsi="Times New Roman"/>
          <w:sz w:val="24"/>
          <w:szCs w:val="24"/>
          <w:lang w:val="en-GB"/>
        </w:rPr>
        <w:t xml:space="preserve">possible after the end of the daily auction. </w:t>
      </w:r>
    </w:p>
    <w:p w14:paraId="368F553D" w14:textId="77777777" w:rsidR="005607B9" w:rsidRPr="00764603" w:rsidRDefault="005607B9" w:rsidP="04959945">
      <w:pPr>
        <w:pStyle w:val="CERLEVEL5"/>
        <w:spacing w:line="360" w:lineRule="auto"/>
        <w:rPr>
          <w:rFonts w:ascii="Times New Roman" w:hAnsi="Times New Roman"/>
          <w:sz w:val="24"/>
          <w:szCs w:val="24"/>
          <w:lang w:val="en-GB"/>
        </w:rPr>
      </w:pPr>
    </w:p>
    <w:p w14:paraId="0304E992" w14:textId="77777777" w:rsidR="005977E6" w:rsidRPr="00764603" w:rsidRDefault="005977E6" w:rsidP="04959945">
      <w:pPr>
        <w:pStyle w:val="ListParagraph"/>
        <w:widowControl w:val="0"/>
        <w:spacing w:line="280" w:lineRule="exact"/>
        <w:jc w:val="center"/>
        <w:rPr>
          <w:rFonts w:ascii="Times New Roman" w:hAnsi="Times New Roman" w:cs="Times New Roman"/>
          <w:b/>
          <w:bCs/>
          <w:sz w:val="24"/>
          <w:szCs w:val="24"/>
          <w:lang w:val="en-GB"/>
        </w:rPr>
      </w:pPr>
    </w:p>
    <w:sectPr w:rsidR="005977E6" w:rsidRPr="00764603" w:rsidSect="00C2543B">
      <w:headerReference w:type="default" r:id="rId12"/>
      <w:footerReference w:type="default" r:id="rId13"/>
      <w:pgSz w:w="11907" w:h="16839" w:code="9"/>
      <w:pgMar w:top="1440" w:right="101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1A70" w14:textId="77777777" w:rsidR="00697C16" w:rsidRDefault="00697C16" w:rsidP="004B3F4F">
      <w:pPr>
        <w:spacing w:after="0" w:line="240" w:lineRule="auto"/>
      </w:pPr>
      <w:r>
        <w:separator/>
      </w:r>
    </w:p>
  </w:endnote>
  <w:endnote w:type="continuationSeparator" w:id="0">
    <w:p w14:paraId="0F20ABFD" w14:textId="77777777" w:rsidR="00697C16" w:rsidRDefault="00697C16" w:rsidP="004B3F4F">
      <w:pPr>
        <w:spacing w:after="0" w:line="240" w:lineRule="auto"/>
      </w:pPr>
      <w:r>
        <w:continuationSeparator/>
      </w:r>
    </w:p>
  </w:endnote>
  <w:endnote w:type="continuationNotice" w:id="1">
    <w:p w14:paraId="167513D3" w14:textId="77777777" w:rsidR="00697C16" w:rsidRDefault="00697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13693"/>
      <w:docPartObj>
        <w:docPartGallery w:val="Page Numbers (Bottom of Page)"/>
        <w:docPartUnique/>
      </w:docPartObj>
    </w:sdtPr>
    <w:sdtEndPr>
      <w:rPr>
        <w:noProof/>
      </w:rPr>
    </w:sdtEndPr>
    <w:sdtContent>
      <w:p w14:paraId="6384C520" w14:textId="77777777" w:rsidR="00E06416" w:rsidRDefault="000660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B4DB0" w14:textId="77777777" w:rsidR="004927EB" w:rsidRPr="00792988" w:rsidRDefault="004927EB"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887B" w14:textId="77777777" w:rsidR="00697C16" w:rsidRDefault="00697C16" w:rsidP="004B3F4F">
      <w:pPr>
        <w:spacing w:after="0" w:line="240" w:lineRule="auto"/>
      </w:pPr>
      <w:r>
        <w:separator/>
      </w:r>
    </w:p>
  </w:footnote>
  <w:footnote w:type="continuationSeparator" w:id="0">
    <w:p w14:paraId="529D52BB" w14:textId="77777777" w:rsidR="00697C16" w:rsidRDefault="00697C16" w:rsidP="004B3F4F">
      <w:pPr>
        <w:spacing w:after="0" w:line="240" w:lineRule="auto"/>
      </w:pPr>
      <w:r>
        <w:continuationSeparator/>
      </w:r>
    </w:p>
  </w:footnote>
  <w:footnote w:type="continuationNotice" w:id="1">
    <w:p w14:paraId="3B1023E5" w14:textId="77777777" w:rsidR="00697C16" w:rsidRDefault="00697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821F" w14:textId="20F8A5F7" w:rsidR="00B012D5" w:rsidRDefault="00B012D5" w:rsidP="000D5AA3">
    <w:pPr>
      <w:pStyle w:val="Header"/>
      <w:jc w:val="right"/>
      <w:rPr>
        <w:rFonts w:ascii="Times New Roman" w:hAnsi="Times New Roman" w:cs="Times New Roman"/>
        <w:sz w:val="20"/>
        <w:lang w:val="ro-RO"/>
      </w:rPr>
    </w:pPr>
    <w:proofErr w:type="spellStart"/>
    <w:r w:rsidRPr="00B012D5">
      <w:rPr>
        <w:rFonts w:ascii="Times New Roman" w:hAnsi="Times New Roman" w:cs="Times New Roman"/>
        <w:sz w:val="20"/>
        <w:lang w:val="ro-RO"/>
      </w:rPr>
      <w:t>Version</w:t>
    </w:r>
    <w:proofErr w:type="spellEnd"/>
    <w:r w:rsidR="00D50EA8">
      <w:rPr>
        <w:rFonts w:ascii="Times New Roman" w:hAnsi="Times New Roman" w:cs="Times New Roman"/>
        <w:sz w:val="20"/>
        <w:lang w:val="en-US"/>
      </w:rPr>
      <w:t xml:space="preserve"> 2</w:t>
    </w:r>
    <w:r w:rsidRPr="00B012D5">
      <w:rPr>
        <w:rFonts w:ascii="Times New Roman" w:hAnsi="Times New Roman" w:cs="Times New Roman"/>
        <w:sz w:val="20"/>
        <w:lang w:val="en-US"/>
      </w:rPr>
      <w:t xml:space="preserve">.0 </w:t>
    </w:r>
    <w:proofErr w:type="spellStart"/>
    <w:r w:rsidRPr="00B012D5">
      <w:rPr>
        <w:rFonts w:ascii="Times New Roman" w:hAnsi="Times New Roman" w:cs="Times New Roman"/>
        <w:sz w:val="20"/>
        <w:lang w:val="ro-RO"/>
      </w:rPr>
      <w:t>applicable</w:t>
    </w:r>
    <w:proofErr w:type="spellEnd"/>
    <w:r w:rsidRPr="00B012D5">
      <w:rPr>
        <w:rFonts w:ascii="Times New Roman" w:hAnsi="Times New Roman" w:cs="Times New Roman"/>
        <w:sz w:val="20"/>
        <w:lang w:val="ro-RO"/>
      </w:rPr>
      <w:t xml:space="preserve"> </w:t>
    </w:r>
    <w:proofErr w:type="spellStart"/>
    <w:r w:rsidRPr="00B012D5">
      <w:rPr>
        <w:rFonts w:ascii="Times New Roman" w:hAnsi="Times New Roman" w:cs="Times New Roman"/>
        <w:sz w:val="20"/>
        <w:lang w:val="ro-RO"/>
      </w:rPr>
      <w:t>from</w:t>
    </w:r>
    <w:proofErr w:type="spellEnd"/>
    <w:r w:rsidR="001A5D8A">
      <w:rPr>
        <w:rFonts w:ascii="Times New Roman" w:hAnsi="Times New Roman" w:cs="Times New Roman"/>
        <w:sz w:val="20"/>
        <w:lang w:val="ro-RO"/>
      </w:rPr>
      <w:t xml:space="preserve"> 30 </w:t>
    </w:r>
    <w:proofErr w:type="spellStart"/>
    <w:r w:rsidR="001A5D8A">
      <w:rPr>
        <w:rFonts w:ascii="Times New Roman" w:hAnsi="Times New Roman" w:cs="Times New Roman"/>
        <w:sz w:val="20"/>
        <w:lang w:val="ro-RO"/>
      </w:rPr>
      <w:t>September</w:t>
    </w:r>
    <w:proofErr w:type="spellEnd"/>
    <w:r w:rsidR="00D50EA8">
      <w:rPr>
        <w:rFonts w:ascii="Times New Roman" w:hAnsi="Times New Roman" w:cs="Times New Roman"/>
        <w:sz w:val="20"/>
        <w:lang w:val="ro-RO"/>
      </w:rPr>
      <w:t xml:space="preserve"> 2025</w:t>
    </w:r>
  </w:p>
  <w:p w14:paraId="1195D5FE" w14:textId="229C379C" w:rsidR="007B71FA" w:rsidRPr="00B012D5" w:rsidRDefault="007B71FA" w:rsidP="007B71FA">
    <w:pPr>
      <w:pStyle w:val="Header"/>
      <w:jc w:val="left"/>
      <w:rPr>
        <w:rFonts w:ascii="Times New Roman" w:hAnsi="Times New Roman" w:cs="Times New Roman"/>
        <w:sz w:val="20"/>
        <w:lang w:val="ro-RO"/>
      </w:rPr>
    </w:pPr>
    <w:r>
      <w:rPr>
        <w:rFonts w:ascii="Times New Roman" w:hAnsi="Times New Roman" w:cs="Times New Roman"/>
        <w:sz w:val="20"/>
        <w:lang w:val="ro-RO"/>
      </w:rPr>
      <w:t>TRANSLATION FOR CONVENIENCE PURPOSES. ONLY THE ROMANIAN LANGUAGE VERSION IS BINDING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8FE"/>
    <w:multiLevelType w:val="hybridMultilevel"/>
    <w:tmpl w:val="2AD49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E357D"/>
    <w:multiLevelType w:val="hybridMultilevel"/>
    <w:tmpl w:val="A238EFA0"/>
    <w:lvl w:ilvl="0" w:tplc="926232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02CBA"/>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A3631"/>
    <w:multiLevelType w:val="hybridMultilevel"/>
    <w:tmpl w:val="87A8C212"/>
    <w:lvl w:ilvl="0" w:tplc="81726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BBB"/>
    <w:multiLevelType w:val="hybridMultilevel"/>
    <w:tmpl w:val="84403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54055"/>
    <w:multiLevelType w:val="hybridMultilevel"/>
    <w:tmpl w:val="2FC8575A"/>
    <w:lvl w:ilvl="0" w:tplc="8BF4B41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384128"/>
    <w:multiLevelType w:val="hybridMultilevel"/>
    <w:tmpl w:val="D37CE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73D58EC"/>
    <w:multiLevelType w:val="hybridMultilevel"/>
    <w:tmpl w:val="5C106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784696"/>
    <w:multiLevelType w:val="hybridMultilevel"/>
    <w:tmpl w:val="BA504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078C48E1"/>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09955A30"/>
    <w:multiLevelType w:val="hybridMultilevel"/>
    <w:tmpl w:val="3CBA0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E46507"/>
    <w:multiLevelType w:val="hybridMultilevel"/>
    <w:tmpl w:val="C0A2A106"/>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0375C3"/>
    <w:multiLevelType w:val="hybridMultilevel"/>
    <w:tmpl w:val="23E2F48E"/>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02060F"/>
    <w:multiLevelType w:val="hybridMultilevel"/>
    <w:tmpl w:val="D100AAF2"/>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570B2A"/>
    <w:multiLevelType w:val="hybridMultilevel"/>
    <w:tmpl w:val="8B74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58192F"/>
    <w:multiLevelType w:val="hybridMultilevel"/>
    <w:tmpl w:val="4A32E350"/>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8A2C4E"/>
    <w:multiLevelType w:val="hybridMultilevel"/>
    <w:tmpl w:val="5CEE6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304E3DC">
      <w:start w:val="1"/>
      <w:numFmt w:val="decimal"/>
      <w:lvlText w:val="(%4)"/>
      <w:lvlJc w:val="left"/>
      <w:pPr>
        <w:ind w:left="2880" w:hanging="360"/>
      </w:pPr>
      <w:rPr>
        <w:rFonts w:ascii="Times New Roman" w:eastAsia="Times New Roman" w:hAnsi="Times New Roman"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AA0084"/>
    <w:multiLevelType w:val="multilevel"/>
    <w:tmpl w:val="D7B25048"/>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start w:val="1"/>
      <w:numFmt w:val="lowerRoman"/>
      <w:lvlText w:val="(%7)"/>
      <w:lvlJc w:val="right"/>
      <w:pPr>
        <w:ind w:left="276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045EE6"/>
    <w:multiLevelType w:val="hybridMultilevel"/>
    <w:tmpl w:val="60BC8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825659"/>
    <w:multiLevelType w:val="hybridMultilevel"/>
    <w:tmpl w:val="F83A7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CF53CD"/>
    <w:multiLevelType w:val="hybridMultilevel"/>
    <w:tmpl w:val="E3FCE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D76CC1"/>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28" w15:restartNumberingAfterBreak="0">
    <w:nsid w:val="18A76498"/>
    <w:multiLevelType w:val="hybridMultilevel"/>
    <w:tmpl w:val="0316BB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2C50B7"/>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353F92"/>
    <w:multiLevelType w:val="hybridMultilevel"/>
    <w:tmpl w:val="EAD6D77E"/>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956340B"/>
    <w:multiLevelType w:val="multilevel"/>
    <w:tmpl w:val="F0AC8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98401E0"/>
    <w:multiLevelType w:val="hybridMultilevel"/>
    <w:tmpl w:val="AA7E0EEE"/>
    <w:lvl w:ilvl="0" w:tplc="0EE0ED54">
      <w:start w:val="1"/>
      <w:numFmt w:val="decimal"/>
      <w:lvlText w:val="3.%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C6A8B"/>
    <w:multiLevelType w:val="hybridMultilevel"/>
    <w:tmpl w:val="1CB6C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955D7C"/>
    <w:multiLevelType w:val="hybridMultilevel"/>
    <w:tmpl w:val="5986D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B363D1"/>
    <w:multiLevelType w:val="hybridMultilevel"/>
    <w:tmpl w:val="85661C1C"/>
    <w:lvl w:ilvl="0" w:tplc="1A602F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773F6D"/>
    <w:multiLevelType w:val="hybridMultilevel"/>
    <w:tmpl w:val="55DE9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4B6BBC"/>
    <w:multiLevelType w:val="hybridMultilevel"/>
    <w:tmpl w:val="E4C0499E"/>
    <w:lvl w:ilvl="0" w:tplc="9A06656E">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D55756E"/>
    <w:multiLevelType w:val="hybridMultilevel"/>
    <w:tmpl w:val="D7B0FF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1EAB2E9E"/>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F0B253A"/>
    <w:multiLevelType w:val="hybridMultilevel"/>
    <w:tmpl w:val="975E7BE6"/>
    <w:lvl w:ilvl="0" w:tplc="81726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F91F66"/>
    <w:multiLevelType w:val="hybridMultilevel"/>
    <w:tmpl w:val="66623A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3058D6"/>
    <w:multiLevelType w:val="multilevel"/>
    <w:tmpl w:val="E9D2AE54"/>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720"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16A22D2"/>
    <w:multiLevelType w:val="hybridMultilevel"/>
    <w:tmpl w:val="E52452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8B876A2">
      <w:start w:val="1"/>
      <w:numFmt w:val="decimal"/>
      <w:lvlText w:val="vi(%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034FC6"/>
    <w:multiLevelType w:val="hybridMultilevel"/>
    <w:tmpl w:val="89B69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47"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48" w15:restartNumberingAfterBreak="0">
    <w:nsid w:val="282C4EE1"/>
    <w:multiLevelType w:val="hybridMultilevel"/>
    <w:tmpl w:val="E8103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D19FA"/>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9F42004"/>
    <w:multiLevelType w:val="hybridMultilevel"/>
    <w:tmpl w:val="D990F8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613250BE">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53" w15:restartNumberingAfterBreak="0">
    <w:nsid w:val="2AD90752"/>
    <w:multiLevelType w:val="hybridMultilevel"/>
    <w:tmpl w:val="C1543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C306DFA"/>
    <w:multiLevelType w:val="hybridMultilevel"/>
    <w:tmpl w:val="3836D62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6" w15:restartNumberingAfterBreak="0">
    <w:nsid w:val="2EC61504"/>
    <w:multiLevelType w:val="hybridMultilevel"/>
    <w:tmpl w:val="383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04B57AB"/>
    <w:multiLevelType w:val="hybridMultilevel"/>
    <w:tmpl w:val="FBEAE4BA"/>
    <w:lvl w:ilvl="0" w:tplc="33E06780">
      <w:start w:val="1"/>
      <w:numFmt w:val="upperRoman"/>
      <w:lvlText w:val="%1."/>
      <w:lvlJc w:val="righ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1414758"/>
    <w:multiLevelType w:val="hybridMultilevel"/>
    <w:tmpl w:val="00425086"/>
    <w:lvl w:ilvl="0" w:tplc="6868D4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8871A2"/>
    <w:multiLevelType w:val="hybridMultilevel"/>
    <w:tmpl w:val="3AFAEE7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19C7ACA"/>
    <w:multiLevelType w:val="hybridMultilevel"/>
    <w:tmpl w:val="3F9A5B56"/>
    <w:lvl w:ilvl="0" w:tplc="F292808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1F24B70"/>
    <w:multiLevelType w:val="hybridMultilevel"/>
    <w:tmpl w:val="3D288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32977F3"/>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4" w15:restartNumberingAfterBreak="0">
    <w:nsid w:val="34E86AC4"/>
    <w:multiLevelType w:val="hybridMultilevel"/>
    <w:tmpl w:val="89B447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BA64CC"/>
    <w:multiLevelType w:val="hybridMultilevel"/>
    <w:tmpl w:val="B8FE7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B376BE4"/>
    <w:multiLevelType w:val="hybridMultilevel"/>
    <w:tmpl w:val="C65414A6"/>
    <w:lvl w:ilvl="0" w:tplc="1304E3DC">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68" w15:restartNumberingAfterBreak="0">
    <w:nsid w:val="3CF07EDD"/>
    <w:multiLevelType w:val="hybridMultilevel"/>
    <w:tmpl w:val="4D1A2E4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E341C2D"/>
    <w:multiLevelType w:val="hybridMultilevel"/>
    <w:tmpl w:val="82AEB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EBB5823"/>
    <w:multiLevelType w:val="hybridMultilevel"/>
    <w:tmpl w:val="713800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73" w15:restartNumberingAfterBreak="0">
    <w:nsid w:val="421C79EB"/>
    <w:multiLevelType w:val="multilevel"/>
    <w:tmpl w:val="C1508BCA"/>
    <w:lvl w:ilvl="0">
      <w:start w:val="1"/>
      <w:numFmt w:val="upperLetter"/>
      <w:pStyle w:val="CERLEVEL1"/>
      <w:suff w:val="space"/>
      <w:lvlText w:val="%1."/>
      <w:lvlJc w:val="left"/>
      <w:pPr>
        <w:ind w:left="643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Times New Roman" w:hAnsi="Times New Roman" w:cs="Times New Roman" w:hint="default"/>
      </w:rPr>
    </w:lvl>
    <w:lvl w:ilvl="4">
      <w:start w:val="1"/>
      <w:numFmt w:val="lowerLetter"/>
      <w:lvlText w:val="(%5)"/>
      <w:lvlJc w:val="left"/>
      <w:pPr>
        <w:ind w:left="720" w:hanging="360"/>
      </w:pPr>
      <w:rPr>
        <w:rFonts w:hint="default"/>
      </w:rPr>
    </w:lvl>
    <w:lvl w:ilvl="5">
      <w:start w:val="1"/>
      <w:numFmt w:val="lowerLetter"/>
      <w:lvlText w:val="(%6)"/>
      <w:lvlJc w:val="left"/>
      <w:pPr>
        <w:ind w:left="720" w:hanging="360"/>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74" w15:restartNumberingAfterBreak="0">
    <w:nsid w:val="42BF6B04"/>
    <w:multiLevelType w:val="multilevel"/>
    <w:tmpl w:val="E32C8BD6"/>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5B320B3"/>
    <w:multiLevelType w:val="hybridMultilevel"/>
    <w:tmpl w:val="8BB62BAC"/>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F04D9"/>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8" w15:restartNumberingAfterBreak="0">
    <w:nsid w:val="47EE4A65"/>
    <w:multiLevelType w:val="hybridMultilevel"/>
    <w:tmpl w:val="0004E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7F13C88"/>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81" w15:restartNumberingAfterBreak="0">
    <w:nsid w:val="494A67B0"/>
    <w:multiLevelType w:val="hybridMultilevel"/>
    <w:tmpl w:val="ACBE95B2"/>
    <w:lvl w:ilvl="0" w:tplc="40E028EE">
      <w:start w:val="1"/>
      <w:numFmt w:val="decimal"/>
      <w:lvlText w:val="2.%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980689E"/>
    <w:multiLevelType w:val="hybridMultilevel"/>
    <w:tmpl w:val="F4AABFD6"/>
    <w:lvl w:ilvl="0" w:tplc="BB901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C34E67"/>
    <w:multiLevelType w:val="hybridMultilevel"/>
    <w:tmpl w:val="19A65B18"/>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5" w15:restartNumberingAfterBreak="0">
    <w:nsid w:val="4F7A47DE"/>
    <w:multiLevelType w:val="multilevel"/>
    <w:tmpl w:val="20FCEA8A"/>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Letter"/>
      <w:lvlText w:val="(%6)"/>
      <w:lvlJc w:val="left"/>
      <w:pPr>
        <w:ind w:left="2061"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1D0C7F"/>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2902110"/>
    <w:multiLevelType w:val="hybridMultilevel"/>
    <w:tmpl w:val="2398C1C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164992"/>
    <w:multiLevelType w:val="hybridMultilevel"/>
    <w:tmpl w:val="3D427A04"/>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1E664C"/>
    <w:multiLevelType w:val="hybridMultilevel"/>
    <w:tmpl w:val="5FB28C90"/>
    <w:lvl w:ilvl="0" w:tplc="FFFFFFFF">
      <w:start w:val="1"/>
      <w:numFmt w:val="decimal"/>
      <w:lvlText w:val="(%1)"/>
      <w:lvlJc w:val="left"/>
      <w:pPr>
        <w:ind w:left="720" w:hanging="360"/>
      </w:pPr>
      <w:rPr>
        <w:rFonts w:hint="default"/>
      </w:rPr>
    </w:lvl>
    <w:lvl w:ilvl="1" w:tplc="1076CCB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46C679C"/>
    <w:multiLevelType w:val="hybridMultilevel"/>
    <w:tmpl w:val="0D54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4D95CDD"/>
    <w:multiLevelType w:val="hybridMultilevel"/>
    <w:tmpl w:val="BF7222E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92" w15:restartNumberingAfterBreak="0">
    <w:nsid w:val="55544AD6"/>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C417BF"/>
    <w:multiLevelType w:val="hybridMultilevel"/>
    <w:tmpl w:val="4A32E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A21F8A"/>
    <w:multiLevelType w:val="hybridMultilevel"/>
    <w:tmpl w:val="6714FBC8"/>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86A1839"/>
    <w:multiLevelType w:val="hybridMultilevel"/>
    <w:tmpl w:val="E4E6DDA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1C4088"/>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AB926A8"/>
    <w:multiLevelType w:val="hybridMultilevel"/>
    <w:tmpl w:val="3D2881B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6905D5"/>
    <w:multiLevelType w:val="hybridMultilevel"/>
    <w:tmpl w:val="666A527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100" w15:restartNumberingAfterBreak="0">
    <w:nsid w:val="5D8A3928"/>
    <w:multiLevelType w:val="multilevel"/>
    <w:tmpl w:val="F89E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AB0001"/>
    <w:multiLevelType w:val="hybridMultilevel"/>
    <w:tmpl w:val="AD1469D0"/>
    <w:lvl w:ilvl="0" w:tplc="F292808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15075BC"/>
    <w:multiLevelType w:val="hybridMultilevel"/>
    <w:tmpl w:val="0004E83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104" w15:restartNumberingAfterBreak="0">
    <w:nsid w:val="633252A4"/>
    <w:multiLevelType w:val="hybridMultilevel"/>
    <w:tmpl w:val="76F04BB6"/>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106"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107" w15:restartNumberingAfterBreak="0">
    <w:nsid w:val="65FE7B82"/>
    <w:multiLevelType w:val="hybridMultilevel"/>
    <w:tmpl w:val="EBB88294"/>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6A806FF8"/>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B625365"/>
    <w:multiLevelType w:val="hybridMultilevel"/>
    <w:tmpl w:val="8F505812"/>
    <w:lvl w:ilvl="0" w:tplc="2084E2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337A7E"/>
    <w:multiLevelType w:val="hybridMultilevel"/>
    <w:tmpl w:val="B9883102"/>
    <w:lvl w:ilvl="0" w:tplc="016E508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6FEF64DC"/>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255002D"/>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42B5509"/>
    <w:multiLevelType w:val="hybridMultilevel"/>
    <w:tmpl w:val="B988310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1754D0"/>
    <w:multiLevelType w:val="multilevel"/>
    <w:tmpl w:val="DC72AC26"/>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2061"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AC64B71"/>
    <w:multiLevelType w:val="hybridMultilevel"/>
    <w:tmpl w:val="0D54CE4A"/>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DB699F"/>
    <w:multiLevelType w:val="hybridMultilevel"/>
    <w:tmpl w:val="2EDE5B12"/>
    <w:lvl w:ilvl="0" w:tplc="500E8A80">
      <w:start w:val="1"/>
      <w:numFmt w:val="decimal"/>
      <w:lvlText w:val="4.%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4A1BAC"/>
    <w:multiLevelType w:val="hybridMultilevel"/>
    <w:tmpl w:val="BEFEC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CD54D50"/>
    <w:multiLevelType w:val="hybridMultilevel"/>
    <w:tmpl w:val="0F360190"/>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D05830"/>
    <w:multiLevelType w:val="multilevel"/>
    <w:tmpl w:val="EDA43F08"/>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720"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E8137C"/>
    <w:multiLevelType w:val="hybridMultilevel"/>
    <w:tmpl w:val="9000BC8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F6340E6"/>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125895">
    <w:abstractNumId w:val="39"/>
  </w:num>
  <w:num w:numId="2" w16cid:durableId="703677406">
    <w:abstractNumId w:val="8"/>
  </w:num>
  <w:num w:numId="3" w16cid:durableId="1415667667">
    <w:abstractNumId w:val="52"/>
  </w:num>
  <w:num w:numId="4" w16cid:durableId="1885558864">
    <w:abstractNumId w:val="63"/>
  </w:num>
  <w:num w:numId="5" w16cid:durableId="191184836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086323">
    <w:abstractNumId w:val="103"/>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570415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4587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27880">
    <w:abstractNumId w:val="105"/>
  </w:num>
  <w:num w:numId="10" w16cid:durableId="155742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360213">
    <w:abstractNumId w:val="80"/>
  </w:num>
  <w:num w:numId="12" w16cid:durableId="1119764701">
    <w:abstractNumId w:val="50"/>
  </w:num>
  <w:num w:numId="13" w16cid:durableId="1648851598">
    <w:abstractNumId w:val="114"/>
  </w:num>
  <w:num w:numId="14" w16cid:durableId="1976985040">
    <w:abstractNumId w:val="69"/>
  </w:num>
  <w:num w:numId="15" w16cid:durableId="399249766">
    <w:abstractNumId w:val="47"/>
  </w:num>
  <w:num w:numId="16" w16cid:durableId="1139345924">
    <w:abstractNumId w:val="105"/>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7" w16cid:durableId="115487288">
    <w:abstractNumId w:val="20"/>
  </w:num>
  <w:num w:numId="18" w16cid:durableId="1139999938">
    <w:abstractNumId w:val="112"/>
  </w:num>
  <w:num w:numId="19" w16cid:durableId="634873855">
    <w:abstractNumId w:val="55"/>
  </w:num>
  <w:num w:numId="20" w16cid:durableId="1349868176">
    <w:abstractNumId w:val="106"/>
  </w:num>
  <w:num w:numId="21" w16cid:durableId="1174028691">
    <w:abstractNumId w:val="27"/>
  </w:num>
  <w:num w:numId="22" w16cid:durableId="220945657">
    <w:abstractNumId w:val="11"/>
  </w:num>
  <w:num w:numId="23" w16cid:durableId="752170303">
    <w:abstractNumId w:val="108"/>
  </w:num>
  <w:num w:numId="24" w16cid:durableId="2054228248">
    <w:abstractNumId w:val="84"/>
  </w:num>
  <w:num w:numId="25" w16cid:durableId="57679655">
    <w:abstractNumId w:val="77"/>
  </w:num>
  <w:num w:numId="26" w16cid:durableId="1201241372">
    <w:abstractNumId w:val="73"/>
  </w:num>
  <w:num w:numId="27" w16cid:durableId="1065760583">
    <w:abstractNumId w:val="13"/>
  </w:num>
  <w:num w:numId="28" w16cid:durableId="1879971695">
    <w:abstractNumId w:val="72"/>
  </w:num>
  <w:num w:numId="29" w16cid:durableId="1939016801">
    <w:abstractNumId w:val="42"/>
  </w:num>
  <w:num w:numId="30" w16cid:durableId="1406028650">
    <w:abstractNumId w:val="97"/>
  </w:num>
  <w:num w:numId="31" w16cid:durableId="736708650">
    <w:abstractNumId w:val="58"/>
  </w:num>
  <w:num w:numId="32" w16cid:durableId="1838225895">
    <w:abstractNumId w:val="104"/>
  </w:num>
  <w:num w:numId="33" w16cid:durableId="464126489">
    <w:abstractNumId w:val="59"/>
  </w:num>
  <w:num w:numId="34" w16cid:durableId="1234698247">
    <w:abstractNumId w:val="61"/>
  </w:num>
  <w:num w:numId="35" w16cid:durableId="174806731">
    <w:abstractNumId w:val="113"/>
  </w:num>
  <w:num w:numId="36" w16cid:durableId="668098068">
    <w:abstractNumId w:val="110"/>
  </w:num>
  <w:num w:numId="37" w16cid:durableId="1921676107">
    <w:abstractNumId w:val="22"/>
  </w:num>
  <w:num w:numId="38" w16cid:durableId="1730837914">
    <w:abstractNumId w:val="95"/>
  </w:num>
  <w:num w:numId="39" w16cid:durableId="1920212340">
    <w:abstractNumId w:val="54"/>
  </w:num>
  <w:num w:numId="40" w16cid:durableId="6534868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6464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1246857">
    <w:abstractNumId w:val="56"/>
  </w:num>
  <w:num w:numId="43" w16cid:durableId="523330085">
    <w:abstractNumId w:val="73"/>
  </w:num>
  <w:num w:numId="44" w16cid:durableId="1859807151">
    <w:abstractNumId w:val="118"/>
  </w:num>
  <w:num w:numId="45" w16cid:durableId="1523662828">
    <w:abstractNumId w:val="21"/>
  </w:num>
  <w:num w:numId="46" w16cid:durableId="1061248388">
    <w:abstractNumId w:val="123"/>
  </w:num>
  <w:num w:numId="47" w16cid:durableId="60956684">
    <w:abstractNumId w:val="111"/>
  </w:num>
  <w:num w:numId="48" w16cid:durableId="990716549">
    <w:abstractNumId w:val="5"/>
  </w:num>
  <w:num w:numId="49" w16cid:durableId="1265379432">
    <w:abstractNumId w:val="88"/>
  </w:num>
  <w:num w:numId="50" w16cid:durableId="47532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1604438">
    <w:abstractNumId w:val="90"/>
  </w:num>
  <w:num w:numId="52" w16cid:durableId="235895105">
    <w:abstractNumId w:val="121"/>
  </w:num>
  <w:num w:numId="53" w16cid:durableId="112945226">
    <w:abstractNumId w:val="68"/>
  </w:num>
  <w:num w:numId="54" w16cid:durableId="907958478">
    <w:abstractNumId w:val="35"/>
  </w:num>
  <w:num w:numId="55" w16cid:durableId="1090811997">
    <w:abstractNumId w:val="102"/>
  </w:num>
  <w:num w:numId="56" w16cid:durableId="1475292830">
    <w:abstractNumId w:val="78"/>
  </w:num>
  <w:num w:numId="57" w16cid:durableId="1377123622">
    <w:abstractNumId w:val="74"/>
  </w:num>
  <w:num w:numId="58" w16cid:durableId="1604266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4521346">
    <w:abstractNumId w:val="17"/>
  </w:num>
  <w:num w:numId="60" w16cid:durableId="1657345874">
    <w:abstractNumId w:val="19"/>
  </w:num>
  <w:num w:numId="61" w16cid:durableId="516694934">
    <w:abstractNumId w:val="93"/>
  </w:num>
  <w:num w:numId="62" w16cid:durableId="1206874067">
    <w:abstractNumId w:val="49"/>
  </w:num>
  <w:num w:numId="63" w16cid:durableId="2057272258">
    <w:abstractNumId w:val="15"/>
  </w:num>
  <w:num w:numId="64" w16cid:durableId="9200643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1184996">
    <w:abstractNumId w:val="48"/>
  </w:num>
  <w:num w:numId="66" w16cid:durableId="1993824812">
    <w:abstractNumId w:val="0"/>
  </w:num>
  <w:num w:numId="67" w16cid:durableId="611327593">
    <w:abstractNumId w:val="45"/>
  </w:num>
  <w:num w:numId="68" w16cid:durableId="10324631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44576744">
    <w:abstractNumId w:val="29"/>
  </w:num>
  <w:num w:numId="70" w16cid:durableId="749276410">
    <w:abstractNumId w:val="10"/>
  </w:num>
  <w:num w:numId="71" w16cid:durableId="139422373">
    <w:abstractNumId w:val="57"/>
  </w:num>
  <w:num w:numId="72" w16cid:durableId="451556443">
    <w:abstractNumId w:val="40"/>
  </w:num>
  <w:num w:numId="73" w16cid:durableId="1598905413">
    <w:abstractNumId w:val="115"/>
  </w:num>
  <w:num w:numId="74" w16cid:durableId="317730450">
    <w:abstractNumId w:val="9"/>
  </w:num>
  <w:num w:numId="75" w16cid:durableId="1518081002">
    <w:abstractNumId w:val="109"/>
  </w:num>
  <w:num w:numId="76" w16cid:durableId="52697409">
    <w:abstractNumId w:val="53"/>
  </w:num>
  <w:num w:numId="77" w16cid:durableId="645202079">
    <w:abstractNumId w:val="33"/>
  </w:num>
  <w:num w:numId="78" w16cid:durableId="1381830496">
    <w:abstractNumId w:val="101"/>
  </w:num>
  <w:num w:numId="79" w16cid:durableId="634139605">
    <w:abstractNumId w:val="70"/>
  </w:num>
  <w:num w:numId="80" w16cid:durableId="857696635">
    <w:abstractNumId w:val="92"/>
  </w:num>
  <w:num w:numId="81" w16cid:durableId="119497713">
    <w:abstractNumId w:val="36"/>
  </w:num>
  <w:num w:numId="82" w16cid:durableId="1181552292">
    <w:abstractNumId w:val="38"/>
  </w:num>
  <w:num w:numId="83" w16cid:durableId="1493597624">
    <w:abstractNumId w:val="31"/>
  </w:num>
  <w:num w:numId="84" w16cid:durableId="1727337396">
    <w:abstractNumId w:val="37"/>
  </w:num>
  <w:num w:numId="85" w16cid:durableId="669137958">
    <w:abstractNumId w:val="81"/>
  </w:num>
  <w:num w:numId="86" w16cid:durableId="676419185">
    <w:abstractNumId w:val="4"/>
  </w:num>
  <w:num w:numId="87" w16cid:durableId="728572938">
    <w:abstractNumId w:val="14"/>
  </w:num>
  <w:num w:numId="88" w16cid:durableId="1535731490">
    <w:abstractNumId w:val="6"/>
  </w:num>
  <w:num w:numId="89" w16cid:durableId="661157268">
    <w:abstractNumId w:val="119"/>
  </w:num>
  <w:num w:numId="90" w16cid:durableId="1555852569">
    <w:abstractNumId w:val="24"/>
  </w:num>
  <w:num w:numId="91" w16cid:durableId="1310477834">
    <w:abstractNumId w:val="120"/>
  </w:num>
  <w:num w:numId="92" w16cid:durableId="409887433">
    <w:abstractNumId w:val="25"/>
  </w:num>
  <w:num w:numId="93" w16cid:durableId="2066486729">
    <w:abstractNumId w:val="23"/>
  </w:num>
  <w:num w:numId="94" w16cid:durableId="21401057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77562221">
    <w:abstractNumId w:val="18"/>
  </w:num>
  <w:num w:numId="96" w16cid:durableId="13974382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4473084">
    <w:abstractNumId w:val="34"/>
  </w:num>
  <w:num w:numId="98" w16cid:durableId="928662648">
    <w:abstractNumId w:val="107"/>
  </w:num>
  <w:num w:numId="99" w16cid:durableId="1045447803">
    <w:abstractNumId w:val="75"/>
  </w:num>
  <w:num w:numId="100" w16cid:durableId="1560163160">
    <w:abstractNumId w:val="30"/>
  </w:num>
  <w:num w:numId="101" w16cid:durableId="689724858">
    <w:abstractNumId w:val="65"/>
  </w:num>
  <w:num w:numId="102" w16cid:durableId="12457241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41009958">
    <w:abstractNumId w:val="32"/>
  </w:num>
  <w:num w:numId="104" w16cid:durableId="510797326">
    <w:abstractNumId w:val="41"/>
  </w:num>
  <w:num w:numId="105" w16cid:durableId="677587086">
    <w:abstractNumId w:val="3"/>
  </w:num>
  <w:num w:numId="106" w16cid:durableId="1975791496">
    <w:abstractNumId w:val="116"/>
  </w:num>
  <w:num w:numId="107" w16cid:durableId="961692456">
    <w:abstractNumId w:val="89"/>
  </w:num>
  <w:num w:numId="108" w16cid:durableId="1498690956">
    <w:abstractNumId w:val="16"/>
  </w:num>
  <w:num w:numId="109" w16cid:durableId="478494761">
    <w:abstractNumId w:val="44"/>
  </w:num>
  <w:num w:numId="110" w16cid:durableId="11057312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40810738">
    <w:abstractNumId w:val="60"/>
  </w:num>
  <w:num w:numId="112" w16cid:durableId="177163844">
    <w:abstractNumId w:val="94"/>
  </w:num>
  <w:num w:numId="113" w16cid:durableId="800878260">
    <w:abstractNumId w:val="76"/>
  </w:num>
  <w:num w:numId="114" w16cid:durableId="14532874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87293302">
    <w:abstractNumId w:val="85"/>
  </w:num>
  <w:num w:numId="116" w16cid:durableId="1728188215">
    <w:abstractNumId w:val="51"/>
  </w:num>
  <w:num w:numId="117" w16cid:durableId="1736008522">
    <w:abstractNumId w:val="87"/>
  </w:num>
  <w:num w:numId="118" w16cid:durableId="98918262">
    <w:abstractNumId w:val="117"/>
  </w:num>
  <w:num w:numId="119" w16cid:durableId="1292588667">
    <w:abstractNumId w:val="43"/>
  </w:num>
  <w:num w:numId="120" w16cid:durableId="1839539842">
    <w:abstractNumId w:val="122"/>
  </w:num>
  <w:num w:numId="121" w16cid:durableId="1876386917">
    <w:abstractNumId w:val="83"/>
  </w:num>
  <w:num w:numId="122" w16cid:durableId="931816332">
    <w:abstractNumId w:val="64"/>
  </w:num>
  <w:num w:numId="123" w16cid:durableId="1758399351">
    <w:abstractNumId w:val="28"/>
  </w:num>
  <w:num w:numId="124" w16cid:durableId="1644501084">
    <w:abstractNumId w:val="98"/>
  </w:num>
  <w:num w:numId="125" w16cid:durableId="899101504">
    <w:abstractNumId w:val="1"/>
  </w:num>
  <w:num w:numId="126" w16cid:durableId="463543459">
    <w:abstractNumId w:val="91"/>
  </w:num>
  <w:num w:numId="127" w16cid:durableId="2027752100">
    <w:abstractNumId w:val="100"/>
  </w:num>
  <w:num w:numId="128" w16cid:durableId="1744722344">
    <w:abstractNumId w:val="82"/>
  </w:num>
  <w:num w:numId="129" w16cid:durableId="1508054872">
    <w:abstractNumId w:val="66"/>
  </w:num>
  <w:num w:numId="130" w16cid:durableId="1706637908">
    <w:abstractNumId w:val="96"/>
  </w:num>
  <w:num w:numId="131" w16cid:durableId="168712866">
    <w:abstractNumId w:val="2"/>
  </w:num>
  <w:num w:numId="132" w16cid:durableId="31003168">
    <w:abstractNumId w:val="62"/>
  </w:num>
  <w:num w:numId="133" w16cid:durableId="598830092">
    <w:abstractNumId w:val="12"/>
  </w:num>
  <w:num w:numId="134" w16cid:durableId="1810243964">
    <w:abstractNumId w:val="26"/>
  </w:num>
  <w:num w:numId="135" w16cid:durableId="1675452233">
    <w:abstractNumId w:val="79"/>
  </w:num>
  <w:num w:numId="136" w16cid:durableId="230507826">
    <w:abstractNumId w:val="86"/>
  </w:num>
  <w:num w:numId="137" w16cid:durableId="2095008914">
    <w:abstractNumId w:val="12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0C3D"/>
    <w:rsid w:val="00001319"/>
    <w:rsid w:val="00001914"/>
    <w:rsid w:val="00001D8B"/>
    <w:rsid w:val="00001FD2"/>
    <w:rsid w:val="0000225F"/>
    <w:rsid w:val="000031A6"/>
    <w:rsid w:val="00003336"/>
    <w:rsid w:val="000044A5"/>
    <w:rsid w:val="000047E1"/>
    <w:rsid w:val="00005143"/>
    <w:rsid w:val="000058E2"/>
    <w:rsid w:val="00005FC7"/>
    <w:rsid w:val="00005FE5"/>
    <w:rsid w:val="00007312"/>
    <w:rsid w:val="000079A6"/>
    <w:rsid w:val="00007CC5"/>
    <w:rsid w:val="00007D54"/>
    <w:rsid w:val="000102B0"/>
    <w:rsid w:val="0001127C"/>
    <w:rsid w:val="00011BCD"/>
    <w:rsid w:val="00011D78"/>
    <w:rsid w:val="00012373"/>
    <w:rsid w:val="00012669"/>
    <w:rsid w:val="00012AC0"/>
    <w:rsid w:val="000145B7"/>
    <w:rsid w:val="00014681"/>
    <w:rsid w:val="00014804"/>
    <w:rsid w:val="0001491F"/>
    <w:rsid w:val="00014E91"/>
    <w:rsid w:val="0001502B"/>
    <w:rsid w:val="000151ED"/>
    <w:rsid w:val="000152DB"/>
    <w:rsid w:val="00015CAE"/>
    <w:rsid w:val="00015FCC"/>
    <w:rsid w:val="000164B5"/>
    <w:rsid w:val="00016587"/>
    <w:rsid w:val="00016914"/>
    <w:rsid w:val="00016BCC"/>
    <w:rsid w:val="00016E7B"/>
    <w:rsid w:val="00017414"/>
    <w:rsid w:val="00017A5F"/>
    <w:rsid w:val="00017ABA"/>
    <w:rsid w:val="00017B1A"/>
    <w:rsid w:val="00017E00"/>
    <w:rsid w:val="00020D1E"/>
    <w:rsid w:val="00021317"/>
    <w:rsid w:val="00021AEC"/>
    <w:rsid w:val="00021F58"/>
    <w:rsid w:val="00021F8B"/>
    <w:rsid w:val="000224F2"/>
    <w:rsid w:val="0002281F"/>
    <w:rsid w:val="00022B33"/>
    <w:rsid w:val="00026C8C"/>
    <w:rsid w:val="00027007"/>
    <w:rsid w:val="0002709D"/>
    <w:rsid w:val="000272F9"/>
    <w:rsid w:val="000308F6"/>
    <w:rsid w:val="00030F44"/>
    <w:rsid w:val="00031512"/>
    <w:rsid w:val="00031C8B"/>
    <w:rsid w:val="000340A4"/>
    <w:rsid w:val="000340F5"/>
    <w:rsid w:val="000343E4"/>
    <w:rsid w:val="0003491A"/>
    <w:rsid w:val="00034FE1"/>
    <w:rsid w:val="0003525B"/>
    <w:rsid w:val="00035791"/>
    <w:rsid w:val="000359C8"/>
    <w:rsid w:val="00035BD2"/>
    <w:rsid w:val="000362D0"/>
    <w:rsid w:val="0003660B"/>
    <w:rsid w:val="00036E23"/>
    <w:rsid w:val="00036FFB"/>
    <w:rsid w:val="0003713E"/>
    <w:rsid w:val="000373CE"/>
    <w:rsid w:val="00037427"/>
    <w:rsid w:val="00037985"/>
    <w:rsid w:val="00037FBD"/>
    <w:rsid w:val="00040054"/>
    <w:rsid w:val="00040593"/>
    <w:rsid w:val="00041485"/>
    <w:rsid w:val="0004202F"/>
    <w:rsid w:val="00042078"/>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117"/>
    <w:rsid w:val="00053474"/>
    <w:rsid w:val="00053D2E"/>
    <w:rsid w:val="0005405C"/>
    <w:rsid w:val="00054357"/>
    <w:rsid w:val="000549D7"/>
    <w:rsid w:val="000557DF"/>
    <w:rsid w:val="00055933"/>
    <w:rsid w:val="0005642E"/>
    <w:rsid w:val="00056F49"/>
    <w:rsid w:val="000577A0"/>
    <w:rsid w:val="00057802"/>
    <w:rsid w:val="000606B3"/>
    <w:rsid w:val="00060B66"/>
    <w:rsid w:val="000611E1"/>
    <w:rsid w:val="00061CC7"/>
    <w:rsid w:val="00062318"/>
    <w:rsid w:val="0006233A"/>
    <w:rsid w:val="0006282C"/>
    <w:rsid w:val="0006297D"/>
    <w:rsid w:val="000631C7"/>
    <w:rsid w:val="00063484"/>
    <w:rsid w:val="00063503"/>
    <w:rsid w:val="00063A73"/>
    <w:rsid w:val="00063ECF"/>
    <w:rsid w:val="000642EE"/>
    <w:rsid w:val="0006452C"/>
    <w:rsid w:val="0006461D"/>
    <w:rsid w:val="00064781"/>
    <w:rsid w:val="000654AF"/>
    <w:rsid w:val="00065A33"/>
    <w:rsid w:val="00066051"/>
    <w:rsid w:val="00066086"/>
    <w:rsid w:val="00066163"/>
    <w:rsid w:val="00066399"/>
    <w:rsid w:val="00066C49"/>
    <w:rsid w:val="00066FB3"/>
    <w:rsid w:val="00067195"/>
    <w:rsid w:val="0007066A"/>
    <w:rsid w:val="00070EA7"/>
    <w:rsid w:val="000723E5"/>
    <w:rsid w:val="000723EC"/>
    <w:rsid w:val="00072A05"/>
    <w:rsid w:val="00072E70"/>
    <w:rsid w:val="000730CF"/>
    <w:rsid w:val="0007348B"/>
    <w:rsid w:val="0007367C"/>
    <w:rsid w:val="0007380C"/>
    <w:rsid w:val="00073C7A"/>
    <w:rsid w:val="00073D5A"/>
    <w:rsid w:val="00074126"/>
    <w:rsid w:val="00074266"/>
    <w:rsid w:val="000745BC"/>
    <w:rsid w:val="000747D8"/>
    <w:rsid w:val="00074BA3"/>
    <w:rsid w:val="00074FB8"/>
    <w:rsid w:val="00075249"/>
    <w:rsid w:val="00075486"/>
    <w:rsid w:val="00075C28"/>
    <w:rsid w:val="00076442"/>
    <w:rsid w:val="0007646C"/>
    <w:rsid w:val="00076995"/>
    <w:rsid w:val="00077071"/>
    <w:rsid w:val="000777BE"/>
    <w:rsid w:val="00077A27"/>
    <w:rsid w:val="00077A3C"/>
    <w:rsid w:val="00080261"/>
    <w:rsid w:val="000808BE"/>
    <w:rsid w:val="00080A24"/>
    <w:rsid w:val="00081276"/>
    <w:rsid w:val="000812C2"/>
    <w:rsid w:val="00081827"/>
    <w:rsid w:val="00081A22"/>
    <w:rsid w:val="00081FB7"/>
    <w:rsid w:val="00082441"/>
    <w:rsid w:val="00082544"/>
    <w:rsid w:val="00082555"/>
    <w:rsid w:val="00082810"/>
    <w:rsid w:val="00082C19"/>
    <w:rsid w:val="00082F1E"/>
    <w:rsid w:val="00083281"/>
    <w:rsid w:val="0008357E"/>
    <w:rsid w:val="00083B3C"/>
    <w:rsid w:val="00083D9D"/>
    <w:rsid w:val="00084902"/>
    <w:rsid w:val="00085083"/>
    <w:rsid w:val="000853D2"/>
    <w:rsid w:val="000860EB"/>
    <w:rsid w:val="00086BF0"/>
    <w:rsid w:val="0008751B"/>
    <w:rsid w:val="00090673"/>
    <w:rsid w:val="000914B7"/>
    <w:rsid w:val="000915EF"/>
    <w:rsid w:val="00091665"/>
    <w:rsid w:val="00091976"/>
    <w:rsid w:val="00091CF6"/>
    <w:rsid w:val="00092130"/>
    <w:rsid w:val="00092660"/>
    <w:rsid w:val="00092AD4"/>
    <w:rsid w:val="0009305A"/>
    <w:rsid w:val="0009337A"/>
    <w:rsid w:val="000933D9"/>
    <w:rsid w:val="00093AB0"/>
    <w:rsid w:val="000943DC"/>
    <w:rsid w:val="00094606"/>
    <w:rsid w:val="00094704"/>
    <w:rsid w:val="000952B4"/>
    <w:rsid w:val="00095C87"/>
    <w:rsid w:val="00095CF2"/>
    <w:rsid w:val="0009668B"/>
    <w:rsid w:val="00096923"/>
    <w:rsid w:val="000969B5"/>
    <w:rsid w:val="00096AB6"/>
    <w:rsid w:val="00096D80"/>
    <w:rsid w:val="00097058"/>
    <w:rsid w:val="000970F2"/>
    <w:rsid w:val="000971A3"/>
    <w:rsid w:val="00097FF5"/>
    <w:rsid w:val="000A08B3"/>
    <w:rsid w:val="000A1115"/>
    <w:rsid w:val="000A17E9"/>
    <w:rsid w:val="000A2084"/>
    <w:rsid w:val="000A2126"/>
    <w:rsid w:val="000A272F"/>
    <w:rsid w:val="000A2CF5"/>
    <w:rsid w:val="000A3E1C"/>
    <w:rsid w:val="000A5148"/>
    <w:rsid w:val="000A5615"/>
    <w:rsid w:val="000A57A9"/>
    <w:rsid w:val="000A5E8E"/>
    <w:rsid w:val="000A6511"/>
    <w:rsid w:val="000A71A7"/>
    <w:rsid w:val="000A78C1"/>
    <w:rsid w:val="000A7A77"/>
    <w:rsid w:val="000A7CBB"/>
    <w:rsid w:val="000B03B3"/>
    <w:rsid w:val="000B0C8F"/>
    <w:rsid w:val="000B0DD4"/>
    <w:rsid w:val="000B0E60"/>
    <w:rsid w:val="000B118B"/>
    <w:rsid w:val="000B11AA"/>
    <w:rsid w:val="000B1A86"/>
    <w:rsid w:val="000B1F42"/>
    <w:rsid w:val="000B24B2"/>
    <w:rsid w:val="000B2858"/>
    <w:rsid w:val="000B2B92"/>
    <w:rsid w:val="000B2EB5"/>
    <w:rsid w:val="000B3549"/>
    <w:rsid w:val="000B37B5"/>
    <w:rsid w:val="000B3AD3"/>
    <w:rsid w:val="000B3C0A"/>
    <w:rsid w:val="000B3F40"/>
    <w:rsid w:val="000B43AE"/>
    <w:rsid w:val="000B43BC"/>
    <w:rsid w:val="000B444A"/>
    <w:rsid w:val="000B478F"/>
    <w:rsid w:val="000B535B"/>
    <w:rsid w:val="000B59F7"/>
    <w:rsid w:val="000B6534"/>
    <w:rsid w:val="000B6645"/>
    <w:rsid w:val="000B66B3"/>
    <w:rsid w:val="000B7055"/>
    <w:rsid w:val="000B73F5"/>
    <w:rsid w:val="000B7BB8"/>
    <w:rsid w:val="000C086E"/>
    <w:rsid w:val="000C138F"/>
    <w:rsid w:val="000C1519"/>
    <w:rsid w:val="000C1CFF"/>
    <w:rsid w:val="000C1FE1"/>
    <w:rsid w:val="000C2194"/>
    <w:rsid w:val="000C21D3"/>
    <w:rsid w:val="000C2ED6"/>
    <w:rsid w:val="000C350D"/>
    <w:rsid w:val="000C3EFA"/>
    <w:rsid w:val="000C3F4F"/>
    <w:rsid w:val="000C406A"/>
    <w:rsid w:val="000C4F08"/>
    <w:rsid w:val="000C593E"/>
    <w:rsid w:val="000C5BED"/>
    <w:rsid w:val="000C5DD1"/>
    <w:rsid w:val="000C5E98"/>
    <w:rsid w:val="000C5F18"/>
    <w:rsid w:val="000C741D"/>
    <w:rsid w:val="000D0977"/>
    <w:rsid w:val="000D1574"/>
    <w:rsid w:val="000D182B"/>
    <w:rsid w:val="000D20B4"/>
    <w:rsid w:val="000D20E6"/>
    <w:rsid w:val="000D28E4"/>
    <w:rsid w:val="000D404B"/>
    <w:rsid w:val="000D414A"/>
    <w:rsid w:val="000D4286"/>
    <w:rsid w:val="000D42E6"/>
    <w:rsid w:val="000D4627"/>
    <w:rsid w:val="000D53C6"/>
    <w:rsid w:val="000D547D"/>
    <w:rsid w:val="000D550B"/>
    <w:rsid w:val="000D5AA3"/>
    <w:rsid w:val="000D5C6D"/>
    <w:rsid w:val="000D61B4"/>
    <w:rsid w:val="000D6E06"/>
    <w:rsid w:val="000D7110"/>
    <w:rsid w:val="000D73BF"/>
    <w:rsid w:val="000D772B"/>
    <w:rsid w:val="000D79BD"/>
    <w:rsid w:val="000D7C2B"/>
    <w:rsid w:val="000E0479"/>
    <w:rsid w:val="000E050E"/>
    <w:rsid w:val="000E0604"/>
    <w:rsid w:val="000E0830"/>
    <w:rsid w:val="000E1345"/>
    <w:rsid w:val="000E1A52"/>
    <w:rsid w:val="000E1B82"/>
    <w:rsid w:val="000E1B99"/>
    <w:rsid w:val="000E1DBF"/>
    <w:rsid w:val="000E1F5E"/>
    <w:rsid w:val="000E28D4"/>
    <w:rsid w:val="000E2902"/>
    <w:rsid w:val="000E3DB2"/>
    <w:rsid w:val="000E3F38"/>
    <w:rsid w:val="000E44A8"/>
    <w:rsid w:val="000E4C36"/>
    <w:rsid w:val="000E4D34"/>
    <w:rsid w:val="000E5E20"/>
    <w:rsid w:val="000E6949"/>
    <w:rsid w:val="000E6F6C"/>
    <w:rsid w:val="000E79AD"/>
    <w:rsid w:val="000E7ABE"/>
    <w:rsid w:val="000F125F"/>
    <w:rsid w:val="000F1FFE"/>
    <w:rsid w:val="000F2457"/>
    <w:rsid w:val="000F25CB"/>
    <w:rsid w:val="000F2FE2"/>
    <w:rsid w:val="000F30DD"/>
    <w:rsid w:val="000F3EFE"/>
    <w:rsid w:val="000F4C08"/>
    <w:rsid w:val="000F4DBC"/>
    <w:rsid w:val="000F501E"/>
    <w:rsid w:val="000F5CD2"/>
    <w:rsid w:val="000F66DE"/>
    <w:rsid w:val="000F7056"/>
    <w:rsid w:val="000F71CC"/>
    <w:rsid w:val="000F7738"/>
    <w:rsid w:val="000F7B3B"/>
    <w:rsid w:val="000F7E38"/>
    <w:rsid w:val="00100311"/>
    <w:rsid w:val="0010078A"/>
    <w:rsid w:val="00100B41"/>
    <w:rsid w:val="00101449"/>
    <w:rsid w:val="00102B0E"/>
    <w:rsid w:val="00103DDC"/>
    <w:rsid w:val="001041D4"/>
    <w:rsid w:val="00104877"/>
    <w:rsid w:val="001048E0"/>
    <w:rsid w:val="00104AB5"/>
    <w:rsid w:val="00105002"/>
    <w:rsid w:val="00105602"/>
    <w:rsid w:val="00105714"/>
    <w:rsid w:val="00105A3C"/>
    <w:rsid w:val="001069B4"/>
    <w:rsid w:val="00107586"/>
    <w:rsid w:val="0011065C"/>
    <w:rsid w:val="0011088A"/>
    <w:rsid w:val="0011095E"/>
    <w:rsid w:val="00110FB1"/>
    <w:rsid w:val="00111242"/>
    <w:rsid w:val="001117FC"/>
    <w:rsid w:val="00112291"/>
    <w:rsid w:val="00112EE7"/>
    <w:rsid w:val="001130A7"/>
    <w:rsid w:val="0011347D"/>
    <w:rsid w:val="00113AAF"/>
    <w:rsid w:val="001146C3"/>
    <w:rsid w:val="00114B37"/>
    <w:rsid w:val="001152F6"/>
    <w:rsid w:val="00115F16"/>
    <w:rsid w:val="001166EC"/>
    <w:rsid w:val="00116C3C"/>
    <w:rsid w:val="001170BE"/>
    <w:rsid w:val="00117461"/>
    <w:rsid w:val="00117847"/>
    <w:rsid w:val="001208CF"/>
    <w:rsid w:val="001209E5"/>
    <w:rsid w:val="0012186C"/>
    <w:rsid w:val="001222DB"/>
    <w:rsid w:val="001227F1"/>
    <w:rsid w:val="00123085"/>
    <w:rsid w:val="00123436"/>
    <w:rsid w:val="0012385F"/>
    <w:rsid w:val="001238B0"/>
    <w:rsid w:val="00124823"/>
    <w:rsid w:val="00124B72"/>
    <w:rsid w:val="00125105"/>
    <w:rsid w:val="001253AB"/>
    <w:rsid w:val="001253CE"/>
    <w:rsid w:val="001254A6"/>
    <w:rsid w:val="001268A3"/>
    <w:rsid w:val="00126C7D"/>
    <w:rsid w:val="00126E98"/>
    <w:rsid w:val="001277E4"/>
    <w:rsid w:val="00127D83"/>
    <w:rsid w:val="0013009E"/>
    <w:rsid w:val="00130495"/>
    <w:rsid w:val="001304F7"/>
    <w:rsid w:val="00130EBA"/>
    <w:rsid w:val="00131119"/>
    <w:rsid w:val="0013157F"/>
    <w:rsid w:val="00131E4D"/>
    <w:rsid w:val="00132361"/>
    <w:rsid w:val="00132762"/>
    <w:rsid w:val="001328AE"/>
    <w:rsid w:val="00132940"/>
    <w:rsid w:val="00133F24"/>
    <w:rsid w:val="0013458E"/>
    <w:rsid w:val="0013552F"/>
    <w:rsid w:val="00135601"/>
    <w:rsid w:val="001366A9"/>
    <w:rsid w:val="00136773"/>
    <w:rsid w:val="00136918"/>
    <w:rsid w:val="001371EF"/>
    <w:rsid w:val="00137C3B"/>
    <w:rsid w:val="001400BC"/>
    <w:rsid w:val="00140954"/>
    <w:rsid w:val="001410F0"/>
    <w:rsid w:val="001411CF"/>
    <w:rsid w:val="00141519"/>
    <w:rsid w:val="00141682"/>
    <w:rsid w:val="00141C8E"/>
    <w:rsid w:val="001426A7"/>
    <w:rsid w:val="00142783"/>
    <w:rsid w:val="00142A0D"/>
    <w:rsid w:val="00143566"/>
    <w:rsid w:val="00143823"/>
    <w:rsid w:val="001439DB"/>
    <w:rsid w:val="00143D55"/>
    <w:rsid w:val="00143ED9"/>
    <w:rsid w:val="001447E6"/>
    <w:rsid w:val="00144938"/>
    <w:rsid w:val="001449EB"/>
    <w:rsid w:val="00144CF4"/>
    <w:rsid w:val="001452C9"/>
    <w:rsid w:val="0014575D"/>
    <w:rsid w:val="00145A63"/>
    <w:rsid w:val="00145CA7"/>
    <w:rsid w:val="00146F4E"/>
    <w:rsid w:val="0014714C"/>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53EA"/>
    <w:rsid w:val="001560EC"/>
    <w:rsid w:val="00156136"/>
    <w:rsid w:val="001562C3"/>
    <w:rsid w:val="00156EAD"/>
    <w:rsid w:val="001572BA"/>
    <w:rsid w:val="0015787B"/>
    <w:rsid w:val="001613D6"/>
    <w:rsid w:val="0016187A"/>
    <w:rsid w:val="00161C30"/>
    <w:rsid w:val="001628B3"/>
    <w:rsid w:val="00162966"/>
    <w:rsid w:val="00162D15"/>
    <w:rsid w:val="00162E71"/>
    <w:rsid w:val="0016317B"/>
    <w:rsid w:val="00163426"/>
    <w:rsid w:val="00163F7B"/>
    <w:rsid w:val="00164309"/>
    <w:rsid w:val="00164777"/>
    <w:rsid w:val="00165D7C"/>
    <w:rsid w:val="00166190"/>
    <w:rsid w:val="00166335"/>
    <w:rsid w:val="00166AB9"/>
    <w:rsid w:val="00167119"/>
    <w:rsid w:val="001672AD"/>
    <w:rsid w:val="00167DC5"/>
    <w:rsid w:val="00167F29"/>
    <w:rsid w:val="0017099B"/>
    <w:rsid w:val="0017103E"/>
    <w:rsid w:val="0017179F"/>
    <w:rsid w:val="00172883"/>
    <w:rsid w:val="00173128"/>
    <w:rsid w:val="001734FC"/>
    <w:rsid w:val="0017387C"/>
    <w:rsid w:val="00173DF1"/>
    <w:rsid w:val="00174F36"/>
    <w:rsid w:val="0017545B"/>
    <w:rsid w:val="001755BD"/>
    <w:rsid w:val="00175F93"/>
    <w:rsid w:val="00176386"/>
    <w:rsid w:val="00176A4F"/>
    <w:rsid w:val="00176F0A"/>
    <w:rsid w:val="0017757F"/>
    <w:rsid w:val="00177E21"/>
    <w:rsid w:val="001802AD"/>
    <w:rsid w:val="001804C7"/>
    <w:rsid w:val="00180DB0"/>
    <w:rsid w:val="00180FD3"/>
    <w:rsid w:val="00181329"/>
    <w:rsid w:val="00181351"/>
    <w:rsid w:val="00181883"/>
    <w:rsid w:val="00181914"/>
    <w:rsid w:val="00181C23"/>
    <w:rsid w:val="00181D2E"/>
    <w:rsid w:val="001824D6"/>
    <w:rsid w:val="0018267A"/>
    <w:rsid w:val="00182C4E"/>
    <w:rsid w:val="0018369E"/>
    <w:rsid w:val="00183AA7"/>
    <w:rsid w:val="00184135"/>
    <w:rsid w:val="00184BBF"/>
    <w:rsid w:val="00184DB2"/>
    <w:rsid w:val="00185A12"/>
    <w:rsid w:val="00185F3A"/>
    <w:rsid w:val="001865ED"/>
    <w:rsid w:val="001865F8"/>
    <w:rsid w:val="00186626"/>
    <w:rsid w:val="001866F2"/>
    <w:rsid w:val="00186B0F"/>
    <w:rsid w:val="00187319"/>
    <w:rsid w:val="001879CA"/>
    <w:rsid w:val="00187CFA"/>
    <w:rsid w:val="00187F0A"/>
    <w:rsid w:val="001900DE"/>
    <w:rsid w:val="001904E0"/>
    <w:rsid w:val="001906BB"/>
    <w:rsid w:val="00190CC7"/>
    <w:rsid w:val="00190DE1"/>
    <w:rsid w:val="00191156"/>
    <w:rsid w:val="001911AA"/>
    <w:rsid w:val="0019188A"/>
    <w:rsid w:val="00192178"/>
    <w:rsid w:val="0019217D"/>
    <w:rsid w:val="0019250F"/>
    <w:rsid w:val="00193ACE"/>
    <w:rsid w:val="001951A7"/>
    <w:rsid w:val="001958A1"/>
    <w:rsid w:val="00195AC0"/>
    <w:rsid w:val="001960A2"/>
    <w:rsid w:val="001960A4"/>
    <w:rsid w:val="001963DA"/>
    <w:rsid w:val="001967A3"/>
    <w:rsid w:val="001A0145"/>
    <w:rsid w:val="001A0584"/>
    <w:rsid w:val="001A07F5"/>
    <w:rsid w:val="001A0C89"/>
    <w:rsid w:val="001A0DD8"/>
    <w:rsid w:val="001A10ED"/>
    <w:rsid w:val="001A12EC"/>
    <w:rsid w:val="001A1B45"/>
    <w:rsid w:val="001A1B69"/>
    <w:rsid w:val="001A26A4"/>
    <w:rsid w:val="001A3180"/>
    <w:rsid w:val="001A3EB6"/>
    <w:rsid w:val="001A4179"/>
    <w:rsid w:val="001A44C2"/>
    <w:rsid w:val="001A4F32"/>
    <w:rsid w:val="001A5D8A"/>
    <w:rsid w:val="001A6553"/>
    <w:rsid w:val="001A703C"/>
    <w:rsid w:val="001A7D23"/>
    <w:rsid w:val="001A7F62"/>
    <w:rsid w:val="001B1F43"/>
    <w:rsid w:val="001B1F8E"/>
    <w:rsid w:val="001B25AE"/>
    <w:rsid w:val="001B2E4D"/>
    <w:rsid w:val="001B3067"/>
    <w:rsid w:val="001B3872"/>
    <w:rsid w:val="001B3A28"/>
    <w:rsid w:val="001B53BE"/>
    <w:rsid w:val="001B5A88"/>
    <w:rsid w:val="001B607B"/>
    <w:rsid w:val="001B6AC6"/>
    <w:rsid w:val="001B6BA4"/>
    <w:rsid w:val="001B6DC0"/>
    <w:rsid w:val="001B6E1D"/>
    <w:rsid w:val="001B7D95"/>
    <w:rsid w:val="001C036D"/>
    <w:rsid w:val="001C05C2"/>
    <w:rsid w:val="001C0BCE"/>
    <w:rsid w:val="001C0D48"/>
    <w:rsid w:val="001C128D"/>
    <w:rsid w:val="001C169A"/>
    <w:rsid w:val="001C1C37"/>
    <w:rsid w:val="001C24E4"/>
    <w:rsid w:val="001C2F2E"/>
    <w:rsid w:val="001C3253"/>
    <w:rsid w:val="001C3617"/>
    <w:rsid w:val="001C3B6D"/>
    <w:rsid w:val="001C3C43"/>
    <w:rsid w:val="001C46E7"/>
    <w:rsid w:val="001C4762"/>
    <w:rsid w:val="001C4965"/>
    <w:rsid w:val="001C497B"/>
    <w:rsid w:val="001C4AC5"/>
    <w:rsid w:val="001C4DA9"/>
    <w:rsid w:val="001C4DC0"/>
    <w:rsid w:val="001C5116"/>
    <w:rsid w:val="001C567E"/>
    <w:rsid w:val="001C5B60"/>
    <w:rsid w:val="001C5FDE"/>
    <w:rsid w:val="001C6A80"/>
    <w:rsid w:val="001C709B"/>
    <w:rsid w:val="001C75CC"/>
    <w:rsid w:val="001C768D"/>
    <w:rsid w:val="001D094F"/>
    <w:rsid w:val="001D0E7F"/>
    <w:rsid w:val="001D1B06"/>
    <w:rsid w:val="001D1B0F"/>
    <w:rsid w:val="001D3405"/>
    <w:rsid w:val="001D3461"/>
    <w:rsid w:val="001D383E"/>
    <w:rsid w:val="001D5920"/>
    <w:rsid w:val="001D5D7C"/>
    <w:rsid w:val="001D625F"/>
    <w:rsid w:val="001D64EC"/>
    <w:rsid w:val="001D68DE"/>
    <w:rsid w:val="001D6914"/>
    <w:rsid w:val="001D6DBF"/>
    <w:rsid w:val="001D7203"/>
    <w:rsid w:val="001D72EA"/>
    <w:rsid w:val="001D73A4"/>
    <w:rsid w:val="001D7436"/>
    <w:rsid w:val="001D7513"/>
    <w:rsid w:val="001D7DC8"/>
    <w:rsid w:val="001E0177"/>
    <w:rsid w:val="001E119B"/>
    <w:rsid w:val="001E17CC"/>
    <w:rsid w:val="001E1B06"/>
    <w:rsid w:val="001E1E03"/>
    <w:rsid w:val="001E27BA"/>
    <w:rsid w:val="001E2B71"/>
    <w:rsid w:val="001E31CD"/>
    <w:rsid w:val="001E39B0"/>
    <w:rsid w:val="001E3F5C"/>
    <w:rsid w:val="001E46AD"/>
    <w:rsid w:val="001E4FFA"/>
    <w:rsid w:val="001E4FFD"/>
    <w:rsid w:val="001E5FD4"/>
    <w:rsid w:val="001E60C3"/>
    <w:rsid w:val="001E67A2"/>
    <w:rsid w:val="001E6885"/>
    <w:rsid w:val="001E7216"/>
    <w:rsid w:val="001E739F"/>
    <w:rsid w:val="001F0596"/>
    <w:rsid w:val="001F1218"/>
    <w:rsid w:val="001F1A46"/>
    <w:rsid w:val="001F1C3E"/>
    <w:rsid w:val="001F2367"/>
    <w:rsid w:val="001F25FE"/>
    <w:rsid w:val="001F26C5"/>
    <w:rsid w:val="001F2A97"/>
    <w:rsid w:val="001F2B8D"/>
    <w:rsid w:val="001F2CC2"/>
    <w:rsid w:val="001F32DB"/>
    <w:rsid w:val="001F3999"/>
    <w:rsid w:val="001F3D32"/>
    <w:rsid w:val="001F3D7B"/>
    <w:rsid w:val="001F3EC0"/>
    <w:rsid w:val="001F40B2"/>
    <w:rsid w:val="001F5738"/>
    <w:rsid w:val="001F581F"/>
    <w:rsid w:val="001F583E"/>
    <w:rsid w:val="001F5FD5"/>
    <w:rsid w:val="001F61FA"/>
    <w:rsid w:val="001F62A9"/>
    <w:rsid w:val="001F6397"/>
    <w:rsid w:val="001F65F1"/>
    <w:rsid w:val="001F6E44"/>
    <w:rsid w:val="001F78FE"/>
    <w:rsid w:val="002000D6"/>
    <w:rsid w:val="002006AB"/>
    <w:rsid w:val="002015C8"/>
    <w:rsid w:val="0020169A"/>
    <w:rsid w:val="002020D8"/>
    <w:rsid w:val="00202639"/>
    <w:rsid w:val="00202796"/>
    <w:rsid w:val="002028FE"/>
    <w:rsid w:val="00202966"/>
    <w:rsid w:val="00202C85"/>
    <w:rsid w:val="00203049"/>
    <w:rsid w:val="00203F08"/>
    <w:rsid w:val="002042FC"/>
    <w:rsid w:val="00204B48"/>
    <w:rsid w:val="00205545"/>
    <w:rsid w:val="002056CB"/>
    <w:rsid w:val="00206056"/>
    <w:rsid w:val="00206FC6"/>
    <w:rsid w:val="00207874"/>
    <w:rsid w:val="00207A16"/>
    <w:rsid w:val="002105AC"/>
    <w:rsid w:val="002107D9"/>
    <w:rsid w:val="0021102B"/>
    <w:rsid w:val="002117F8"/>
    <w:rsid w:val="00211F50"/>
    <w:rsid w:val="00213334"/>
    <w:rsid w:val="00213391"/>
    <w:rsid w:val="00213543"/>
    <w:rsid w:val="00213AAF"/>
    <w:rsid w:val="0021407F"/>
    <w:rsid w:val="002145DF"/>
    <w:rsid w:val="00214753"/>
    <w:rsid w:val="00214810"/>
    <w:rsid w:val="002149F7"/>
    <w:rsid w:val="002150FB"/>
    <w:rsid w:val="00215160"/>
    <w:rsid w:val="002171A4"/>
    <w:rsid w:val="002175DE"/>
    <w:rsid w:val="0021785F"/>
    <w:rsid w:val="002201EB"/>
    <w:rsid w:val="00220324"/>
    <w:rsid w:val="0022043F"/>
    <w:rsid w:val="002204D0"/>
    <w:rsid w:val="00220BB8"/>
    <w:rsid w:val="00220BDD"/>
    <w:rsid w:val="00220F3E"/>
    <w:rsid w:val="00221700"/>
    <w:rsid w:val="00221F30"/>
    <w:rsid w:val="00222036"/>
    <w:rsid w:val="00222A5F"/>
    <w:rsid w:val="0022367F"/>
    <w:rsid w:val="00223725"/>
    <w:rsid w:val="00223A01"/>
    <w:rsid w:val="00224502"/>
    <w:rsid w:val="002253F9"/>
    <w:rsid w:val="00225530"/>
    <w:rsid w:val="00226814"/>
    <w:rsid w:val="0022697B"/>
    <w:rsid w:val="00226A1B"/>
    <w:rsid w:val="00226A30"/>
    <w:rsid w:val="002272A8"/>
    <w:rsid w:val="002274F8"/>
    <w:rsid w:val="00227DC2"/>
    <w:rsid w:val="002301A3"/>
    <w:rsid w:val="00231ED6"/>
    <w:rsid w:val="002321C1"/>
    <w:rsid w:val="00232735"/>
    <w:rsid w:val="00232FB2"/>
    <w:rsid w:val="00233474"/>
    <w:rsid w:val="002335CE"/>
    <w:rsid w:val="00233E94"/>
    <w:rsid w:val="002345F4"/>
    <w:rsid w:val="00234E03"/>
    <w:rsid w:val="00234F38"/>
    <w:rsid w:val="00234FC5"/>
    <w:rsid w:val="00235BEF"/>
    <w:rsid w:val="00236299"/>
    <w:rsid w:val="00236EAC"/>
    <w:rsid w:val="00237005"/>
    <w:rsid w:val="00237081"/>
    <w:rsid w:val="002377BA"/>
    <w:rsid w:val="00237EB4"/>
    <w:rsid w:val="00240436"/>
    <w:rsid w:val="00240ACE"/>
    <w:rsid w:val="002416B3"/>
    <w:rsid w:val="00241D7F"/>
    <w:rsid w:val="00241DE5"/>
    <w:rsid w:val="00241F08"/>
    <w:rsid w:val="002422F9"/>
    <w:rsid w:val="00242A3C"/>
    <w:rsid w:val="00243E40"/>
    <w:rsid w:val="00243FB6"/>
    <w:rsid w:val="002442CB"/>
    <w:rsid w:val="002450ED"/>
    <w:rsid w:val="00245698"/>
    <w:rsid w:val="00245848"/>
    <w:rsid w:val="00245F1E"/>
    <w:rsid w:val="00246010"/>
    <w:rsid w:val="002462EF"/>
    <w:rsid w:val="00246BDE"/>
    <w:rsid w:val="00246CE5"/>
    <w:rsid w:val="0024706F"/>
    <w:rsid w:val="00247E2C"/>
    <w:rsid w:val="00247EA9"/>
    <w:rsid w:val="00247ED0"/>
    <w:rsid w:val="002500F4"/>
    <w:rsid w:val="00250777"/>
    <w:rsid w:val="00250839"/>
    <w:rsid w:val="002509D7"/>
    <w:rsid w:val="0025166F"/>
    <w:rsid w:val="00251910"/>
    <w:rsid w:val="00251A9A"/>
    <w:rsid w:val="00251CA8"/>
    <w:rsid w:val="0025223F"/>
    <w:rsid w:val="00252317"/>
    <w:rsid w:val="0025249B"/>
    <w:rsid w:val="00252BBD"/>
    <w:rsid w:val="00252DD7"/>
    <w:rsid w:val="00252F93"/>
    <w:rsid w:val="0025319F"/>
    <w:rsid w:val="0025419E"/>
    <w:rsid w:val="002543CE"/>
    <w:rsid w:val="00254B8B"/>
    <w:rsid w:val="00254F0D"/>
    <w:rsid w:val="0025523F"/>
    <w:rsid w:val="0025573E"/>
    <w:rsid w:val="00255A86"/>
    <w:rsid w:val="00255EEC"/>
    <w:rsid w:val="0025626F"/>
    <w:rsid w:val="00256A43"/>
    <w:rsid w:val="00257062"/>
    <w:rsid w:val="0025734E"/>
    <w:rsid w:val="00257EC8"/>
    <w:rsid w:val="00261394"/>
    <w:rsid w:val="0026199A"/>
    <w:rsid w:val="00261C71"/>
    <w:rsid w:val="002620FD"/>
    <w:rsid w:val="00262CC7"/>
    <w:rsid w:val="00262F8A"/>
    <w:rsid w:val="00263682"/>
    <w:rsid w:val="002636F3"/>
    <w:rsid w:val="0026404C"/>
    <w:rsid w:val="00264191"/>
    <w:rsid w:val="002644DE"/>
    <w:rsid w:val="0026471C"/>
    <w:rsid w:val="00264D56"/>
    <w:rsid w:val="00265285"/>
    <w:rsid w:val="00265AAE"/>
    <w:rsid w:val="00265D39"/>
    <w:rsid w:val="00266A25"/>
    <w:rsid w:val="00266DEE"/>
    <w:rsid w:val="00267DC8"/>
    <w:rsid w:val="0027080D"/>
    <w:rsid w:val="00270A0C"/>
    <w:rsid w:val="00270DFE"/>
    <w:rsid w:val="00271000"/>
    <w:rsid w:val="00271AF5"/>
    <w:rsid w:val="00271BBA"/>
    <w:rsid w:val="002725C9"/>
    <w:rsid w:val="002733CB"/>
    <w:rsid w:val="00273E6D"/>
    <w:rsid w:val="00274058"/>
    <w:rsid w:val="00274B79"/>
    <w:rsid w:val="00274CA9"/>
    <w:rsid w:val="00274DB5"/>
    <w:rsid w:val="00275119"/>
    <w:rsid w:val="002752AB"/>
    <w:rsid w:val="00275329"/>
    <w:rsid w:val="002753C6"/>
    <w:rsid w:val="002754C5"/>
    <w:rsid w:val="002757BE"/>
    <w:rsid w:val="0027596B"/>
    <w:rsid w:val="00275F6B"/>
    <w:rsid w:val="002770F4"/>
    <w:rsid w:val="002771E4"/>
    <w:rsid w:val="00277687"/>
    <w:rsid w:val="00277747"/>
    <w:rsid w:val="002778F9"/>
    <w:rsid w:val="00277ED5"/>
    <w:rsid w:val="0028071E"/>
    <w:rsid w:val="00280EC6"/>
    <w:rsid w:val="002814AE"/>
    <w:rsid w:val="002815ED"/>
    <w:rsid w:val="0028200C"/>
    <w:rsid w:val="002822E1"/>
    <w:rsid w:val="00283138"/>
    <w:rsid w:val="002835DC"/>
    <w:rsid w:val="00283848"/>
    <w:rsid w:val="00284085"/>
    <w:rsid w:val="0028441B"/>
    <w:rsid w:val="00284691"/>
    <w:rsid w:val="00284BEF"/>
    <w:rsid w:val="002851A3"/>
    <w:rsid w:val="002856BC"/>
    <w:rsid w:val="00285FB8"/>
    <w:rsid w:val="0028623C"/>
    <w:rsid w:val="002863C7"/>
    <w:rsid w:val="0028649E"/>
    <w:rsid w:val="00286EC9"/>
    <w:rsid w:val="00286F7C"/>
    <w:rsid w:val="00286FA5"/>
    <w:rsid w:val="002872F0"/>
    <w:rsid w:val="00287D46"/>
    <w:rsid w:val="002901A7"/>
    <w:rsid w:val="00290B78"/>
    <w:rsid w:val="00291A55"/>
    <w:rsid w:val="00291AA7"/>
    <w:rsid w:val="00292107"/>
    <w:rsid w:val="002926E5"/>
    <w:rsid w:val="00292E30"/>
    <w:rsid w:val="00294043"/>
    <w:rsid w:val="002940A1"/>
    <w:rsid w:val="0029557A"/>
    <w:rsid w:val="002955AF"/>
    <w:rsid w:val="00295C2E"/>
    <w:rsid w:val="002960A3"/>
    <w:rsid w:val="00296A80"/>
    <w:rsid w:val="0029734C"/>
    <w:rsid w:val="002976B2"/>
    <w:rsid w:val="00297971"/>
    <w:rsid w:val="002A0EBB"/>
    <w:rsid w:val="002A15E5"/>
    <w:rsid w:val="002A1FA8"/>
    <w:rsid w:val="002A223D"/>
    <w:rsid w:val="002A2AC9"/>
    <w:rsid w:val="002A30E0"/>
    <w:rsid w:val="002A3322"/>
    <w:rsid w:val="002A3A87"/>
    <w:rsid w:val="002A3D93"/>
    <w:rsid w:val="002A4695"/>
    <w:rsid w:val="002A62C8"/>
    <w:rsid w:val="002A685C"/>
    <w:rsid w:val="002A6923"/>
    <w:rsid w:val="002B0100"/>
    <w:rsid w:val="002B033C"/>
    <w:rsid w:val="002B0EA2"/>
    <w:rsid w:val="002B122D"/>
    <w:rsid w:val="002B12CB"/>
    <w:rsid w:val="002B17AF"/>
    <w:rsid w:val="002B1C77"/>
    <w:rsid w:val="002B33E7"/>
    <w:rsid w:val="002B41DB"/>
    <w:rsid w:val="002B4880"/>
    <w:rsid w:val="002B48BE"/>
    <w:rsid w:val="002B4FE7"/>
    <w:rsid w:val="002B565A"/>
    <w:rsid w:val="002B5CB5"/>
    <w:rsid w:val="002B60F7"/>
    <w:rsid w:val="002B6627"/>
    <w:rsid w:val="002B69DF"/>
    <w:rsid w:val="002B6B38"/>
    <w:rsid w:val="002B7752"/>
    <w:rsid w:val="002B7870"/>
    <w:rsid w:val="002B79EC"/>
    <w:rsid w:val="002B7C99"/>
    <w:rsid w:val="002C01A8"/>
    <w:rsid w:val="002C0215"/>
    <w:rsid w:val="002C05ED"/>
    <w:rsid w:val="002C0AC3"/>
    <w:rsid w:val="002C18F6"/>
    <w:rsid w:val="002C1CA6"/>
    <w:rsid w:val="002C22F8"/>
    <w:rsid w:val="002C2476"/>
    <w:rsid w:val="002C285E"/>
    <w:rsid w:val="002C286F"/>
    <w:rsid w:val="002C3106"/>
    <w:rsid w:val="002C372F"/>
    <w:rsid w:val="002C37B2"/>
    <w:rsid w:val="002C3A36"/>
    <w:rsid w:val="002C3BB0"/>
    <w:rsid w:val="002C3CC0"/>
    <w:rsid w:val="002C3D1B"/>
    <w:rsid w:val="002C4714"/>
    <w:rsid w:val="002C4CB1"/>
    <w:rsid w:val="002C4DBF"/>
    <w:rsid w:val="002C4EC4"/>
    <w:rsid w:val="002C5516"/>
    <w:rsid w:val="002C5629"/>
    <w:rsid w:val="002C6EBA"/>
    <w:rsid w:val="002C6ED3"/>
    <w:rsid w:val="002C6EE7"/>
    <w:rsid w:val="002C7427"/>
    <w:rsid w:val="002C77F6"/>
    <w:rsid w:val="002C7CD2"/>
    <w:rsid w:val="002D02E2"/>
    <w:rsid w:val="002D05E4"/>
    <w:rsid w:val="002D1E76"/>
    <w:rsid w:val="002D22FA"/>
    <w:rsid w:val="002D29AD"/>
    <w:rsid w:val="002D3681"/>
    <w:rsid w:val="002D5656"/>
    <w:rsid w:val="002D5A0A"/>
    <w:rsid w:val="002D6653"/>
    <w:rsid w:val="002E0810"/>
    <w:rsid w:val="002E08B0"/>
    <w:rsid w:val="002E1115"/>
    <w:rsid w:val="002E1294"/>
    <w:rsid w:val="002E2828"/>
    <w:rsid w:val="002E2F02"/>
    <w:rsid w:val="002E3AE8"/>
    <w:rsid w:val="002E3F12"/>
    <w:rsid w:val="002E47E6"/>
    <w:rsid w:val="002E49F8"/>
    <w:rsid w:val="002E4B84"/>
    <w:rsid w:val="002E5403"/>
    <w:rsid w:val="002E59B0"/>
    <w:rsid w:val="002E5DB9"/>
    <w:rsid w:val="002E6201"/>
    <w:rsid w:val="002E6B10"/>
    <w:rsid w:val="002E6B35"/>
    <w:rsid w:val="002E6F80"/>
    <w:rsid w:val="002E78FE"/>
    <w:rsid w:val="002E7957"/>
    <w:rsid w:val="002E7CD1"/>
    <w:rsid w:val="002F003A"/>
    <w:rsid w:val="002F03A6"/>
    <w:rsid w:val="002F0E15"/>
    <w:rsid w:val="002F2784"/>
    <w:rsid w:val="002F280D"/>
    <w:rsid w:val="002F2D15"/>
    <w:rsid w:val="002F34BA"/>
    <w:rsid w:val="002F3683"/>
    <w:rsid w:val="002F4483"/>
    <w:rsid w:val="002F5B1B"/>
    <w:rsid w:val="002F61AC"/>
    <w:rsid w:val="002F6631"/>
    <w:rsid w:val="002F66C9"/>
    <w:rsid w:val="002F6837"/>
    <w:rsid w:val="002F6A42"/>
    <w:rsid w:val="002F6B7E"/>
    <w:rsid w:val="002F6F96"/>
    <w:rsid w:val="002F73F4"/>
    <w:rsid w:val="002F78BF"/>
    <w:rsid w:val="002F7AD0"/>
    <w:rsid w:val="00301575"/>
    <w:rsid w:val="00301791"/>
    <w:rsid w:val="00301B03"/>
    <w:rsid w:val="00301B3E"/>
    <w:rsid w:val="00301DC2"/>
    <w:rsid w:val="00302293"/>
    <w:rsid w:val="00302753"/>
    <w:rsid w:val="003027EE"/>
    <w:rsid w:val="00302AE1"/>
    <w:rsid w:val="00302DA7"/>
    <w:rsid w:val="00304C87"/>
    <w:rsid w:val="00304D79"/>
    <w:rsid w:val="00305BB1"/>
    <w:rsid w:val="00305E17"/>
    <w:rsid w:val="00306851"/>
    <w:rsid w:val="00307161"/>
    <w:rsid w:val="00307658"/>
    <w:rsid w:val="003101AA"/>
    <w:rsid w:val="003104F7"/>
    <w:rsid w:val="003106A3"/>
    <w:rsid w:val="00310A68"/>
    <w:rsid w:val="00310BFF"/>
    <w:rsid w:val="00311962"/>
    <w:rsid w:val="003121D2"/>
    <w:rsid w:val="003123A3"/>
    <w:rsid w:val="00312898"/>
    <w:rsid w:val="00312C5C"/>
    <w:rsid w:val="00313065"/>
    <w:rsid w:val="003137A1"/>
    <w:rsid w:val="00313809"/>
    <w:rsid w:val="0031384F"/>
    <w:rsid w:val="00313D75"/>
    <w:rsid w:val="0031418D"/>
    <w:rsid w:val="00314580"/>
    <w:rsid w:val="003146BA"/>
    <w:rsid w:val="003155D3"/>
    <w:rsid w:val="00315789"/>
    <w:rsid w:val="003158BB"/>
    <w:rsid w:val="00316677"/>
    <w:rsid w:val="003169DD"/>
    <w:rsid w:val="003202F2"/>
    <w:rsid w:val="0032057D"/>
    <w:rsid w:val="003219DF"/>
    <w:rsid w:val="0032260F"/>
    <w:rsid w:val="0032282B"/>
    <w:rsid w:val="003228F7"/>
    <w:rsid w:val="00322C8A"/>
    <w:rsid w:val="00323492"/>
    <w:rsid w:val="003236A5"/>
    <w:rsid w:val="003237E2"/>
    <w:rsid w:val="00324462"/>
    <w:rsid w:val="00324A0E"/>
    <w:rsid w:val="00324F54"/>
    <w:rsid w:val="00325073"/>
    <w:rsid w:val="00325583"/>
    <w:rsid w:val="003258CA"/>
    <w:rsid w:val="003268A5"/>
    <w:rsid w:val="00326914"/>
    <w:rsid w:val="00327272"/>
    <w:rsid w:val="00331397"/>
    <w:rsid w:val="00331CC6"/>
    <w:rsid w:val="00331EC3"/>
    <w:rsid w:val="0033279C"/>
    <w:rsid w:val="00332840"/>
    <w:rsid w:val="0033320E"/>
    <w:rsid w:val="00333D95"/>
    <w:rsid w:val="0033448A"/>
    <w:rsid w:val="00334961"/>
    <w:rsid w:val="003354A9"/>
    <w:rsid w:val="00335BC1"/>
    <w:rsid w:val="00335BF9"/>
    <w:rsid w:val="00336A2B"/>
    <w:rsid w:val="00336E0D"/>
    <w:rsid w:val="003370CF"/>
    <w:rsid w:val="00337AEA"/>
    <w:rsid w:val="003404A8"/>
    <w:rsid w:val="003406BA"/>
    <w:rsid w:val="003415F6"/>
    <w:rsid w:val="00341FDB"/>
    <w:rsid w:val="003427DE"/>
    <w:rsid w:val="003429E4"/>
    <w:rsid w:val="0034333A"/>
    <w:rsid w:val="00343BA7"/>
    <w:rsid w:val="00343CA5"/>
    <w:rsid w:val="00344AB5"/>
    <w:rsid w:val="003451D6"/>
    <w:rsid w:val="00345C98"/>
    <w:rsid w:val="00345E14"/>
    <w:rsid w:val="003460EE"/>
    <w:rsid w:val="003463EF"/>
    <w:rsid w:val="003466D7"/>
    <w:rsid w:val="0034773B"/>
    <w:rsid w:val="00347A93"/>
    <w:rsid w:val="00347FE2"/>
    <w:rsid w:val="0035055C"/>
    <w:rsid w:val="00350DF9"/>
    <w:rsid w:val="0035150C"/>
    <w:rsid w:val="003516B8"/>
    <w:rsid w:val="00351BFF"/>
    <w:rsid w:val="00351D54"/>
    <w:rsid w:val="003520EC"/>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5793F"/>
    <w:rsid w:val="00360488"/>
    <w:rsid w:val="00360675"/>
    <w:rsid w:val="00360B99"/>
    <w:rsid w:val="00360C8A"/>
    <w:rsid w:val="00360D9B"/>
    <w:rsid w:val="0036102A"/>
    <w:rsid w:val="003612A1"/>
    <w:rsid w:val="00361A88"/>
    <w:rsid w:val="00361DA8"/>
    <w:rsid w:val="00361F25"/>
    <w:rsid w:val="0036208C"/>
    <w:rsid w:val="003623FB"/>
    <w:rsid w:val="00362B23"/>
    <w:rsid w:val="00362C10"/>
    <w:rsid w:val="00364082"/>
    <w:rsid w:val="003642ED"/>
    <w:rsid w:val="00364690"/>
    <w:rsid w:val="003646D9"/>
    <w:rsid w:val="00364B61"/>
    <w:rsid w:val="0036530D"/>
    <w:rsid w:val="003663EA"/>
    <w:rsid w:val="0036644D"/>
    <w:rsid w:val="00366519"/>
    <w:rsid w:val="003665BE"/>
    <w:rsid w:val="00366A8E"/>
    <w:rsid w:val="003670E0"/>
    <w:rsid w:val="003676CC"/>
    <w:rsid w:val="00367A24"/>
    <w:rsid w:val="00367A2D"/>
    <w:rsid w:val="003710EF"/>
    <w:rsid w:val="0037122A"/>
    <w:rsid w:val="00371EA4"/>
    <w:rsid w:val="003731BB"/>
    <w:rsid w:val="0037351E"/>
    <w:rsid w:val="00373683"/>
    <w:rsid w:val="00373A20"/>
    <w:rsid w:val="00375195"/>
    <w:rsid w:val="003753B9"/>
    <w:rsid w:val="0037669C"/>
    <w:rsid w:val="00380D6A"/>
    <w:rsid w:val="00380D7D"/>
    <w:rsid w:val="003826C3"/>
    <w:rsid w:val="003827EC"/>
    <w:rsid w:val="003828C5"/>
    <w:rsid w:val="00383786"/>
    <w:rsid w:val="00383F0D"/>
    <w:rsid w:val="00384382"/>
    <w:rsid w:val="0038463E"/>
    <w:rsid w:val="0038571A"/>
    <w:rsid w:val="00385FAD"/>
    <w:rsid w:val="003865B2"/>
    <w:rsid w:val="0038679B"/>
    <w:rsid w:val="00386B2A"/>
    <w:rsid w:val="00386ECC"/>
    <w:rsid w:val="00386F04"/>
    <w:rsid w:val="003904D5"/>
    <w:rsid w:val="003909B6"/>
    <w:rsid w:val="00391726"/>
    <w:rsid w:val="003917E8"/>
    <w:rsid w:val="00391978"/>
    <w:rsid w:val="00391B07"/>
    <w:rsid w:val="00391D08"/>
    <w:rsid w:val="0039203F"/>
    <w:rsid w:val="0039207D"/>
    <w:rsid w:val="00392114"/>
    <w:rsid w:val="00392F6F"/>
    <w:rsid w:val="00393156"/>
    <w:rsid w:val="0039335F"/>
    <w:rsid w:val="0039381B"/>
    <w:rsid w:val="00393837"/>
    <w:rsid w:val="00393959"/>
    <w:rsid w:val="00393CFE"/>
    <w:rsid w:val="003945DF"/>
    <w:rsid w:val="003969D1"/>
    <w:rsid w:val="00396FEA"/>
    <w:rsid w:val="00397124"/>
    <w:rsid w:val="00397266"/>
    <w:rsid w:val="00397559"/>
    <w:rsid w:val="003A0093"/>
    <w:rsid w:val="003A01AF"/>
    <w:rsid w:val="003A0799"/>
    <w:rsid w:val="003A1073"/>
    <w:rsid w:val="003A1321"/>
    <w:rsid w:val="003A23F6"/>
    <w:rsid w:val="003A2628"/>
    <w:rsid w:val="003A27CE"/>
    <w:rsid w:val="003A2D93"/>
    <w:rsid w:val="003A2DAF"/>
    <w:rsid w:val="003A2FE6"/>
    <w:rsid w:val="003A309F"/>
    <w:rsid w:val="003A3857"/>
    <w:rsid w:val="003A3875"/>
    <w:rsid w:val="003A3D6D"/>
    <w:rsid w:val="003A405B"/>
    <w:rsid w:val="003A48B3"/>
    <w:rsid w:val="003A4930"/>
    <w:rsid w:val="003A4B81"/>
    <w:rsid w:val="003A57C1"/>
    <w:rsid w:val="003A5C12"/>
    <w:rsid w:val="003A5F9E"/>
    <w:rsid w:val="003A5FD9"/>
    <w:rsid w:val="003A6139"/>
    <w:rsid w:val="003A6156"/>
    <w:rsid w:val="003A6AD9"/>
    <w:rsid w:val="003A70CE"/>
    <w:rsid w:val="003A71EA"/>
    <w:rsid w:val="003B0074"/>
    <w:rsid w:val="003B05AF"/>
    <w:rsid w:val="003B0785"/>
    <w:rsid w:val="003B1732"/>
    <w:rsid w:val="003B1D95"/>
    <w:rsid w:val="003B2576"/>
    <w:rsid w:val="003B295C"/>
    <w:rsid w:val="003B2B5C"/>
    <w:rsid w:val="003B311A"/>
    <w:rsid w:val="003B3216"/>
    <w:rsid w:val="003B39DA"/>
    <w:rsid w:val="003B4A83"/>
    <w:rsid w:val="003B4CF4"/>
    <w:rsid w:val="003B5004"/>
    <w:rsid w:val="003B55CE"/>
    <w:rsid w:val="003B5B21"/>
    <w:rsid w:val="003B5BBE"/>
    <w:rsid w:val="003B63D2"/>
    <w:rsid w:val="003B6913"/>
    <w:rsid w:val="003B7DE9"/>
    <w:rsid w:val="003C01A3"/>
    <w:rsid w:val="003C0771"/>
    <w:rsid w:val="003C0AD1"/>
    <w:rsid w:val="003C0B52"/>
    <w:rsid w:val="003C1192"/>
    <w:rsid w:val="003C1599"/>
    <w:rsid w:val="003C2092"/>
    <w:rsid w:val="003C2252"/>
    <w:rsid w:val="003C236D"/>
    <w:rsid w:val="003C2CCB"/>
    <w:rsid w:val="003C2CDD"/>
    <w:rsid w:val="003C2FB8"/>
    <w:rsid w:val="003C44E9"/>
    <w:rsid w:val="003C45EB"/>
    <w:rsid w:val="003C45FB"/>
    <w:rsid w:val="003C47F0"/>
    <w:rsid w:val="003C487E"/>
    <w:rsid w:val="003C51BC"/>
    <w:rsid w:val="003C5AE8"/>
    <w:rsid w:val="003C6CC0"/>
    <w:rsid w:val="003C74F9"/>
    <w:rsid w:val="003C7ABC"/>
    <w:rsid w:val="003C7D16"/>
    <w:rsid w:val="003D03C0"/>
    <w:rsid w:val="003D0576"/>
    <w:rsid w:val="003D08A8"/>
    <w:rsid w:val="003D0FDB"/>
    <w:rsid w:val="003D1192"/>
    <w:rsid w:val="003D1C32"/>
    <w:rsid w:val="003D2AFB"/>
    <w:rsid w:val="003D3574"/>
    <w:rsid w:val="003D37D3"/>
    <w:rsid w:val="003D3DA3"/>
    <w:rsid w:val="003D40C2"/>
    <w:rsid w:val="003D40E2"/>
    <w:rsid w:val="003D4A29"/>
    <w:rsid w:val="003D5211"/>
    <w:rsid w:val="003D5CE7"/>
    <w:rsid w:val="003D5DAB"/>
    <w:rsid w:val="003D6077"/>
    <w:rsid w:val="003D6391"/>
    <w:rsid w:val="003D65A1"/>
    <w:rsid w:val="003D696A"/>
    <w:rsid w:val="003D6FD7"/>
    <w:rsid w:val="003D74A8"/>
    <w:rsid w:val="003D78BA"/>
    <w:rsid w:val="003D7BA9"/>
    <w:rsid w:val="003D7CF8"/>
    <w:rsid w:val="003E04BA"/>
    <w:rsid w:val="003E0BE6"/>
    <w:rsid w:val="003E241A"/>
    <w:rsid w:val="003E2639"/>
    <w:rsid w:val="003E2DC4"/>
    <w:rsid w:val="003E3208"/>
    <w:rsid w:val="003E352A"/>
    <w:rsid w:val="003E3EDE"/>
    <w:rsid w:val="003E4BA0"/>
    <w:rsid w:val="003E4C1D"/>
    <w:rsid w:val="003E4C62"/>
    <w:rsid w:val="003E61D5"/>
    <w:rsid w:val="003E66FF"/>
    <w:rsid w:val="003E6825"/>
    <w:rsid w:val="003E6842"/>
    <w:rsid w:val="003E6F89"/>
    <w:rsid w:val="003E76BC"/>
    <w:rsid w:val="003E7D43"/>
    <w:rsid w:val="003F02E0"/>
    <w:rsid w:val="003F03CD"/>
    <w:rsid w:val="003F0475"/>
    <w:rsid w:val="003F05F2"/>
    <w:rsid w:val="003F0662"/>
    <w:rsid w:val="003F2327"/>
    <w:rsid w:val="003F2EBA"/>
    <w:rsid w:val="003F2F1E"/>
    <w:rsid w:val="003F35DF"/>
    <w:rsid w:val="003F3DFE"/>
    <w:rsid w:val="003F4315"/>
    <w:rsid w:val="003F4BE5"/>
    <w:rsid w:val="003F5C2B"/>
    <w:rsid w:val="003F60F1"/>
    <w:rsid w:val="003F62F4"/>
    <w:rsid w:val="003F67F4"/>
    <w:rsid w:val="00400223"/>
    <w:rsid w:val="00400F79"/>
    <w:rsid w:val="004013C6"/>
    <w:rsid w:val="0040147B"/>
    <w:rsid w:val="00401C79"/>
    <w:rsid w:val="0040281B"/>
    <w:rsid w:val="00403549"/>
    <w:rsid w:val="004036A3"/>
    <w:rsid w:val="00403AAB"/>
    <w:rsid w:val="00404000"/>
    <w:rsid w:val="00404074"/>
    <w:rsid w:val="004042EF"/>
    <w:rsid w:val="004046EA"/>
    <w:rsid w:val="00404911"/>
    <w:rsid w:val="004049DB"/>
    <w:rsid w:val="00404ADC"/>
    <w:rsid w:val="00405106"/>
    <w:rsid w:val="00406B03"/>
    <w:rsid w:val="004102F8"/>
    <w:rsid w:val="00410337"/>
    <w:rsid w:val="0041055E"/>
    <w:rsid w:val="004109A0"/>
    <w:rsid w:val="00410B36"/>
    <w:rsid w:val="00410FD2"/>
    <w:rsid w:val="00411180"/>
    <w:rsid w:val="00411414"/>
    <w:rsid w:val="00411953"/>
    <w:rsid w:val="00411F87"/>
    <w:rsid w:val="004122A4"/>
    <w:rsid w:val="004122E0"/>
    <w:rsid w:val="00412549"/>
    <w:rsid w:val="004128D9"/>
    <w:rsid w:val="004128F3"/>
    <w:rsid w:val="0041290A"/>
    <w:rsid w:val="0041332B"/>
    <w:rsid w:val="00413529"/>
    <w:rsid w:val="00413738"/>
    <w:rsid w:val="00413E8E"/>
    <w:rsid w:val="0041421F"/>
    <w:rsid w:val="00414422"/>
    <w:rsid w:val="0041448F"/>
    <w:rsid w:val="00414907"/>
    <w:rsid w:val="004149A2"/>
    <w:rsid w:val="00415155"/>
    <w:rsid w:val="004154AC"/>
    <w:rsid w:val="0041550E"/>
    <w:rsid w:val="00415ADD"/>
    <w:rsid w:val="00415B6E"/>
    <w:rsid w:val="00417C5E"/>
    <w:rsid w:val="0042018C"/>
    <w:rsid w:val="004209E9"/>
    <w:rsid w:val="004213A9"/>
    <w:rsid w:val="0042199F"/>
    <w:rsid w:val="00421F2E"/>
    <w:rsid w:val="004223C4"/>
    <w:rsid w:val="004226E6"/>
    <w:rsid w:val="00422D15"/>
    <w:rsid w:val="004230E7"/>
    <w:rsid w:val="00423262"/>
    <w:rsid w:val="00423312"/>
    <w:rsid w:val="00423718"/>
    <w:rsid w:val="00423747"/>
    <w:rsid w:val="004238B4"/>
    <w:rsid w:val="004247DB"/>
    <w:rsid w:val="0042488A"/>
    <w:rsid w:val="004251D8"/>
    <w:rsid w:val="00425BB5"/>
    <w:rsid w:val="00425C57"/>
    <w:rsid w:val="00425CE3"/>
    <w:rsid w:val="004262FC"/>
    <w:rsid w:val="004266E7"/>
    <w:rsid w:val="0042671A"/>
    <w:rsid w:val="0042683E"/>
    <w:rsid w:val="00426A35"/>
    <w:rsid w:val="00427297"/>
    <w:rsid w:val="00427992"/>
    <w:rsid w:val="00427D14"/>
    <w:rsid w:val="004305FB"/>
    <w:rsid w:val="004306E6"/>
    <w:rsid w:val="00430825"/>
    <w:rsid w:val="00430B41"/>
    <w:rsid w:val="00430ECD"/>
    <w:rsid w:val="00431B59"/>
    <w:rsid w:val="004320F4"/>
    <w:rsid w:val="004321D6"/>
    <w:rsid w:val="0043298E"/>
    <w:rsid w:val="00432C67"/>
    <w:rsid w:val="00432FD4"/>
    <w:rsid w:val="00433A8C"/>
    <w:rsid w:val="00433DCF"/>
    <w:rsid w:val="00433E2D"/>
    <w:rsid w:val="00433F36"/>
    <w:rsid w:val="00434363"/>
    <w:rsid w:val="00434D47"/>
    <w:rsid w:val="0043511C"/>
    <w:rsid w:val="0043546D"/>
    <w:rsid w:val="0043591D"/>
    <w:rsid w:val="004359FA"/>
    <w:rsid w:val="00436554"/>
    <w:rsid w:val="004365F8"/>
    <w:rsid w:val="00436D64"/>
    <w:rsid w:val="00436DAF"/>
    <w:rsid w:val="004377C3"/>
    <w:rsid w:val="00437A34"/>
    <w:rsid w:val="00437B9B"/>
    <w:rsid w:val="00437FEC"/>
    <w:rsid w:val="0044066E"/>
    <w:rsid w:val="0044075C"/>
    <w:rsid w:val="004407F2"/>
    <w:rsid w:val="0044115D"/>
    <w:rsid w:val="0044138D"/>
    <w:rsid w:val="004415C1"/>
    <w:rsid w:val="00441603"/>
    <w:rsid w:val="00441BFC"/>
    <w:rsid w:val="00442006"/>
    <w:rsid w:val="004428D9"/>
    <w:rsid w:val="004428F6"/>
    <w:rsid w:val="00442907"/>
    <w:rsid w:val="00442970"/>
    <w:rsid w:val="004435CD"/>
    <w:rsid w:val="00443658"/>
    <w:rsid w:val="004439E7"/>
    <w:rsid w:val="00443C6F"/>
    <w:rsid w:val="00444289"/>
    <w:rsid w:val="00444E7C"/>
    <w:rsid w:val="00445267"/>
    <w:rsid w:val="00445917"/>
    <w:rsid w:val="004459C9"/>
    <w:rsid w:val="00446164"/>
    <w:rsid w:val="004468A5"/>
    <w:rsid w:val="0044691B"/>
    <w:rsid w:val="00446975"/>
    <w:rsid w:val="0045041F"/>
    <w:rsid w:val="00450657"/>
    <w:rsid w:val="0045081F"/>
    <w:rsid w:val="00450A1E"/>
    <w:rsid w:val="0045129C"/>
    <w:rsid w:val="00452A58"/>
    <w:rsid w:val="00452BB0"/>
    <w:rsid w:val="00453CAE"/>
    <w:rsid w:val="004556DB"/>
    <w:rsid w:val="00455CC1"/>
    <w:rsid w:val="00456B95"/>
    <w:rsid w:val="00456F28"/>
    <w:rsid w:val="004607C0"/>
    <w:rsid w:val="00460CB6"/>
    <w:rsid w:val="00461689"/>
    <w:rsid w:val="00461C0A"/>
    <w:rsid w:val="00462CAD"/>
    <w:rsid w:val="00462D3F"/>
    <w:rsid w:val="0046320E"/>
    <w:rsid w:val="004636AB"/>
    <w:rsid w:val="00463B81"/>
    <w:rsid w:val="00463E5A"/>
    <w:rsid w:val="00463EF0"/>
    <w:rsid w:val="00464078"/>
    <w:rsid w:val="004645C3"/>
    <w:rsid w:val="00464CE0"/>
    <w:rsid w:val="00465047"/>
    <w:rsid w:val="00465B11"/>
    <w:rsid w:val="0046637B"/>
    <w:rsid w:val="00466831"/>
    <w:rsid w:val="00467F69"/>
    <w:rsid w:val="00467FEC"/>
    <w:rsid w:val="0047074D"/>
    <w:rsid w:val="00470A0E"/>
    <w:rsid w:val="00471A19"/>
    <w:rsid w:val="004723DF"/>
    <w:rsid w:val="004724C2"/>
    <w:rsid w:val="00472873"/>
    <w:rsid w:val="004733F6"/>
    <w:rsid w:val="00473F65"/>
    <w:rsid w:val="00473FB1"/>
    <w:rsid w:val="0047419A"/>
    <w:rsid w:val="004746B4"/>
    <w:rsid w:val="0047491F"/>
    <w:rsid w:val="00474D0C"/>
    <w:rsid w:val="004753B6"/>
    <w:rsid w:val="00476D28"/>
    <w:rsid w:val="004773F2"/>
    <w:rsid w:val="00477603"/>
    <w:rsid w:val="004777BE"/>
    <w:rsid w:val="00477904"/>
    <w:rsid w:val="004801AB"/>
    <w:rsid w:val="00480371"/>
    <w:rsid w:val="00480C21"/>
    <w:rsid w:val="00481BF5"/>
    <w:rsid w:val="0048277A"/>
    <w:rsid w:val="00482ADD"/>
    <w:rsid w:val="00482C42"/>
    <w:rsid w:val="00482E63"/>
    <w:rsid w:val="00483526"/>
    <w:rsid w:val="00484504"/>
    <w:rsid w:val="00484587"/>
    <w:rsid w:val="00484B35"/>
    <w:rsid w:val="00485BD6"/>
    <w:rsid w:val="00485C28"/>
    <w:rsid w:val="00485CC3"/>
    <w:rsid w:val="00485EE6"/>
    <w:rsid w:val="00485EEB"/>
    <w:rsid w:val="00485FAC"/>
    <w:rsid w:val="004866CB"/>
    <w:rsid w:val="00486CC4"/>
    <w:rsid w:val="004871E6"/>
    <w:rsid w:val="0048746E"/>
    <w:rsid w:val="004879F2"/>
    <w:rsid w:val="00487F91"/>
    <w:rsid w:val="004915C2"/>
    <w:rsid w:val="004927EB"/>
    <w:rsid w:val="00493488"/>
    <w:rsid w:val="004936F1"/>
    <w:rsid w:val="00494A3D"/>
    <w:rsid w:val="00494D9C"/>
    <w:rsid w:val="00495377"/>
    <w:rsid w:val="004959AA"/>
    <w:rsid w:val="004959C3"/>
    <w:rsid w:val="0049619F"/>
    <w:rsid w:val="004964D8"/>
    <w:rsid w:val="004968E7"/>
    <w:rsid w:val="00496D8F"/>
    <w:rsid w:val="00497621"/>
    <w:rsid w:val="004979BD"/>
    <w:rsid w:val="00497C8F"/>
    <w:rsid w:val="00497E16"/>
    <w:rsid w:val="004A0EE5"/>
    <w:rsid w:val="004A11D3"/>
    <w:rsid w:val="004A16D1"/>
    <w:rsid w:val="004A2294"/>
    <w:rsid w:val="004A2AB4"/>
    <w:rsid w:val="004A32F2"/>
    <w:rsid w:val="004A3E8D"/>
    <w:rsid w:val="004A46D5"/>
    <w:rsid w:val="004A4937"/>
    <w:rsid w:val="004A4D04"/>
    <w:rsid w:val="004A5441"/>
    <w:rsid w:val="004A5618"/>
    <w:rsid w:val="004A573F"/>
    <w:rsid w:val="004A5D67"/>
    <w:rsid w:val="004A623B"/>
    <w:rsid w:val="004A6F58"/>
    <w:rsid w:val="004A713E"/>
    <w:rsid w:val="004A7530"/>
    <w:rsid w:val="004A7A82"/>
    <w:rsid w:val="004A7B07"/>
    <w:rsid w:val="004B059A"/>
    <w:rsid w:val="004B1059"/>
    <w:rsid w:val="004B15AA"/>
    <w:rsid w:val="004B19E6"/>
    <w:rsid w:val="004B20E4"/>
    <w:rsid w:val="004B258A"/>
    <w:rsid w:val="004B273D"/>
    <w:rsid w:val="004B288F"/>
    <w:rsid w:val="004B3638"/>
    <w:rsid w:val="004B3F4F"/>
    <w:rsid w:val="004B4084"/>
    <w:rsid w:val="004B4732"/>
    <w:rsid w:val="004B55D4"/>
    <w:rsid w:val="004B586A"/>
    <w:rsid w:val="004B6D51"/>
    <w:rsid w:val="004B6F5C"/>
    <w:rsid w:val="004B6FA7"/>
    <w:rsid w:val="004B7559"/>
    <w:rsid w:val="004B7A35"/>
    <w:rsid w:val="004B7F35"/>
    <w:rsid w:val="004C0223"/>
    <w:rsid w:val="004C0CBE"/>
    <w:rsid w:val="004C0CCA"/>
    <w:rsid w:val="004C111F"/>
    <w:rsid w:val="004C1721"/>
    <w:rsid w:val="004C2207"/>
    <w:rsid w:val="004C238E"/>
    <w:rsid w:val="004C30F4"/>
    <w:rsid w:val="004C3587"/>
    <w:rsid w:val="004C424B"/>
    <w:rsid w:val="004C4256"/>
    <w:rsid w:val="004C437C"/>
    <w:rsid w:val="004C4468"/>
    <w:rsid w:val="004C44B1"/>
    <w:rsid w:val="004C4DCA"/>
    <w:rsid w:val="004C4F42"/>
    <w:rsid w:val="004C5A8D"/>
    <w:rsid w:val="004C5E1B"/>
    <w:rsid w:val="004C662A"/>
    <w:rsid w:val="004C6C5C"/>
    <w:rsid w:val="004C72C9"/>
    <w:rsid w:val="004C760E"/>
    <w:rsid w:val="004D090B"/>
    <w:rsid w:val="004D0D21"/>
    <w:rsid w:val="004D156D"/>
    <w:rsid w:val="004D167A"/>
    <w:rsid w:val="004D1F94"/>
    <w:rsid w:val="004D29CB"/>
    <w:rsid w:val="004D2B7E"/>
    <w:rsid w:val="004D35A2"/>
    <w:rsid w:val="004D36F9"/>
    <w:rsid w:val="004D3E94"/>
    <w:rsid w:val="004D4B67"/>
    <w:rsid w:val="004D4D8E"/>
    <w:rsid w:val="004D5077"/>
    <w:rsid w:val="004D51F1"/>
    <w:rsid w:val="004D5F5D"/>
    <w:rsid w:val="004D6917"/>
    <w:rsid w:val="004D6FFF"/>
    <w:rsid w:val="004D7247"/>
    <w:rsid w:val="004D7662"/>
    <w:rsid w:val="004D7880"/>
    <w:rsid w:val="004D7E5C"/>
    <w:rsid w:val="004E0436"/>
    <w:rsid w:val="004E06CC"/>
    <w:rsid w:val="004E0DDC"/>
    <w:rsid w:val="004E167C"/>
    <w:rsid w:val="004E2757"/>
    <w:rsid w:val="004E2A5C"/>
    <w:rsid w:val="004E2DCE"/>
    <w:rsid w:val="004E2FD5"/>
    <w:rsid w:val="004E33A9"/>
    <w:rsid w:val="004E3550"/>
    <w:rsid w:val="004E390E"/>
    <w:rsid w:val="004E3C1B"/>
    <w:rsid w:val="004E420C"/>
    <w:rsid w:val="004E4B23"/>
    <w:rsid w:val="004E54C2"/>
    <w:rsid w:val="004E6B1C"/>
    <w:rsid w:val="004E7077"/>
    <w:rsid w:val="004E7C9A"/>
    <w:rsid w:val="004E7D16"/>
    <w:rsid w:val="004E7F73"/>
    <w:rsid w:val="004E7F92"/>
    <w:rsid w:val="004F0396"/>
    <w:rsid w:val="004F097A"/>
    <w:rsid w:val="004F0A92"/>
    <w:rsid w:val="004F0B6C"/>
    <w:rsid w:val="004F1089"/>
    <w:rsid w:val="004F13F9"/>
    <w:rsid w:val="004F1615"/>
    <w:rsid w:val="004F16BB"/>
    <w:rsid w:val="004F1870"/>
    <w:rsid w:val="004F235A"/>
    <w:rsid w:val="004F2607"/>
    <w:rsid w:val="004F29DE"/>
    <w:rsid w:val="004F2A02"/>
    <w:rsid w:val="004F3EC0"/>
    <w:rsid w:val="004F4186"/>
    <w:rsid w:val="004F419C"/>
    <w:rsid w:val="004F461A"/>
    <w:rsid w:val="004F4862"/>
    <w:rsid w:val="004F4D2B"/>
    <w:rsid w:val="004F4DAF"/>
    <w:rsid w:val="004F4FD9"/>
    <w:rsid w:val="004F5177"/>
    <w:rsid w:val="004F51E0"/>
    <w:rsid w:val="004F544A"/>
    <w:rsid w:val="004F5DBB"/>
    <w:rsid w:val="004F68E1"/>
    <w:rsid w:val="004F6C50"/>
    <w:rsid w:val="004F6F4A"/>
    <w:rsid w:val="004F6F70"/>
    <w:rsid w:val="004F7357"/>
    <w:rsid w:val="004F74CE"/>
    <w:rsid w:val="004F794C"/>
    <w:rsid w:val="004F7C8C"/>
    <w:rsid w:val="0050012D"/>
    <w:rsid w:val="00500D5B"/>
    <w:rsid w:val="00500DAD"/>
    <w:rsid w:val="0050208D"/>
    <w:rsid w:val="00502243"/>
    <w:rsid w:val="0050225A"/>
    <w:rsid w:val="005027FB"/>
    <w:rsid w:val="00502899"/>
    <w:rsid w:val="00502B0C"/>
    <w:rsid w:val="00502CBF"/>
    <w:rsid w:val="005031C7"/>
    <w:rsid w:val="00503329"/>
    <w:rsid w:val="0050342A"/>
    <w:rsid w:val="005034B7"/>
    <w:rsid w:val="005034D6"/>
    <w:rsid w:val="00503960"/>
    <w:rsid w:val="00504203"/>
    <w:rsid w:val="005042D0"/>
    <w:rsid w:val="00504371"/>
    <w:rsid w:val="005057E1"/>
    <w:rsid w:val="00505F72"/>
    <w:rsid w:val="0050603D"/>
    <w:rsid w:val="005060AF"/>
    <w:rsid w:val="00506453"/>
    <w:rsid w:val="0050691B"/>
    <w:rsid w:val="00507357"/>
    <w:rsid w:val="005079A6"/>
    <w:rsid w:val="00510236"/>
    <w:rsid w:val="00510451"/>
    <w:rsid w:val="0051159B"/>
    <w:rsid w:val="0051275F"/>
    <w:rsid w:val="00513084"/>
    <w:rsid w:val="005132B5"/>
    <w:rsid w:val="00513939"/>
    <w:rsid w:val="005144C4"/>
    <w:rsid w:val="00514A90"/>
    <w:rsid w:val="00514E31"/>
    <w:rsid w:val="00515084"/>
    <w:rsid w:val="00516031"/>
    <w:rsid w:val="00516965"/>
    <w:rsid w:val="00520861"/>
    <w:rsid w:val="005214D0"/>
    <w:rsid w:val="0052167B"/>
    <w:rsid w:val="00522A51"/>
    <w:rsid w:val="00522A9D"/>
    <w:rsid w:val="00523178"/>
    <w:rsid w:val="00523858"/>
    <w:rsid w:val="005238FA"/>
    <w:rsid w:val="00523EED"/>
    <w:rsid w:val="0052442E"/>
    <w:rsid w:val="00524B15"/>
    <w:rsid w:val="00526AAF"/>
    <w:rsid w:val="00527708"/>
    <w:rsid w:val="00527D3E"/>
    <w:rsid w:val="005300EA"/>
    <w:rsid w:val="005301A4"/>
    <w:rsid w:val="005309A6"/>
    <w:rsid w:val="0053339E"/>
    <w:rsid w:val="00533C49"/>
    <w:rsid w:val="005340E3"/>
    <w:rsid w:val="0053429D"/>
    <w:rsid w:val="00535567"/>
    <w:rsid w:val="00535587"/>
    <w:rsid w:val="00535ADD"/>
    <w:rsid w:val="00535C5E"/>
    <w:rsid w:val="00535CFA"/>
    <w:rsid w:val="00535E34"/>
    <w:rsid w:val="00537491"/>
    <w:rsid w:val="0053783F"/>
    <w:rsid w:val="00537C0C"/>
    <w:rsid w:val="005406AA"/>
    <w:rsid w:val="0054084D"/>
    <w:rsid w:val="00540895"/>
    <w:rsid w:val="00540E91"/>
    <w:rsid w:val="00541AF6"/>
    <w:rsid w:val="00541B2C"/>
    <w:rsid w:val="00541E3E"/>
    <w:rsid w:val="005421CB"/>
    <w:rsid w:val="00542475"/>
    <w:rsid w:val="005441FC"/>
    <w:rsid w:val="00544534"/>
    <w:rsid w:val="005448A1"/>
    <w:rsid w:val="005449C6"/>
    <w:rsid w:val="00545197"/>
    <w:rsid w:val="0054556B"/>
    <w:rsid w:val="0054584A"/>
    <w:rsid w:val="00545B76"/>
    <w:rsid w:val="00545F9F"/>
    <w:rsid w:val="00546306"/>
    <w:rsid w:val="00546853"/>
    <w:rsid w:val="00546B50"/>
    <w:rsid w:val="00546E5D"/>
    <w:rsid w:val="00547237"/>
    <w:rsid w:val="005503CD"/>
    <w:rsid w:val="00550A01"/>
    <w:rsid w:val="0055121B"/>
    <w:rsid w:val="005514F3"/>
    <w:rsid w:val="005521D4"/>
    <w:rsid w:val="005524B2"/>
    <w:rsid w:val="005524E8"/>
    <w:rsid w:val="00552679"/>
    <w:rsid w:val="00553067"/>
    <w:rsid w:val="005536F0"/>
    <w:rsid w:val="00553A31"/>
    <w:rsid w:val="005543D5"/>
    <w:rsid w:val="0055532F"/>
    <w:rsid w:val="00555CCE"/>
    <w:rsid w:val="00555DC2"/>
    <w:rsid w:val="00555DEF"/>
    <w:rsid w:val="00556252"/>
    <w:rsid w:val="0055655C"/>
    <w:rsid w:val="005567D3"/>
    <w:rsid w:val="00556A91"/>
    <w:rsid w:val="00556CAD"/>
    <w:rsid w:val="00556EE3"/>
    <w:rsid w:val="00556FC3"/>
    <w:rsid w:val="005570C3"/>
    <w:rsid w:val="00557356"/>
    <w:rsid w:val="005601D3"/>
    <w:rsid w:val="0056059F"/>
    <w:rsid w:val="005606B4"/>
    <w:rsid w:val="005607B9"/>
    <w:rsid w:val="00561279"/>
    <w:rsid w:val="00561853"/>
    <w:rsid w:val="00561938"/>
    <w:rsid w:val="00561E7A"/>
    <w:rsid w:val="00562CD4"/>
    <w:rsid w:val="005630E6"/>
    <w:rsid w:val="005632D7"/>
    <w:rsid w:val="005635F1"/>
    <w:rsid w:val="0056370B"/>
    <w:rsid w:val="00563758"/>
    <w:rsid w:val="00563B1D"/>
    <w:rsid w:val="005654E4"/>
    <w:rsid w:val="005662CB"/>
    <w:rsid w:val="00566482"/>
    <w:rsid w:val="00566541"/>
    <w:rsid w:val="00566BF1"/>
    <w:rsid w:val="00566F76"/>
    <w:rsid w:val="005670D6"/>
    <w:rsid w:val="005670F0"/>
    <w:rsid w:val="005672F7"/>
    <w:rsid w:val="00567778"/>
    <w:rsid w:val="00567A1B"/>
    <w:rsid w:val="00567D33"/>
    <w:rsid w:val="00567F67"/>
    <w:rsid w:val="00570221"/>
    <w:rsid w:val="00570883"/>
    <w:rsid w:val="00571C99"/>
    <w:rsid w:val="005720F7"/>
    <w:rsid w:val="0057222B"/>
    <w:rsid w:val="00572305"/>
    <w:rsid w:val="005731DF"/>
    <w:rsid w:val="00573BA4"/>
    <w:rsid w:val="00574678"/>
    <w:rsid w:val="0057486B"/>
    <w:rsid w:val="00574E93"/>
    <w:rsid w:val="0057592A"/>
    <w:rsid w:val="0057596B"/>
    <w:rsid w:val="005760AE"/>
    <w:rsid w:val="005763C7"/>
    <w:rsid w:val="00576EB9"/>
    <w:rsid w:val="005771A4"/>
    <w:rsid w:val="005771AF"/>
    <w:rsid w:val="0057772D"/>
    <w:rsid w:val="00577ACA"/>
    <w:rsid w:val="00580303"/>
    <w:rsid w:val="005807FD"/>
    <w:rsid w:val="005815CE"/>
    <w:rsid w:val="0058181B"/>
    <w:rsid w:val="00581F05"/>
    <w:rsid w:val="00581F39"/>
    <w:rsid w:val="005823A4"/>
    <w:rsid w:val="005823E6"/>
    <w:rsid w:val="005824AA"/>
    <w:rsid w:val="00582BE8"/>
    <w:rsid w:val="00582BFE"/>
    <w:rsid w:val="00583181"/>
    <w:rsid w:val="00583616"/>
    <w:rsid w:val="00583A0A"/>
    <w:rsid w:val="00583E29"/>
    <w:rsid w:val="00585237"/>
    <w:rsid w:val="00585651"/>
    <w:rsid w:val="00585670"/>
    <w:rsid w:val="0058592D"/>
    <w:rsid w:val="00585DF9"/>
    <w:rsid w:val="00586230"/>
    <w:rsid w:val="0058688F"/>
    <w:rsid w:val="00587A6D"/>
    <w:rsid w:val="00590D72"/>
    <w:rsid w:val="005911C7"/>
    <w:rsid w:val="00591CDC"/>
    <w:rsid w:val="00591FF2"/>
    <w:rsid w:val="00593640"/>
    <w:rsid w:val="00593D4D"/>
    <w:rsid w:val="005943A6"/>
    <w:rsid w:val="00594588"/>
    <w:rsid w:val="00594A92"/>
    <w:rsid w:val="005953CF"/>
    <w:rsid w:val="005958A2"/>
    <w:rsid w:val="00596545"/>
    <w:rsid w:val="00596A22"/>
    <w:rsid w:val="005977E6"/>
    <w:rsid w:val="00597866"/>
    <w:rsid w:val="00597C58"/>
    <w:rsid w:val="00597E8C"/>
    <w:rsid w:val="005A02B4"/>
    <w:rsid w:val="005A0D2C"/>
    <w:rsid w:val="005A116C"/>
    <w:rsid w:val="005A161C"/>
    <w:rsid w:val="005A1703"/>
    <w:rsid w:val="005A18CB"/>
    <w:rsid w:val="005A1A2C"/>
    <w:rsid w:val="005A20E9"/>
    <w:rsid w:val="005A2512"/>
    <w:rsid w:val="005A255F"/>
    <w:rsid w:val="005A2DC3"/>
    <w:rsid w:val="005A3F92"/>
    <w:rsid w:val="005A420C"/>
    <w:rsid w:val="005A4240"/>
    <w:rsid w:val="005A4BD6"/>
    <w:rsid w:val="005A4EFB"/>
    <w:rsid w:val="005A515B"/>
    <w:rsid w:val="005A583A"/>
    <w:rsid w:val="005A6244"/>
    <w:rsid w:val="005A648D"/>
    <w:rsid w:val="005A6D94"/>
    <w:rsid w:val="005A7671"/>
    <w:rsid w:val="005A7AA9"/>
    <w:rsid w:val="005B016B"/>
    <w:rsid w:val="005B0259"/>
    <w:rsid w:val="005B02C3"/>
    <w:rsid w:val="005B053D"/>
    <w:rsid w:val="005B0D7B"/>
    <w:rsid w:val="005B1778"/>
    <w:rsid w:val="005B1A7A"/>
    <w:rsid w:val="005B1D18"/>
    <w:rsid w:val="005B206B"/>
    <w:rsid w:val="005B22A6"/>
    <w:rsid w:val="005B2ACF"/>
    <w:rsid w:val="005B31DB"/>
    <w:rsid w:val="005B3343"/>
    <w:rsid w:val="005B3F2E"/>
    <w:rsid w:val="005B40A9"/>
    <w:rsid w:val="005B41D0"/>
    <w:rsid w:val="005B4664"/>
    <w:rsid w:val="005B4DE5"/>
    <w:rsid w:val="005B5285"/>
    <w:rsid w:val="005B5363"/>
    <w:rsid w:val="005B58F8"/>
    <w:rsid w:val="005B5E02"/>
    <w:rsid w:val="005B5ED9"/>
    <w:rsid w:val="005B5F0F"/>
    <w:rsid w:val="005B6E97"/>
    <w:rsid w:val="005B7AFC"/>
    <w:rsid w:val="005C07F8"/>
    <w:rsid w:val="005C121F"/>
    <w:rsid w:val="005C158D"/>
    <w:rsid w:val="005C251B"/>
    <w:rsid w:val="005C251E"/>
    <w:rsid w:val="005C28C9"/>
    <w:rsid w:val="005C2AE1"/>
    <w:rsid w:val="005C2C74"/>
    <w:rsid w:val="005C2EA0"/>
    <w:rsid w:val="005C2ED9"/>
    <w:rsid w:val="005C2FFB"/>
    <w:rsid w:val="005C3339"/>
    <w:rsid w:val="005C4338"/>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C04"/>
    <w:rsid w:val="005D0D42"/>
    <w:rsid w:val="005D1418"/>
    <w:rsid w:val="005D18EE"/>
    <w:rsid w:val="005D1C7F"/>
    <w:rsid w:val="005D21DD"/>
    <w:rsid w:val="005D26B0"/>
    <w:rsid w:val="005D2779"/>
    <w:rsid w:val="005D27F9"/>
    <w:rsid w:val="005D289B"/>
    <w:rsid w:val="005D297C"/>
    <w:rsid w:val="005D2A38"/>
    <w:rsid w:val="005D2B77"/>
    <w:rsid w:val="005D2F25"/>
    <w:rsid w:val="005D4292"/>
    <w:rsid w:val="005D46F4"/>
    <w:rsid w:val="005D48B7"/>
    <w:rsid w:val="005D5246"/>
    <w:rsid w:val="005D551F"/>
    <w:rsid w:val="005D5716"/>
    <w:rsid w:val="005D58F4"/>
    <w:rsid w:val="005D611A"/>
    <w:rsid w:val="005D71B4"/>
    <w:rsid w:val="005D728F"/>
    <w:rsid w:val="005D7355"/>
    <w:rsid w:val="005D7614"/>
    <w:rsid w:val="005D7671"/>
    <w:rsid w:val="005D7EA1"/>
    <w:rsid w:val="005E05C8"/>
    <w:rsid w:val="005E1D74"/>
    <w:rsid w:val="005E200B"/>
    <w:rsid w:val="005E2185"/>
    <w:rsid w:val="005E222D"/>
    <w:rsid w:val="005E28AE"/>
    <w:rsid w:val="005E2A9D"/>
    <w:rsid w:val="005E2E5B"/>
    <w:rsid w:val="005E30E8"/>
    <w:rsid w:val="005E3445"/>
    <w:rsid w:val="005E3ABC"/>
    <w:rsid w:val="005E3D00"/>
    <w:rsid w:val="005E3FF2"/>
    <w:rsid w:val="005E40A3"/>
    <w:rsid w:val="005E41B1"/>
    <w:rsid w:val="005E4DEF"/>
    <w:rsid w:val="005E5242"/>
    <w:rsid w:val="005E56E9"/>
    <w:rsid w:val="005E692C"/>
    <w:rsid w:val="005E6BE6"/>
    <w:rsid w:val="005E6E7E"/>
    <w:rsid w:val="005E7021"/>
    <w:rsid w:val="005E78C9"/>
    <w:rsid w:val="005E7DE6"/>
    <w:rsid w:val="005E7FBA"/>
    <w:rsid w:val="005F140E"/>
    <w:rsid w:val="005F1722"/>
    <w:rsid w:val="005F1729"/>
    <w:rsid w:val="005F1EAB"/>
    <w:rsid w:val="005F1F13"/>
    <w:rsid w:val="005F217A"/>
    <w:rsid w:val="005F24C9"/>
    <w:rsid w:val="005F2D5F"/>
    <w:rsid w:val="005F3A8B"/>
    <w:rsid w:val="005F3FD5"/>
    <w:rsid w:val="005F4FB7"/>
    <w:rsid w:val="005F61AB"/>
    <w:rsid w:val="005F638D"/>
    <w:rsid w:val="005F71C6"/>
    <w:rsid w:val="005F75EF"/>
    <w:rsid w:val="005F7647"/>
    <w:rsid w:val="005F7A7B"/>
    <w:rsid w:val="00600389"/>
    <w:rsid w:val="00600C4B"/>
    <w:rsid w:val="00600E9A"/>
    <w:rsid w:val="00601837"/>
    <w:rsid w:val="00601B11"/>
    <w:rsid w:val="00601F5E"/>
    <w:rsid w:val="00601F63"/>
    <w:rsid w:val="00602176"/>
    <w:rsid w:val="0060253F"/>
    <w:rsid w:val="00602C2C"/>
    <w:rsid w:val="00602DBF"/>
    <w:rsid w:val="00602F28"/>
    <w:rsid w:val="00602F6D"/>
    <w:rsid w:val="00603F1F"/>
    <w:rsid w:val="00604013"/>
    <w:rsid w:val="00604252"/>
    <w:rsid w:val="0060446C"/>
    <w:rsid w:val="006051D9"/>
    <w:rsid w:val="0060664B"/>
    <w:rsid w:val="0060676F"/>
    <w:rsid w:val="00607515"/>
    <w:rsid w:val="006075AB"/>
    <w:rsid w:val="006075B7"/>
    <w:rsid w:val="006102FF"/>
    <w:rsid w:val="006105BC"/>
    <w:rsid w:val="00611B19"/>
    <w:rsid w:val="00611B94"/>
    <w:rsid w:val="006120AB"/>
    <w:rsid w:val="006121AE"/>
    <w:rsid w:val="00613C0F"/>
    <w:rsid w:val="00613ED3"/>
    <w:rsid w:val="00614235"/>
    <w:rsid w:val="00614778"/>
    <w:rsid w:val="00614CF6"/>
    <w:rsid w:val="006157E5"/>
    <w:rsid w:val="00615BDA"/>
    <w:rsid w:val="00615CB3"/>
    <w:rsid w:val="0061681E"/>
    <w:rsid w:val="0061687C"/>
    <w:rsid w:val="006175B8"/>
    <w:rsid w:val="0061792D"/>
    <w:rsid w:val="0062057A"/>
    <w:rsid w:val="00621766"/>
    <w:rsid w:val="00621A6B"/>
    <w:rsid w:val="006229A4"/>
    <w:rsid w:val="006233B7"/>
    <w:rsid w:val="00623415"/>
    <w:rsid w:val="00623832"/>
    <w:rsid w:val="0062390D"/>
    <w:rsid w:val="00623C38"/>
    <w:rsid w:val="00623D55"/>
    <w:rsid w:val="00624015"/>
    <w:rsid w:val="0062528B"/>
    <w:rsid w:val="00625A75"/>
    <w:rsid w:val="00625F56"/>
    <w:rsid w:val="00626448"/>
    <w:rsid w:val="006265D6"/>
    <w:rsid w:val="006276F3"/>
    <w:rsid w:val="0062798D"/>
    <w:rsid w:val="00630A8C"/>
    <w:rsid w:val="006310F4"/>
    <w:rsid w:val="006311EE"/>
    <w:rsid w:val="00631C00"/>
    <w:rsid w:val="00631F58"/>
    <w:rsid w:val="006321E2"/>
    <w:rsid w:val="006324BC"/>
    <w:rsid w:val="00632640"/>
    <w:rsid w:val="00633DCB"/>
    <w:rsid w:val="00634494"/>
    <w:rsid w:val="0063465E"/>
    <w:rsid w:val="00635172"/>
    <w:rsid w:val="006357E3"/>
    <w:rsid w:val="00635AAD"/>
    <w:rsid w:val="00635B64"/>
    <w:rsid w:val="00635C09"/>
    <w:rsid w:val="00635D7F"/>
    <w:rsid w:val="006363C9"/>
    <w:rsid w:val="00636B4E"/>
    <w:rsid w:val="00637995"/>
    <w:rsid w:val="00640B5A"/>
    <w:rsid w:val="00641791"/>
    <w:rsid w:val="00641B13"/>
    <w:rsid w:val="00642B1A"/>
    <w:rsid w:val="00642DDE"/>
    <w:rsid w:val="00643287"/>
    <w:rsid w:val="006434F0"/>
    <w:rsid w:val="00643569"/>
    <w:rsid w:val="0064393F"/>
    <w:rsid w:val="0064395C"/>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881"/>
    <w:rsid w:val="00650CA6"/>
    <w:rsid w:val="00650FCA"/>
    <w:rsid w:val="0065126F"/>
    <w:rsid w:val="006512EA"/>
    <w:rsid w:val="00651575"/>
    <w:rsid w:val="00651C51"/>
    <w:rsid w:val="00651DBC"/>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A4B"/>
    <w:rsid w:val="00655DF1"/>
    <w:rsid w:val="00655E79"/>
    <w:rsid w:val="006564E3"/>
    <w:rsid w:val="006567AC"/>
    <w:rsid w:val="00656AF4"/>
    <w:rsid w:val="00656C4E"/>
    <w:rsid w:val="00657265"/>
    <w:rsid w:val="00657436"/>
    <w:rsid w:val="00657565"/>
    <w:rsid w:val="006578FD"/>
    <w:rsid w:val="00657926"/>
    <w:rsid w:val="00657A9B"/>
    <w:rsid w:val="00657E71"/>
    <w:rsid w:val="00657EBC"/>
    <w:rsid w:val="00660C12"/>
    <w:rsid w:val="006613C8"/>
    <w:rsid w:val="006616FE"/>
    <w:rsid w:val="0066240B"/>
    <w:rsid w:val="006629EC"/>
    <w:rsid w:val="0066332D"/>
    <w:rsid w:val="0066389D"/>
    <w:rsid w:val="00663D8A"/>
    <w:rsid w:val="00663DE9"/>
    <w:rsid w:val="00664157"/>
    <w:rsid w:val="0066417F"/>
    <w:rsid w:val="00664545"/>
    <w:rsid w:val="006652A9"/>
    <w:rsid w:val="006653E1"/>
    <w:rsid w:val="006666E1"/>
    <w:rsid w:val="006679B2"/>
    <w:rsid w:val="00670457"/>
    <w:rsid w:val="006705C2"/>
    <w:rsid w:val="0067105A"/>
    <w:rsid w:val="00671261"/>
    <w:rsid w:val="0067129E"/>
    <w:rsid w:val="00671904"/>
    <w:rsid w:val="00671A77"/>
    <w:rsid w:val="006724D4"/>
    <w:rsid w:val="0067254A"/>
    <w:rsid w:val="006726A4"/>
    <w:rsid w:val="00672947"/>
    <w:rsid w:val="00672A28"/>
    <w:rsid w:val="00672B61"/>
    <w:rsid w:val="00672F1B"/>
    <w:rsid w:val="00673066"/>
    <w:rsid w:val="00673683"/>
    <w:rsid w:val="006737D0"/>
    <w:rsid w:val="00673E55"/>
    <w:rsid w:val="0067481A"/>
    <w:rsid w:val="00675229"/>
    <w:rsid w:val="00675A8E"/>
    <w:rsid w:val="00675DC5"/>
    <w:rsid w:val="00676B24"/>
    <w:rsid w:val="00676D8D"/>
    <w:rsid w:val="00677050"/>
    <w:rsid w:val="00677A99"/>
    <w:rsid w:val="00677DEC"/>
    <w:rsid w:val="00680527"/>
    <w:rsid w:val="00680578"/>
    <w:rsid w:val="00680A4F"/>
    <w:rsid w:val="00680DE9"/>
    <w:rsid w:val="00680E6D"/>
    <w:rsid w:val="0068172B"/>
    <w:rsid w:val="006817B2"/>
    <w:rsid w:val="006821DF"/>
    <w:rsid w:val="0068255F"/>
    <w:rsid w:val="00683A40"/>
    <w:rsid w:val="0068405E"/>
    <w:rsid w:val="006846D5"/>
    <w:rsid w:val="00684819"/>
    <w:rsid w:val="00684869"/>
    <w:rsid w:val="00684DBE"/>
    <w:rsid w:val="00685B30"/>
    <w:rsid w:val="006868E3"/>
    <w:rsid w:val="006869C4"/>
    <w:rsid w:val="00686DE9"/>
    <w:rsid w:val="00686FD6"/>
    <w:rsid w:val="00687156"/>
    <w:rsid w:val="00687195"/>
    <w:rsid w:val="00687232"/>
    <w:rsid w:val="00687591"/>
    <w:rsid w:val="00690BFD"/>
    <w:rsid w:val="00690DA8"/>
    <w:rsid w:val="006916FA"/>
    <w:rsid w:val="0069189B"/>
    <w:rsid w:val="006920CE"/>
    <w:rsid w:val="00692530"/>
    <w:rsid w:val="00692878"/>
    <w:rsid w:val="00693472"/>
    <w:rsid w:val="00693637"/>
    <w:rsid w:val="00693B1E"/>
    <w:rsid w:val="00693F3C"/>
    <w:rsid w:val="00693FB9"/>
    <w:rsid w:val="00694491"/>
    <w:rsid w:val="00694526"/>
    <w:rsid w:val="006947D4"/>
    <w:rsid w:val="00694B71"/>
    <w:rsid w:val="00694E17"/>
    <w:rsid w:val="0069564A"/>
    <w:rsid w:val="00695F39"/>
    <w:rsid w:val="006964D6"/>
    <w:rsid w:val="00696BE3"/>
    <w:rsid w:val="00697C16"/>
    <w:rsid w:val="006A0CCC"/>
    <w:rsid w:val="006A0E79"/>
    <w:rsid w:val="006A12F9"/>
    <w:rsid w:val="006A1A93"/>
    <w:rsid w:val="006A1CD7"/>
    <w:rsid w:val="006A2264"/>
    <w:rsid w:val="006A2668"/>
    <w:rsid w:val="006A2718"/>
    <w:rsid w:val="006A2755"/>
    <w:rsid w:val="006A29ED"/>
    <w:rsid w:val="006A30E4"/>
    <w:rsid w:val="006A3182"/>
    <w:rsid w:val="006A32B2"/>
    <w:rsid w:val="006A32D1"/>
    <w:rsid w:val="006A33E2"/>
    <w:rsid w:val="006A3897"/>
    <w:rsid w:val="006A4DB3"/>
    <w:rsid w:val="006A55E1"/>
    <w:rsid w:val="006A67C4"/>
    <w:rsid w:val="006A7551"/>
    <w:rsid w:val="006A77FC"/>
    <w:rsid w:val="006B02FD"/>
    <w:rsid w:val="006B1A16"/>
    <w:rsid w:val="006B1C77"/>
    <w:rsid w:val="006B1D24"/>
    <w:rsid w:val="006B2276"/>
    <w:rsid w:val="006B25D6"/>
    <w:rsid w:val="006B28B1"/>
    <w:rsid w:val="006B3AFB"/>
    <w:rsid w:val="006B3D17"/>
    <w:rsid w:val="006B3D43"/>
    <w:rsid w:val="006B42CB"/>
    <w:rsid w:val="006B437A"/>
    <w:rsid w:val="006B4D95"/>
    <w:rsid w:val="006B51A1"/>
    <w:rsid w:val="006B6DCF"/>
    <w:rsid w:val="006B7389"/>
    <w:rsid w:val="006C0411"/>
    <w:rsid w:val="006C0FF2"/>
    <w:rsid w:val="006C1170"/>
    <w:rsid w:val="006C157F"/>
    <w:rsid w:val="006C164D"/>
    <w:rsid w:val="006C1CC1"/>
    <w:rsid w:val="006C2864"/>
    <w:rsid w:val="006C28B0"/>
    <w:rsid w:val="006C318D"/>
    <w:rsid w:val="006C392F"/>
    <w:rsid w:val="006C3D0B"/>
    <w:rsid w:val="006C3E85"/>
    <w:rsid w:val="006C49B6"/>
    <w:rsid w:val="006C4D44"/>
    <w:rsid w:val="006C5017"/>
    <w:rsid w:val="006C6297"/>
    <w:rsid w:val="006C66A7"/>
    <w:rsid w:val="006C695A"/>
    <w:rsid w:val="006C6B8A"/>
    <w:rsid w:val="006C71DF"/>
    <w:rsid w:val="006C7205"/>
    <w:rsid w:val="006C77D5"/>
    <w:rsid w:val="006D04A7"/>
    <w:rsid w:val="006D0C96"/>
    <w:rsid w:val="006D1296"/>
    <w:rsid w:val="006D19C4"/>
    <w:rsid w:val="006D254B"/>
    <w:rsid w:val="006D2992"/>
    <w:rsid w:val="006D2BC7"/>
    <w:rsid w:val="006D2C51"/>
    <w:rsid w:val="006D3675"/>
    <w:rsid w:val="006D3A53"/>
    <w:rsid w:val="006D3C71"/>
    <w:rsid w:val="006D4C92"/>
    <w:rsid w:val="006D4DD8"/>
    <w:rsid w:val="006D55E4"/>
    <w:rsid w:val="006D58CD"/>
    <w:rsid w:val="006D5C00"/>
    <w:rsid w:val="006D612A"/>
    <w:rsid w:val="006D6C74"/>
    <w:rsid w:val="006D7463"/>
    <w:rsid w:val="006D7DE7"/>
    <w:rsid w:val="006E017F"/>
    <w:rsid w:val="006E0E5A"/>
    <w:rsid w:val="006E17CB"/>
    <w:rsid w:val="006E1820"/>
    <w:rsid w:val="006E1ADB"/>
    <w:rsid w:val="006E1E61"/>
    <w:rsid w:val="006E2D63"/>
    <w:rsid w:val="006E364C"/>
    <w:rsid w:val="006E3B88"/>
    <w:rsid w:val="006E4326"/>
    <w:rsid w:val="006E44CB"/>
    <w:rsid w:val="006E4ED2"/>
    <w:rsid w:val="006E52F4"/>
    <w:rsid w:val="006E55EE"/>
    <w:rsid w:val="006E565F"/>
    <w:rsid w:val="006E62FC"/>
    <w:rsid w:val="006E6CF0"/>
    <w:rsid w:val="006E7146"/>
    <w:rsid w:val="006E73A2"/>
    <w:rsid w:val="006E755B"/>
    <w:rsid w:val="006E7AE3"/>
    <w:rsid w:val="006E7FFD"/>
    <w:rsid w:val="006F08DF"/>
    <w:rsid w:val="006F146D"/>
    <w:rsid w:val="006F17BA"/>
    <w:rsid w:val="006F22DB"/>
    <w:rsid w:val="006F317F"/>
    <w:rsid w:val="006F339C"/>
    <w:rsid w:val="006F33B7"/>
    <w:rsid w:val="006F33FA"/>
    <w:rsid w:val="006F4BF2"/>
    <w:rsid w:val="006F5058"/>
    <w:rsid w:val="006F50A6"/>
    <w:rsid w:val="006F523B"/>
    <w:rsid w:val="006F5C17"/>
    <w:rsid w:val="006F6607"/>
    <w:rsid w:val="006F70F2"/>
    <w:rsid w:val="006F7184"/>
    <w:rsid w:val="006F729F"/>
    <w:rsid w:val="006F7EED"/>
    <w:rsid w:val="00700E8D"/>
    <w:rsid w:val="0070206D"/>
    <w:rsid w:val="007029D0"/>
    <w:rsid w:val="00702B24"/>
    <w:rsid w:val="00702E00"/>
    <w:rsid w:val="00702E92"/>
    <w:rsid w:val="00703AE9"/>
    <w:rsid w:val="00704149"/>
    <w:rsid w:val="00705530"/>
    <w:rsid w:val="007058A3"/>
    <w:rsid w:val="00705A8F"/>
    <w:rsid w:val="00705F21"/>
    <w:rsid w:val="00706BF6"/>
    <w:rsid w:val="007079EB"/>
    <w:rsid w:val="00707C9C"/>
    <w:rsid w:val="00707CB8"/>
    <w:rsid w:val="00707DDC"/>
    <w:rsid w:val="00710794"/>
    <w:rsid w:val="00710DC7"/>
    <w:rsid w:val="00710F84"/>
    <w:rsid w:val="00710F9A"/>
    <w:rsid w:val="007112D0"/>
    <w:rsid w:val="00711540"/>
    <w:rsid w:val="00711605"/>
    <w:rsid w:val="007116BD"/>
    <w:rsid w:val="00711867"/>
    <w:rsid w:val="00711D0D"/>
    <w:rsid w:val="00711D31"/>
    <w:rsid w:val="0071228F"/>
    <w:rsid w:val="00712801"/>
    <w:rsid w:val="00712DF6"/>
    <w:rsid w:val="00712F01"/>
    <w:rsid w:val="0071310B"/>
    <w:rsid w:val="00713384"/>
    <w:rsid w:val="0071519C"/>
    <w:rsid w:val="0071574C"/>
    <w:rsid w:val="007159DB"/>
    <w:rsid w:val="00716405"/>
    <w:rsid w:val="007172FE"/>
    <w:rsid w:val="00717768"/>
    <w:rsid w:val="0072071C"/>
    <w:rsid w:val="00721238"/>
    <w:rsid w:val="00721310"/>
    <w:rsid w:val="00721326"/>
    <w:rsid w:val="007213F9"/>
    <w:rsid w:val="00721517"/>
    <w:rsid w:val="00721CCE"/>
    <w:rsid w:val="00722081"/>
    <w:rsid w:val="00723270"/>
    <w:rsid w:val="00723D9D"/>
    <w:rsid w:val="0072469F"/>
    <w:rsid w:val="00725045"/>
    <w:rsid w:val="00725311"/>
    <w:rsid w:val="00725736"/>
    <w:rsid w:val="007257DE"/>
    <w:rsid w:val="00725978"/>
    <w:rsid w:val="00725E65"/>
    <w:rsid w:val="00726D41"/>
    <w:rsid w:val="00726EE5"/>
    <w:rsid w:val="00727600"/>
    <w:rsid w:val="00727719"/>
    <w:rsid w:val="00727987"/>
    <w:rsid w:val="007279B3"/>
    <w:rsid w:val="00730162"/>
    <w:rsid w:val="00730B91"/>
    <w:rsid w:val="00730C38"/>
    <w:rsid w:val="00730EEE"/>
    <w:rsid w:val="007316A8"/>
    <w:rsid w:val="00731802"/>
    <w:rsid w:val="007319E1"/>
    <w:rsid w:val="00731BC2"/>
    <w:rsid w:val="00732306"/>
    <w:rsid w:val="0073290B"/>
    <w:rsid w:val="00732D8F"/>
    <w:rsid w:val="00733D87"/>
    <w:rsid w:val="007343D0"/>
    <w:rsid w:val="00734A1A"/>
    <w:rsid w:val="00734BB1"/>
    <w:rsid w:val="00734CBF"/>
    <w:rsid w:val="00735583"/>
    <w:rsid w:val="0073612E"/>
    <w:rsid w:val="00736719"/>
    <w:rsid w:val="00736BD1"/>
    <w:rsid w:val="0073742E"/>
    <w:rsid w:val="00740386"/>
    <w:rsid w:val="007416C7"/>
    <w:rsid w:val="00741CDE"/>
    <w:rsid w:val="007428F5"/>
    <w:rsid w:val="007439F4"/>
    <w:rsid w:val="0074441E"/>
    <w:rsid w:val="007448C0"/>
    <w:rsid w:val="00744E24"/>
    <w:rsid w:val="00744F91"/>
    <w:rsid w:val="00744F96"/>
    <w:rsid w:val="007452CC"/>
    <w:rsid w:val="0074547A"/>
    <w:rsid w:val="00745B7B"/>
    <w:rsid w:val="00746040"/>
    <w:rsid w:val="00746213"/>
    <w:rsid w:val="00746CCC"/>
    <w:rsid w:val="0074702F"/>
    <w:rsid w:val="00747D28"/>
    <w:rsid w:val="0075088F"/>
    <w:rsid w:val="00750BE8"/>
    <w:rsid w:val="00751663"/>
    <w:rsid w:val="007517EA"/>
    <w:rsid w:val="00751B51"/>
    <w:rsid w:val="00751C9F"/>
    <w:rsid w:val="0075202D"/>
    <w:rsid w:val="00752070"/>
    <w:rsid w:val="00752753"/>
    <w:rsid w:val="00752A65"/>
    <w:rsid w:val="007530BA"/>
    <w:rsid w:val="00753136"/>
    <w:rsid w:val="00753158"/>
    <w:rsid w:val="007537EE"/>
    <w:rsid w:val="00754203"/>
    <w:rsid w:val="00754631"/>
    <w:rsid w:val="00754A71"/>
    <w:rsid w:val="00754B59"/>
    <w:rsid w:val="00754BFF"/>
    <w:rsid w:val="00755198"/>
    <w:rsid w:val="007553BA"/>
    <w:rsid w:val="007558B4"/>
    <w:rsid w:val="00755D5C"/>
    <w:rsid w:val="007561C8"/>
    <w:rsid w:val="0075688F"/>
    <w:rsid w:val="00756899"/>
    <w:rsid w:val="00756A34"/>
    <w:rsid w:val="007578DC"/>
    <w:rsid w:val="00757EA0"/>
    <w:rsid w:val="0076096B"/>
    <w:rsid w:val="00761639"/>
    <w:rsid w:val="00761A41"/>
    <w:rsid w:val="00762256"/>
    <w:rsid w:val="007624F9"/>
    <w:rsid w:val="00762BF8"/>
    <w:rsid w:val="0076306B"/>
    <w:rsid w:val="00764439"/>
    <w:rsid w:val="00764480"/>
    <w:rsid w:val="00764603"/>
    <w:rsid w:val="0076499E"/>
    <w:rsid w:val="00764D5C"/>
    <w:rsid w:val="00765DEA"/>
    <w:rsid w:val="00765F8C"/>
    <w:rsid w:val="00766357"/>
    <w:rsid w:val="00766509"/>
    <w:rsid w:val="00766571"/>
    <w:rsid w:val="00766BA5"/>
    <w:rsid w:val="00766E20"/>
    <w:rsid w:val="00766F13"/>
    <w:rsid w:val="00767570"/>
    <w:rsid w:val="007676E5"/>
    <w:rsid w:val="007677E8"/>
    <w:rsid w:val="007678AE"/>
    <w:rsid w:val="00770167"/>
    <w:rsid w:val="007704BF"/>
    <w:rsid w:val="00770A43"/>
    <w:rsid w:val="00770EAB"/>
    <w:rsid w:val="00770FFF"/>
    <w:rsid w:val="0077128B"/>
    <w:rsid w:val="007716A7"/>
    <w:rsid w:val="00771FB6"/>
    <w:rsid w:val="00772900"/>
    <w:rsid w:val="00773262"/>
    <w:rsid w:val="0077372B"/>
    <w:rsid w:val="00773A16"/>
    <w:rsid w:val="00773A67"/>
    <w:rsid w:val="00773C77"/>
    <w:rsid w:val="00773D16"/>
    <w:rsid w:val="00773E64"/>
    <w:rsid w:val="00773EBC"/>
    <w:rsid w:val="00774301"/>
    <w:rsid w:val="007750BB"/>
    <w:rsid w:val="00775B6F"/>
    <w:rsid w:val="0077725B"/>
    <w:rsid w:val="0078006A"/>
    <w:rsid w:val="00781359"/>
    <w:rsid w:val="007817FD"/>
    <w:rsid w:val="00781EB0"/>
    <w:rsid w:val="00781F87"/>
    <w:rsid w:val="007825FB"/>
    <w:rsid w:val="00782B6B"/>
    <w:rsid w:val="00782D72"/>
    <w:rsid w:val="007840B2"/>
    <w:rsid w:val="0078454B"/>
    <w:rsid w:val="0078543C"/>
    <w:rsid w:val="00785568"/>
    <w:rsid w:val="00785997"/>
    <w:rsid w:val="00785CEF"/>
    <w:rsid w:val="007866F3"/>
    <w:rsid w:val="0078759A"/>
    <w:rsid w:val="007877AF"/>
    <w:rsid w:val="0079062E"/>
    <w:rsid w:val="00790855"/>
    <w:rsid w:val="00791473"/>
    <w:rsid w:val="0079193B"/>
    <w:rsid w:val="00791A79"/>
    <w:rsid w:val="00791AB7"/>
    <w:rsid w:val="00791BA4"/>
    <w:rsid w:val="00791CAD"/>
    <w:rsid w:val="00791CBF"/>
    <w:rsid w:val="007926BC"/>
    <w:rsid w:val="00792988"/>
    <w:rsid w:val="00792AE3"/>
    <w:rsid w:val="00792D40"/>
    <w:rsid w:val="00793393"/>
    <w:rsid w:val="0079359B"/>
    <w:rsid w:val="007936B6"/>
    <w:rsid w:val="00793841"/>
    <w:rsid w:val="00795DE0"/>
    <w:rsid w:val="00795EBD"/>
    <w:rsid w:val="00796268"/>
    <w:rsid w:val="007965AE"/>
    <w:rsid w:val="00796CAF"/>
    <w:rsid w:val="00796D9F"/>
    <w:rsid w:val="00797873"/>
    <w:rsid w:val="00797FB5"/>
    <w:rsid w:val="007A114F"/>
    <w:rsid w:val="007A1E2A"/>
    <w:rsid w:val="007A22CB"/>
    <w:rsid w:val="007A254F"/>
    <w:rsid w:val="007A2BFE"/>
    <w:rsid w:val="007A2F39"/>
    <w:rsid w:val="007A2FB1"/>
    <w:rsid w:val="007A349F"/>
    <w:rsid w:val="007A3C56"/>
    <w:rsid w:val="007A3CE4"/>
    <w:rsid w:val="007A3E64"/>
    <w:rsid w:val="007A3F11"/>
    <w:rsid w:val="007A418A"/>
    <w:rsid w:val="007A46B1"/>
    <w:rsid w:val="007A57F6"/>
    <w:rsid w:val="007A5BE5"/>
    <w:rsid w:val="007A5C60"/>
    <w:rsid w:val="007A6076"/>
    <w:rsid w:val="007A617A"/>
    <w:rsid w:val="007A6976"/>
    <w:rsid w:val="007A6C3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B71FA"/>
    <w:rsid w:val="007C059C"/>
    <w:rsid w:val="007C081D"/>
    <w:rsid w:val="007C0AA9"/>
    <w:rsid w:val="007C16FA"/>
    <w:rsid w:val="007C2041"/>
    <w:rsid w:val="007C2504"/>
    <w:rsid w:val="007C2DA8"/>
    <w:rsid w:val="007C311A"/>
    <w:rsid w:val="007C3362"/>
    <w:rsid w:val="007C3754"/>
    <w:rsid w:val="007C4430"/>
    <w:rsid w:val="007C4751"/>
    <w:rsid w:val="007C47E2"/>
    <w:rsid w:val="007C48A6"/>
    <w:rsid w:val="007C4AC4"/>
    <w:rsid w:val="007C513E"/>
    <w:rsid w:val="007C64D6"/>
    <w:rsid w:val="007C7CAD"/>
    <w:rsid w:val="007D171E"/>
    <w:rsid w:val="007D1F61"/>
    <w:rsid w:val="007D2363"/>
    <w:rsid w:val="007D2677"/>
    <w:rsid w:val="007D3383"/>
    <w:rsid w:val="007D3FF5"/>
    <w:rsid w:val="007D4421"/>
    <w:rsid w:val="007D4577"/>
    <w:rsid w:val="007D54E1"/>
    <w:rsid w:val="007D58E9"/>
    <w:rsid w:val="007D6881"/>
    <w:rsid w:val="007D69F6"/>
    <w:rsid w:val="007D6A30"/>
    <w:rsid w:val="007D6A7A"/>
    <w:rsid w:val="007D6DC8"/>
    <w:rsid w:val="007D6E9E"/>
    <w:rsid w:val="007D71A3"/>
    <w:rsid w:val="007D7569"/>
    <w:rsid w:val="007D767B"/>
    <w:rsid w:val="007D7DEF"/>
    <w:rsid w:val="007D7E9B"/>
    <w:rsid w:val="007E0002"/>
    <w:rsid w:val="007E08F9"/>
    <w:rsid w:val="007E0B47"/>
    <w:rsid w:val="007E0C34"/>
    <w:rsid w:val="007E1146"/>
    <w:rsid w:val="007E11AC"/>
    <w:rsid w:val="007E17EA"/>
    <w:rsid w:val="007E23B4"/>
    <w:rsid w:val="007E2A9E"/>
    <w:rsid w:val="007E2AE9"/>
    <w:rsid w:val="007E3657"/>
    <w:rsid w:val="007E39D9"/>
    <w:rsid w:val="007E3AAD"/>
    <w:rsid w:val="007E429F"/>
    <w:rsid w:val="007E42EE"/>
    <w:rsid w:val="007E56B5"/>
    <w:rsid w:val="007E57A6"/>
    <w:rsid w:val="007E5979"/>
    <w:rsid w:val="007E5D6B"/>
    <w:rsid w:val="007E5F3C"/>
    <w:rsid w:val="007E6676"/>
    <w:rsid w:val="007E679C"/>
    <w:rsid w:val="007E67B8"/>
    <w:rsid w:val="007E6FED"/>
    <w:rsid w:val="007E7E60"/>
    <w:rsid w:val="007F05D8"/>
    <w:rsid w:val="007F13AC"/>
    <w:rsid w:val="007F1D9D"/>
    <w:rsid w:val="007F1EAC"/>
    <w:rsid w:val="007F1EE4"/>
    <w:rsid w:val="007F2315"/>
    <w:rsid w:val="007F23AC"/>
    <w:rsid w:val="007F2550"/>
    <w:rsid w:val="007F27C2"/>
    <w:rsid w:val="007F299F"/>
    <w:rsid w:val="007F2CD5"/>
    <w:rsid w:val="007F2F90"/>
    <w:rsid w:val="007F3F83"/>
    <w:rsid w:val="007F4280"/>
    <w:rsid w:val="007F4B39"/>
    <w:rsid w:val="007F4F28"/>
    <w:rsid w:val="007F5B8A"/>
    <w:rsid w:val="007F5EFD"/>
    <w:rsid w:val="007F6551"/>
    <w:rsid w:val="007F66A0"/>
    <w:rsid w:val="007F6C4D"/>
    <w:rsid w:val="007F6D8F"/>
    <w:rsid w:val="00800783"/>
    <w:rsid w:val="008007F7"/>
    <w:rsid w:val="00800CB6"/>
    <w:rsid w:val="00801091"/>
    <w:rsid w:val="0080126E"/>
    <w:rsid w:val="008015FA"/>
    <w:rsid w:val="00801A2F"/>
    <w:rsid w:val="00801B03"/>
    <w:rsid w:val="00801B6A"/>
    <w:rsid w:val="00802104"/>
    <w:rsid w:val="0080219A"/>
    <w:rsid w:val="008022E5"/>
    <w:rsid w:val="00802E9D"/>
    <w:rsid w:val="00803243"/>
    <w:rsid w:val="008033A9"/>
    <w:rsid w:val="0080380D"/>
    <w:rsid w:val="008044C0"/>
    <w:rsid w:val="008047EB"/>
    <w:rsid w:val="00804A25"/>
    <w:rsid w:val="00804A26"/>
    <w:rsid w:val="00804C9F"/>
    <w:rsid w:val="008061AB"/>
    <w:rsid w:val="008061E5"/>
    <w:rsid w:val="008064CB"/>
    <w:rsid w:val="008065EA"/>
    <w:rsid w:val="00806DC1"/>
    <w:rsid w:val="00807056"/>
    <w:rsid w:val="0081059E"/>
    <w:rsid w:val="00810817"/>
    <w:rsid w:val="00810ABF"/>
    <w:rsid w:val="00810F9A"/>
    <w:rsid w:val="00811CE9"/>
    <w:rsid w:val="00812DF0"/>
    <w:rsid w:val="00812DFF"/>
    <w:rsid w:val="00813E42"/>
    <w:rsid w:val="00813F6B"/>
    <w:rsid w:val="008141E8"/>
    <w:rsid w:val="00814290"/>
    <w:rsid w:val="008142BC"/>
    <w:rsid w:val="008142EF"/>
    <w:rsid w:val="008143D0"/>
    <w:rsid w:val="00814EDA"/>
    <w:rsid w:val="00815019"/>
    <w:rsid w:val="00815591"/>
    <w:rsid w:val="00815ADA"/>
    <w:rsid w:val="00815BFC"/>
    <w:rsid w:val="00815F02"/>
    <w:rsid w:val="008171D0"/>
    <w:rsid w:val="00817BCD"/>
    <w:rsid w:val="008200F6"/>
    <w:rsid w:val="0082017B"/>
    <w:rsid w:val="0082041F"/>
    <w:rsid w:val="00820966"/>
    <w:rsid w:val="00820C19"/>
    <w:rsid w:val="00820C6A"/>
    <w:rsid w:val="00820F7A"/>
    <w:rsid w:val="00821BA2"/>
    <w:rsid w:val="00822192"/>
    <w:rsid w:val="00822534"/>
    <w:rsid w:val="00822F34"/>
    <w:rsid w:val="008233C1"/>
    <w:rsid w:val="008239DE"/>
    <w:rsid w:val="00824D0B"/>
    <w:rsid w:val="00824E07"/>
    <w:rsid w:val="00824F9E"/>
    <w:rsid w:val="00825015"/>
    <w:rsid w:val="0082512B"/>
    <w:rsid w:val="00825493"/>
    <w:rsid w:val="00825DD1"/>
    <w:rsid w:val="0082631B"/>
    <w:rsid w:val="008265C8"/>
    <w:rsid w:val="008266ED"/>
    <w:rsid w:val="00826865"/>
    <w:rsid w:val="00827055"/>
    <w:rsid w:val="00827338"/>
    <w:rsid w:val="00827B24"/>
    <w:rsid w:val="00827EAC"/>
    <w:rsid w:val="008318E0"/>
    <w:rsid w:val="00831903"/>
    <w:rsid w:val="0083282A"/>
    <w:rsid w:val="00832D64"/>
    <w:rsid w:val="00832E91"/>
    <w:rsid w:val="008332D1"/>
    <w:rsid w:val="00833554"/>
    <w:rsid w:val="00833DF2"/>
    <w:rsid w:val="00833E88"/>
    <w:rsid w:val="00834076"/>
    <w:rsid w:val="008343D9"/>
    <w:rsid w:val="008346E6"/>
    <w:rsid w:val="00834787"/>
    <w:rsid w:val="008355F1"/>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3755"/>
    <w:rsid w:val="008444D0"/>
    <w:rsid w:val="008445D1"/>
    <w:rsid w:val="008449A5"/>
    <w:rsid w:val="00844C99"/>
    <w:rsid w:val="00845514"/>
    <w:rsid w:val="00845793"/>
    <w:rsid w:val="00846643"/>
    <w:rsid w:val="008467B3"/>
    <w:rsid w:val="00846EA1"/>
    <w:rsid w:val="00847053"/>
    <w:rsid w:val="008471E8"/>
    <w:rsid w:val="008477AB"/>
    <w:rsid w:val="00847ABC"/>
    <w:rsid w:val="00847E49"/>
    <w:rsid w:val="008508A2"/>
    <w:rsid w:val="0085155B"/>
    <w:rsid w:val="00852B34"/>
    <w:rsid w:val="00854D25"/>
    <w:rsid w:val="00854F08"/>
    <w:rsid w:val="008551E8"/>
    <w:rsid w:val="00855800"/>
    <w:rsid w:val="008559FA"/>
    <w:rsid w:val="00855A93"/>
    <w:rsid w:val="008561E5"/>
    <w:rsid w:val="008561E6"/>
    <w:rsid w:val="0085680F"/>
    <w:rsid w:val="00856F60"/>
    <w:rsid w:val="0085709E"/>
    <w:rsid w:val="008571A8"/>
    <w:rsid w:val="00857226"/>
    <w:rsid w:val="0085781E"/>
    <w:rsid w:val="008602E4"/>
    <w:rsid w:val="008608B0"/>
    <w:rsid w:val="00860FB0"/>
    <w:rsid w:val="00861855"/>
    <w:rsid w:val="00862444"/>
    <w:rsid w:val="00862737"/>
    <w:rsid w:val="008627B4"/>
    <w:rsid w:val="00863CAB"/>
    <w:rsid w:val="00863F71"/>
    <w:rsid w:val="0086408D"/>
    <w:rsid w:val="008643AF"/>
    <w:rsid w:val="00864569"/>
    <w:rsid w:val="008647E1"/>
    <w:rsid w:val="00864B41"/>
    <w:rsid w:val="00864B66"/>
    <w:rsid w:val="00865297"/>
    <w:rsid w:val="00866679"/>
    <w:rsid w:val="00866D4D"/>
    <w:rsid w:val="00866E82"/>
    <w:rsid w:val="00867198"/>
    <w:rsid w:val="0086791A"/>
    <w:rsid w:val="00867C1A"/>
    <w:rsid w:val="00867D46"/>
    <w:rsid w:val="00867EF5"/>
    <w:rsid w:val="008702CF"/>
    <w:rsid w:val="008704CA"/>
    <w:rsid w:val="00870738"/>
    <w:rsid w:val="00870D50"/>
    <w:rsid w:val="0087138E"/>
    <w:rsid w:val="00872AB5"/>
    <w:rsid w:val="00873048"/>
    <w:rsid w:val="0087331E"/>
    <w:rsid w:val="00873575"/>
    <w:rsid w:val="008735C0"/>
    <w:rsid w:val="0087365F"/>
    <w:rsid w:val="008743A3"/>
    <w:rsid w:val="008755AC"/>
    <w:rsid w:val="00875D71"/>
    <w:rsid w:val="00875F29"/>
    <w:rsid w:val="00875F40"/>
    <w:rsid w:val="008760A7"/>
    <w:rsid w:val="00876A58"/>
    <w:rsid w:val="00876BF1"/>
    <w:rsid w:val="00876D95"/>
    <w:rsid w:val="00876EE1"/>
    <w:rsid w:val="00877426"/>
    <w:rsid w:val="00877678"/>
    <w:rsid w:val="00877939"/>
    <w:rsid w:val="00880FB6"/>
    <w:rsid w:val="0088104C"/>
    <w:rsid w:val="008819BC"/>
    <w:rsid w:val="00881C35"/>
    <w:rsid w:val="00881D7F"/>
    <w:rsid w:val="00882B15"/>
    <w:rsid w:val="00882B6F"/>
    <w:rsid w:val="0088387A"/>
    <w:rsid w:val="008839CB"/>
    <w:rsid w:val="0088460A"/>
    <w:rsid w:val="0088502C"/>
    <w:rsid w:val="00885174"/>
    <w:rsid w:val="00885A8A"/>
    <w:rsid w:val="00886011"/>
    <w:rsid w:val="008867F0"/>
    <w:rsid w:val="00886806"/>
    <w:rsid w:val="00886F0F"/>
    <w:rsid w:val="008878C9"/>
    <w:rsid w:val="00890134"/>
    <w:rsid w:val="008901D3"/>
    <w:rsid w:val="00890D1B"/>
    <w:rsid w:val="00891243"/>
    <w:rsid w:val="00891A2D"/>
    <w:rsid w:val="00892034"/>
    <w:rsid w:val="00892174"/>
    <w:rsid w:val="0089229D"/>
    <w:rsid w:val="00892A00"/>
    <w:rsid w:val="00892C64"/>
    <w:rsid w:val="00892F39"/>
    <w:rsid w:val="008932EA"/>
    <w:rsid w:val="00894513"/>
    <w:rsid w:val="00895B63"/>
    <w:rsid w:val="0089603C"/>
    <w:rsid w:val="008962AE"/>
    <w:rsid w:val="00896D68"/>
    <w:rsid w:val="00896F33"/>
    <w:rsid w:val="0089701C"/>
    <w:rsid w:val="008A0D34"/>
    <w:rsid w:val="008A0EF1"/>
    <w:rsid w:val="008A1C40"/>
    <w:rsid w:val="008A23A8"/>
    <w:rsid w:val="008A2F7D"/>
    <w:rsid w:val="008A37A0"/>
    <w:rsid w:val="008A4FC4"/>
    <w:rsid w:val="008A5058"/>
    <w:rsid w:val="008A55E6"/>
    <w:rsid w:val="008A59BB"/>
    <w:rsid w:val="008A5A23"/>
    <w:rsid w:val="008A607E"/>
    <w:rsid w:val="008A69F2"/>
    <w:rsid w:val="008A7124"/>
    <w:rsid w:val="008B0D8D"/>
    <w:rsid w:val="008B10FA"/>
    <w:rsid w:val="008B134D"/>
    <w:rsid w:val="008B1986"/>
    <w:rsid w:val="008B19A3"/>
    <w:rsid w:val="008B2DB6"/>
    <w:rsid w:val="008B4096"/>
    <w:rsid w:val="008B409B"/>
    <w:rsid w:val="008B4BD6"/>
    <w:rsid w:val="008B57CF"/>
    <w:rsid w:val="008B6412"/>
    <w:rsid w:val="008B71E8"/>
    <w:rsid w:val="008B71FA"/>
    <w:rsid w:val="008B7E93"/>
    <w:rsid w:val="008C0C18"/>
    <w:rsid w:val="008C1200"/>
    <w:rsid w:val="008C15F8"/>
    <w:rsid w:val="008C1888"/>
    <w:rsid w:val="008C266E"/>
    <w:rsid w:val="008C370A"/>
    <w:rsid w:val="008C3784"/>
    <w:rsid w:val="008C4194"/>
    <w:rsid w:val="008C449B"/>
    <w:rsid w:val="008C4626"/>
    <w:rsid w:val="008C47EA"/>
    <w:rsid w:val="008C48AF"/>
    <w:rsid w:val="008C51C8"/>
    <w:rsid w:val="008C698F"/>
    <w:rsid w:val="008C6B88"/>
    <w:rsid w:val="008C7C32"/>
    <w:rsid w:val="008C7D2F"/>
    <w:rsid w:val="008C7D34"/>
    <w:rsid w:val="008D05BF"/>
    <w:rsid w:val="008D0DF1"/>
    <w:rsid w:val="008D0E70"/>
    <w:rsid w:val="008D13D0"/>
    <w:rsid w:val="008D1611"/>
    <w:rsid w:val="008D1881"/>
    <w:rsid w:val="008D19A3"/>
    <w:rsid w:val="008D1D94"/>
    <w:rsid w:val="008D229C"/>
    <w:rsid w:val="008D3656"/>
    <w:rsid w:val="008D3A8B"/>
    <w:rsid w:val="008D4A8C"/>
    <w:rsid w:val="008D57AB"/>
    <w:rsid w:val="008D57E7"/>
    <w:rsid w:val="008D5A92"/>
    <w:rsid w:val="008D5EDB"/>
    <w:rsid w:val="008D6100"/>
    <w:rsid w:val="008D61CC"/>
    <w:rsid w:val="008D6789"/>
    <w:rsid w:val="008D69F2"/>
    <w:rsid w:val="008D6DA3"/>
    <w:rsid w:val="008D7104"/>
    <w:rsid w:val="008D7238"/>
    <w:rsid w:val="008D7B02"/>
    <w:rsid w:val="008D7F2B"/>
    <w:rsid w:val="008E0446"/>
    <w:rsid w:val="008E0C36"/>
    <w:rsid w:val="008E11B1"/>
    <w:rsid w:val="008E132D"/>
    <w:rsid w:val="008E13E3"/>
    <w:rsid w:val="008E1775"/>
    <w:rsid w:val="008E1DE9"/>
    <w:rsid w:val="008E34A2"/>
    <w:rsid w:val="008E3ED8"/>
    <w:rsid w:val="008E51EB"/>
    <w:rsid w:val="008E56D9"/>
    <w:rsid w:val="008E65A9"/>
    <w:rsid w:val="008E74DE"/>
    <w:rsid w:val="008F021A"/>
    <w:rsid w:val="008F02D5"/>
    <w:rsid w:val="008F031C"/>
    <w:rsid w:val="008F039B"/>
    <w:rsid w:val="008F0961"/>
    <w:rsid w:val="008F18FA"/>
    <w:rsid w:val="008F1E00"/>
    <w:rsid w:val="008F2692"/>
    <w:rsid w:val="008F26B9"/>
    <w:rsid w:val="008F3C34"/>
    <w:rsid w:val="008F3C80"/>
    <w:rsid w:val="008F41C8"/>
    <w:rsid w:val="008F46C4"/>
    <w:rsid w:val="008F4AB4"/>
    <w:rsid w:val="008F4B0A"/>
    <w:rsid w:val="008F4DD7"/>
    <w:rsid w:val="008F577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6F53"/>
    <w:rsid w:val="00907342"/>
    <w:rsid w:val="0090744C"/>
    <w:rsid w:val="00907D77"/>
    <w:rsid w:val="00910212"/>
    <w:rsid w:val="00910722"/>
    <w:rsid w:val="009116C9"/>
    <w:rsid w:val="0091201C"/>
    <w:rsid w:val="00912850"/>
    <w:rsid w:val="00912CB0"/>
    <w:rsid w:val="00913237"/>
    <w:rsid w:val="00913802"/>
    <w:rsid w:val="00913E52"/>
    <w:rsid w:val="00913FA1"/>
    <w:rsid w:val="00914600"/>
    <w:rsid w:val="00914FE0"/>
    <w:rsid w:val="0091578C"/>
    <w:rsid w:val="009158F4"/>
    <w:rsid w:val="00915D27"/>
    <w:rsid w:val="00915DD4"/>
    <w:rsid w:val="009162F6"/>
    <w:rsid w:val="009163A3"/>
    <w:rsid w:val="00916571"/>
    <w:rsid w:val="00916D1C"/>
    <w:rsid w:val="00916D95"/>
    <w:rsid w:val="00916EF8"/>
    <w:rsid w:val="00917D3C"/>
    <w:rsid w:val="009200CE"/>
    <w:rsid w:val="0092134C"/>
    <w:rsid w:val="009215D5"/>
    <w:rsid w:val="00921EC3"/>
    <w:rsid w:val="00922B48"/>
    <w:rsid w:val="009234C3"/>
    <w:rsid w:val="00923A96"/>
    <w:rsid w:val="00924328"/>
    <w:rsid w:val="0092440F"/>
    <w:rsid w:val="009248E7"/>
    <w:rsid w:val="00924A3C"/>
    <w:rsid w:val="00924EDD"/>
    <w:rsid w:val="00925E45"/>
    <w:rsid w:val="0092633C"/>
    <w:rsid w:val="0092669C"/>
    <w:rsid w:val="0092684F"/>
    <w:rsid w:val="00926AD1"/>
    <w:rsid w:val="00926DAD"/>
    <w:rsid w:val="00927471"/>
    <w:rsid w:val="00927BF9"/>
    <w:rsid w:val="00927EE5"/>
    <w:rsid w:val="00930859"/>
    <w:rsid w:val="00931494"/>
    <w:rsid w:val="009314CD"/>
    <w:rsid w:val="0093198B"/>
    <w:rsid w:val="009329F0"/>
    <w:rsid w:val="009333E8"/>
    <w:rsid w:val="009335B8"/>
    <w:rsid w:val="0093364C"/>
    <w:rsid w:val="00933A3F"/>
    <w:rsid w:val="00934068"/>
    <w:rsid w:val="009343D7"/>
    <w:rsid w:val="009347F1"/>
    <w:rsid w:val="00934CA6"/>
    <w:rsid w:val="00935503"/>
    <w:rsid w:val="00935AE5"/>
    <w:rsid w:val="00935D14"/>
    <w:rsid w:val="00936548"/>
    <w:rsid w:val="00936569"/>
    <w:rsid w:val="00936C4C"/>
    <w:rsid w:val="00937FC0"/>
    <w:rsid w:val="00941446"/>
    <w:rsid w:val="00941716"/>
    <w:rsid w:val="009417E3"/>
    <w:rsid w:val="00941B97"/>
    <w:rsid w:val="00941D8A"/>
    <w:rsid w:val="00941DD3"/>
    <w:rsid w:val="00941E06"/>
    <w:rsid w:val="00942309"/>
    <w:rsid w:val="009434F0"/>
    <w:rsid w:val="00943D0A"/>
    <w:rsid w:val="00943DDE"/>
    <w:rsid w:val="009441A6"/>
    <w:rsid w:val="009443CC"/>
    <w:rsid w:val="00944E69"/>
    <w:rsid w:val="00944E9F"/>
    <w:rsid w:val="00945B6B"/>
    <w:rsid w:val="0094753D"/>
    <w:rsid w:val="009508F3"/>
    <w:rsid w:val="00950B7F"/>
    <w:rsid w:val="00950C34"/>
    <w:rsid w:val="00951868"/>
    <w:rsid w:val="00951DD1"/>
    <w:rsid w:val="00951FCD"/>
    <w:rsid w:val="009523C5"/>
    <w:rsid w:val="009529C8"/>
    <w:rsid w:val="00953219"/>
    <w:rsid w:val="0095321D"/>
    <w:rsid w:val="0095460E"/>
    <w:rsid w:val="009546CD"/>
    <w:rsid w:val="00954B01"/>
    <w:rsid w:val="00954EB0"/>
    <w:rsid w:val="00955130"/>
    <w:rsid w:val="00955703"/>
    <w:rsid w:val="009557AC"/>
    <w:rsid w:val="00955946"/>
    <w:rsid w:val="00955DF8"/>
    <w:rsid w:val="00955FF4"/>
    <w:rsid w:val="009567C3"/>
    <w:rsid w:val="00957287"/>
    <w:rsid w:val="0095768D"/>
    <w:rsid w:val="00957915"/>
    <w:rsid w:val="009605C9"/>
    <w:rsid w:val="009616F2"/>
    <w:rsid w:val="00962742"/>
    <w:rsid w:val="00962B22"/>
    <w:rsid w:val="00963141"/>
    <w:rsid w:val="00963754"/>
    <w:rsid w:val="00963A59"/>
    <w:rsid w:val="00963AB6"/>
    <w:rsid w:val="009641F4"/>
    <w:rsid w:val="0096458B"/>
    <w:rsid w:val="00964B64"/>
    <w:rsid w:val="00964DD1"/>
    <w:rsid w:val="0096534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46B"/>
    <w:rsid w:val="00973642"/>
    <w:rsid w:val="00973DD1"/>
    <w:rsid w:val="0097426E"/>
    <w:rsid w:val="009742C5"/>
    <w:rsid w:val="009746F7"/>
    <w:rsid w:val="009749C5"/>
    <w:rsid w:val="00974C5B"/>
    <w:rsid w:val="009757F0"/>
    <w:rsid w:val="00975D3C"/>
    <w:rsid w:val="0097629E"/>
    <w:rsid w:val="00976CE7"/>
    <w:rsid w:val="00976E93"/>
    <w:rsid w:val="009777C8"/>
    <w:rsid w:val="0098025D"/>
    <w:rsid w:val="00980D82"/>
    <w:rsid w:val="0098115F"/>
    <w:rsid w:val="009814BC"/>
    <w:rsid w:val="00981629"/>
    <w:rsid w:val="00981ACE"/>
    <w:rsid w:val="009820FB"/>
    <w:rsid w:val="009823F5"/>
    <w:rsid w:val="009831B0"/>
    <w:rsid w:val="00983998"/>
    <w:rsid w:val="00983F96"/>
    <w:rsid w:val="00983FB6"/>
    <w:rsid w:val="00985329"/>
    <w:rsid w:val="00985980"/>
    <w:rsid w:val="00985B39"/>
    <w:rsid w:val="00986D25"/>
    <w:rsid w:val="0098728D"/>
    <w:rsid w:val="009876F0"/>
    <w:rsid w:val="00987994"/>
    <w:rsid w:val="00990455"/>
    <w:rsid w:val="00990797"/>
    <w:rsid w:val="00990ACA"/>
    <w:rsid w:val="00990CCC"/>
    <w:rsid w:val="0099198B"/>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97466"/>
    <w:rsid w:val="009A0387"/>
    <w:rsid w:val="009A03E3"/>
    <w:rsid w:val="009A1361"/>
    <w:rsid w:val="009A1867"/>
    <w:rsid w:val="009A1C30"/>
    <w:rsid w:val="009A21F0"/>
    <w:rsid w:val="009A2385"/>
    <w:rsid w:val="009A2447"/>
    <w:rsid w:val="009A2C09"/>
    <w:rsid w:val="009A38CF"/>
    <w:rsid w:val="009A3DF2"/>
    <w:rsid w:val="009A4021"/>
    <w:rsid w:val="009A489E"/>
    <w:rsid w:val="009A48EC"/>
    <w:rsid w:val="009A4DCC"/>
    <w:rsid w:val="009A5447"/>
    <w:rsid w:val="009A59BF"/>
    <w:rsid w:val="009A59D6"/>
    <w:rsid w:val="009A600C"/>
    <w:rsid w:val="009A6970"/>
    <w:rsid w:val="009A6DAE"/>
    <w:rsid w:val="009A723F"/>
    <w:rsid w:val="009B072D"/>
    <w:rsid w:val="009B0902"/>
    <w:rsid w:val="009B0AF1"/>
    <w:rsid w:val="009B0F87"/>
    <w:rsid w:val="009B1140"/>
    <w:rsid w:val="009B138D"/>
    <w:rsid w:val="009B1DE8"/>
    <w:rsid w:val="009B20FB"/>
    <w:rsid w:val="009B21F1"/>
    <w:rsid w:val="009B29F6"/>
    <w:rsid w:val="009B2CDE"/>
    <w:rsid w:val="009B36A3"/>
    <w:rsid w:val="009B3BBA"/>
    <w:rsid w:val="009B4438"/>
    <w:rsid w:val="009B52BA"/>
    <w:rsid w:val="009B5932"/>
    <w:rsid w:val="009B5BA0"/>
    <w:rsid w:val="009B5C76"/>
    <w:rsid w:val="009B5F4D"/>
    <w:rsid w:val="009B6562"/>
    <w:rsid w:val="009B6612"/>
    <w:rsid w:val="009B6841"/>
    <w:rsid w:val="009B73F3"/>
    <w:rsid w:val="009B7671"/>
    <w:rsid w:val="009C003F"/>
    <w:rsid w:val="009C0064"/>
    <w:rsid w:val="009C0BA4"/>
    <w:rsid w:val="009C0C06"/>
    <w:rsid w:val="009C0FC9"/>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2CA"/>
    <w:rsid w:val="009C68BF"/>
    <w:rsid w:val="009C76DB"/>
    <w:rsid w:val="009C7740"/>
    <w:rsid w:val="009C7A2F"/>
    <w:rsid w:val="009C7C49"/>
    <w:rsid w:val="009C7C9A"/>
    <w:rsid w:val="009D0496"/>
    <w:rsid w:val="009D0A70"/>
    <w:rsid w:val="009D0FB6"/>
    <w:rsid w:val="009D1450"/>
    <w:rsid w:val="009D18F1"/>
    <w:rsid w:val="009D2748"/>
    <w:rsid w:val="009D360B"/>
    <w:rsid w:val="009D3B43"/>
    <w:rsid w:val="009D4D9C"/>
    <w:rsid w:val="009D4E61"/>
    <w:rsid w:val="009D54EB"/>
    <w:rsid w:val="009D672D"/>
    <w:rsid w:val="009D679A"/>
    <w:rsid w:val="009D6DA6"/>
    <w:rsid w:val="009D7055"/>
    <w:rsid w:val="009D78DC"/>
    <w:rsid w:val="009E02DF"/>
    <w:rsid w:val="009E0408"/>
    <w:rsid w:val="009E0E17"/>
    <w:rsid w:val="009E1410"/>
    <w:rsid w:val="009E1677"/>
    <w:rsid w:val="009E18E1"/>
    <w:rsid w:val="009E2695"/>
    <w:rsid w:val="009E2A8E"/>
    <w:rsid w:val="009E2BB1"/>
    <w:rsid w:val="009E2FD0"/>
    <w:rsid w:val="009E3E2C"/>
    <w:rsid w:val="009E3F68"/>
    <w:rsid w:val="009E42B1"/>
    <w:rsid w:val="009E43F6"/>
    <w:rsid w:val="009E4883"/>
    <w:rsid w:val="009E569E"/>
    <w:rsid w:val="009E5887"/>
    <w:rsid w:val="009E5A0D"/>
    <w:rsid w:val="009E5AAD"/>
    <w:rsid w:val="009E5E77"/>
    <w:rsid w:val="009E7A46"/>
    <w:rsid w:val="009F027B"/>
    <w:rsid w:val="009F047D"/>
    <w:rsid w:val="009F07F5"/>
    <w:rsid w:val="009F1185"/>
    <w:rsid w:val="009F127B"/>
    <w:rsid w:val="009F2332"/>
    <w:rsid w:val="009F26C7"/>
    <w:rsid w:val="009F2B41"/>
    <w:rsid w:val="009F2C04"/>
    <w:rsid w:val="009F2F80"/>
    <w:rsid w:val="009F31C5"/>
    <w:rsid w:val="009F3A4A"/>
    <w:rsid w:val="009F3EDB"/>
    <w:rsid w:val="009F4AE9"/>
    <w:rsid w:val="009F4BFC"/>
    <w:rsid w:val="009F4D7D"/>
    <w:rsid w:val="009F6378"/>
    <w:rsid w:val="009F6C2A"/>
    <w:rsid w:val="009F6F66"/>
    <w:rsid w:val="009F76B3"/>
    <w:rsid w:val="009F7AF7"/>
    <w:rsid w:val="009F7BFE"/>
    <w:rsid w:val="009F7F02"/>
    <w:rsid w:val="00A004AF"/>
    <w:rsid w:val="00A00B5B"/>
    <w:rsid w:val="00A00F77"/>
    <w:rsid w:val="00A016C3"/>
    <w:rsid w:val="00A02927"/>
    <w:rsid w:val="00A02BBF"/>
    <w:rsid w:val="00A03722"/>
    <w:rsid w:val="00A03D51"/>
    <w:rsid w:val="00A03FFF"/>
    <w:rsid w:val="00A04192"/>
    <w:rsid w:val="00A04477"/>
    <w:rsid w:val="00A04C0B"/>
    <w:rsid w:val="00A04D56"/>
    <w:rsid w:val="00A05753"/>
    <w:rsid w:val="00A05DB9"/>
    <w:rsid w:val="00A05DE8"/>
    <w:rsid w:val="00A05FF3"/>
    <w:rsid w:val="00A0606E"/>
    <w:rsid w:val="00A061B2"/>
    <w:rsid w:val="00A06346"/>
    <w:rsid w:val="00A0653A"/>
    <w:rsid w:val="00A0655D"/>
    <w:rsid w:val="00A067A0"/>
    <w:rsid w:val="00A06BF3"/>
    <w:rsid w:val="00A07372"/>
    <w:rsid w:val="00A07C82"/>
    <w:rsid w:val="00A1014A"/>
    <w:rsid w:val="00A10952"/>
    <w:rsid w:val="00A11373"/>
    <w:rsid w:val="00A117D4"/>
    <w:rsid w:val="00A1242C"/>
    <w:rsid w:val="00A12701"/>
    <w:rsid w:val="00A12716"/>
    <w:rsid w:val="00A12E8F"/>
    <w:rsid w:val="00A1366B"/>
    <w:rsid w:val="00A136E6"/>
    <w:rsid w:val="00A1388C"/>
    <w:rsid w:val="00A13B28"/>
    <w:rsid w:val="00A14318"/>
    <w:rsid w:val="00A145E5"/>
    <w:rsid w:val="00A14D1C"/>
    <w:rsid w:val="00A14D2D"/>
    <w:rsid w:val="00A14D63"/>
    <w:rsid w:val="00A14E29"/>
    <w:rsid w:val="00A15227"/>
    <w:rsid w:val="00A152F6"/>
    <w:rsid w:val="00A15452"/>
    <w:rsid w:val="00A15D9C"/>
    <w:rsid w:val="00A16298"/>
    <w:rsid w:val="00A16530"/>
    <w:rsid w:val="00A168AD"/>
    <w:rsid w:val="00A16928"/>
    <w:rsid w:val="00A169A2"/>
    <w:rsid w:val="00A16EC7"/>
    <w:rsid w:val="00A16EFE"/>
    <w:rsid w:val="00A1760B"/>
    <w:rsid w:val="00A178A2"/>
    <w:rsid w:val="00A1792F"/>
    <w:rsid w:val="00A17AC5"/>
    <w:rsid w:val="00A17DD1"/>
    <w:rsid w:val="00A20093"/>
    <w:rsid w:val="00A20761"/>
    <w:rsid w:val="00A20936"/>
    <w:rsid w:val="00A213E7"/>
    <w:rsid w:val="00A216C7"/>
    <w:rsid w:val="00A21D66"/>
    <w:rsid w:val="00A21F16"/>
    <w:rsid w:val="00A22087"/>
    <w:rsid w:val="00A2273D"/>
    <w:rsid w:val="00A22884"/>
    <w:rsid w:val="00A229DD"/>
    <w:rsid w:val="00A22AE8"/>
    <w:rsid w:val="00A22DE9"/>
    <w:rsid w:val="00A23399"/>
    <w:rsid w:val="00A233F8"/>
    <w:rsid w:val="00A2349C"/>
    <w:rsid w:val="00A234CC"/>
    <w:rsid w:val="00A23538"/>
    <w:rsid w:val="00A23BC3"/>
    <w:rsid w:val="00A23E1B"/>
    <w:rsid w:val="00A23FC5"/>
    <w:rsid w:val="00A2458A"/>
    <w:rsid w:val="00A24FCB"/>
    <w:rsid w:val="00A257A2"/>
    <w:rsid w:val="00A25B00"/>
    <w:rsid w:val="00A2757B"/>
    <w:rsid w:val="00A27738"/>
    <w:rsid w:val="00A27A5E"/>
    <w:rsid w:val="00A27DED"/>
    <w:rsid w:val="00A27EB8"/>
    <w:rsid w:val="00A306A2"/>
    <w:rsid w:val="00A30FBF"/>
    <w:rsid w:val="00A3166F"/>
    <w:rsid w:val="00A31755"/>
    <w:rsid w:val="00A3183F"/>
    <w:rsid w:val="00A3194C"/>
    <w:rsid w:val="00A337B4"/>
    <w:rsid w:val="00A33CE4"/>
    <w:rsid w:val="00A343B4"/>
    <w:rsid w:val="00A3514B"/>
    <w:rsid w:val="00A35A3E"/>
    <w:rsid w:val="00A360A0"/>
    <w:rsid w:val="00A37471"/>
    <w:rsid w:val="00A37593"/>
    <w:rsid w:val="00A3780A"/>
    <w:rsid w:val="00A37915"/>
    <w:rsid w:val="00A37962"/>
    <w:rsid w:val="00A37BA7"/>
    <w:rsid w:val="00A37D83"/>
    <w:rsid w:val="00A4076F"/>
    <w:rsid w:val="00A412C9"/>
    <w:rsid w:val="00A41C10"/>
    <w:rsid w:val="00A41F3B"/>
    <w:rsid w:val="00A42126"/>
    <w:rsid w:val="00A42DC4"/>
    <w:rsid w:val="00A43D6F"/>
    <w:rsid w:val="00A43E0E"/>
    <w:rsid w:val="00A44B3A"/>
    <w:rsid w:val="00A44CB2"/>
    <w:rsid w:val="00A4590C"/>
    <w:rsid w:val="00A45B39"/>
    <w:rsid w:val="00A45DED"/>
    <w:rsid w:val="00A47FD9"/>
    <w:rsid w:val="00A50348"/>
    <w:rsid w:val="00A50BD1"/>
    <w:rsid w:val="00A51ACB"/>
    <w:rsid w:val="00A51CCF"/>
    <w:rsid w:val="00A51D92"/>
    <w:rsid w:val="00A51ECA"/>
    <w:rsid w:val="00A51FA4"/>
    <w:rsid w:val="00A52055"/>
    <w:rsid w:val="00A520F4"/>
    <w:rsid w:val="00A52302"/>
    <w:rsid w:val="00A543CF"/>
    <w:rsid w:val="00A545A4"/>
    <w:rsid w:val="00A5465D"/>
    <w:rsid w:val="00A55660"/>
    <w:rsid w:val="00A556DF"/>
    <w:rsid w:val="00A55D15"/>
    <w:rsid w:val="00A565FA"/>
    <w:rsid w:val="00A56C17"/>
    <w:rsid w:val="00A57711"/>
    <w:rsid w:val="00A578B6"/>
    <w:rsid w:val="00A57F23"/>
    <w:rsid w:val="00A60085"/>
    <w:rsid w:val="00A6010D"/>
    <w:rsid w:val="00A61A16"/>
    <w:rsid w:val="00A62152"/>
    <w:rsid w:val="00A6281F"/>
    <w:rsid w:val="00A62FCC"/>
    <w:rsid w:val="00A634BD"/>
    <w:rsid w:val="00A63647"/>
    <w:rsid w:val="00A640C0"/>
    <w:rsid w:val="00A6437C"/>
    <w:rsid w:val="00A64604"/>
    <w:rsid w:val="00A6534C"/>
    <w:rsid w:val="00A65A2B"/>
    <w:rsid w:val="00A66EA6"/>
    <w:rsid w:val="00A67306"/>
    <w:rsid w:val="00A67B18"/>
    <w:rsid w:val="00A700FA"/>
    <w:rsid w:val="00A70661"/>
    <w:rsid w:val="00A70834"/>
    <w:rsid w:val="00A70B55"/>
    <w:rsid w:val="00A71063"/>
    <w:rsid w:val="00A71819"/>
    <w:rsid w:val="00A71C44"/>
    <w:rsid w:val="00A720A6"/>
    <w:rsid w:val="00A721BB"/>
    <w:rsid w:val="00A72410"/>
    <w:rsid w:val="00A7241F"/>
    <w:rsid w:val="00A72EC3"/>
    <w:rsid w:val="00A74310"/>
    <w:rsid w:val="00A7501D"/>
    <w:rsid w:val="00A752E1"/>
    <w:rsid w:val="00A75486"/>
    <w:rsid w:val="00A75F11"/>
    <w:rsid w:val="00A75FC1"/>
    <w:rsid w:val="00A76B4E"/>
    <w:rsid w:val="00A76D15"/>
    <w:rsid w:val="00A77318"/>
    <w:rsid w:val="00A77ADD"/>
    <w:rsid w:val="00A80090"/>
    <w:rsid w:val="00A805BD"/>
    <w:rsid w:val="00A809DF"/>
    <w:rsid w:val="00A80B66"/>
    <w:rsid w:val="00A80EED"/>
    <w:rsid w:val="00A81270"/>
    <w:rsid w:val="00A8179B"/>
    <w:rsid w:val="00A82225"/>
    <w:rsid w:val="00A82F73"/>
    <w:rsid w:val="00A83341"/>
    <w:rsid w:val="00A8391F"/>
    <w:rsid w:val="00A8406A"/>
    <w:rsid w:val="00A84512"/>
    <w:rsid w:val="00A849C9"/>
    <w:rsid w:val="00A84A35"/>
    <w:rsid w:val="00A8553A"/>
    <w:rsid w:val="00A85698"/>
    <w:rsid w:val="00A85D38"/>
    <w:rsid w:val="00A867D7"/>
    <w:rsid w:val="00A869A3"/>
    <w:rsid w:val="00A86B06"/>
    <w:rsid w:val="00A86D48"/>
    <w:rsid w:val="00A87760"/>
    <w:rsid w:val="00A87FB5"/>
    <w:rsid w:val="00A901F8"/>
    <w:rsid w:val="00A90CAC"/>
    <w:rsid w:val="00A91F82"/>
    <w:rsid w:val="00A925BF"/>
    <w:rsid w:val="00A925C3"/>
    <w:rsid w:val="00A92A4F"/>
    <w:rsid w:val="00A9301E"/>
    <w:rsid w:val="00A954B4"/>
    <w:rsid w:val="00A95795"/>
    <w:rsid w:val="00A95BE1"/>
    <w:rsid w:val="00A95F60"/>
    <w:rsid w:val="00A967D5"/>
    <w:rsid w:val="00A96C3E"/>
    <w:rsid w:val="00A96D55"/>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341"/>
    <w:rsid w:val="00AA6AF3"/>
    <w:rsid w:val="00AA6BC7"/>
    <w:rsid w:val="00AA6EA3"/>
    <w:rsid w:val="00AA74BF"/>
    <w:rsid w:val="00AA753A"/>
    <w:rsid w:val="00AA7BAC"/>
    <w:rsid w:val="00AA7CA9"/>
    <w:rsid w:val="00AB0152"/>
    <w:rsid w:val="00AB0328"/>
    <w:rsid w:val="00AB069D"/>
    <w:rsid w:val="00AB06AD"/>
    <w:rsid w:val="00AB0E29"/>
    <w:rsid w:val="00AB1944"/>
    <w:rsid w:val="00AB19CA"/>
    <w:rsid w:val="00AB1BAB"/>
    <w:rsid w:val="00AB1DE3"/>
    <w:rsid w:val="00AB1E49"/>
    <w:rsid w:val="00AB2AEF"/>
    <w:rsid w:val="00AB2D72"/>
    <w:rsid w:val="00AB3EE1"/>
    <w:rsid w:val="00AB45A4"/>
    <w:rsid w:val="00AB4C78"/>
    <w:rsid w:val="00AB4F67"/>
    <w:rsid w:val="00AB503C"/>
    <w:rsid w:val="00AB536D"/>
    <w:rsid w:val="00AB5624"/>
    <w:rsid w:val="00AB5726"/>
    <w:rsid w:val="00AB5A84"/>
    <w:rsid w:val="00AB67EF"/>
    <w:rsid w:val="00AB6E45"/>
    <w:rsid w:val="00AB7158"/>
    <w:rsid w:val="00AB79F9"/>
    <w:rsid w:val="00AB7E10"/>
    <w:rsid w:val="00AC039A"/>
    <w:rsid w:val="00AC0B05"/>
    <w:rsid w:val="00AC0B12"/>
    <w:rsid w:val="00AC0B17"/>
    <w:rsid w:val="00AC0D9C"/>
    <w:rsid w:val="00AC1658"/>
    <w:rsid w:val="00AC1904"/>
    <w:rsid w:val="00AC2637"/>
    <w:rsid w:val="00AC2914"/>
    <w:rsid w:val="00AC2A61"/>
    <w:rsid w:val="00AC2ED6"/>
    <w:rsid w:val="00AC360F"/>
    <w:rsid w:val="00AC4163"/>
    <w:rsid w:val="00AC451E"/>
    <w:rsid w:val="00AC475F"/>
    <w:rsid w:val="00AC48BD"/>
    <w:rsid w:val="00AC6477"/>
    <w:rsid w:val="00AC6D56"/>
    <w:rsid w:val="00AC6E0F"/>
    <w:rsid w:val="00AC7AE3"/>
    <w:rsid w:val="00AC7AEA"/>
    <w:rsid w:val="00AC7BF9"/>
    <w:rsid w:val="00AC7DCE"/>
    <w:rsid w:val="00AC7E04"/>
    <w:rsid w:val="00AD043F"/>
    <w:rsid w:val="00AD0A65"/>
    <w:rsid w:val="00AD109A"/>
    <w:rsid w:val="00AD144D"/>
    <w:rsid w:val="00AD193C"/>
    <w:rsid w:val="00AD1A99"/>
    <w:rsid w:val="00AD23F5"/>
    <w:rsid w:val="00AD25B8"/>
    <w:rsid w:val="00AD2717"/>
    <w:rsid w:val="00AD27C3"/>
    <w:rsid w:val="00AD3477"/>
    <w:rsid w:val="00AD3658"/>
    <w:rsid w:val="00AD4BF3"/>
    <w:rsid w:val="00AD4DED"/>
    <w:rsid w:val="00AD5363"/>
    <w:rsid w:val="00AD6872"/>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A9B"/>
    <w:rsid w:val="00AE5C57"/>
    <w:rsid w:val="00AE5E08"/>
    <w:rsid w:val="00AE5FC1"/>
    <w:rsid w:val="00AE6933"/>
    <w:rsid w:val="00AE6A6D"/>
    <w:rsid w:val="00AE7CDE"/>
    <w:rsid w:val="00AE7DF9"/>
    <w:rsid w:val="00AF030D"/>
    <w:rsid w:val="00AF048B"/>
    <w:rsid w:val="00AF0602"/>
    <w:rsid w:val="00AF0A8A"/>
    <w:rsid w:val="00AF0C1E"/>
    <w:rsid w:val="00AF14A5"/>
    <w:rsid w:val="00AF1FD4"/>
    <w:rsid w:val="00AF2B4D"/>
    <w:rsid w:val="00AF2B9C"/>
    <w:rsid w:val="00AF4491"/>
    <w:rsid w:val="00AF5474"/>
    <w:rsid w:val="00AF577A"/>
    <w:rsid w:val="00AF5A74"/>
    <w:rsid w:val="00AF5A95"/>
    <w:rsid w:val="00AF5B10"/>
    <w:rsid w:val="00AF5F0C"/>
    <w:rsid w:val="00AF652F"/>
    <w:rsid w:val="00AF6698"/>
    <w:rsid w:val="00AF6840"/>
    <w:rsid w:val="00AF702C"/>
    <w:rsid w:val="00AF7630"/>
    <w:rsid w:val="00AF7982"/>
    <w:rsid w:val="00B0020C"/>
    <w:rsid w:val="00B00A10"/>
    <w:rsid w:val="00B00DAD"/>
    <w:rsid w:val="00B00E71"/>
    <w:rsid w:val="00B00E7E"/>
    <w:rsid w:val="00B00F2C"/>
    <w:rsid w:val="00B012D5"/>
    <w:rsid w:val="00B017F2"/>
    <w:rsid w:val="00B019F1"/>
    <w:rsid w:val="00B0280A"/>
    <w:rsid w:val="00B02CD4"/>
    <w:rsid w:val="00B02D2F"/>
    <w:rsid w:val="00B03460"/>
    <w:rsid w:val="00B03496"/>
    <w:rsid w:val="00B0413F"/>
    <w:rsid w:val="00B046FD"/>
    <w:rsid w:val="00B04AE8"/>
    <w:rsid w:val="00B04B63"/>
    <w:rsid w:val="00B05471"/>
    <w:rsid w:val="00B057F3"/>
    <w:rsid w:val="00B062BC"/>
    <w:rsid w:val="00B06546"/>
    <w:rsid w:val="00B06F6F"/>
    <w:rsid w:val="00B07515"/>
    <w:rsid w:val="00B07DCA"/>
    <w:rsid w:val="00B07F42"/>
    <w:rsid w:val="00B1027C"/>
    <w:rsid w:val="00B10486"/>
    <w:rsid w:val="00B104A5"/>
    <w:rsid w:val="00B11E5E"/>
    <w:rsid w:val="00B12161"/>
    <w:rsid w:val="00B1248B"/>
    <w:rsid w:val="00B1327E"/>
    <w:rsid w:val="00B13BC5"/>
    <w:rsid w:val="00B1444F"/>
    <w:rsid w:val="00B144E1"/>
    <w:rsid w:val="00B14BE8"/>
    <w:rsid w:val="00B14EED"/>
    <w:rsid w:val="00B1522F"/>
    <w:rsid w:val="00B159C2"/>
    <w:rsid w:val="00B159C9"/>
    <w:rsid w:val="00B1641D"/>
    <w:rsid w:val="00B16C2C"/>
    <w:rsid w:val="00B16C83"/>
    <w:rsid w:val="00B16ECA"/>
    <w:rsid w:val="00B17193"/>
    <w:rsid w:val="00B21414"/>
    <w:rsid w:val="00B2179F"/>
    <w:rsid w:val="00B218B1"/>
    <w:rsid w:val="00B21A3E"/>
    <w:rsid w:val="00B21B0F"/>
    <w:rsid w:val="00B21C6D"/>
    <w:rsid w:val="00B21F02"/>
    <w:rsid w:val="00B223AD"/>
    <w:rsid w:val="00B22483"/>
    <w:rsid w:val="00B22BE3"/>
    <w:rsid w:val="00B23243"/>
    <w:rsid w:val="00B235F9"/>
    <w:rsid w:val="00B236F0"/>
    <w:rsid w:val="00B23F82"/>
    <w:rsid w:val="00B2427A"/>
    <w:rsid w:val="00B24561"/>
    <w:rsid w:val="00B24790"/>
    <w:rsid w:val="00B24EB1"/>
    <w:rsid w:val="00B251F8"/>
    <w:rsid w:val="00B25BFF"/>
    <w:rsid w:val="00B2665C"/>
    <w:rsid w:val="00B26C35"/>
    <w:rsid w:val="00B26F0A"/>
    <w:rsid w:val="00B2727C"/>
    <w:rsid w:val="00B2746C"/>
    <w:rsid w:val="00B2762A"/>
    <w:rsid w:val="00B27E15"/>
    <w:rsid w:val="00B305F7"/>
    <w:rsid w:val="00B30B7E"/>
    <w:rsid w:val="00B30D79"/>
    <w:rsid w:val="00B3158C"/>
    <w:rsid w:val="00B317E8"/>
    <w:rsid w:val="00B32B0F"/>
    <w:rsid w:val="00B32ED2"/>
    <w:rsid w:val="00B33C95"/>
    <w:rsid w:val="00B34364"/>
    <w:rsid w:val="00B348DF"/>
    <w:rsid w:val="00B34C18"/>
    <w:rsid w:val="00B35799"/>
    <w:rsid w:val="00B35A24"/>
    <w:rsid w:val="00B35C0C"/>
    <w:rsid w:val="00B3605B"/>
    <w:rsid w:val="00B36E99"/>
    <w:rsid w:val="00B37010"/>
    <w:rsid w:val="00B37459"/>
    <w:rsid w:val="00B37758"/>
    <w:rsid w:val="00B4016F"/>
    <w:rsid w:val="00B403BA"/>
    <w:rsid w:val="00B41362"/>
    <w:rsid w:val="00B41370"/>
    <w:rsid w:val="00B4151E"/>
    <w:rsid w:val="00B418A1"/>
    <w:rsid w:val="00B4191A"/>
    <w:rsid w:val="00B4338E"/>
    <w:rsid w:val="00B45808"/>
    <w:rsid w:val="00B475D9"/>
    <w:rsid w:val="00B502FE"/>
    <w:rsid w:val="00B506F5"/>
    <w:rsid w:val="00B508A6"/>
    <w:rsid w:val="00B508F7"/>
    <w:rsid w:val="00B50B40"/>
    <w:rsid w:val="00B50BD4"/>
    <w:rsid w:val="00B512DE"/>
    <w:rsid w:val="00B51C01"/>
    <w:rsid w:val="00B52796"/>
    <w:rsid w:val="00B5353C"/>
    <w:rsid w:val="00B53DC7"/>
    <w:rsid w:val="00B53EDE"/>
    <w:rsid w:val="00B542EA"/>
    <w:rsid w:val="00B54800"/>
    <w:rsid w:val="00B54DF9"/>
    <w:rsid w:val="00B5595D"/>
    <w:rsid w:val="00B55A0D"/>
    <w:rsid w:val="00B55BB5"/>
    <w:rsid w:val="00B55E92"/>
    <w:rsid w:val="00B56525"/>
    <w:rsid w:val="00B565EC"/>
    <w:rsid w:val="00B5671E"/>
    <w:rsid w:val="00B5774D"/>
    <w:rsid w:val="00B57805"/>
    <w:rsid w:val="00B6089C"/>
    <w:rsid w:val="00B60B15"/>
    <w:rsid w:val="00B60ED5"/>
    <w:rsid w:val="00B62135"/>
    <w:rsid w:val="00B6247A"/>
    <w:rsid w:val="00B62613"/>
    <w:rsid w:val="00B6269A"/>
    <w:rsid w:val="00B6278E"/>
    <w:rsid w:val="00B627B7"/>
    <w:rsid w:val="00B62FB1"/>
    <w:rsid w:val="00B63D6C"/>
    <w:rsid w:val="00B641C3"/>
    <w:rsid w:val="00B642C9"/>
    <w:rsid w:val="00B64AB7"/>
    <w:rsid w:val="00B65271"/>
    <w:rsid w:val="00B65B9B"/>
    <w:rsid w:val="00B65D11"/>
    <w:rsid w:val="00B65FFB"/>
    <w:rsid w:val="00B66522"/>
    <w:rsid w:val="00B66A9E"/>
    <w:rsid w:val="00B66AC2"/>
    <w:rsid w:val="00B674E0"/>
    <w:rsid w:val="00B675E5"/>
    <w:rsid w:val="00B6794C"/>
    <w:rsid w:val="00B702DA"/>
    <w:rsid w:val="00B70466"/>
    <w:rsid w:val="00B7071E"/>
    <w:rsid w:val="00B70F94"/>
    <w:rsid w:val="00B7159D"/>
    <w:rsid w:val="00B719FA"/>
    <w:rsid w:val="00B71B50"/>
    <w:rsid w:val="00B72004"/>
    <w:rsid w:val="00B724A4"/>
    <w:rsid w:val="00B72713"/>
    <w:rsid w:val="00B7287D"/>
    <w:rsid w:val="00B73093"/>
    <w:rsid w:val="00B73546"/>
    <w:rsid w:val="00B74125"/>
    <w:rsid w:val="00B7596C"/>
    <w:rsid w:val="00B75BB2"/>
    <w:rsid w:val="00B75D92"/>
    <w:rsid w:val="00B762B5"/>
    <w:rsid w:val="00B76F39"/>
    <w:rsid w:val="00B773CB"/>
    <w:rsid w:val="00B80470"/>
    <w:rsid w:val="00B80AD5"/>
    <w:rsid w:val="00B80DDC"/>
    <w:rsid w:val="00B81436"/>
    <w:rsid w:val="00B8249C"/>
    <w:rsid w:val="00B82D43"/>
    <w:rsid w:val="00B84201"/>
    <w:rsid w:val="00B843C2"/>
    <w:rsid w:val="00B846E3"/>
    <w:rsid w:val="00B84E8D"/>
    <w:rsid w:val="00B85CD7"/>
    <w:rsid w:val="00B86823"/>
    <w:rsid w:val="00B86871"/>
    <w:rsid w:val="00B86C64"/>
    <w:rsid w:val="00B87B82"/>
    <w:rsid w:val="00B87F50"/>
    <w:rsid w:val="00B90A08"/>
    <w:rsid w:val="00B912DF"/>
    <w:rsid w:val="00B92A2D"/>
    <w:rsid w:val="00B92C1B"/>
    <w:rsid w:val="00B937BA"/>
    <w:rsid w:val="00B93DD6"/>
    <w:rsid w:val="00B94D8A"/>
    <w:rsid w:val="00B954D9"/>
    <w:rsid w:val="00B9556A"/>
    <w:rsid w:val="00B95B6B"/>
    <w:rsid w:val="00B95DA5"/>
    <w:rsid w:val="00B96B67"/>
    <w:rsid w:val="00B96C4E"/>
    <w:rsid w:val="00B96C8F"/>
    <w:rsid w:val="00B97083"/>
    <w:rsid w:val="00BA0254"/>
    <w:rsid w:val="00BA053C"/>
    <w:rsid w:val="00BA0E25"/>
    <w:rsid w:val="00BA1052"/>
    <w:rsid w:val="00BA105A"/>
    <w:rsid w:val="00BA152E"/>
    <w:rsid w:val="00BA17D5"/>
    <w:rsid w:val="00BA2510"/>
    <w:rsid w:val="00BA3017"/>
    <w:rsid w:val="00BA30D2"/>
    <w:rsid w:val="00BA3813"/>
    <w:rsid w:val="00BA3C61"/>
    <w:rsid w:val="00BA3E78"/>
    <w:rsid w:val="00BA474A"/>
    <w:rsid w:val="00BA5BD6"/>
    <w:rsid w:val="00BA73D1"/>
    <w:rsid w:val="00BA7BBA"/>
    <w:rsid w:val="00BB00B4"/>
    <w:rsid w:val="00BB04EF"/>
    <w:rsid w:val="00BB0584"/>
    <w:rsid w:val="00BB05F1"/>
    <w:rsid w:val="00BB0A71"/>
    <w:rsid w:val="00BB0BE9"/>
    <w:rsid w:val="00BB1AB0"/>
    <w:rsid w:val="00BB1EED"/>
    <w:rsid w:val="00BB22ED"/>
    <w:rsid w:val="00BB2435"/>
    <w:rsid w:val="00BB2AC0"/>
    <w:rsid w:val="00BB2DD2"/>
    <w:rsid w:val="00BB3431"/>
    <w:rsid w:val="00BB3DE8"/>
    <w:rsid w:val="00BB3FED"/>
    <w:rsid w:val="00BB4660"/>
    <w:rsid w:val="00BB46E0"/>
    <w:rsid w:val="00BB4A96"/>
    <w:rsid w:val="00BB4FAC"/>
    <w:rsid w:val="00BB5393"/>
    <w:rsid w:val="00BB5D3F"/>
    <w:rsid w:val="00BB5D64"/>
    <w:rsid w:val="00BB6739"/>
    <w:rsid w:val="00BB7691"/>
    <w:rsid w:val="00BB7EED"/>
    <w:rsid w:val="00BC00E3"/>
    <w:rsid w:val="00BC0DAD"/>
    <w:rsid w:val="00BC0ED7"/>
    <w:rsid w:val="00BC1271"/>
    <w:rsid w:val="00BC1524"/>
    <w:rsid w:val="00BC1784"/>
    <w:rsid w:val="00BC17A6"/>
    <w:rsid w:val="00BC1B67"/>
    <w:rsid w:val="00BC1D40"/>
    <w:rsid w:val="00BC2485"/>
    <w:rsid w:val="00BC26D3"/>
    <w:rsid w:val="00BC2ABD"/>
    <w:rsid w:val="00BC2C73"/>
    <w:rsid w:val="00BC39B5"/>
    <w:rsid w:val="00BC3C2D"/>
    <w:rsid w:val="00BC3C82"/>
    <w:rsid w:val="00BC4188"/>
    <w:rsid w:val="00BC41B5"/>
    <w:rsid w:val="00BC4364"/>
    <w:rsid w:val="00BC456A"/>
    <w:rsid w:val="00BC517E"/>
    <w:rsid w:val="00BC5C2F"/>
    <w:rsid w:val="00BC5FBE"/>
    <w:rsid w:val="00BC6370"/>
    <w:rsid w:val="00BC6EA9"/>
    <w:rsid w:val="00BC79DE"/>
    <w:rsid w:val="00BD0446"/>
    <w:rsid w:val="00BD08D4"/>
    <w:rsid w:val="00BD10F1"/>
    <w:rsid w:val="00BD118B"/>
    <w:rsid w:val="00BD11AC"/>
    <w:rsid w:val="00BD1BC1"/>
    <w:rsid w:val="00BD2A18"/>
    <w:rsid w:val="00BD2C12"/>
    <w:rsid w:val="00BD2CC1"/>
    <w:rsid w:val="00BD3F91"/>
    <w:rsid w:val="00BD48AB"/>
    <w:rsid w:val="00BD4CE7"/>
    <w:rsid w:val="00BD4E27"/>
    <w:rsid w:val="00BD5C5A"/>
    <w:rsid w:val="00BD7A9C"/>
    <w:rsid w:val="00BE038F"/>
    <w:rsid w:val="00BE04F2"/>
    <w:rsid w:val="00BE0FDB"/>
    <w:rsid w:val="00BE1A02"/>
    <w:rsid w:val="00BE2755"/>
    <w:rsid w:val="00BE27B6"/>
    <w:rsid w:val="00BE2BCC"/>
    <w:rsid w:val="00BE2F8D"/>
    <w:rsid w:val="00BE3615"/>
    <w:rsid w:val="00BE369E"/>
    <w:rsid w:val="00BE3955"/>
    <w:rsid w:val="00BE3ACB"/>
    <w:rsid w:val="00BE3CE2"/>
    <w:rsid w:val="00BE3EBD"/>
    <w:rsid w:val="00BE498B"/>
    <w:rsid w:val="00BE4E59"/>
    <w:rsid w:val="00BE501A"/>
    <w:rsid w:val="00BE59A4"/>
    <w:rsid w:val="00BE5EF0"/>
    <w:rsid w:val="00BE63AC"/>
    <w:rsid w:val="00BE6518"/>
    <w:rsid w:val="00BE6BFB"/>
    <w:rsid w:val="00BE71F8"/>
    <w:rsid w:val="00BE7476"/>
    <w:rsid w:val="00BE7C0A"/>
    <w:rsid w:val="00BF0B4D"/>
    <w:rsid w:val="00BF11D0"/>
    <w:rsid w:val="00BF1211"/>
    <w:rsid w:val="00BF26C7"/>
    <w:rsid w:val="00BF335A"/>
    <w:rsid w:val="00BF3EAA"/>
    <w:rsid w:val="00BF4276"/>
    <w:rsid w:val="00BF44AB"/>
    <w:rsid w:val="00BF487A"/>
    <w:rsid w:val="00BF4B2F"/>
    <w:rsid w:val="00BF4E6E"/>
    <w:rsid w:val="00BF50BB"/>
    <w:rsid w:val="00BF5163"/>
    <w:rsid w:val="00BF5C95"/>
    <w:rsid w:val="00BF68F9"/>
    <w:rsid w:val="00BF6FA3"/>
    <w:rsid w:val="00BF732F"/>
    <w:rsid w:val="00C002D5"/>
    <w:rsid w:val="00C01017"/>
    <w:rsid w:val="00C01103"/>
    <w:rsid w:val="00C0198D"/>
    <w:rsid w:val="00C01AD6"/>
    <w:rsid w:val="00C01C9B"/>
    <w:rsid w:val="00C01DD6"/>
    <w:rsid w:val="00C01FD3"/>
    <w:rsid w:val="00C023F9"/>
    <w:rsid w:val="00C02FA2"/>
    <w:rsid w:val="00C032E7"/>
    <w:rsid w:val="00C03E64"/>
    <w:rsid w:val="00C04200"/>
    <w:rsid w:val="00C04443"/>
    <w:rsid w:val="00C04F6A"/>
    <w:rsid w:val="00C0511A"/>
    <w:rsid w:val="00C057DE"/>
    <w:rsid w:val="00C05F10"/>
    <w:rsid w:val="00C060F9"/>
    <w:rsid w:val="00C06549"/>
    <w:rsid w:val="00C06864"/>
    <w:rsid w:val="00C06AA8"/>
    <w:rsid w:val="00C06D03"/>
    <w:rsid w:val="00C06E0E"/>
    <w:rsid w:val="00C07437"/>
    <w:rsid w:val="00C0746C"/>
    <w:rsid w:val="00C07862"/>
    <w:rsid w:val="00C07C05"/>
    <w:rsid w:val="00C07FEF"/>
    <w:rsid w:val="00C103D0"/>
    <w:rsid w:val="00C10845"/>
    <w:rsid w:val="00C10D24"/>
    <w:rsid w:val="00C10F9D"/>
    <w:rsid w:val="00C11868"/>
    <w:rsid w:val="00C119D7"/>
    <w:rsid w:val="00C1302E"/>
    <w:rsid w:val="00C130EB"/>
    <w:rsid w:val="00C13247"/>
    <w:rsid w:val="00C14124"/>
    <w:rsid w:val="00C14D1F"/>
    <w:rsid w:val="00C15A4A"/>
    <w:rsid w:val="00C165B9"/>
    <w:rsid w:val="00C16E13"/>
    <w:rsid w:val="00C17F1D"/>
    <w:rsid w:val="00C2003B"/>
    <w:rsid w:val="00C20857"/>
    <w:rsid w:val="00C224A5"/>
    <w:rsid w:val="00C2266E"/>
    <w:rsid w:val="00C22B32"/>
    <w:rsid w:val="00C2318D"/>
    <w:rsid w:val="00C24418"/>
    <w:rsid w:val="00C2492B"/>
    <w:rsid w:val="00C249B5"/>
    <w:rsid w:val="00C2533B"/>
    <w:rsid w:val="00C2543B"/>
    <w:rsid w:val="00C27216"/>
    <w:rsid w:val="00C30091"/>
    <w:rsid w:val="00C302BA"/>
    <w:rsid w:val="00C308EA"/>
    <w:rsid w:val="00C30F01"/>
    <w:rsid w:val="00C32C4D"/>
    <w:rsid w:val="00C33120"/>
    <w:rsid w:val="00C336D3"/>
    <w:rsid w:val="00C340E1"/>
    <w:rsid w:val="00C34152"/>
    <w:rsid w:val="00C351DF"/>
    <w:rsid w:val="00C35D67"/>
    <w:rsid w:val="00C3605D"/>
    <w:rsid w:val="00C362E8"/>
    <w:rsid w:val="00C3633E"/>
    <w:rsid w:val="00C36AB4"/>
    <w:rsid w:val="00C37146"/>
    <w:rsid w:val="00C3752D"/>
    <w:rsid w:val="00C375DB"/>
    <w:rsid w:val="00C41CB2"/>
    <w:rsid w:val="00C41EC9"/>
    <w:rsid w:val="00C426AC"/>
    <w:rsid w:val="00C42CD7"/>
    <w:rsid w:val="00C4303E"/>
    <w:rsid w:val="00C43F59"/>
    <w:rsid w:val="00C44041"/>
    <w:rsid w:val="00C44148"/>
    <w:rsid w:val="00C443FE"/>
    <w:rsid w:val="00C44A72"/>
    <w:rsid w:val="00C44E6C"/>
    <w:rsid w:val="00C45805"/>
    <w:rsid w:val="00C4590E"/>
    <w:rsid w:val="00C46142"/>
    <w:rsid w:val="00C46A5C"/>
    <w:rsid w:val="00C46B41"/>
    <w:rsid w:val="00C47200"/>
    <w:rsid w:val="00C4766B"/>
    <w:rsid w:val="00C47A33"/>
    <w:rsid w:val="00C47FC0"/>
    <w:rsid w:val="00C50260"/>
    <w:rsid w:val="00C50F18"/>
    <w:rsid w:val="00C514E0"/>
    <w:rsid w:val="00C51695"/>
    <w:rsid w:val="00C521C0"/>
    <w:rsid w:val="00C521F4"/>
    <w:rsid w:val="00C52DBE"/>
    <w:rsid w:val="00C5316C"/>
    <w:rsid w:val="00C53195"/>
    <w:rsid w:val="00C53280"/>
    <w:rsid w:val="00C5349C"/>
    <w:rsid w:val="00C53C53"/>
    <w:rsid w:val="00C53D5E"/>
    <w:rsid w:val="00C53D96"/>
    <w:rsid w:val="00C53F39"/>
    <w:rsid w:val="00C541E8"/>
    <w:rsid w:val="00C548C0"/>
    <w:rsid w:val="00C5597D"/>
    <w:rsid w:val="00C560BE"/>
    <w:rsid w:val="00C5647B"/>
    <w:rsid w:val="00C57DCB"/>
    <w:rsid w:val="00C603C0"/>
    <w:rsid w:val="00C60A95"/>
    <w:rsid w:val="00C6121D"/>
    <w:rsid w:val="00C6191E"/>
    <w:rsid w:val="00C627F8"/>
    <w:rsid w:val="00C62FC0"/>
    <w:rsid w:val="00C631F0"/>
    <w:rsid w:val="00C639F2"/>
    <w:rsid w:val="00C63F96"/>
    <w:rsid w:val="00C640D3"/>
    <w:rsid w:val="00C644FC"/>
    <w:rsid w:val="00C64789"/>
    <w:rsid w:val="00C654BA"/>
    <w:rsid w:val="00C659C4"/>
    <w:rsid w:val="00C65FE0"/>
    <w:rsid w:val="00C6653D"/>
    <w:rsid w:val="00C6656D"/>
    <w:rsid w:val="00C66819"/>
    <w:rsid w:val="00C66AAC"/>
    <w:rsid w:val="00C674C9"/>
    <w:rsid w:val="00C67651"/>
    <w:rsid w:val="00C676E1"/>
    <w:rsid w:val="00C701F7"/>
    <w:rsid w:val="00C70513"/>
    <w:rsid w:val="00C70799"/>
    <w:rsid w:val="00C709E5"/>
    <w:rsid w:val="00C710F1"/>
    <w:rsid w:val="00C7158C"/>
    <w:rsid w:val="00C7204D"/>
    <w:rsid w:val="00C725B9"/>
    <w:rsid w:val="00C72B5F"/>
    <w:rsid w:val="00C72D5D"/>
    <w:rsid w:val="00C72F49"/>
    <w:rsid w:val="00C730BB"/>
    <w:rsid w:val="00C7320A"/>
    <w:rsid w:val="00C7333D"/>
    <w:rsid w:val="00C7450E"/>
    <w:rsid w:val="00C746DC"/>
    <w:rsid w:val="00C74CB9"/>
    <w:rsid w:val="00C74D8A"/>
    <w:rsid w:val="00C75850"/>
    <w:rsid w:val="00C75C10"/>
    <w:rsid w:val="00C76059"/>
    <w:rsid w:val="00C760F1"/>
    <w:rsid w:val="00C7625C"/>
    <w:rsid w:val="00C76334"/>
    <w:rsid w:val="00C76447"/>
    <w:rsid w:val="00C76C01"/>
    <w:rsid w:val="00C7754F"/>
    <w:rsid w:val="00C77797"/>
    <w:rsid w:val="00C779C2"/>
    <w:rsid w:val="00C804D6"/>
    <w:rsid w:val="00C80F12"/>
    <w:rsid w:val="00C813A0"/>
    <w:rsid w:val="00C81607"/>
    <w:rsid w:val="00C81D87"/>
    <w:rsid w:val="00C82031"/>
    <w:rsid w:val="00C82DFB"/>
    <w:rsid w:val="00C83A00"/>
    <w:rsid w:val="00C8436F"/>
    <w:rsid w:val="00C845F6"/>
    <w:rsid w:val="00C855B1"/>
    <w:rsid w:val="00C858BB"/>
    <w:rsid w:val="00C85E3B"/>
    <w:rsid w:val="00C85EAD"/>
    <w:rsid w:val="00C85F42"/>
    <w:rsid w:val="00C86023"/>
    <w:rsid w:val="00C868B8"/>
    <w:rsid w:val="00C86E9A"/>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6F2B"/>
    <w:rsid w:val="00C96FAB"/>
    <w:rsid w:val="00C972D3"/>
    <w:rsid w:val="00C97B89"/>
    <w:rsid w:val="00C97FDF"/>
    <w:rsid w:val="00CA0192"/>
    <w:rsid w:val="00CA0701"/>
    <w:rsid w:val="00CA2A93"/>
    <w:rsid w:val="00CA34C3"/>
    <w:rsid w:val="00CA3C53"/>
    <w:rsid w:val="00CA3FC3"/>
    <w:rsid w:val="00CA41BA"/>
    <w:rsid w:val="00CA4FC3"/>
    <w:rsid w:val="00CA5236"/>
    <w:rsid w:val="00CA573B"/>
    <w:rsid w:val="00CA599A"/>
    <w:rsid w:val="00CA5D3C"/>
    <w:rsid w:val="00CA5FE0"/>
    <w:rsid w:val="00CA6443"/>
    <w:rsid w:val="00CA6729"/>
    <w:rsid w:val="00CA768B"/>
    <w:rsid w:val="00CA76BF"/>
    <w:rsid w:val="00CA7D34"/>
    <w:rsid w:val="00CB13CB"/>
    <w:rsid w:val="00CB2469"/>
    <w:rsid w:val="00CB2B7D"/>
    <w:rsid w:val="00CB2F04"/>
    <w:rsid w:val="00CB3008"/>
    <w:rsid w:val="00CB333E"/>
    <w:rsid w:val="00CB3457"/>
    <w:rsid w:val="00CB378E"/>
    <w:rsid w:val="00CB3B25"/>
    <w:rsid w:val="00CB464D"/>
    <w:rsid w:val="00CB46DA"/>
    <w:rsid w:val="00CB4C55"/>
    <w:rsid w:val="00CB4D66"/>
    <w:rsid w:val="00CB5050"/>
    <w:rsid w:val="00CB5133"/>
    <w:rsid w:val="00CB535F"/>
    <w:rsid w:val="00CB5E30"/>
    <w:rsid w:val="00CB624D"/>
    <w:rsid w:val="00CB64B8"/>
    <w:rsid w:val="00CB691E"/>
    <w:rsid w:val="00CB763D"/>
    <w:rsid w:val="00CB76FB"/>
    <w:rsid w:val="00CB79DC"/>
    <w:rsid w:val="00CB7B07"/>
    <w:rsid w:val="00CC075A"/>
    <w:rsid w:val="00CC12E9"/>
    <w:rsid w:val="00CC1E04"/>
    <w:rsid w:val="00CC2665"/>
    <w:rsid w:val="00CC26FE"/>
    <w:rsid w:val="00CC2CC6"/>
    <w:rsid w:val="00CC2D9C"/>
    <w:rsid w:val="00CC2F4F"/>
    <w:rsid w:val="00CC34BF"/>
    <w:rsid w:val="00CC442D"/>
    <w:rsid w:val="00CC468D"/>
    <w:rsid w:val="00CC4729"/>
    <w:rsid w:val="00CC53D6"/>
    <w:rsid w:val="00CC53F1"/>
    <w:rsid w:val="00CC540A"/>
    <w:rsid w:val="00CC5583"/>
    <w:rsid w:val="00CC61D6"/>
    <w:rsid w:val="00CC6860"/>
    <w:rsid w:val="00CD0B2F"/>
    <w:rsid w:val="00CD18F8"/>
    <w:rsid w:val="00CD1B9D"/>
    <w:rsid w:val="00CD2237"/>
    <w:rsid w:val="00CD279D"/>
    <w:rsid w:val="00CD3586"/>
    <w:rsid w:val="00CD3D28"/>
    <w:rsid w:val="00CD4774"/>
    <w:rsid w:val="00CD4E0F"/>
    <w:rsid w:val="00CD5998"/>
    <w:rsid w:val="00CD608D"/>
    <w:rsid w:val="00CD67FF"/>
    <w:rsid w:val="00CD738C"/>
    <w:rsid w:val="00CD7473"/>
    <w:rsid w:val="00CD75B0"/>
    <w:rsid w:val="00CD775A"/>
    <w:rsid w:val="00CD78A6"/>
    <w:rsid w:val="00CE0723"/>
    <w:rsid w:val="00CE0A83"/>
    <w:rsid w:val="00CE0E28"/>
    <w:rsid w:val="00CE1603"/>
    <w:rsid w:val="00CE1C41"/>
    <w:rsid w:val="00CE1CF2"/>
    <w:rsid w:val="00CE277B"/>
    <w:rsid w:val="00CE302F"/>
    <w:rsid w:val="00CE31A6"/>
    <w:rsid w:val="00CE354C"/>
    <w:rsid w:val="00CE3D98"/>
    <w:rsid w:val="00CE414D"/>
    <w:rsid w:val="00CE43ED"/>
    <w:rsid w:val="00CE4936"/>
    <w:rsid w:val="00CE4FE8"/>
    <w:rsid w:val="00CE585C"/>
    <w:rsid w:val="00CE59E2"/>
    <w:rsid w:val="00CE5A82"/>
    <w:rsid w:val="00CE6022"/>
    <w:rsid w:val="00CE69B4"/>
    <w:rsid w:val="00CE76E8"/>
    <w:rsid w:val="00CE77EA"/>
    <w:rsid w:val="00CE7BB9"/>
    <w:rsid w:val="00CF03AF"/>
    <w:rsid w:val="00CF0529"/>
    <w:rsid w:val="00CF0999"/>
    <w:rsid w:val="00CF09F6"/>
    <w:rsid w:val="00CF1BFF"/>
    <w:rsid w:val="00CF207A"/>
    <w:rsid w:val="00CF23C0"/>
    <w:rsid w:val="00CF2BD8"/>
    <w:rsid w:val="00CF2C2D"/>
    <w:rsid w:val="00CF3444"/>
    <w:rsid w:val="00CF3582"/>
    <w:rsid w:val="00CF3E2C"/>
    <w:rsid w:val="00CF4251"/>
    <w:rsid w:val="00CF4443"/>
    <w:rsid w:val="00CF4A92"/>
    <w:rsid w:val="00CF4C9B"/>
    <w:rsid w:val="00CF4E36"/>
    <w:rsid w:val="00CF5496"/>
    <w:rsid w:val="00CF5663"/>
    <w:rsid w:val="00CF5870"/>
    <w:rsid w:val="00CF5B65"/>
    <w:rsid w:val="00CF69ED"/>
    <w:rsid w:val="00CF6E10"/>
    <w:rsid w:val="00D0077E"/>
    <w:rsid w:val="00D00834"/>
    <w:rsid w:val="00D00889"/>
    <w:rsid w:val="00D0135C"/>
    <w:rsid w:val="00D01A61"/>
    <w:rsid w:val="00D02219"/>
    <w:rsid w:val="00D02411"/>
    <w:rsid w:val="00D02F9B"/>
    <w:rsid w:val="00D04CF1"/>
    <w:rsid w:val="00D0525B"/>
    <w:rsid w:val="00D0539C"/>
    <w:rsid w:val="00D054F3"/>
    <w:rsid w:val="00D055CB"/>
    <w:rsid w:val="00D05ABE"/>
    <w:rsid w:val="00D0629F"/>
    <w:rsid w:val="00D064C6"/>
    <w:rsid w:val="00D0654D"/>
    <w:rsid w:val="00D06723"/>
    <w:rsid w:val="00D077BD"/>
    <w:rsid w:val="00D07830"/>
    <w:rsid w:val="00D07886"/>
    <w:rsid w:val="00D07BE5"/>
    <w:rsid w:val="00D101BD"/>
    <w:rsid w:val="00D102E0"/>
    <w:rsid w:val="00D10F05"/>
    <w:rsid w:val="00D11D88"/>
    <w:rsid w:val="00D12374"/>
    <w:rsid w:val="00D1261F"/>
    <w:rsid w:val="00D12E7C"/>
    <w:rsid w:val="00D135CD"/>
    <w:rsid w:val="00D13A11"/>
    <w:rsid w:val="00D141FC"/>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7E2"/>
    <w:rsid w:val="00D20A3A"/>
    <w:rsid w:val="00D21AE3"/>
    <w:rsid w:val="00D2222F"/>
    <w:rsid w:val="00D23585"/>
    <w:rsid w:val="00D235AD"/>
    <w:rsid w:val="00D237C6"/>
    <w:rsid w:val="00D245EB"/>
    <w:rsid w:val="00D24BCA"/>
    <w:rsid w:val="00D25A51"/>
    <w:rsid w:val="00D25CDB"/>
    <w:rsid w:val="00D25D3D"/>
    <w:rsid w:val="00D26544"/>
    <w:rsid w:val="00D26AB0"/>
    <w:rsid w:val="00D275E5"/>
    <w:rsid w:val="00D279B5"/>
    <w:rsid w:val="00D27B72"/>
    <w:rsid w:val="00D27D72"/>
    <w:rsid w:val="00D27E91"/>
    <w:rsid w:val="00D30F2C"/>
    <w:rsid w:val="00D312D1"/>
    <w:rsid w:val="00D3140D"/>
    <w:rsid w:val="00D31BBA"/>
    <w:rsid w:val="00D32174"/>
    <w:rsid w:val="00D32B55"/>
    <w:rsid w:val="00D32BB1"/>
    <w:rsid w:val="00D32FA2"/>
    <w:rsid w:val="00D33A0B"/>
    <w:rsid w:val="00D34CC0"/>
    <w:rsid w:val="00D3558A"/>
    <w:rsid w:val="00D357C5"/>
    <w:rsid w:val="00D35AF3"/>
    <w:rsid w:val="00D35DF3"/>
    <w:rsid w:val="00D361CA"/>
    <w:rsid w:val="00D36A45"/>
    <w:rsid w:val="00D36C6D"/>
    <w:rsid w:val="00D36C6E"/>
    <w:rsid w:val="00D3720E"/>
    <w:rsid w:val="00D37272"/>
    <w:rsid w:val="00D400A0"/>
    <w:rsid w:val="00D40165"/>
    <w:rsid w:val="00D405AA"/>
    <w:rsid w:val="00D40D3D"/>
    <w:rsid w:val="00D40E12"/>
    <w:rsid w:val="00D41362"/>
    <w:rsid w:val="00D41598"/>
    <w:rsid w:val="00D415C4"/>
    <w:rsid w:val="00D4211F"/>
    <w:rsid w:val="00D422E3"/>
    <w:rsid w:val="00D4318F"/>
    <w:rsid w:val="00D43D34"/>
    <w:rsid w:val="00D4415C"/>
    <w:rsid w:val="00D44CA4"/>
    <w:rsid w:val="00D44D4E"/>
    <w:rsid w:val="00D45444"/>
    <w:rsid w:val="00D46BF5"/>
    <w:rsid w:val="00D473A8"/>
    <w:rsid w:val="00D47781"/>
    <w:rsid w:val="00D505E7"/>
    <w:rsid w:val="00D50EA8"/>
    <w:rsid w:val="00D512C7"/>
    <w:rsid w:val="00D51A39"/>
    <w:rsid w:val="00D539C9"/>
    <w:rsid w:val="00D5431E"/>
    <w:rsid w:val="00D54493"/>
    <w:rsid w:val="00D547DB"/>
    <w:rsid w:val="00D54891"/>
    <w:rsid w:val="00D549C0"/>
    <w:rsid w:val="00D54C50"/>
    <w:rsid w:val="00D55076"/>
    <w:rsid w:val="00D553A9"/>
    <w:rsid w:val="00D555E0"/>
    <w:rsid w:val="00D55C8C"/>
    <w:rsid w:val="00D55E44"/>
    <w:rsid w:val="00D55F87"/>
    <w:rsid w:val="00D563DD"/>
    <w:rsid w:val="00D565F3"/>
    <w:rsid w:val="00D57896"/>
    <w:rsid w:val="00D6028D"/>
    <w:rsid w:val="00D60515"/>
    <w:rsid w:val="00D60971"/>
    <w:rsid w:val="00D60A4D"/>
    <w:rsid w:val="00D60D08"/>
    <w:rsid w:val="00D61573"/>
    <w:rsid w:val="00D63109"/>
    <w:rsid w:val="00D6338E"/>
    <w:rsid w:val="00D636E9"/>
    <w:rsid w:val="00D63823"/>
    <w:rsid w:val="00D63F8A"/>
    <w:rsid w:val="00D64559"/>
    <w:rsid w:val="00D6483C"/>
    <w:rsid w:val="00D64BBE"/>
    <w:rsid w:val="00D65561"/>
    <w:rsid w:val="00D65BDD"/>
    <w:rsid w:val="00D65F97"/>
    <w:rsid w:val="00D7102A"/>
    <w:rsid w:val="00D7123C"/>
    <w:rsid w:val="00D718B7"/>
    <w:rsid w:val="00D71A66"/>
    <w:rsid w:val="00D71B3F"/>
    <w:rsid w:val="00D729FC"/>
    <w:rsid w:val="00D72F33"/>
    <w:rsid w:val="00D73CD7"/>
    <w:rsid w:val="00D748CE"/>
    <w:rsid w:val="00D749B5"/>
    <w:rsid w:val="00D754E7"/>
    <w:rsid w:val="00D757B7"/>
    <w:rsid w:val="00D75A5E"/>
    <w:rsid w:val="00D75B85"/>
    <w:rsid w:val="00D763BD"/>
    <w:rsid w:val="00D76E90"/>
    <w:rsid w:val="00D77E12"/>
    <w:rsid w:val="00D80A52"/>
    <w:rsid w:val="00D80ADC"/>
    <w:rsid w:val="00D813DD"/>
    <w:rsid w:val="00D8149C"/>
    <w:rsid w:val="00D8155E"/>
    <w:rsid w:val="00D8266C"/>
    <w:rsid w:val="00D82DEF"/>
    <w:rsid w:val="00D83422"/>
    <w:rsid w:val="00D83607"/>
    <w:rsid w:val="00D83B70"/>
    <w:rsid w:val="00D84DF0"/>
    <w:rsid w:val="00D85047"/>
    <w:rsid w:val="00D852A2"/>
    <w:rsid w:val="00D858A2"/>
    <w:rsid w:val="00D86B11"/>
    <w:rsid w:val="00D86BFE"/>
    <w:rsid w:val="00D87131"/>
    <w:rsid w:val="00D87371"/>
    <w:rsid w:val="00D87690"/>
    <w:rsid w:val="00D87E90"/>
    <w:rsid w:val="00D90292"/>
    <w:rsid w:val="00D90701"/>
    <w:rsid w:val="00D90B28"/>
    <w:rsid w:val="00D90BDB"/>
    <w:rsid w:val="00D9121F"/>
    <w:rsid w:val="00D913C0"/>
    <w:rsid w:val="00D919B2"/>
    <w:rsid w:val="00D92F40"/>
    <w:rsid w:val="00D93146"/>
    <w:rsid w:val="00D93B79"/>
    <w:rsid w:val="00D94043"/>
    <w:rsid w:val="00D95211"/>
    <w:rsid w:val="00D95451"/>
    <w:rsid w:val="00D95C50"/>
    <w:rsid w:val="00D96687"/>
    <w:rsid w:val="00D96996"/>
    <w:rsid w:val="00D96E83"/>
    <w:rsid w:val="00D97552"/>
    <w:rsid w:val="00D975F5"/>
    <w:rsid w:val="00D97E45"/>
    <w:rsid w:val="00DA046A"/>
    <w:rsid w:val="00DA0488"/>
    <w:rsid w:val="00DA0529"/>
    <w:rsid w:val="00DA0CBD"/>
    <w:rsid w:val="00DA1708"/>
    <w:rsid w:val="00DA1834"/>
    <w:rsid w:val="00DA1865"/>
    <w:rsid w:val="00DA190B"/>
    <w:rsid w:val="00DA1DF9"/>
    <w:rsid w:val="00DA1F66"/>
    <w:rsid w:val="00DA2B4D"/>
    <w:rsid w:val="00DA333F"/>
    <w:rsid w:val="00DA3542"/>
    <w:rsid w:val="00DA3709"/>
    <w:rsid w:val="00DA3BA7"/>
    <w:rsid w:val="00DA3F83"/>
    <w:rsid w:val="00DA4992"/>
    <w:rsid w:val="00DA4C5A"/>
    <w:rsid w:val="00DA5629"/>
    <w:rsid w:val="00DA58AC"/>
    <w:rsid w:val="00DA5D7D"/>
    <w:rsid w:val="00DA7531"/>
    <w:rsid w:val="00DA76B1"/>
    <w:rsid w:val="00DB068A"/>
    <w:rsid w:val="00DB09D9"/>
    <w:rsid w:val="00DB0E72"/>
    <w:rsid w:val="00DB0EA2"/>
    <w:rsid w:val="00DB1C92"/>
    <w:rsid w:val="00DB1D0D"/>
    <w:rsid w:val="00DB3862"/>
    <w:rsid w:val="00DB39AB"/>
    <w:rsid w:val="00DB407B"/>
    <w:rsid w:val="00DB43C8"/>
    <w:rsid w:val="00DB462A"/>
    <w:rsid w:val="00DB4B15"/>
    <w:rsid w:val="00DB54F7"/>
    <w:rsid w:val="00DB56E5"/>
    <w:rsid w:val="00DB59CD"/>
    <w:rsid w:val="00DB5C93"/>
    <w:rsid w:val="00DB5CCB"/>
    <w:rsid w:val="00DB66CE"/>
    <w:rsid w:val="00DB68AE"/>
    <w:rsid w:val="00DB7320"/>
    <w:rsid w:val="00DB7E9E"/>
    <w:rsid w:val="00DC03D1"/>
    <w:rsid w:val="00DC1034"/>
    <w:rsid w:val="00DC116B"/>
    <w:rsid w:val="00DC1986"/>
    <w:rsid w:val="00DC1B39"/>
    <w:rsid w:val="00DC1B6A"/>
    <w:rsid w:val="00DC1DAA"/>
    <w:rsid w:val="00DC2AAC"/>
    <w:rsid w:val="00DC2C68"/>
    <w:rsid w:val="00DC2D52"/>
    <w:rsid w:val="00DC2E67"/>
    <w:rsid w:val="00DC38DE"/>
    <w:rsid w:val="00DC3B61"/>
    <w:rsid w:val="00DC3D30"/>
    <w:rsid w:val="00DC448E"/>
    <w:rsid w:val="00DC4926"/>
    <w:rsid w:val="00DC58A8"/>
    <w:rsid w:val="00DC6114"/>
    <w:rsid w:val="00DC690A"/>
    <w:rsid w:val="00DC6EF6"/>
    <w:rsid w:val="00DC7904"/>
    <w:rsid w:val="00DD01DB"/>
    <w:rsid w:val="00DD0BE4"/>
    <w:rsid w:val="00DD14DE"/>
    <w:rsid w:val="00DD180A"/>
    <w:rsid w:val="00DD1C46"/>
    <w:rsid w:val="00DD1D44"/>
    <w:rsid w:val="00DD2A3C"/>
    <w:rsid w:val="00DD2D23"/>
    <w:rsid w:val="00DD320C"/>
    <w:rsid w:val="00DD446D"/>
    <w:rsid w:val="00DD4E74"/>
    <w:rsid w:val="00DD550C"/>
    <w:rsid w:val="00DD566A"/>
    <w:rsid w:val="00DD590F"/>
    <w:rsid w:val="00DD5CDC"/>
    <w:rsid w:val="00DD5E6B"/>
    <w:rsid w:val="00DD612B"/>
    <w:rsid w:val="00DD66A8"/>
    <w:rsid w:val="00DD68EC"/>
    <w:rsid w:val="00DD691B"/>
    <w:rsid w:val="00DD700D"/>
    <w:rsid w:val="00DD7424"/>
    <w:rsid w:val="00DD762A"/>
    <w:rsid w:val="00DE0740"/>
    <w:rsid w:val="00DE087F"/>
    <w:rsid w:val="00DE0ABC"/>
    <w:rsid w:val="00DE0BE1"/>
    <w:rsid w:val="00DE0F0E"/>
    <w:rsid w:val="00DE1910"/>
    <w:rsid w:val="00DE1D2C"/>
    <w:rsid w:val="00DE20AA"/>
    <w:rsid w:val="00DE27E6"/>
    <w:rsid w:val="00DE3136"/>
    <w:rsid w:val="00DE3B8A"/>
    <w:rsid w:val="00DE403D"/>
    <w:rsid w:val="00DE4097"/>
    <w:rsid w:val="00DE47BA"/>
    <w:rsid w:val="00DE4BAD"/>
    <w:rsid w:val="00DE4BE9"/>
    <w:rsid w:val="00DE4F45"/>
    <w:rsid w:val="00DE594F"/>
    <w:rsid w:val="00DE65BA"/>
    <w:rsid w:val="00DE68BE"/>
    <w:rsid w:val="00DE6965"/>
    <w:rsid w:val="00DE6A34"/>
    <w:rsid w:val="00DE7714"/>
    <w:rsid w:val="00DE7768"/>
    <w:rsid w:val="00DE7FA1"/>
    <w:rsid w:val="00DF0121"/>
    <w:rsid w:val="00DF0744"/>
    <w:rsid w:val="00DF0B52"/>
    <w:rsid w:val="00DF0BE5"/>
    <w:rsid w:val="00DF28D5"/>
    <w:rsid w:val="00DF299A"/>
    <w:rsid w:val="00DF37AF"/>
    <w:rsid w:val="00DF42BB"/>
    <w:rsid w:val="00DF4A71"/>
    <w:rsid w:val="00DF4D00"/>
    <w:rsid w:val="00DF4DF0"/>
    <w:rsid w:val="00DF56BA"/>
    <w:rsid w:val="00DF5DFA"/>
    <w:rsid w:val="00DF63E7"/>
    <w:rsid w:val="00DF6482"/>
    <w:rsid w:val="00DF6DCF"/>
    <w:rsid w:val="00DF7571"/>
    <w:rsid w:val="00DF787F"/>
    <w:rsid w:val="00E000A2"/>
    <w:rsid w:val="00E001F1"/>
    <w:rsid w:val="00E003D0"/>
    <w:rsid w:val="00E006FF"/>
    <w:rsid w:val="00E00A84"/>
    <w:rsid w:val="00E00D1B"/>
    <w:rsid w:val="00E012F8"/>
    <w:rsid w:val="00E02836"/>
    <w:rsid w:val="00E03B51"/>
    <w:rsid w:val="00E043A9"/>
    <w:rsid w:val="00E04592"/>
    <w:rsid w:val="00E04F2F"/>
    <w:rsid w:val="00E04F3F"/>
    <w:rsid w:val="00E051C0"/>
    <w:rsid w:val="00E05D27"/>
    <w:rsid w:val="00E06032"/>
    <w:rsid w:val="00E06416"/>
    <w:rsid w:val="00E0685F"/>
    <w:rsid w:val="00E07059"/>
    <w:rsid w:val="00E07E3C"/>
    <w:rsid w:val="00E10709"/>
    <w:rsid w:val="00E10C29"/>
    <w:rsid w:val="00E11A16"/>
    <w:rsid w:val="00E1217C"/>
    <w:rsid w:val="00E12B11"/>
    <w:rsid w:val="00E13778"/>
    <w:rsid w:val="00E140B6"/>
    <w:rsid w:val="00E14FFA"/>
    <w:rsid w:val="00E15B76"/>
    <w:rsid w:val="00E16342"/>
    <w:rsid w:val="00E16FF1"/>
    <w:rsid w:val="00E170AC"/>
    <w:rsid w:val="00E17429"/>
    <w:rsid w:val="00E176F7"/>
    <w:rsid w:val="00E17F99"/>
    <w:rsid w:val="00E20051"/>
    <w:rsid w:val="00E20B6F"/>
    <w:rsid w:val="00E21092"/>
    <w:rsid w:val="00E2146F"/>
    <w:rsid w:val="00E21736"/>
    <w:rsid w:val="00E222B8"/>
    <w:rsid w:val="00E22545"/>
    <w:rsid w:val="00E2264F"/>
    <w:rsid w:val="00E2269A"/>
    <w:rsid w:val="00E227E7"/>
    <w:rsid w:val="00E22C45"/>
    <w:rsid w:val="00E23BB7"/>
    <w:rsid w:val="00E240F2"/>
    <w:rsid w:val="00E246AC"/>
    <w:rsid w:val="00E25B33"/>
    <w:rsid w:val="00E25EA0"/>
    <w:rsid w:val="00E25EE3"/>
    <w:rsid w:val="00E260EC"/>
    <w:rsid w:val="00E26D14"/>
    <w:rsid w:val="00E27027"/>
    <w:rsid w:val="00E27B0A"/>
    <w:rsid w:val="00E30401"/>
    <w:rsid w:val="00E30B3E"/>
    <w:rsid w:val="00E31127"/>
    <w:rsid w:val="00E31917"/>
    <w:rsid w:val="00E31948"/>
    <w:rsid w:val="00E3252D"/>
    <w:rsid w:val="00E3295F"/>
    <w:rsid w:val="00E330A6"/>
    <w:rsid w:val="00E33AB7"/>
    <w:rsid w:val="00E33FA3"/>
    <w:rsid w:val="00E346A4"/>
    <w:rsid w:val="00E34A0E"/>
    <w:rsid w:val="00E35275"/>
    <w:rsid w:val="00E35483"/>
    <w:rsid w:val="00E3558A"/>
    <w:rsid w:val="00E35945"/>
    <w:rsid w:val="00E35AB3"/>
    <w:rsid w:val="00E36317"/>
    <w:rsid w:val="00E36CA0"/>
    <w:rsid w:val="00E37249"/>
    <w:rsid w:val="00E3741F"/>
    <w:rsid w:val="00E37B4B"/>
    <w:rsid w:val="00E41101"/>
    <w:rsid w:val="00E41515"/>
    <w:rsid w:val="00E415D1"/>
    <w:rsid w:val="00E41B0E"/>
    <w:rsid w:val="00E42873"/>
    <w:rsid w:val="00E42CBC"/>
    <w:rsid w:val="00E43312"/>
    <w:rsid w:val="00E43804"/>
    <w:rsid w:val="00E43C77"/>
    <w:rsid w:val="00E446A4"/>
    <w:rsid w:val="00E44A52"/>
    <w:rsid w:val="00E44F77"/>
    <w:rsid w:val="00E457B5"/>
    <w:rsid w:val="00E45BFA"/>
    <w:rsid w:val="00E46323"/>
    <w:rsid w:val="00E463F1"/>
    <w:rsid w:val="00E46C45"/>
    <w:rsid w:val="00E472D4"/>
    <w:rsid w:val="00E47762"/>
    <w:rsid w:val="00E50B10"/>
    <w:rsid w:val="00E50DCB"/>
    <w:rsid w:val="00E517D3"/>
    <w:rsid w:val="00E526F4"/>
    <w:rsid w:val="00E5316B"/>
    <w:rsid w:val="00E532D6"/>
    <w:rsid w:val="00E5347F"/>
    <w:rsid w:val="00E53841"/>
    <w:rsid w:val="00E53AC8"/>
    <w:rsid w:val="00E54336"/>
    <w:rsid w:val="00E54C95"/>
    <w:rsid w:val="00E54DC1"/>
    <w:rsid w:val="00E55737"/>
    <w:rsid w:val="00E559D4"/>
    <w:rsid w:val="00E55C6A"/>
    <w:rsid w:val="00E55CE3"/>
    <w:rsid w:val="00E55D28"/>
    <w:rsid w:val="00E56D6C"/>
    <w:rsid w:val="00E57E85"/>
    <w:rsid w:val="00E60441"/>
    <w:rsid w:val="00E606D8"/>
    <w:rsid w:val="00E61C05"/>
    <w:rsid w:val="00E61C0A"/>
    <w:rsid w:val="00E6240A"/>
    <w:rsid w:val="00E62670"/>
    <w:rsid w:val="00E62F7A"/>
    <w:rsid w:val="00E632AF"/>
    <w:rsid w:val="00E6357B"/>
    <w:rsid w:val="00E63651"/>
    <w:rsid w:val="00E6374C"/>
    <w:rsid w:val="00E649BD"/>
    <w:rsid w:val="00E64C1A"/>
    <w:rsid w:val="00E64E96"/>
    <w:rsid w:val="00E64EFB"/>
    <w:rsid w:val="00E65893"/>
    <w:rsid w:val="00E6603E"/>
    <w:rsid w:val="00E662FD"/>
    <w:rsid w:val="00E6645E"/>
    <w:rsid w:val="00E667BF"/>
    <w:rsid w:val="00E6693F"/>
    <w:rsid w:val="00E66CF3"/>
    <w:rsid w:val="00E672A0"/>
    <w:rsid w:val="00E67567"/>
    <w:rsid w:val="00E67973"/>
    <w:rsid w:val="00E709F1"/>
    <w:rsid w:val="00E70BF8"/>
    <w:rsid w:val="00E71926"/>
    <w:rsid w:val="00E72511"/>
    <w:rsid w:val="00E72AFB"/>
    <w:rsid w:val="00E72E01"/>
    <w:rsid w:val="00E73CCE"/>
    <w:rsid w:val="00E7408A"/>
    <w:rsid w:val="00E744DB"/>
    <w:rsid w:val="00E74BC5"/>
    <w:rsid w:val="00E74C4B"/>
    <w:rsid w:val="00E74EDA"/>
    <w:rsid w:val="00E74EF8"/>
    <w:rsid w:val="00E75B3D"/>
    <w:rsid w:val="00E75C0D"/>
    <w:rsid w:val="00E76144"/>
    <w:rsid w:val="00E7653C"/>
    <w:rsid w:val="00E76957"/>
    <w:rsid w:val="00E773F1"/>
    <w:rsid w:val="00E7795D"/>
    <w:rsid w:val="00E77DA3"/>
    <w:rsid w:val="00E77DB4"/>
    <w:rsid w:val="00E80155"/>
    <w:rsid w:val="00E80A15"/>
    <w:rsid w:val="00E81530"/>
    <w:rsid w:val="00E818BF"/>
    <w:rsid w:val="00E81DA6"/>
    <w:rsid w:val="00E81FA5"/>
    <w:rsid w:val="00E829C2"/>
    <w:rsid w:val="00E83BCC"/>
    <w:rsid w:val="00E854F5"/>
    <w:rsid w:val="00E85BAD"/>
    <w:rsid w:val="00E866F6"/>
    <w:rsid w:val="00E86E59"/>
    <w:rsid w:val="00E8756D"/>
    <w:rsid w:val="00E87715"/>
    <w:rsid w:val="00E878CE"/>
    <w:rsid w:val="00E879A4"/>
    <w:rsid w:val="00E9044E"/>
    <w:rsid w:val="00E90EA2"/>
    <w:rsid w:val="00E91240"/>
    <w:rsid w:val="00E91300"/>
    <w:rsid w:val="00E91683"/>
    <w:rsid w:val="00E91B79"/>
    <w:rsid w:val="00E91CD5"/>
    <w:rsid w:val="00E920E5"/>
    <w:rsid w:val="00E9225B"/>
    <w:rsid w:val="00E92281"/>
    <w:rsid w:val="00E925B0"/>
    <w:rsid w:val="00E925EA"/>
    <w:rsid w:val="00E92B10"/>
    <w:rsid w:val="00E92FDF"/>
    <w:rsid w:val="00E9386D"/>
    <w:rsid w:val="00E93BB9"/>
    <w:rsid w:val="00E94A37"/>
    <w:rsid w:val="00E95027"/>
    <w:rsid w:val="00E95B05"/>
    <w:rsid w:val="00E95F47"/>
    <w:rsid w:val="00E96697"/>
    <w:rsid w:val="00E96E12"/>
    <w:rsid w:val="00E97344"/>
    <w:rsid w:val="00E9748C"/>
    <w:rsid w:val="00E97688"/>
    <w:rsid w:val="00E978C0"/>
    <w:rsid w:val="00E97FE7"/>
    <w:rsid w:val="00EA0A81"/>
    <w:rsid w:val="00EA0B5E"/>
    <w:rsid w:val="00EA1CA5"/>
    <w:rsid w:val="00EA1F77"/>
    <w:rsid w:val="00EA262C"/>
    <w:rsid w:val="00EA2C5A"/>
    <w:rsid w:val="00EA2E43"/>
    <w:rsid w:val="00EA37C1"/>
    <w:rsid w:val="00EA406B"/>
    <w:rsid w:val="00EA5273"/>
    <w:rsid w:val="00EA5772"/>
    <w:rsid w:val="00EA5E2F"/>
    <w:rsid w:val="00EA61A5"/>
    <w:rsid w:val="00EA635A"/>
    <w:rsid w:val="00EA6951"/>
    <w:rsid w:val="00EA71E7"/>
    <w:rsid w:val="00EA7628"/>
    <w:rsid w:val="00EB0608"/>
    <w:rsid w:val="00EB0ACB"/>
    <w:rsid w:val="00EB11DB"/>
    <w:rsid w:val="00EB176C"/>
    <w:rsid w:val="00EB21A5"/>
    <w:rsid w:val="00EB2A12"/>
    <w:rsid w:val="00EB3872"/>
    <w:rsid w:val="00EB41A9"/>
    <w:rsid w:val="00EB435B"/>
    <w:rsid w:val="00EB47E8"/>
    <w:rsid w:val="00EB49AF"/>
    <w:rsid w:val="00EB4FBA"/>
    <w:rsid w:val="00EB5136"/>
    <w:rsid w:val="00EB6326"/>
    <w:rsid w:val="00EB6818"/>
    <w:rsid w:val="00EB6BF2"/>
    <w:rsid w:val="00EB6FFF"/>
    <w:rsid w:val="00EB725C"/>
    <w:rsid w:val="00EB79D8"/>
    <w:rsid w:val="00EC05E2"/>
    <w:rsid w:val="00EC0A8A"/>
    <w:rsid w:val="00EC0BFB"/>
    <w:rsid w:val="00EC0E86"/>
    <w:rsid w:val="00EC0F17"/>
    <w:rsid w:val="00EC11BA"/>
    <w:rsid w:val="00EC124B"/>
    <w:rsid w:val="00EC2662"/>
    <w:rsid w:val="00EC27A0"/>
    <w:rsid w:val="00EC2EE8"/>
    <w:rsid w:val="00EC44B2"/>
    <w:rsid w:val="00EC45D8"/>
    <w:rsid w:val="00EC5EFE"/>
    <w:rsid w:val="00EC6188"/>
    <w:rsid w:val="00EC654B"/>
    <w:rsid w:val="00ED0AAE"/>
    <w:rsid w:val="00ED0BC1"/>
    <w:rsid w:val="00ED0E48"/>
    <w:rsid w:val="00ED14BA"/>
    <w:rsid w:val="00ED153B"/>
    <w:rsid w:val="00ED15D3"/>
    <w:rsid w:val="00ED17B4"/>
    <w:rsid w:val="00ED1935"/>
    <w:rsid w:val="00ED23EF"/>
    <w:rsid w:val="00ED28E4"/>
    <w:rsid w:val="00ED29B1"/>
    <w:rsid w:val="00ED2CFE"/>
    <w:rsid w:val="00ED33E7"/>
    <w:rsid w:val="00ED3A88"/>
    <w:rsid w:val="00ED40FF"/>
    <w:rsid w:val="00ED48F3"/>
    <w:rsid w:val="00ED48FE"/>
    <w:rsid w:val="00ED4FC6"/>
    <w:rsid w:val="00ED5596"/>
    <w:rsid w:val="00ED7023"/>
    <w:rsid w:val="00ED750F"/>
    <w:rsid w:val="00ED76A5"/>
    <w:rsid w:val="00ED7A9A"/>
    <w:rsid w:val="00ED7EA3"/>
    <w:rsid w:val="00EE027C"/>
    <w:rsid w:val="00EE18A7"/>
    <w:rsid w:val="00EE1C98"/>
    <w:rsid w:val="00EE2226"/>
    <w:rsid w:val="00EE237D"/>
    <w:rsid w:val="00EE393C"/>
    <w:rsid w:val="00EE3D03"/>
    <w:rsid w:val="00EE3F13"/>
    <w:rsid w:val="00EE3F85"/>
    <w:rsid w:val="00EE3FB7"/>
    <w:rsid w:val="00EE4AB5"/>
    <w:rsid w:val="00EE5C32"/>
    <w:rsid w:val="00EE5C39"/>
    <w:rsid w:val="00EE6356"/>
    <w:rsid w:val="00EE68A5"/>
    <w:rsid w:val="00EE6ABF"/>
    <w:rsid w:val="00EE6AF3"/>
    <w:rsid w:val="00EE6F8A"/>
    <w:rsid w:val="00EE74CA"/>
    <w:rsid w:val="00EE74E4"/>
    <w:rsid w:val="00EE7DA1"/>
    <w:rsid w:val="00EF01E6"/>
    <w:rsid w:val="00EF02F9"/>
    <w:rsid w:val="00EF0560"/>
    <w:rsid w:val="00EF0989"/>
    <w:rsid w:val="00EF0EF4"/>
    <w:rsid w:val="00EF0F98"/>
    <w:rsid w:val="00EF155A"/>
    <w:rsid w:val="00EF15C1"/>
    <w:rsid w:val="00EF1657"/>
    <w:rsid w:val="00EF1B2E"/>
    <w:rsid w:val="00EF1E25"/>
    <w:rsid w:val="00EF22E0"/>
    <w:rsid w:val="00EF239A"/>
    <w:rsid w:val="00EF2639"/>
    <w:rsid w:val="00EF2DE9"/>
    <w:rsid w:val="00EF3131"/>
    <w:rsid w:val="00EF3257"/>
    <w:rsid w:val="00EF348A"/>
    <w:rsid w:val="00EF3D44"/>
    <w:rsid w:val="00EF3F32"/>
    <w:rsid w:val="00EF4309"/>
    <w:rsid w:val="00EF56AA"/>
    <w:rsid w:val="00EF62DE"/>
    <w:rsid w:val="00EF69C8"/>
    <w:rsid w:val="00EF7300"/>
    <w:rsid w:val="00F0076E"/>
    <w:rsid w:val="00F00A2C"/>
    <w:rsid w:val="00F00B67"/>
    <w:rsid w:val="00F00FD9"/>
    <w:rsid w:val="00F01240"/>
    <w:rsid w:val="00F0149A"/>
    <w:rsid w:val="00F01F1C"/>
    <w:rsid w:val="00F020A2"/>
    <w:rsid w:val="00F02D03"/>
    <w:rsid w:val="00F030A9"/>
    <w:rsid w:val="00F030B4"/>
    <w:rsid w:val="00F03105"/>
    <w:rsid w:val="00F03BD1"/>
    <w:rsid w:val="00F03E62"/>
    <w:rsid w:val="00F04530"/>
    <w:rsid w:val="00F046C2"/>
    <w:rsid w:val="00F04E9C"/>
    <w:rsid w:val="00F0688D"/>
    <w:rsid w:val="00F06B51"/>
    <w:rsid w:val="00F06BD0"/>
    <w:rsid w:val="00F06CBE"/>
    <w:rsid w:val="00F07081"/>
    <w:rsid w:val="00F071E4"/>
    <w:rsid w:val="00F07829"/>
    <w:rsid w:val="00F07CFE"/>
    <w:rsid w:val="00F10362"/>
    <w:rsid w:val="00F10BAA"/>
    <w:rsid w:val="00F10F71"/>
    <w:rsid w:val="00F12D45"/>
    <w:rsid w:val="00F13084"/>
    <w:rsid w:val="00F1331C"/>
    <w:rsid w:val="00F1337D"/>
    <w:rsid w:val="00F13E96"/>
    <w:rsid w:val="00F13F19"/>
    <w:rsid w:val="00F140EA"/>
    <w:rsid w:val="00F14620"/>
    <w:rsid w:val="00F15129"/>
    <w:rsid w:val="00F15A6C"/>
    <w:rsid w:val="00F16386"/>
    <w:rsid w:val="00F16C43"/>
    <w:rsid w:val="00F173A3"/>
    <w:rsid w:val="00F202C3"/>
    <w:rsid w:val="00F2040D"/>
    <w:rsid w:val="00F20708"/>
    <w:rsid w:val="00F2099F"/>
    <w:rsid w:val="00F20FB3"/>
    <w:rsid w:val="00F21010"/>
    <w:rsid w:val="00F21171"/>
    <w:rsid w:val="00F211BB"/>
    <w:rsid w:val="00F21A8F"/>
    <w:rsid w:val="00F21C97"/>
    <w:rsid w:val="00F21CD7"/>
    <w:rsid w:val="00F223C4"/>
    <w:rsid w:val="00F22788"/>
    <w:rsid w:val="00F23180"/>
    <w:rsid w:val="00F23428"/>
    <w:rsid w:val="00F23541"/>
    <w:rsid w:val="00F235E6"/>
    <w:rsid w:val="00F23927"/>
    <w:rsid w:val="00F23E39"/>
    <w:rsid w:val="00F23FFA"/>
    <w:rsid w:val="00F24667"/>
    <w:rsid w:val="00F24863"/>
    <w:rsid w:val="00F24B0D"/>
    <w:rsid w:val="00F254EF"/>
    <w:rsid w:val="00F26635"/>
    <w:rsid w:val="00F26776"/>
    <w:rsid w:val="00F277EB"/>
    <w:rsid w:val="00F3071B"/>
    <w:rsid w:val="00F30A2F"/>
    <w:rsid w:val="00F30B8B"/>
    <w:rsid w:val="00F312D8"/>
    <w:rsid w:val="00F31454"/>
    <w:rsid w:val="00F31CAB"/>
    <w:rsid w:val="00F31FEC"/>
    <w:rsid w:val="00F3240B"/>
    <w:rsid w:val="00F32920"/>
    <w:rsid w:val="00F32C35"/>
    <w:rsid w:val="00F332C8"/>
    <w:rsid w:val="00F33F1A"/>
    <w:rsid w:val="00F34097"/>
    <w:rsid w:val="00F34177"/>
    <w:rsid w:val="00F341C1"/>
    <w:rsid w:val="00F343A6"/>
    <w:rsid w:val="00F349AF"/>
    <w:rsid w:val="00F34C72"/>
    <w:rsid w:val="00F34DC6"/>
    <w:rsid w:val="00F34EAC"/>
    <w:rsid w:val="00F357F1"/>
    <w:rsid w:val="00F35A08"/>
    <w:rsid w:val="00F362C1"/>
    <w:rsid w:val="00F36F01"/>
    <w:rsid w:val="00F375B9"/>
    <w:rsid w:val="00F37D2D"/>
    <w:rsid w:val="00F40CE5"/>
    <w:rsid w:val="00F411E4"/>
    <w:rsid w:val="00F41BFD"/>
    <w:rsid w:val="00F427A0"/>
    <w:rsid w:val="00F4342A"/>
    <w:rsid w:val="00F43748"/>
    <w:rsid w:val="00F43C38"/>
    <w:rsid w:val="00F43E29"/>
    <w:rsid w:val="00F4405F"/>
    <w:rsid w:val="00F449A8"/>
    <w:rsid w:val="00F44A14"/>
    <w:rsid w:val="00F44CBC"/>
    <w:rsid w:val="00F44EB3"/>
    <w:rsid w:val="00F450FD"/>
    <w:rsid w:val="00F45342"/>
    <w:rsid w:val="00F45938"/>
    <w:rsid w:val="00F45F22"/>
    <w:rsid w:val="00F46112"/>
    <w:rsid w:val="00F46BD4"/>
    <w:rsid w:val="00F46EB3"/>
    <w:rsid w:val="00F47868"/>
    <w:rsid w:val="00F5050E"/>
    <w:rsid w:val="00F50F94"/>
    <w:rsid w:val="00F510B8"/>
    <w:rsid w:val="00F510D4"/>
    <w:rsid w:val="00F5137A"/>
    <w:rsid w:val="00F51B90"/>
    <w:rsid w:val="00F52188"/>
    <w:rsid w:val="00F523AB"/>
    <w:rsid w:val="00F52BDE"/>
    <w:rsid w:val="00F53299"/>
    <w:rsid w:val="00F53638"/>
    <w:rsid w:val="00F53B06"/>
    <w:rsid w:val="00F541CC"/>
    <w:rsid w:val="00F543A2"/>
    <w:rsid w:val="00F54B00"/>
    <w:rsid w:val="00F54F1F"/>
    <w:rsid w:val="00F54F47"/>
    <w:rsid w:val="00F551DE"/>
    <w:rsid w:val="00F55382"/>
    <w:rsid w:val="00F56572"/>
    <w:rsid w:val="00F56A64"/>
    <w:rsid w:val="00F56BC1"/>
    <w:rsid w:val="00F5751B"/>
    <w:rsid w:val="00F579A3"/>
    <w:rsid w:val="00F57A5A"/>
    <w:rsid w:val="00F57B98"/>
    <w:rsid w:val="00F57CC4"/>
    <w:rsid w:val="00F57F05"/>
    <w:rsid w:val="00F60665"/>
    <w:rsid w:val="00F61005"/>
    <w:rsid w:val="00F61778"/>
    <w:rsid w:val="00F6194F"/>
    <w:rsid w:val="00F61959"/>
    <w:rsid w:val="00F61E9E"/>
    <w:rsid w:val="00F62058"/>
    <w:rsid w:val="00F6219C"/>
    <w:rsid w:val="00F62420"/>
    <w:rsid w:val="00F628BB"/>
    <w:rsid w:val="00F629EC"/>
    <w:rsid w:val="00F62FB5"/>
    <w:rsid w:val="00F6336E"/>
    <w:rsid w:val="00F63903"/>
    <w:rsid w:val="00F63D7F"/>
    <w:rsid w:val="00F642EB"/>
    <w:rsid w:val="00F6431F"/>
    <w:rsid w:val="00F6436D"/>
    <w:rsid w:val="00F64EB2"/>
    <w:rsid w:val="00F652FC"/>
    <w:rsid w:val="00F6559C"/>
    <w:rsid w:val="00F66535"/>
    <w:rsid w:val="00F66673"/>
    <w:rsid w:val="00F6694E"/>
    <w:rsid w:val="00F6748B"/>
    <w:rsid w:val="00F704D2"/>
    <w:rsid w:val="00F70838"/>
    <w:rsid w:val="00F708CD"/>
    <w:rsid w:val="00F71188"/>
    <w:rsid w:val="00F714D3"/>
    <w:rsid w:val="00F71619"/>
    <w:rsid w:val="00F71D09"/>
    <w:rsid w:val="00F7271C"/>
    <w:rsid w:val="00F72A76"/>
    <w:rsid w:val="00F72B4E"/>
    <w:rsid w:val="00F73351"/>
    <w:rsid w:val="00F73B2B"/>
    <w:rsid w:val="00F73EB1"/>
    <w:rsid w:val="00F74277"/>
    <w:rsid w:val="00F74574"/>
    <w:rsid w:val="00F74943"/>
    <w:rsid w:val="00F74E55"/>
    <w:rsid w:val="00F74E76"/>
    <w:rsid w:val="00F7576E"/>
    <w:rsid w:val="00F761C4"/>
    <w:rsid w:val="00F763BF"/>
    <w:rsid w:val="00F7661A"/>
    <w:rsid w:val="00F77AF8"/>
    <w:rsid w:val="00F77B27"/>
    <w:rsid w:val="00F8005A"/>
    <w:rsid w:val="00F81009"/>
    <w:rsid w:val="00F81294"/>
    <w:rsid w:val="00F814CA"/>
    <w:rsid w:val="00F81977"/>
    <w:rsid w:val="00F823C4"/>
    <w:rsid w:val="00F82B3D"/>
    <w:rsid w:val="00F82E21"/>
    <w:rsid w:val="00F8342E"/>
    <w:rsid w:val="00F83691"/>
    <w:rsid w:val="00F8388A"/>
    <w:rsid w:val="00F83EA8"/>
    <w:rsid w:val="00F84223"/>
    <w:rsid w:val="00F84DAA"/>
    <w:rsid w:val="00F85DDA"/>
    <w:rsid w:val="00F85F72"/>
    <w:rsid w:val="00F86F78"/>
    <w:rsid w:val="00F8704D"/>
    <w:rsid w:val="00F87156"/>
    <w:rsid w:val="00F87787"/>
    <w:rsid w:val="00F87C7A"/>
    <w:rsid w:val="00F9031B"/>
    <w:rsid w:val="00F90480"/>
    <w:rsid w:val="00F90816"/>
    <w:rsid w:val="00F9121F"/>
    <w:rsid w:val="00F912A6"/>
    <w:rsid w:val="00F91A3C"/>
    <w:rsid w:val="00F929A6"/>
    <w:rsid w:val="00F92B9E"/>
    <w:rsid w:val="00F937D0"/>
    <w:rsid w:val="00F93847"/>
    <w:rsid w:val="00F947F0"/>
    <w:rsid w:val="00F94A1A"/>
    <w:rsid w:val="00F94AAF"/>
    <w:rsid w:val="00F94C87"/>
    <w:rsid w:val="00F94DC8"/>
    <w:rsid w:val="00F954F4"/>
    <w:rsid w:val="00F9551B"/>
    <w:rsid w:val="00F95600"/>
    <w:rsid w:val="00F956F0"/>
    <w:rsid w:val="00F95952"/>
    <w:rsid w:val="00F9679C"/>
    <w:rsid w:val="00F96916"/>
    <w:rsid w:val="00F96ABB"/>
    <w:rsid w:val="00F97075"/>
    <w:rsid w:val="00F97140"/>
    <w:rsid w:val="00F971A2"/>
    <w:rsid w:val="00F977AA"/>
    <w:rsid w:val="00F97947"/>
    <w:rsid w:val="00F979F4"/>
    <w:rsid w:val="00F97AF6"/>
    <w:rsid w:val="00F97B6E"/>
    <w:rsid w:val="00FA092E"/>
    <w:rsid w:val="00FA0B5A"/>
    <w:rsid w:val="00FA0D23"/>
    <w:rsid w:val="00FA10F7"/>
    <w:rsid w:val="00FA22A5"/>
    <w:rsid w:val="00FA32ED"/>
    <w:rsid w:val="00FA3758"/>
    <w:rsid w:val="00FA3C7E"/>
    <w:rsid w:val="00FA3D8E"/>
    <w:rsid w:val="00FA3D90"/>
    <w:rsid w:val="00FA3DB0"/>
    <w:rsid w:val="00FA3EBC"/>
    <w:rsid w:val="00FA4297"/>
    <w:rsid w:val="00FA4698"/>
    <w:rsid w:val="00FA46B9"/>
    <w:rsid w:val="00FA5284"/>
    <w:rsid w:val="00FA53CE"/>
    <w:rsid w:val="00FA565C"/>
    <w:rsid w:val="00FA668C"/>
    <w:rsid w:val="00FA6831"/>
    <w:rsid w:val="00FA6ADB"/>
    <w:rsid w:val="00FA740C"/>
    <w:rsid w:val="00FA77D8"/>
    <w:rsid w:val="00FA7901"/>
    <w:rsid w:val="00FA7C1C"/>
    <w:rsid w:val="00FB055F"/>
    <w:rsid w:val="00FB07AD"/>
    <w:rsid w:val="00FB13EB"/>
    <w:rsid w:val="00FB1973"/>
    <w:rsid w:val="00FB1F58"/>
    <w:rsid w:val="00FB22BB"/>
    <w:rsid w:val="00FB28B7"/>
    <w:rsid w:val="00FB31D9"/>
    <w:rsid w:val="00FB396E"/>
    <w:rsid w:val="00FB3AC1"/>
    <w:rsid w:val="00FB3D5F"/>
    <w:rsid w:val="00FB4484"/>
    <w:rsid w:val="00FB4C92"/>
    <w:rsid w:val="00FB5890"/>
    <w:rsid w:val="00FB5936"/>
    <w:rsid w:val="00FB5D41"/>
    <w:rsid w:val="00FB5E63"/>
    <w:rsid w:val="00FB6537"/>
    <w:rsid w:val="00FB6B1E"/>
    <w:rsid w:val="00FB721C"/>
    <w:rsid w:val="00FB7303"/>
    <w:rsid w:val="00FB742F"/>
    <w:rsid w:val="00FB778A"/>
    <w:rsid w:val="00FB7F8E"/>
    <w:rsid w:val="00FC0679"/>
    <w:rsid w:val="00FC0BDF"/>
    <w:rsid w:val="00FC0C4D"/>
    <w:rsid w:val="00FC205B"/>
    <w:rsid w:val="00FC2644"/>
    <w:rsid w:val="00FC268A"/>
    <w:rsid w:val="00FC3228"/>
    <w:rsid w:val="00FC33D8"/>
    <w:rsid w:val="00FC388C"/>
    <w:rsid w:val="00FC3A30"/>
    <w:rsid w:val="00FC41D1"/>
    <w:rsid w:val="00FC4855"/>
    <w:rsid w:val="00FC5067"/>
    <w:rsid w:val="00FC5849"/>
    <w:rsid w:val="00FC6588"/>
    <w:rsid w:val="00FC6BF9"/>
    <w:rsid w:val="00FC6CEA"/>
    <w:rsid w:val="00FC73E2"/>
    <w:rsid w:val="00FC7A07"/>
    <w:rsid w:val="00FD0230"/>
    <w:rsid w:val="00FD12DF"/>
    <w:rsid w:val="00FD16DA"/>
    <w:rsid w:val="00FD1F8D"/>
    <w:rsid w:val="00FD2339"/>
    <w:rsid w:val="00FD28CB"/>
    <w:rsid w:val="00FD2B36"/>
    <w:rsid w:val="00FD2BC6"/>
    <w:rsid w:val="00FD2BD4"/>
    <w:rsid w:val="00FD2C5B"/>
    <w:rsid w:val="00FD32F5"/>
    <w:rsid w:val="00FD3398"/>
    <w:rsid w:val="00FD33FD"/>
    <w:rsid w:val="00FD38E2"/>
    <w:rsid w:val="00FD3D4B"/>
    <w:rsid w:val="00FD3E9C"/>
    <w:rsid w:val="00FD49A5"/>
    <w:rsid w:val="00FD54E8"/>
    <w:rsid w:val="00FD550B"/>
    <w:rsid w:val="00FD5FA2"/>
    <w:rsid w:val="00FD5FF9"/>
    <w:rsid w:val="00FD6795"/>
    <w:rsid w:val="00FD67CF"/>
    <w:rsid w:val="00FD6EC6"/>
    <w:rsid w:val="00FD728B"/>
    <w:rsid w:val="00FD73AA"/>
    <w:rsid w:val="00FD7532"/>
    <w:rsid w:val="00FD7DAD"/>
    <w:rsid w:val="00FE0977"/>
    <w:rsid w:val="00FE0F75"/>
    <w:rsid w:val="00FE29BC"/>
    <w:rsid w:val="00FE2AFE"/>
    <w:rsid w:val="00FE2CC2"/>
    <w:rsid w:val="00FE2F3F"/>
    <w:rsid w:val="00FE3948"/>
    <w:rsid w:val="00FE3D2C"/>
    <w:rsid w:val="00FE45CD"/>
    <w:rsid w:val="00FE4984"/>
    <w:rsid w:val="00FE5720"/>
    <w:rsid w:val="00FE5B22"/>
    <w:rsid w:val="00FE60CC"/>
    <w:rsid w:val="00FE6FB0"/>
    <w:rsid w:val="00FE777E"/>
    <w:rsid w:val="00FE7B08"/>
    <w:rsid w:val="00FE7B7C"/>
    <w:rsid w:val="00FF0014"/>
    <w:rsid w:val="00FF0661"/>
    <w:rsid w:val="00FF0BD3"/>
    <w:rsid w:val="00FF0F7E"/>
    <w:rsid w:val="00FF0FD6"/>
    <w:rsid w:val="00FF1179"/>
    <w:rsid w:val="00FF1BA2"/>
    <w:rsid w:val="00FF2836"/>
    <w:rsid w:val="00FF2E88"/>
    <w:rsid w:val="00FF30DF"/>
    <w:rsid w:val="00FF3127"/>
    <w:rsid w:val="00FF3285"/>
    <w:rsid w:val="00FF334D"/>
    <w:rsid w:val="00FF4D46"/>
    <w:rsid w:val="00FF4D53"/>
    <w:rsid w:val="00FF4DC2"/>
    <w:rsid w:val="00FF5672"/>
    <w:rsid w:val="00FF5A38"/>
    <w:rsid w:val="00FF5AFA"/>
    <w:rsid w:val="00FF5C69"/>
    <w:rsid w:val="00FF60D1"/>
    <w:rsid w:val="00FF61A5"/>
    <w:rsid w:val="00FF63DE"/>
    <w:rsid w:val="00FF6458"/>
    <w:rsid w:val="00FF6653"/>
    <w:rsid w:val="00FF6F08"/>
    <w:rsid w:val="00FF74C2"/>
    <w:rsid w:val="00FF74D1"/>
    <w:rsid w:val="00FF7B07"/>
    <w:rsid w:val="011D4709"/>
    <w:rsid w:val="015D5214"/>
    <w:rsid w:val="0167DBEA"/>
    <w:rsid w:val="018C6251"/>
    <w:rsid w:val="0192BD76"/>
    <w:rsid w:val="021563F5"/>
    <w:rsid w:val="028BAE8C"/>
    <w:rsid w:val="02C9E34B"/>
    <w:rsid w:val="030931F7"/>
    <w:rsid w:val="03177C43"/>
    <w:rsid w:val="03329456"/>
    <w:rsid w:val="0344EB15"/>
    <w:rsid w:val="03A980A7"/>
    <w:rsid w:val="03EAFAFF"/>
    <w:rsid w:val="03F6E494"/>
    <w:rsid w:val="040BE92A"/>
    <w:rsid w:val="04133B33"/>
    <w:rsid w:val="041AB553"/>
    <w:rsid w:val="04320FAB"/>
    <w:rsid w:val="044BAC43"/>
    <w:rsid w:val="04903338"/>
    <w:rsid w:val="04959945"/>
    <w:rsid w:val="04C55EC0"/>
    <w:rsid w:val="04F6CAC7"/>
    <w:rsid w:val="0533F5A0"/>
    <w:rsid w:val="0577726E"/>
    <w:rsid w:val="05B422C7"/>
    <w:rsid w:val="05EA1361"/>
    <w:rsid w:val="061699C7"/>
    <w:rsid w:val="062A6EBE"/>
    <w:rsid w:val="06ED2F59"/>
    <w:rsid w:val="06F52D9B"/>
    <w:rsid w:val="073EC449"/>
    <w:rsid w:val="07505BF0"/>
    <w:rsid w:val="075174AD"/>
    <w:rsid w:val="076256F9"/>
    <w:rsid w:val="078877B7"/>
    <w:rsid w:val="079A0895"/>
    <w:rsid w:val="07B47604"/>
    <w:rsid w:val="0840FD41"/>
    <w:rsid w:val="08A13464"/>
    <w:rsid w:val="08D1DE9A"/>
    <w:rsid w:val="08FFD4E5"/>
    <w:rsid w:val="0909AA2A"/>
    <w:rsid w:val="09805E95"/>
    <w:rsid w:val="098A514C"/>
    <w:rsid w:val="0A0F5F0C"/>
    <w:rsid w:val="0A1E7CBD"/>
    <w:rsid w:val="0A6F1073"/>
    <w:rsid w:val="0A9A4D35"/>
    <w:rsid w:val="0AAD8B07"/>
    <w:rsid w:val="0AF79B35"/>
    <w:rsid w:val="0B3A5A8D"/>
    <w:rsid w:val="0B72872B"/>
    <w:rsid w:val="0B8DCFA6"/>
    <w:rsid w:val="0BB2912F"/>
    <w:rsid w:val="0BE334BC"/>
    <w:rsid w:val="0CBE5AC9"/>
    <w:rsid w:val="0CFD9A67"/>
    <w:rsid w:val="0D17951A"/>
    <w:rsid w:val="0D7F9ACA"/>
    <w:rsid w:val="0D831D62"/>
    <w:rsid w:val="0D8912B3"/>
    <w:rsid w:val="0D8E0632"/>
    <w:rsid w:val="0E49C12E"/>
    <w:rsid w:val="0E634ECE"/>
    <w:rsid w:val="0EFE3B3C"/>
    <w:rsid w:val="0EFE84AF"/>
    <w:rsid w:val="103075F3"/>
    <w:rsid w:val="1098CE53"/>
    <w:rsid w:val="11291F61"/>
    <w:rsid w:val="1136F6E1"/>
    <w:rsid w:val="115DB5D0"/>
    <w:rsid w:val="1190E89F"/>
    <w:rsid w:val="11AA01E4"/>
    <w:rsid w:val="11B12B95"/>
    <w:rsid w:val="11D74DD5"/>
    <w:rsid w:val="1207D14E"/>
    <w:rsid w:val="12179181"/>
    <w:rsid w:val="125A2A7D"/>
    <w:rsid w:val="1268792B"/>
    <w:rsid w:val="127E9B2A"/>
    <w:rsid w:val="129DDFEB"/>
    <w:rsid w:val="12B8B08B"/>
    <w:rsid w:val="12C4A8AD"/>
    <w:rsid w:val="12F19F0D"/>
    <w:rsid w:val="131D955A"/>
    <w:rsid w:val="13E2D2AA"/>
    <w:rsid w:val="13F441C5"/>
    <w:rsid w:val="14091696"/>
    <w:rsid w:val="142076D7"/>
    <w:rsid w:val="14425CFF"/>
    <w:rsid w:val="1473E8DC"/>
    <w:rsid w:val="14F557CD"/>
    <w:rsid w:val="151A82BB"/>
    <w:rsid w:val="155337A9"/>
    <w:rsid w:val="15FB1DF3"/>
    <w:rsid w:val="16482DD8"/>
    <w:rsid w:val="16963D6E"/>
    <w:rsid w:val="16E36336"/>
    <w:rsid w:val="170501B6"/>
    <w:rsid w:val="17424C54"/>
    <w:rsid w:val="17770E2C"/>
    <w:rsid w:val="17ABD88E"/>
    <w:rsid w:val="17F2E1BF"/>
    <w:rsid w:val="17FBAAAC"/>
    <w:rsid w:val="187F5268"/>
    <w:rsid w:val="1918C0F5"/>
    <w:rsid w:val="194A746E"/>
    <w:rsid w:val="1962B3F4"/>
    <w:rsid w:val="199A4AA0"/>
    <w:rsid w:val="1A2BD101"/>
    <w:rsid w:val="1A312B3E"/>
    <w:rsid w:val="1A60A70E"/>
    <w:rsid w:val="1AADCB1E"/>
    <w:rsid w:val="1B290943"/>
    <w:rsid w:val="1B2AE975"/>
    <w:rsid w:val="1B83DC0E"/>
    <w:rsid w:val="1BCA793F"/>
    <w:rsid w:val="1BD6BECE"/>
    <w:rsid w:val="1BE7F324"/>
    <w:rsid w:val="1C368686"/>
    <w:rsid w:val="1C3E5600"/>
    <w:rsid w:val="1D30AFB9"/>
    <w:rsid w:val="1D3CD7A8"/>
    <w:rsid w:val="1DB7DBBD"/>
    <w:rsid w:val="1DBFA739"/>
    <w:rsid w:val="1E14D24C"/>
    <w:rsid w:val="1E3A4C7F"/>
    <w:rsid w:val="1EC334AB"/>
    <w:rsid w:val="1EC38DB5"/>
    <w:rsid w:val="1EF02E6F"/>
    <w:rsid w:val="1F2EC52E"/>
    <w:rsid w:val="1F642F26"/>
    <w:rsid w:val="1FFA75AD"/>
    <w:rsid w:val="204D5944"/>
    <w:rsid w:val="2058F61B"/>
    <w:rsid w:val="21D3EEFD"/>
    <w:rsid w:val="220E072B"/>
    <w:rsid w:val="221B10DA"/>
    <w:rsid w:val="221D197D"/>
    <w:rsid w:val="22632C2F"/>
    <w:rsid w:val="22C21BCC"/>
    <w:rsid w:val="22E2C73C"/>
    <w:rsid w:val="22E3D378"/>
    <w:rsid w:val="2338F10D"/>
    <w:rsid w:val="2339A816"/>
    <w:rsid w:val="2344FCC2"/>
    <w:rsid w:val="239EDB03"/>
    <w:rsid w:val="23E868F9"/>
    <w:rsid w:val="253BFAC2"/>
    <w:rsid w:val="255FBA14"/>
    <w:rsid w:val="257F4EEC"/>
    <w:rsid w:val="25C3231C"/>
    <w:rsid w:val="26BDB139"/>
    <w:rsid w:val="26C5E51D"/>
    <w:rsid w:val="26C74421"/>
    <w:rsid w:val="26F0BB3A"/>
    <w:rsid w:val="276FF7DA"/>
    <w:rsid w:val="278227EE"/>
    <w:rsid w:val="27AE5293"/>
    <w:rsid w:val="284A6F29"/>
    <w:rsid w:val="285C3584"/>
    <w:rsid w:val="288712D5"/>
    <w:rsid w:val="28FC1F1C"/>
    <w:rsid w:val="29B77AFF"/>
    <w:rsid w:val="29B88F5D"/>
    <w:rsid w:val="2A465310"/>
    <w:rsid w:val="2AA736F6"/>
    <w:rsid w:val="2B872882"/>
    <w:rsid w:val="2BADFAE1"/>
    <w:rsid w:val="2BD39853"/>
    <w:rsid w:val="2BE608E9"/>
    <w:rsid w:val="2BEC04A8"/>
    <w:rsid w:val="2C7AB6B1"/>
    <w:rsid w:val="2C875AD5"/>
    <w:rsid w:val="2C8FEBFD"/>
    <w:rsid w:val="2CFB9BE5"/>
    <w:rsid w:val="2D02199B"/>
    <w:rsid w:val="2D172E2E"/>
    <w:rsid w:val="2D40D76F"/>
    <w:rsid w:val="2D5A4265"/>
    <w:rsid w:val="2D73E2E6"/>
    <w:rsid w:val="2D9ADFC9"/>
    <w:rsid w:val="2DE6C6A7"/>
    <w:rsid w:val="2DEFA7FA"/>
    <w:rsid w:val="2E54EE0D"/>
    <w:rsid w:val="2E9E9CD9"/>
    <w:rsid w:val="2EA773C0"/>
    <w:rsid w:val="2EAFEC7F"/>
    <w:rsid w:val="2EB03607"/>
    <w:rsid w:val="2F1E3CFF"/>
    <w:rsid w:val="2F58F530"/>
    <w:rsid w:val="2FA23AB6"/>
    <w:rsid w:val="2FBD536A"/>
    <w:rsid w:val="2FEDD5FC"/>
    <w:rsid w:val="30114480"/>
    <w:rsid w:val="3047C005"/>
    <w:rsid w:val="30F5BAE3"/>
    <w:rsid w:val="31964390"/>
    <w:rsid w:val="31B7B859"/>
    <w:rsid w:val="31C75B6D"/>
    <w:rsid w:val="323F52E7"/>
    <w:rsid w:val="32C4D054"/>
    <w:rsid w:val="32CEFB4F"/>
    <w:rsid w:val="32D1CD8E"/>
    <w:rsid w:val="33D0ABE2"/>
    <w:rsid w:val="33F80786"/>
    <w:rsid w:val="34C27F22"/>
    <w:rsid w:val="34E39235"/>
    <w:rsid w:val="34EF5CB4"/>
    <w:rsid w:val="3513D462"/>
    <w:rsid w:val="355638EB"/>
    <w:rsid w:val="3584BA16"/>
    <w:rsid w:val="35C23B91"/>
    <w:rsid w:val="35DE190A"/>
    <w:rsid w:val="377CF917"/>
    <w:rsid w:val="3811E175"/>
    <w:rsid w:val="3850CB5D"/>
    <w:rsid w:val="38B9EC5B"/>
    <w:rsid w:val="38D272BA"/>
    <w:rsid w:val="39045453"/>
    <w:rsid w:val="39417AB0"/>
    <w:rsid w:val="39631DD3"/>
    <w:rsid w:val="39CB1CE9"/>
    <w:rsid w:val="39E17C26"/>
    <w:rsid w:val="3A4AA936"/>
    <w:rsid w:val="3A7C15DB"/>
    <w:rsid w:val="3AA7DC16"/>
    <w:rsid w:val="3AAFC16E"/>
    <w:rsid w:val="3ABE2120"/>
    <w:rsid w:val="3ADD8BC3"/>
    <w:rsid w:val="3AFA9C21"/>
    <w:rsid w:val="3B2FE729"/>
    <w:rsid w:val="3BA84BE0"/>
    <w:rsid w:val="3BC90C79"/>
    <w:rsid w:val="3BE68158"/>
    <w:rsid w:val="3BF9EEF6"/>
    <w:rsid w:val="3C0615BA"/>
    <w:rsid w:val="3C0EF35C"/>
    <w:rsid w:val="3C5F559B"/>
    <w:rsid w:val="3CF7EA6C"/>
    <w:rsid w:val="3D39F52F"/>
    <w:rsid w:val="3D4A4230"/>
    <w:rsid w:val="3DADFFC9"/>
    <w:rsid w:val="3DF3F345"/>
    <w:rsid w:val="3DFB415F"/>
    <w:rsid w:val="3E2712F7"/>
    <w:rsid w:val="3E896602"/>
    <w:rsid w:val="3EF9AAB1"/>
    <w:rsid w:val="3F2299DE"/>
    <w:rsid w:val="3F8AFCF7"/>
    <w:rsid w:val="3FF259BD"/>
    <w:rsid w:val="3FFDB85B"/>
    <w:rsid w:val="3FFF01BE"/>
    <w:rsid w:val="4028E74C"/>
    <w:rsid w:val="403F8500"/>
    <w:rsid w:val="4040C78C"/>
    <w:rsid w:val="409EFA74"/>
    <w:rsid w:val="40ABB16B"/>
    <w:rsid w:val="4140C587"/>
    <w:rsid w:val="419814E8"/>
    <w:rsid w:val="41990E41"/>
    <w:rsid w:val="419F4FFC"/>
    <w:rsid w:val="41B8FE46"/>
    <w:rsid w:val="41BC8E2F"/>
    <w:rsid w:val="41C12C6A"/>
    <w:rsid w:val="41D11CA1"/>
    <w:rsid w:val="425D2C79"/>
    <w:rsid w:val="43269054"/>
    <w:rsid w:val="43B7CA60"/>
    <w:rsid w:val="445E607B"/>
    <w:rsid w:val="44E8228B"/>
    <w:rsid w:val="45EF3E1F"/>
    <w:rsid w:val="46E1BC6D"/>
    <w:rsid w:val="4732B8EC"/>
    <w:rsid w:val="4828C95A"/>
    <w:rsid w:val="48D94A54"/>
    <w:rsid w:val="48FC48D9"/>
    <w:rsid w:val="49118BDE"/>
    <w:rsid w:val="4914973C"/>
    <w:rsid w:val="4946DFCB"/>
    <w:rsid w:val="49A891FB"/>
    <w:rsid w:val="49AD4789"/>
    <w:rsid w:val="49C17644"/>
    <w:rsid w:val="49FE03C8"/>
    <w:rsid w:val="4A3B38CB"/>
    <w:rsid w:val="4A406D09"/>
    <w:rsid w:val="4A43AD11"/>
    <w:rsid w:val="4A898161"/>
    <w:rsid w:val="4B040913"/>
    <w:rsid w:val="4B0C17EE"/>
    <w:rsid w:val="4BA34633"/>
    <w:rsid w:val="4BD0B636"/>
    <w:rsid w:val="4BEED478"/>
    <w:rsid w:val="4C7041AF"/>
    <w:rsid w:val="4D18BB4A"/>
    <w:rsid w:val="4D3A3237"/>
    <w:rsid w:val="4D6F2C44"/>
    <w:rsid w:val="4DC5B687"/>
    <w:rsid w:val="4EAD90C6"/>
    <w:rsid w:val="4EE4F154"/>
    <w:rsid w:val="4F2CD365"/>
    <w:rsid w:val="4F560DDC"/>
    <w:rsid w:val="4F7E23D7"/>
    <w:rsid w:val="4F7EFA4F"/>
    <w:rsid w:val="4FCF05D7"/>
    <w:rsid w:val="4FD02E3D"/>
    <w:rsid w:val="50487F23"/>
    <w:rsid w:val="507B2820"/>
    <w:rsid w:val="508FBB54"/>
    <w:rsid w:val="50ACAF34"/>
    <w:rsid w:val="50CD13E6"/>
    <w:rsid w:val="50E25744"/>
    <w:rsid w:val="50E2D0E9"/>
    <w:rsid w:val="518104BC"/>
    <w:rsid w:val="51B79FA1"/>
    <w:rsid w:val="5219841A"/>
    <w:rsid w:val="525B54C0"/>
    <w:rsid w:val="526C1DE0"/>
    <w:rsid w:val="52CA0AFC"/>
    <w:rsid w:val="52F39712"/>
    <w:rsid w:val="535BC2D8"/>
    <w:rsid w:val="53C5B30A"/>
    <w:rsid w:val="53FE0864"/>
    <w:rsid w:val="54260CE3"/>
    <w:rsid w:val="544877A1"/>
    <w:rsid w:val="547C2F75"/>
    <w:rsid w:val="547D9C70"/>
    <w:rsid w:val="54D80204"/>
    <w:rsid w:val="54E7463D"/>
    <w:rsid w:val="551CFD2D"/>
    <w:rsid w:val="5536403C"/>
    <w:rsid w:val="55607DC1"/>
    <w:rsid w:val="55CB233F"/>
    <w:rsid w:val="55E19958"/>
    <w:rsid w:val="55F2B173"/>
    <w:rsid w:val="55FC2DCA"/>
    <w:rsid w:val="565E932B"/>
    <w:rsid w:val="566E42CF"/>
    <w:rsid w:val="56A395FF"/>
    <w:rsid w:val="56B9A61E"/>
    <w:rsid w:val="56BA6742"/>
    <w:rsid w:val="57C7C4FC"/>
    <w:rsid w:val="57E3AD42"/>
    <w:rsid w:val="5819B83A"/>
    <w:rsid w:val="581B293E"/>
    <w:rsid w:val="581B9B87"/>
    <w:rsid w:val="58749F85"/>
    <w:rsid w:val="587A6697"/>
    <w:rsid w:val="58ED6726"/>
    <w:rsid w:val="597887AB"/>
    <w:rsid w:val="599B3D2F"/>
    <w:rsid w:val="59A8EAD1"/>
    <w:rsid w:val="59B8C041"/>
    <w:rsid w:val="59EA1F99"/>
    <w:rsid w:val="5A1077AB"/>
    <w:rsid w:val="5A1D5BAB"/>
    <w:rsid w:val="5ACA53B8"/>
    <w:rsid w:val="5AFE79A8"/>
    <w:rsid w:val="5B4518C1"/>
    <w:rsid w:val="5B501544"/>
    <w:rsid w:val="5B8C6F63"/>
    <w:rsid w:val="5BA75F8E"/>
    <w:rsid w:val="5C060546"/>
    <w:rsid w:val="5C450C30"/>
    <w:rsid w:val="5C83BE09"/>
    <w:rsid w:val="5C99D41C"/>
    <w:rsid w:val="5C9D6535"/>
    <w:rsid w:val="5CA64493"/>
    <w:rsid w:val="5D566919"/>
    <w:rsid w:val="5DC63B59"/>
    <w:rsid w:val="5E040A94"/>
    <w:rsid w:val="5E92ACFC"/>
    <w:rsid w:val="5F510348"/>
    <w:rsid w:val="5F6C1A0E"/>
    <w:rsid w:val="5F909F92"/>
    <w:rsid w:val="6068E0E8"/>
    <w:rsid w:val="609FB19E"/>
    <w:rsid w:val="60BF0F55"/>
    <w:rsid w:val="60C0945F"/>
    <w:rsid w:val="618887A7"/>
    <w:rsid w:val="619122C0"/>
    <w:rsid w:val="61BB13C6"/>
    <w:rsid w:val="626E4E63"/>
    <w:rsid w:val="628461D7"/>
    <w:rsid w:val="62993198"/>
    <w:rsid w:val="62C9A71F"/>
    <w:rsid w:val="6312CA21"/>
    <w:rsid w:val="634DFB28"/>
    <w:rsid w:val="63859063"/>
    <w:rsid w:val="63A3B8DD"/>
    <w:rsid w:val="6466745F"/>
    <w:rsid w:val="64C977AA"/>
    <w:rsid w:val="6525CF52"/>
    <w:rsid w:val="65271DB9"/>
    <w:rsid w:val="65277F20"/>
    <w:rsid w:val="658524DF"/>
    <w:rsid w:val="658A17B7"/>
    <w:rsid w:val="65B90B83"/>
    <w:rsid w:val="65F9C784"/>
    <w:rsid w:val="66900244"/>
    <w:rsid w:val="66A57B49"/>
    <w:rsid w:val="66EBF4B4"/>
    <w:rsid w:val="67229862"/>
    <w:rsid w:val="672B981E"/>
    <w:rsid w:val="6793DA14"/>
    <w:rsid w:val="6821EBE2"/>
    <w:rsid w:val="68429144"/>
    <w:rsid w:val="6856D227"/>
    <w:rsid w:val="68981F5E"/>
    <w:rsid w:val="6956C3CD"/>
    <w:rsid w:val="69CA25BB"/>
    <w:rsid w:val="6A4F89A3"/>
    <w:rsid w:val="6AC0B73F"/>
    <w:rsid w:val="6AC0E3AB"/>
    <w:rsid w:val="6AC69C5D"/>
    <w:rsid w:val="6AFD4640"/>
    <w:rsid w:val="6CCB436F"/>
    <w:rsid w:val="6D927C1A"/>
    <w:rsid w:val="6DB44CD5"/>
    <w:rsid w:val="6DB4EB08"/>
    <w:rsid w:val="6DE45322"/>
    <w:rsid w:val="6DF7C11A"/>
    <w:rsid w:val="6E2D1AA2"/>
    <w:rsid w:val="6E81F0B6"/>
    <w:rsid w:val="6EB32FF5"/>
    <w:rsid w:val="6EBB1EE1"/>
    <w:rsid w:val="6EF22107"/>
    <w:rsid w:val="6F132D35"/>
    <w:rsid w:val="6F5E2B6D"/>
    <w:rsid w:val="6F6B320F"/>
    <w:rsid w:val="6F813B03"/>
    <w:rsid w:val="6F9B5D08"/>
    <w:rsid w:val="6FCD897F"/>
    <w:rsid w:val="6FFC853F"/>
    <w:rsid w:val="701BF156"/>
    <w:rsid w:val="70CA6800"/>
    <w:rsid w:val="70CC9D0D"/>
    <w:rsid w:val="70CCAFE7"/>
    <w:rsid w:val="70DB5F2D"/>
    <w:rsid w:val="7180E3FA"/>
    <w:rsid w:val="7183CF00"/>
    <w:rsid w:val="722A11C7"/>
    <w:rsid w:val="723ADFA0"/>
    <w:rsid w:val="72815C41"/>
    <w:rsid w:val="72AC7FA4"/>
    <w:rsid w:val="72C1A319"/>
    <w:rsid w:val="72C4E00D"/>
    <w:rsid w:val="72C6DC94"/>
    <w:rsid w:val="72CD3999"/>
    <w:rsid w:val="7302D109"/>
    <w:rsid w:val="7309E6FB"/>
    <w:rsid w:val="73161DFA"/>
    <w:rsid w:val="7390F491"/>
    <w:rsid w:val="73A84436"/>
    <w:rsid w:val="73BC8981"/>
    <w:rsid w:val="73F7CF00"/>
    <w:rsid w:val="746189F6"/>
    <w:rsid w:val="7485A922"/>
    <w:rsid w:val="749604CA"/>
    <w:rsid w:val="74EA577F"/>
    <w:rsid w:val="74EB8A30"/>
    <w:rsid w:val="74EC8F4A"/>
    <w:rsid w:val="75460BF9"/>
    <w:rsid w:val="7550FC5F"/>
    <w:rsid w:val="75BD0275"/>
    <w:rsid w:val="75F0B0BD"/>
    <w:rsid w:val="7691BF88"/>
    <w:rsid w:val="76B77F00"/>
    <w:rsid w:val="76B98099"/>
    <w:rsid w:val="7742B823"/>
    <w:rsid w:val="7792FD20"/>
    <w:rsid w:val="77E54CEC"/>
    <w:rsid w:val="78401B67"/>
    <w:rsid w:val="787057C0"/>
    <w:rsid w:val="78D0417B"/>
    <w:rsid w:val="79DF9E07"/>
    <w:rsid w:val="7A1E3E6F"/>
    <w:rsid w:val="7A4F67C3"/>
    <w:rsid w:val="7AD8FDCF"/>
    <w:rsid w:val="7B117D89"/>
    <w:rsid w:val="7B3B0709"/>
    <w:rsid w:val="7CBAF4D3"/>
    <w:rsid w:val="7D179A81"/>
    <w:rsid w:val="7D2F5B7E"/>
    <w:rsid w:val="7D9ED8C0"/>
    <w:rsid w:val="7DF14D2C"/>
    <w:rsid w:val="7E17FB59"/>
    <w:rsid w:val="7E70BB61"/>
    <w:rsid w:val="7EAF03ED"/>
    <w:rsid w:val="7F92D6B7"/>
    <w:rsid w:val="7FA57F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A7363"/>
  <w15:docId w15:val="{4BC985D7-C7B7-48FB-865B-DE977CF5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3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27"/>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6"/>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6"/>
      </w:numPr>
      <w:pBdr>
        <w:top w:val="single" w:sz="4" w:space="1" w:color="auto"/>
        <w:bottom w:val="single" w:sz="4" w:space="1" w:color="auto"/>
      </w:pBdr>
      <w:spacing w:before="240" w:after="120" w:line="240" w:lineRule="auto"/>
      <w:ind w:left="851"/>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6"/>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6"/>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6"/>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6"/>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2"/>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1"/>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0"/>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3"/>
      </w:numPr>
    </w:pPr>
  </w:style>
  <w:style w:type="paragraph" w:customStyle="1" w:styleId="CVTableBullet">
    <w:name w:val="CV Table Bullet"/>
    <w:basedOn w:val="Normal"/>
    <w:rsid w:val="0074547A"/>
    <w:pPr>
      <w:numPr>
        <w:numId w:val="14"/>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5"/>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5"/>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7"/>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8"/>
      </w:numPr>
    </w:pPr>
  </w:style>
  <w:style w:type="paragraph" w:customStyle="1" w:styleId="CERAppendixLevel2">
    <w:name w:val="CER Appendix Level 2"/>
    <w:basedOn w:val="BodyTextFirstIndent"/>
    <w:qFormat/>
    <w:rsid w:val="00A3780A"/>
    <w:pPr>
      <w:ind w:firstLine="0"/>
    </w:pPr>
    <w:rPr>
      <w:rFonts w:ascii="Arial" w:hAnsi="Arial"/>
    </w:rPr>
  </w:style>
  <w:style w:type="paragraph" w:customStyle="1" w:styleId="CERAppendixLevel3">
    <w:name w:val="CER Appendix Level 3"/>
    <w:basedOn w:val="CERAppendixLevel2"/>
    <w:next w:val="CERAppendixLevel2"/>
    <w:qFormat/>
    <w:rsid w:val="005D018A"/>
    <w:pPr>
      <w:numPr>
        <w:numId w:val="1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1"/>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1"/>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1"/>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7"/>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2"/>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2"/>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2"/>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2"/>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2"/>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2"/>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2"/>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2"/>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4"/>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4"/>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4"/>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4"/>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4"/>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4"/>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3"/>
      </w:numPr>
      <w:ind w:left="720"/>
    </w:pPr>
  </w:style>
  <w:style w:type="paragraph" w:customStyle="1" w:styleId="AOAltHead4">
    <w:name w:val="AOAltHead4"/>
    <w:basedOn w:val="AOHead4"/>
    <w:next w:val="Normal"/>
    <w:rsid w:val="00894513"/>
    <w:pPr>
      <w:numPr>
        <w:numId w:val="23"/>
      </w:numPr>
    </w:pPr>
  </w:style>
  <w:style w:type="paragraph" w:customStyle="1" w:styleId="AODocTxt">
    <w:name w:val="AODocTxt"/>
    <w:basedOn w:val="Normal"/>
    <w:rsid w:val="00894513"/>
    <w:pPr>
      <w:numPr>
        <w:numId w:val="25"/>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7"/>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28"/>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 w:type="table" w:customStyle="1" w:styleId="LightList1">
    <w:name w:val="Light List1"/>
    <w:basedOn w:val="TableNormal"/>
    <w:uiPriority w:val="61"/>
    <w:rsid w:val="00422D15"/>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Functiontitle">
    <w:name w:val="MS Function title"/>
    <w:basedOn w:val="Normal"/>
    <w:next w:val="Normal"/>
    <w:rsid w:val="00422D15"/>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2">
    <w:name w:val="Unresolved Mention2"/>
    <w:basedOn w:val="DefaultParagraphFont"/>
    <w:uiPriority w:val="99"/>
    <w:semiHidden/>
    <w:unhideWhenUsed/>
    <w:rsid w:val="00422D15"/>
    <w:rPr>
      <w:color w:val="808080"/>
      <w:shd w:val="clear" w:color="auto" w:fill="E6E6E6"/>
    </w:rPr>
  </w:style>
  <w:style w:type="character" w:customStyle="1" w:styleId="UnresolvedMention3">
    <w:name w:val="Unresolved Mention3"/>
    <w:basedOn w:val="DefaultParagraphFont"/>
    <w:uiPriority w:val="99"/>
    <w:semiHidden/>
    <w:unhideWhenUsed/>
    <w:rsid w:val="00422D15"/>
    <w:rPr>
      <w:color w:val="808080"/>
      <w:shd w:val="clear" w:color="auto" w:fill="E6E6E6"/>
    </w:rPr>
  </w:style>
  <w:style w:type="character" w:customStyle="1" w:styleId="UnresolvedMention4">
    <w:name w:val="Unresolved Mention4"/>
    <w:basedOn w:val="DefaultParagraphFont"/>
    <w:uiPriority w:val="99"/>
    <w:semiHidden/>
    <w:unhideWhenUsed/>
    <w:rsid w:val="00422D15"/>
    <w:rPr>
      <w:color w:val="808080"/>
      <w:shd w:val="clear" w:color="auto" w:fill="E6E6E6"/>
    </w:rPr>
  </w:style>
  <w:style w:type="character" w:customStyle="1" w:styleId="UnresolvedMention5">
    <w:name w:val="Unresolved Mention5"/>
    <w:basedOn w:val="DefaultParagraphFont"/>
    <w:uiPriority w:val="99"/>
    <w:semiHidden/>
    <w:unhideWhenUsed/>
    <w:rsid w:val="00422D15"/>
    <w:rPr>
      <w:color w:val="808080"/>
      <w:shd w:val="clear" w:color="auto" w:fill="E6E6E6"/>
    </w:rPr>
  </w:style>
  <w:style w:type="character" w:customStyle="1" w:styleId="UnresolvedMention6">
    <w:name w:val="Unresolved Mention6"/>
    <w:basedOn w:val="DefaultParagraphFont"/>
    <w:uiPriority w:val="99"/>
    <w:semiHidden/>
    <w:unhideWhenUsed/>
    <w:rsid w:val="00422D15"/>
    <w:rPr>
      <w:color w:val="808080"/>
      <w:shd w:val="clear" w:color="auto" w:fill="E6E6E6"/>
    </w:rPr>
  </w:style>
  <w:style w:type="table" w:customStyle="1" w:styleId="LightShading1">
    <w:name w:val="Light Shading1"/>
    <w:basedOn w:val="TableNormal"/>
    <w:next w:val="LightShading"/>
    <w:uiPriority w:val="60"/>
    <w:rsid w:val="00422D15"/>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22D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59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103549172">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782847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069114430">
      <w:bodyDiv w:val="1"/>
      <w:marLeft w:val="0"/>
      <w:marRight w:val="0"/>
      <w:marTop w:val="0"/>
      <w:marBottom w:val="0"/>
      <w:divBdr>
        <w:top w:val="none" w:sz="0" w:space="0" w:color="auto"/>
        <w:left w:val="none" w:sz="0" w:space="0" w:color="auto"/>
        <w:bottom w:val="none" w:sz="0" w:space="0" w:color="auto"/>
        <w:right w:val="none" w:sz="0" w:space="0" w:color="auto"/>
      </w:divBdr>
    </w:div>
    <w:div w:id="108619454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288568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8168">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1FED5525D044D9BFB507E00A04E2B" ma:contentTypeVersion="17" ma:contentTypeDescription="Create a new document." ma:contentTypeScope="" ma:versionID="4d10b522424a96cb19d0bb657e367ccf">
  <xsd:schema xmlns:xsd="http://www.w3.org/2001/XMLSchema" xmlns:xs="http://www.w3.org/2001/XMLSchema" xmlns:p="http://schemas.microsoft.com/office/2006/metadata/properties" xmlns:ns2="87037488-ec5d-4aba-84c2-9b1d22638e8e" xmlns:ns3="6bd6c8ff-6aeb-432a-bbd3-33acbf6f8b78" xmlns:ns4="ab347f2a-f2c5-4f1a-8c5b-dbf9cc092e6a" targetNamespace="http://schemas.microsoft.com/office/2006/metadata/properties" ma:root="true" ma:fieldsID="c236074264145f78a0af28e708fb53a6" ns2:_="" ns3:_="" ns4:_="">
    <xsd:import namespace="87037488-ec5d-4aba-84c2-9b1d22638e8e"/>
    <xsd:import namespace="6bd6c8ff-6aeb-432a-bbd3-33acbf6f8b78"/>
    <xsd:import namespace="ab347f2a-f2c5-4f1a-8c5b-dbf9cc092e6a"/>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bd2b4e0-ea98-4ccb-ad20-f3420977d488}" ma:internalName="TaxCatchAll" ma:showField="CatchAllData" ma:web="ab347f2a-f2c5-4f1a-8c5b-dbf9cc092e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d2b4e0-ea98-4ccb-ad20-f3420977d488}" ma:internalName="TaxCatchAllLabel" ma:readOnly="true" ma:showField="CatchAllDataLabel" ma:web="ab347f2a-f2c5-4f1a-8c5b-dbf9cc092e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6c8ff-6aeb-432a-bbd3-33acbf6f8b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47f2a-f2c5-4f1a-8c5b-dbf9cc092e6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bf472f7-a010-4b5a-bb99-a26ed4c9968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lcf76f155ced4ddcb4097134ff3c332f xmlns="6bd6c8ff-6aeb-432a-bbd3-33acbf6f8b78">
      <Terms xmlns="http://schemas.microsoft.com/office/infopath/2007/PartnerControls"/>
    </lcf76f155ced4ddcb4097134ff3c332f>
    <TaxCatchAll xmlns="87037488-ec5d-4aba-84c2-9b1d22638e8e" xsi:nil="true"/>
  </documentManagement>
</p:properties>
</file>

<file path=customXml/itemProps1.xml><?xml version="1.0" encoding="utf-8"?>
<ds:datastoreItem xmlns:ds="http://schemas.openxmlformats.org/officeDocument/2006/customXml" ds:itemID="{34C36780-80D5-4709-A450-336E5F79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bd6c8ff-6aeb-432a-bbd3-33acbf6f8b78"/>
    <ds:schemaRef ds:uri="ab347f2a-f2c5-4f1a-8c5b-dbf9cc092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DCB13-E449-4C9B-ADEF-90C7CB1F7B2F}">
  <ds:schemaRefs>
    <ds:schemaRef ds:uri="http://schemas.openxmlformats.org/officeDocument/2006/bibliography"/>
  </ds:schemaRefs>
</ds:datastoreItem>
</file>

<file path=customXml/itemProps3.xml><?xml version="1.0" encoding="utf-8"?>
<ds:datastoreItem xmlns:ds="http://schemas.openxmlformats.org/officeDocument/2006/customXml" ds:itemID="{CC6B81CA-0B9B-4378-B9ED-6ACD95E13C30}">
  <ds:schemaRefs>
    <ds:schemaRef ds:uri="Microsoft.SharePoint.Taxonomy.ContentTypeSync"/>
  </ds:schemaRefs>
</ds:datastoreItem>
</file>

<file path=customXml/itemProps4.xml><?xml version="1.0" encoding="utf-8"?>
<ds:datastoreItem xmlns:ds="http://schemas.openxmlformats.org/officeDocument/2006/customXml" ds:itemID="{CFE336A2-904B-4FE8-8628-E03B27AD09B4}">
  <ds:schemaRefs>
    <ds:schemaRef ds:uri="http://schemas.microsoft.com/sharepoint/v3/contenttype/forms"/>
  </ds:schemaRefs>
</ds:datastoreItem>
</file>

<file path=customXml/itemProps5.xml><?xml version="1.0" encoding="utf-8"?>
<ds:datastoreItem xmlns:ds="http://schemas.openxmlformats.org/officeDocument/2006/customXml" ds:itemID="{81861600-7C7C-41B9-AF75-9C3101998E07}">
  <ds:schemaRefs>
    <ds:schemaRef ds:uri="http://schemas.microsoft.com/office/2006/metadata/properties"/>
    <ds:schemaRef ds:uri="http://schemas.microsoft.com/office/infopath/2007/PartnerControls"/>
    <ds:schemaRef ds:uri="87037488-ec5d-4aba-84c2-9b1d22638e8e"/>
    <ds:schemaRef ds:uri="6bd6c8ff-6aeb-432a-bbd3-33acbf6f8b78"/>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26</Pages>
  <Words>7794</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 NEMES</dc:creator>
  <cp:keywords>, docId:D0DAA1F1AA2D7057F5A2AAA85FFF7EE1</cp:keywords>
  <dc:description/>
  <cp:lastModifiedBy>Andrei Georgescu</cp:lastModifiedBy>
  <cp:revision>7</cp:revision>
  <dcterms:created xsi:type="dcterms:W3CDTF">2025-09-26T12:59:00Z</dcterms:created>
  <dcterms:modified xsi:type="dcterms:W3CDTF">2025-11-13T07:54:00Z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0x0101001BE1FED5525D044D9BFB507E00A04E2B</vt:lpwstr>
  </property>
  <property fmtid="{D5CDD505-2E9C-101B-9397-08002B2CF9AE}" pid="4" name="Security Classification">
    <vt:lpwstr/>
  </property>
  <property fmtid="{D5CDD505-2E9C-101B-9397-08002B2CF9AE}" pid="5" name="docLang">
    <vt:lpwstr>ro</vt:lpwstr>
  </property>
  <property fmtid="{D5CDD505-2E9C-101B-9397-08002B2CF9AE}" pid="6" name="Security_x0020_Classification">
    <vt:lpwstr/>
  </property>
</Properties>
</file>