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49928D" w14:textId="77777777" w:rsidR="00943AB6" w:rsidRDefault="00BB7979">
      <w:pPr>
        <w:pStyle w:val="Heading1"/>
        <w:spacing w:before="62"/>
        <w:ind w:left="0" w:right="375"/>
        <w:jc w:val="center"/>
      </w:pPr>
      <w:bookmarkStart w:id="0" w:name="_Hlk165354511"/>
      <w:r>
        <w:t>PROCEDURA</w:t>
      </w:r>
    </w:p>
    <w:p w14:paraId="5A49928E" w14:textId="77777777" w:rsidR="00943AB6" w:rsidRDefault="00943AB6">
      <w:pPr>
        <w:pStyle w:val="BodyText"/>
        <w:spacing w:before="8"/>
        <w:rPr>
          <w:b/>
          <w:sz w:val="19"/>
        </w:rPr>
      </w:pPr>
    </w:p>
    <w:p w14:paraId="5A49928F" w14:textId="56F2449C" w:rsidR="00943AB6" w:rsidRDefault="00BB7979">
      <w:pPr>
        <w:spacing w:line="266" w:lineRule="auto"/>
        <w:ind w:left="1695" w:right="905" w:hanging="1167"/>
        <w:rPr>
          <w:b/>
        </w:rPr>
      </w:pPr>
      <w:bookmarkStart w:id="1" w:name="_Hlk115877580"/>
      <w:r>
        <w:rPr>
          <w:b/>
        </w:rPr>
        <w:t>DE</w:t>
      </w:r>
      <w:r>
        <w:rPr>
          <w:b/>
          <w:spacing w:val="-15"/>
        </w:rPr>
        <w:t xml:space="preserve"> </w:t>
      </w:r>
      <w:r>
        <w:rPr>
          <w:b/>
        </w:rPr>
        <w:t>ORGANIZARE</w:t>
      </w:r>
      <w:r>
        <w:rPr>
          <w:b/>
          <w:spacing w:val="-15"/>
        </w:rPr>
        <w:t xml:space="preserve"> </w:t>
      </w:r>
      <w:r>
        <w:rPr>
          <w:b/>
        </w:rPr>
        <w:t>ȘI</w:t>
      </w:r>
      <w:r>
        <w:rPr>
          <w:b/>
          <w:spacing w:val="-14"/>
        </w:rPr>
        <w:t xml:space="preserve"> </w:t>
      </w:r>
      <w:r>
        <w:rPr>
          <w:b/>
        </w:rPr>
        <w:t>FUNCȚIONARE</w:t>
      </w:r>
      <w:r>
        <w:rPr>
          <w:b/>
          <w:spacing w:val="-15"/>
        </w:rPr>
        <w:t xml:space="preserve"> </w:t>
      </w:r>
      <w:r>
        <w:rPr>
          <w:b/>
        </w:rPr>
        <w:t>A</w:t>
      </w:r>
      <w:r>
        <w:rPr>
          <w:b/>
          <w:spacing w:val="-15"/>
        </w:rPr>
        <w:t xml:space="preserve"> </w:t>
      </w:r>
      <w:r>
        <w:rPr>
          <w:b/>
        </w:rPr>
        <w:t>PIEŢEI</w:t>
      </w:r>
      <w:r>
        <w:rPr>
          <w:b/>
          <w:spacing w:val="-14"/>
        </w:rPr>
        <w:t xml:space="preserve"> </w:t>
      </w:r>
      <w:r>
        <w:rPr>
          <w:b/>
        </w:rPr>
        <w:t>PRODUSELOR</w:t>
      </w:r>
      <w:r>
        <w:rPr>
          <w:b/>
          <w:spacing w:val="-15"/>
        </w:rPr>
        <w:t xml:space="preserve"> </w:t>
      </w:r>
      <w:r>
        <w:rPr>
          <w:b/>
        </w:rPr>
        <w:t>STANDARDIZATE</w:t>
      </w:r>
      <w:r w:rsidRPr="00062B57">
        <w:rPr>
          <w:b/>
        </w:rPr>
        <w:t xml:space="preserve"> PE</w:t>
      </w:r>
      <w:r w:rsidR="006A49B2">
        <w:rPr>
          <w:b/>
          <w:spacing w:val="-32"/>
        </w:rPr>
        <w:t xml:space="preserve">   </w:t>
      </w:r>
      <w:r>
        <w:rPr>
          <w:b/>
          <w:spacing w:val="-32"/>
        </w:rPr>
        <w:t xml:space="preserve"> </w:t>
      </w:r>
      <w:r>
        <w:rPr>
          <w:b/>
        </w:rPr>
        <w:t>TERMEN MEDIU ṢI LUNG ADMINISTRATĂ DE</w:t>
      </w:r>
      <w:r>
        <w:rPr>
          <w:b/>
          <w:spacing w:val="-21"/>
        </w:rPr>
        <w:t xml:space="preserve"> </w:t>
      </w:r>
      <w:r>
        <w:rPr>
          <w:b/>
        </w:rPr>
        <w:t>SOCIETATEA</w:t>
      </w:r>
    </w:p>
    <w:p w14:paraId="5A499290" w14:textId="77777777" w:rsidR="00943AB6" w:rsidRDefault="00BB7979">
      <w:pPr>
        <w:spacing w:before="200" w:line="456" w:lineRule="auto"/>
        <w:ind w:left="2445" w:right="2809" w:firstLine="801"/>
        <w:rPr>
          <w:b/>
        </w:rPr>
      </w:pPr>
      <w:r>
        <w:rPr>
          <w:b/>
        </w:rPr>
        <w:t xml:space="preserve">BURSA ROMÂNĂ DE MĂRFURI </w:t>
      </w:r>
      <w:bookmarkEnd w:id="0"/>
      <w:bookmarkEnd w:id="1"/>
      <w:r>
        <w:rPr>
          <w:b/>
        </w:rPr>
        <w:t>(ROMANIAN COMMODITIES EXCHANGE) S.A.</w:t>
      </w:r>
    </w:p>
    <w:p w14:paraId="5A499291" w14:textId="77777777" w:rsidR="00943AB6" w:rsidRDefault="00943AB6">
      <w:pPr>
        <w:pStyle w:val="BodyText"/>
        <w:rPr>
          <w:b/>
          <w:sz w:val="24"/>
        </w:rPr>
      </w:pPr>
    </w:p>
    <w:p w14:paraId="5A499292" w14:textId="77777777" w:rsidR="00943AB6" w:rsidRDefault="00943AB6">
      <w:pPr>
        <w:pStyle w:val="BodyText"/>
        <w:rPr>
          <w:b/>
          <w:sz w:val="24"/>
        </w:rPr>
      </w:pPr>
    </w:p>
    <w:p w14:paraId="5A499293" w14:textId="77777777" w:rsidR="00943AB6" w:rsidRDefault="00943AB6">
      <w:pPr>
        <w:pStyle w:val="BodyText"/>
        <w:spacing w:before="4"/>
        <w:rPr>
          <w:b/>
          <w:sz w:val="35"/>
        </w:rPr>
      </w:pPr>
    </w:p>
    <w:p w14:paraId="5A499294" w14:textId="77777777" w:rsidR="00943AB6" w:rsidRDefault="00BB7979">
      <w:pPr>
        <w:ind w:right="375"/>
        <w:jc w:val="center"/>
        <w:rPr>
          <w:b/>
        </w:rPr>
      </w:pPr>
      <w:r>
        <w:rPr>
          <w:b/>
        </w:rPr>
        <w:t>DISPOZIŢII GENERALE</w:t>
      </w:r>
    </w:p>
    <w:p w14:paraId="5A499295" w14:textId="77777777" w:rsidR="00943AB6" w:rsidRDefault="00943AB6">
      <w:pPr>
        <w:pStyle w:val="BodyText"/>
        <w:rPr>
          <w:b/>
          <w:sz w:val="24"/>
        </w:rPr>
      </w:pPr>
    </w:p>
    <w:p w14:paraId="5A499296" w14:textId="77777777" w:rsidR="00943AB6" w:rsidRDefault="00943AB6">
      <w:pPr>
        <w:pStyle w:val="BodyText"/>
        <w:rPr>
          <w:b/>
          <w:sz w:val="24"/>
        </w:rPr>
      </w:pPr>
    </w:p>
    <w:p w14:paraId="5A499297" w14:textId="48E9E418" w:rsidR="00943AB6" w:rsidRDefault="00BB7979">
      <w:pPr>
        <w:pStyle w:val="BodyText"/>
        <w:spacing w:before="153" w:line="266" w:lineRule="auto"/>
        <w:ind w:left="380" w:right="757"/>
        <w:jc w:val="both"/>
      </w:pPr>
      <w:r>
        <w:rPr>
          <w:b/>
          <w:spacing w:val="-2"/>
        </w:rPr>
        <w:t>A</w:t>
      </w:r>
      <w:r>
        <w:rPr>
          <w:b/>
        </w:rPr>
        <w:t>r</w:t>
      </w:r>
      <w:r>
        <w:rPr>
          <w:b/>
          <w:spacing w:val="1"/>
        </w:rPr>
        <w:t>t</w:t>
      </w:r>
      <w:r>
        <w:rPr>
          <w:b/>
        </w:rPr>
        <w:t>.</w:t>
      </w:r>
      <w:r>
        <w:rPr>
          <w:b/>
          <w:spacing w:val="-3"/>
        </w:rPr>
        <w:t xml:space="preserve"> </w:t>
      </w:r>
      <w:r>
        <w:rPr>
          <w:b/>
        </w:rPr>
        <w:t>1.</w:t>
      </w:r>
      <w:r>
        <w:rPr>
          <w:b/>
          <w:spacing w:val="-5"/>
        </w:rPr>
        <w:t xml:space="preserve"> </w:t>
      </w:r>
      <w:r>
        <w:t>-</w:t>
      </w:r>
      <w:r>
        <w:rPr>
          <w:spacing w:val="-4"/>
        </w:rPr>
        <w:t xml:space="preserve"> </w:t>
      </w:r>
      <w:r>
        <w:t>P</w:t>
      </w:r>
      <w:r>
        <w:rPr>
          <w:spacing w:val="-2"/>
        </w:rPr>
        <w:t>r</w:t>
      </w:r>
      <w:r>
        <w:t>eze</w:t>
      </w:r>
      <w:r>
        <w:rPr>
          <w:spacing w:val="-2"/>
        </w:rPr>
        <w:t>n</w:t>
      </w:r>
      <w:r>
        <w:t>ta</w:t>
      </w:r>
      <w:r>
        <w:rPr>
          <w:spacing w:val="-5"/>
        </w:rPr>
        <w:t xml:space="preserve"> </w:t>
      </w:r>
      <w:r w:rsidRPr="005207ED">
        <w:rPr>
          <w:spacing w:val="-2"/>
        </w:rPr>
        <w:t>p</w:t>
      </w:r>
      <w:r>
        <w:rPr>
          <w:spacing w:val="-2"/>
        </w:rPr>
        <w:t>r</w:t>
      </w:r>
      <w:r w:rsidRPr="005207ED">
        <w:rPr>
          <w:spacing w:val="-2"/>
        </w:rPr>
        <w:t>ocedură</w:t>
      </w:r>
      <w:r>
        <w:rPr>
          <w:spacing w:val="-2"/>
        </w:rPr>
        <w:t xml:space="preserve"> </w:t>
      </w:r>
      <w:r w:rsidR="005207ED" w:rsidRPr="005207ED">
        <w:rPr>
          <w:spacing w:val="-2"/>
        </w:rPr>
        <w:t>sta</w:t>
      </w:r>
      <w:r w:rsidR="005207ED">
        <w:rPr>
          <w:spacing w:val="-2"/>
        </w:rPr>
        <w:t>b</w:t>
      </w:r>
      <w:r w:rsidR="005207ED" w:rsidRPr="005207ED">
        <w:rPr>
          <w:spacing w:val="-2"/>
        </w:rPr>
        <w:t>i</w:t>
      </w:r>
      <w:r w:rsidR="005207ED">
        <w:rPr>
          <w:spacing w:val="-2"/>
        </w:rPr>
        <w:t>l</w:t>
      </w:r>
      <w:r w:rsidR="005207ED" w:rsidRPr="005207ED">
        <w:rPr>
          <w:spacing w:val="-2"/>
        </w:rPr>
        <w:t>eș</w:t>
      </w:r>
      <w:r w:rsidR="005207ED">
        <w:rPr>
          <w:spacing w:val="-2"/>
        </w:rPr>
        <w:t>t</w:t>
      </w:r>
      <w:r w:rsidR="005207ED" w:rsidRPr="005207ED">
        <w:rPr>
          <w:spacing w:val="-2"/>
        </w:rPr>
        <w:t>e</w:t>
      </w:r>
      <w:r w:rsidR="005207ED">
        <w:rPr>
          <w:spacing w:val="-2"/>
        </w:rPr>
        <w:t xml:space="preserve"> </w:t>
      </w:r>
      <w:r>
        <w:rPr>
          <w:spacing w:val="-2"/>
        </w:rPr>
        <w:t>c</w:t>
      </w:r>
      <w:r w:rsidRPr="005207ED">
        <w:rPr>
          <w:spacing w:val="-2"/>
        </w:rPr>
        <w:t>ad</w:t>
      </w:r>
      <w:r>
        <w:rPr>
          <w:spacing w:val="-2"/>
        </w:rPr>
        <w:t>r</w:t>
      </w:r>
      <w:r w:rsidRPr="005207ED">
        <w:rPr>
          <w:spacing w:val="-2"/>
        </w:rPr>
        <w:t>ul organ</w:t>
      </w:r>
      <w:r>
        <w:rPr>
          <w:spacing w:val="-2"/>
        </w:rPr>
        <w:t>i</w:t>
      </w:r>
      <w:r w:rsidRPr="005207ED">
        <w:rPr>
          <w:spacing w:val="-2"/>
        </w:rPr>
        <w:t>z</w:t>
      </w:r>
      <w:r>
        <w:rPr>
          <w:spacing w:val="-2"/>
        </w:rPr>
        <w:t>a</w:t>
      </w:r>
      <w:r w:rsidRPr="005207ED">
        <w:rPr>
          <w:spacing w:val="-2"/>
        </w:rPr>
        <w:t>t pe</w:t>
      </w:r>
      <w:r>
        <w:rPr>
          <w:spacing w:val="-2"/>
        </w:rPr>
        <w:t>n</w:t>
      </w:r>
      <w:r w:rsidRPr="005207ED">
        <w:rPr>
          <w:spacing w:val="-2"/>
        </w:rPr>
        <w:t xml:space="preserve">tru </w:t>
      </w:r>
      <w:r>
        <w:rPr>
          <w:spacing w:val="-2"/>
        </w:rPr>
        <w:t>t</w:t>
      </w:r>
      <w:r w:rsidRPr="005207ED">
        <w:rPr>
          <w:spacing w:val="-2"/>
        </w:rPr>
        <w:t>ra</w:t>
      </w:r>
      <w:r>
        <w:rPr>
          <w:spacing w:val="-2"/>
        </w:rPr>
        <w:t>n</w:t>
      </w:r>
      <w:r w:rsidRPr="005207ED">
        <w:rPr>
          <w:spacing w:val="-2"/>
        </w:rPr>
        <w:t>za</w:t>
      </w:r>
      <w:r>
        <w:rPr>
          <w:spacing w:val="-2"/>
        </w:rPr>
        <w:t>c</w:t>
      </w:r>
      <w:r w:rsidRPr="005207ED">
        <w:rPr>
          <w:spacing w:val="-2"/>
        </w:rPr>
        <w:t>ționa</w:t>
      </w:r>
      <w:r>
        <w:rPr>
          <w:spacing w:val="-2"/>
        </w:rPr>
        <w:t>r</w:t>
      </w:r>
      <w:r w:rsidRPr="005207ED">
        <w:rPr>
          <w:spacing w:val="-2"/>
        </w:rPr>
        <w:t>ea ga</w:t>
      </w:r>
      <w:r>
        <w:rPr>
          <w:spacing w:val="-2"/>
        </w:rPr>
        <w:t>z</w:t>
      </w:r>
      <w:r w:rsidRPr="005207ED">
        <w:rPr>
          <w:spacing w:val="-2"/>
        </w:rPr>
        <w:t>elor n</w:t>
      </w:r>
      <w:r>
        <w:rPr>
          <w:spacing w:val="-2"/>
        </w:rPr>
        <w:t>a</w:t>
      </w:r>
      <w:r w:rsidRPr="005207ED">
        <w:rPr>
          <w:spacing w:val="-2"/>
        </w:rPr>
        <w:t>tura</w:t>
      </w:r>
      <w:r>
        <w:rPr>
          <w:spacing w:val="-2"/>
        </w:rPr>
        <w:t>l</w:t>
      </w:r>
      <w:r w:rsidRPr="005207ED">
        <w:rPr>
          <w:spacing w:val="-2"/>
        </w:rPr>
        <w:t>e</w:t>
      </w:r>
      <w:r>
        <w:rPr>
          <w:spacing w:val="-2"/>
        </w:rPr>
        <w:t xml:space="preserve"> </w:t>
      </w:r>
      <w:r w:rsidRPr="005207ED">
        <w:rPr>
          <w:spacing w:val="-2"/>
        </w:rPr>
        <w:t>pe</w:t>
      </w:r>
      <w:r>
        <w:rPr>
          <w:spacing w:val="-2"/>
        </w:rPr>
        <w:t xml:space="preserve"> </w:t>
      </w:r>
      <w:r w:rsidRPr="005207ED">
        <w:rPr>
          <w:spacing w:val="-2"/>
        </w:rPr>
        <w:t>Piaţa produ</w:t>
      </w:r>
      <w:r>
        <w:rPr>
          <w:spacing w:val="-2"/>
        </w:rPr>
        <w:t>s</w:t>
      </w:r>
      <w:r w:rsidRPr="005207ED">
        <w:rPr>
          <w:spacing w:val="-2"/>
        </w:rPr>
        <w:t>elor stan</w:t>
      </w:r>
      <w:r>
        <w:rPr>
          <w:spacing w:val="-2"/>
        </w:rPr>
        <w:t>d</w:t>
      </w:r>
      <w:r w:rsidRPr="005207ED">
        <w:rPr>
          <w:spacing w:val="-2"/>
        </w:rPr>
        <w:t>ardiz</w:t>
      </w:r>
      <w:r>
        <w:rPr>
          <w:spacing w:val="-2"/>
        </w:rPr>
        <w:t>a</w:t>
      </w:r>
      <w:r w:rsidRPr="005207ED">
        <w:rPr>
          <w:spacing w:val="-2"/>
        </w:rPr>
        <w:t>te pe t</w:t>
      </w:r>
      <w:r>
        <w:rPr>
          <w:spacing w:val="-2"/>
        </w:rPr>
        <w:t>e</w:t>
      </w:r>
      <w:r w:rsidRPr="005207ED">
        <w:rPr>
          <w:spacing w:val="-2"/>
        </w:rPr>
        <w:t>r</w:t>
      </w:r>
      <w:r>
        <w:rPr>
          <w:spacing w:val="-2"/>
        </w:rPr>
        <w:t>m</w:t>
      </w:r>
      <w:r w:rsidRPr="005207ED">
        <w:rPr>
          <w:spacing w:val="-2"/>
        </w:rPr>
        <w:t xml:space="preserve">en </w:t>
      </w:r>
      <w:r>
        <w:rPr>
          <w:spacing w:val="-2"/>
        </w:rPr>
        <w:t>m</w:t>
      </w:r>
      <w:r w:rsidRPr="005207ED">
        <w:rPr>
          <w:spacing w:val="-2"/>
        </w:rPr>
        <w:t>ediu şi lung (d</w:t>
      </w:r>
      <w:r>
        <w:rPr>
          <w:spacing w:val="-2"/>
        </w:rPr>
        <w:t>e</w:t>
      </w:r>
      <w:r w:rsidRPr="005207ED">
        <w:rPr>
          <w:spacing w:val="-2"/>
        </w:rPr>
        <w:t>nu</w:t>
      </w:r>
      <w:r>
        <w:rPr>
          <w:spacing w:val="-2"/>
        </w:rPr>
        <w:t>m</w:t>
      </w:r>
      <w:r w:rsidRPr="005207ED">
        <w:rPr>
          <w:spacing w:val="-2"/>
        </w:rPr>
        <w:t>it</w:t>
      </w:r>
      <w:r w:rsidR="00B532E1">
        <w:rPr>
          <w:spacing w:val="-2"/>
        </w:rPr>
        <w:t>ă</w:t>
      </w:r>
      <w:r w:rsidRPr="005207ED">
        <w:rPr>
          <w:spacing w:val="-2"/>
        </w:rPr>
        <w:t xml:space="preserve"> în c</w:t>
      </w:r>
      <w:r>
        <w:rPr>
          <w:spacing w:val="-2"/>
        </w:rPr>
        <w:t>o</w:t>
      </w:r>
      <w:r w:rsidRPr="005207ED">
        <w:rPr>
          <w:spacing w:val="-2"/>
        </w:rPr>
        <w:t>n</w:t>
      </w:r>
      <w:r>
        <w:rPr>
          <w:spacing w:val="-2"/>
        </w:rPr>
        <w:t>t</w:t>
      </w:r>
      <w:r w:rsidRPr="005207ED">
        <w:rPr>
          <w:spacing w:val="-2"/>
        </w:rPr>
        <w:t>inu</w:t>
      </w:r>
      <w:r>
        <w:rPr>
          <w:spacing w:val="-2"/>
        </w:rPr>
        <w:t>a</w:t>
      </w:r>
      <w:r w:rsidRPr="005207ED">
        <w:rPr>
          <w:spacing w:val="-2"/>
        </w:rPr>
        <w:t>re “Pi</w:t>
      </w:r>
      <w:r>
        <w:rPr>
          <w:spacing w:val="-2"/>
        </w:rPr>
        <w:t>a</w:t>
      </w:r>
      <w:r w:rsidRPr="005207ED">
        <w:rPr>
          <w:spacing w:val="-2"/>
        </w:rPr>
        <w:t>ța”), prin inte</w:t>
      </w:r>
      <w:r>
        <w:rPr>
          <w:spacing w:val="-2"/>
        </w:rPr>
        <w:t>r</w:t>
      </w:r>
      <w:r w:rsidRPr="005207ED">
        <w:rPr>
          <w:spacing w:val="-2"/>
        </w:rPr>
        <w:t>m</w:t>
      </w:r>
      <w:r>
        <w:rPr>
          <w:spacing w:val="-2"/>
        </w:rPr>
        <w:t>e</w:t>
      </w:r>
      <w:r w:rsidRPr="005207ED">
        <w:rPr>
          <w:spacing w:val="-2"/>
        </w:rPr>
        <w:t>diul unor  pl</w:t>
      </w:r>
      <w:r>
        <w:rPr>
          <w:spacing w:val="-2"/>
        </w:rPr>
        <w:t>a</w:t>
      </w:r>
      <w:r w:rsidRPr="005207ED">
        <w:rPr>
          <w:spacing w:val="-2"/>
        </w:rPr>
        <w:t>tfo</w:t>
      </w:r>
      <w:r>
        <w:rPr>
          <w:spacing w:val="-2"/>
        </w:rPr>
        <w:t>r</w:t>
      </w:r>
      <w:r w:rsidRPr="005207ED">
        <w:rPr>
          <w:spacing w:val="-2"/>
        </w:rPr>
        <w:t xml:space="preserve">me de </w:t>
      </w:r>
      <w:r>
        <w:rPr>
          <w:spacing w:val="-2"/>
        </w:rPr>
        <w:t>t</w:t>
      </w:r>
      <w:r w:rsidRPr="005207ED">
        <w:rPr>
          <w:spacing w:val="-2"/>
        </w:rPr>
        <w:t>ra</w:t>
      </w:r>
      <w:r>
        <w:rPr>
          <w:spacing w:val="-2"/>
        </w:rPr>
        <w:t>n</w:t>
      </w:r>
      <w:r w:rsidRPr="005207ED">
        <w:rPr>
          <w:spacing w:val="-2"/>
        </w:rPr>
        <w:t>za</w:t>
      </w:r>
      <w:r>
        <w:rPr>
          <w:spacing w:val="-2"/>
        </w:rPr>
        <w:t>c</w:t>
      </w:r>
      <w:r w:rsidRPr="005207ED">
        <w:rPr>
          <w:spacing w:val="-2"/>
        </w:rPr>
        <w:t>țion</w:t>
      </w:r>
      <w:r>
        <w:rPr>
          <w:spacing w:val="-2"/>
        </w:rPr>
        <w:t>a</w:t>
      </w:r>
      <w:r w:rsidRPr="005207ED">
        <w:rPr>
          <w:spacing w:val="-2"/>
        </w:rPr>
        <w:t>re el</w:t>
      </w:r>
      <w:r>
        <w:rPr>
          <w:spacing w:val="-2"/>
        </w:rPr>
        <w:t>e</w:t>
      </w:r>
      <w:r w:rsidRPr="005207ED">
        <w:rPr>
          <w:spacing w:val="-2"/>
        </w:rPr>
        <w:t>c</w:t>
      </w:r>
      <w:r>
        <w:rPr>
          <w:spacing w:val="-2"/>
        </w:rPr>
        <w:t>t</w:t>
      </w:r>
      <w:r w:rsidRPr="005207ED">
        <w:rPr>
          <w:spacing w:val="-2"/>
        </w:rPr>
        <w:t>ronică a</w:t>
      </w:r>
      <w:r>
        <w:rPr>
          <w:spacing w:val="-2"/>
        </w:rPr>
        <w:t>d</w:t>
      </w:r>
      <w:r w:rsidRPr="005207ED">
        <w:rPr>
          <w:spacing w:val="-2"/>
        </w:rPr>
        <w:t>ministr</w:t>
      </w:r>
      <w:r>
        <w:rPr>
          <w:spacing w:val="-2"/>
        </w:rPr>
        <w:t>a</w:t>
      </w:r>
      <w:r w:rsidRPr="005207ED">
        <w:rPr>
          <w:spacing w:val="-2"/>
        </w:rPr>
        <w:t>te de  soc</w:t>
      </w:r>
      <w:r>
        <w:rPr>
          <w:spacing w:val="-2"/>
        </w:rPr>
        <w:t>i</w:t>
      </w:r>
      <w:r w:rsidRPr="005207ED">
        <w:rPr>
          <w:spacing w:val="-2"/>
        </w:rPr>
        <w:t>e</w:t>
      </w:r>
      <w:r>
        <w:rPr>
          <w:spacing w:val="-2"/>
        </w:rPr>
        <w:t>t</w:t>
      </w:r>
      <w:r w:rsidRPr="005207ED">
        <w:rPr>
          <w:spacing w:val="-2"/>
        </w:rPr>
        <w:t>at</w:t>
      </w:r>
      <w:r>
        <w:rPr>
          <w:spacing w:val="-2"/>
        </w:rPr>
        <w:t>e</w:t>
      </w:r>
      <w:r w:rsidRPr="005207ED">
        <w:rPr>
          <w:spacing w:val="-2"/>
        </w:rPr>
        <w:t>a  Bursa  Română  de  M</w:t>
      </w:r>
      <w:r>
        <w:rPr>
          <w:spacing w:val="-2"/>
        </w:rPr>
        <w:t>ă</w:t>
      </w:r>
      <w:r w:rsidRPr="005207ED">
        <w:rPr>
          <w:spacing w:val="-2"/>
        </w:rPr>
        <w:t>rfu</w:t>
      </w:r>
      <w:r>
        <w:rPr>
          <w:spacing w:val="-2"/>
        </w:rPr>
        <w:t>r</w:t>
      </w:r>
      <w:r w:rsidRPr="005207ED">
        <w:rPr>
          <w:spacing w:val="-2"/>
        </w:rPr>
        <w:t>i (Romanian Commodities Exchange) S.A., denumită în cele ce urmează “BRM”, în calitate de operator licenţiat în administrarea pieţelor centralizate de gaze naturale.</w:t>
      </w:r>
      <w:r w:rsidR="001A3862">
        <w:rPr>
          <w:spacing w:val="-2"/>
        </w:rPr>
        <w:t xml:space="preserve"> Această procedură este emisă în aplicarea </w:t>
      </w:r>
      <w:r w:rsidR="001A3862" w:rsidRPr="001A3862">
        <w:rPr>
          <w:spacing w:val="-2"/>
        </w:rPr>
        <w:t>Ordinul</w:t>
      </w:r>
      <w:r w:rsidR="001A3862">
        <w:rPr>
          <w:spacing w:val="-2"/>
        </w:rPr>
        <w:t>ui Președintelui ANRE nr.</w:t>
      </w:r>
      <w:r w:rsidR="001A3862" w:rsidRPr="001A3862">
        <w:rPr>
          <w:spacing w:val="-2"/>
        </w:rPr>
        <w:t xml:space="preserve"> 95/2021</w:t>
      </w:r>
      <w:r w:rsidR="00B36D8A">
        <w:rPr>
          <w:spacing w:val="-2"/>
        </w:rPr>
        <w:t>, cu modificările și completările ulterioare,</w:t>
      </w:r>
      <w:r w:rsidR="001A3862" w:rsidRPr="001A3862">
        <w:rPr>
          <w:spacing w:val="-2"/>
        </w:rPr>
        <w:t xml:space="preserve"> pentru aprobarea Regulamentului privind cadrul organizat de tranzacționare a produselor standardizate pe piețele centralizate de gaze naturale administrate de Societatea Bursa Română de Mărfuri - S.A. (Romanian Commodities Exchange - S.A.)</w:t>
      </w:r>
      <w:r w:rsidR="001A3862">
        <w:rPr>
          <w:spacing w:val="-2"/>
        </w:rPr>
        <w:t>.</w:t>
      </w:r>
    </w:p>
    <w:p w14:paraId="5A499298" w14:textId="77777777" w:rsidR="00943AB6" w:rsidRDefault="00943AB6">
      <w:pPr>
        <w:pStyle w:val="BodyText"/>
        <w:rPr>
          <w:sz w:val="20"/>
        </w:rPr>
      </w:pPr>
    </w:p>
    <w:p w14:paraId="5A499299" w14:textId="77777777" w:rsidR="00943AB6" w:rsidRDefault="00943AB6">
      <w:pPr>
        <w:pStyle w:val="BodyText"/>
        <w:rPr>
          <w:sz w:val="20"/>
        </w:rPr>
      </w:pPr>
    </w:p>
    <w:p w14:paraId="5A49929A" w14:textId="77777777" w:rsidR="00943AB6" w:rsidRDefault="00943AB6">
      <w:pPr>
        <w:pStyle w:val="BodyText"/>
        <w:spacing w:before="10"/>
        <w:rPr>
          <w:sz w:val="18"/>
        </w:rPr>
      </w:pPr>
    </w:p>
    <w:p w14:paraId="5A49929B" w14:textId="77777777" w:rsidR="00943AB6" w:rsidRDefault="00BB7979">
      <w:pPr>
        <w:pStyle w:val="Heading1"/>
        <w:ind w:left="0" w:right="373"/>
        <w:jc w:val="center"/>
      </w:pPr>
      <w:r>
        <w:t>TERMINOLOGIE</w:t>
      </w:r>
    </w:p>
    <w:p w14:paraId="5A49929C" w14:textId="77777777" w:rsidR="00943AB6" w:rsidRDefault="00943AB6">
      <w:pPr>
        <w:pStyle w:val="BodyText"/>
        <w:spacing w:before="8"/>
        <w:rPr>
          <w:b/>
          <w:sz w:val="19"/>
        </w:rPr>
      </w:pPr>
    </w:p>
    <w:p w14:paraId="5A49929D" w14:textId="77777777" w:rsidR="00943AB6" w:rsidRDefault="00BB7979">
      <w:pPr>
        <w:spacing w:before="1"/>
        <w:ind w:left="380"/>
        <w:rPr>
          <w:b/>
        </w:rPr>
      </w:pPr>
      <w:r>
        <w:rPr>
          <w:b/>
        </w:rPr>
        <w:t>Art. 2.</w:t>
      </w:r>
    </w:p>
    <w:p w14:paraId="5A49929E" w14:textId="77777777" w:rsidR="00943AB6" w:rsidRDefault="00943AB6">
      <w:pPr>
        <w:pStyle w:val="BodyText"/>
        <w:spacing w:before="9"/>
        <w:rPr>
          <w:b/>
          <w:sz w:val="11"/>
        </w:rPr>
      </w:pPr>
    </w:p>
    <w:p w14:paraId="5A49929F" w14:textId="77777777" w:rsidR="00943AB6" w:rsidRDefault="00BB7979" w:rsidP="008604B4">
      <w:pPr>
        <w:pStyle w:val="ListParagraph"/>
        <w:numPr>
          <w:ilvl w:val="0"/>
          <w:numId w:val="43"/>
        </w:numPr>
        <w:tabs>
          <w:tab w:val="left" w:pos="750"/>
        </w:tabs>
        <w:spacing w:before="91"/>
        <w:ind w:hanging="315"/>
      </w:pPr>
      <w:r>
        <w:rPr>
          <w:spacing w:val="-2"/>
        </w:rPr>
        <w:t>Î</w:t>
      </w:r>
      <w:r>
        <w:t>n</w:t>
      </w:r>
      <w:r>
        <w:rPr>
          <w:spacing w:val="-3"/>
        </w:rPr>
        <w:t xml:space="preserve"> </w:t>
      </w:r>
      <w:r w:rsidRPr="005207ED">
        <w:rPr>
          <w:spacing w:val="-2"/>
        </w:rPr>
        <w:t>înțel</w:t>
      </w:r>
      <w:r>
        <w:rPr>
          <w:spacing w:val="-2"/>
        </w:rPr>
        <w:t>e</w:t>
      </w:r>
      <w:r w:rsidRPr="005207ED">
        <w:rPr>
          <w:spacing w:val="-2"/>
        </w:rPr>
        <w:t>sul</w:t>
      </w:r>
      <w:r>
        <w:rPr>
          <w:spacing w:val="-1"/>
        </w:rPr>
        <w:t xml:space="preserve"> </w:t>
      </w:r>
      <w:r w:rsidRPr="005207ED">
        <w:rPr>
          <w:spacing w:val="-2"/>
        </w:rPr>
        <w:t>pr</w:t>
      </w:r>
      <w:r>
        <w:rPr>
          <w:spacing w:val="-2"/>
        </w:rPr>
        <w:t>e</w:t>
      </w:r>
      <w:r w:rsidRPr="005207ED">
        <w:rPr>
          <w:spacing w:val="-2"/>
        </w:rPr>
        <w:t>zentu</w:t>
      </w:r>
      <w:r>
        <w:rPr>
          <w:spacing w:val="-2"/>
        </w:rPr>
        <w:t>l</w:t>
      </w:r>
      <w:r w:rsidRPr="005207ED">
        <w:rPr>
          <w:spacing w:val="-2"/>
        </w:rPr>
        <w:t>ui</w:t>
      </w:r>
      <w:r>
        <w:rPr>
          <w:spacing w:val="-2"/>
        </w:rPr>
        <w:t xml:space="preserve"> </w:t>
      </w:r>
      <w:r w:rsidRPr="005207ED">
        <w:rPr>
          <w:spacing w:val="-2"/>
        </w:rPr>
        <w:t>reg</w:t>
      </w:r>
      <w:r>
        <w:rPr>
          <w:spacing w:val="-2"/>
        </w:rPr>
        <w:t>u</w:t>
      </w:r>
      <w:r w:rsidRPr="005207ED">
        <w:rPr>
          <w:spacing w:val="-2"/>
        </w:rPr>
        <w:t>l</w:t>
      </w:r>
      <w:r>
        <w:rPr>
          <w:spacing w:val="-2"/>
        </w:rPr>
        <w:t>a</w:t>
      </w:r>
      <w:r w:rsidRPr="005207ED">
        <w:rPr>
          <w:spacing w:val="-2"/>
        </w:rPr>
        <w:t>me</w:t>
      </w:r>
      <w:r>
        <w:rPr>
          <w:spacing w:val="-2"/>
        </w:rPr>
        <w:t>n</w:t>
      </w:r>
      <w:r w:rsidRPr="005207ED">
        <w:rPr>
          <w:spacing w:val="-2"/>
        </w:rPr>
        <w:t xml:space="preserve">t, </w:t>
      </w:r>
      <w:r>
        <w:rPr>
          <w:spacing w:val="-2"/>
        </w:rPr>
        <w:t>t</w:t>
      </w:r>
      <w:r w:rsidRPr="005207ED">
        <w:rPr>
          <w:spacing w:val="-2"/>
        </w:rPr>
        <w:t>e</w:t>
      </w:r>
      <w:r>
        <w:rPr>
          <w:spacing w:val="-2"/>
        </w:rPr>
        <w:t>r</w:t>
      </w:r>
      <w:r w:rsidRPr="005207ED">
        <w:rPr>
          <w:spacing w:val="-2"/>
        </w:rPr>
        <w:t>me</w:t>
      </w:r>
      <w:r>
        <w:rPr>
          <w:spacing w:val="-2"/>
        </w:rPr>
        <w:t>n</w:t>
      </w:r>
      <w:r w:rsidRPr="005207ED">
        <w:rPr>
          <w:spacing w:val="-2"/>
        </w:rPr>
        <w:t>ii</w:t>
      </w:r>
      <w:r>
        <w:rPr>
          <w:spacing w:val="-2"/>
        </w:rPr>
        <w:t xml:space="preserve"> </w:t>
      </w:r>
      <w:r w:rsidRPr="005207ED">
        <w:rPr>
          <w:spacing w:val="-2"/>
        </w:rPr>
        <w:t>folo</w:t>
      </w:r>
      <w:r>
        <w:rPr>
          <w:spacing w:val="-2"/>
        </w:rPr>
        <w:t>s</w:t>
      </w:r>
      <w:r w:rsidRPr="005207ED">
        <w:rPr>
          <w:spacing w:val="-2"/>
        </w:rPr>
        <w:t xml:space="preserve">iți au </w:t>
      </w:r>
      <w:r>
        <w:rPr>
          <w:spacing w:val="-2"/>
        </w:rPr>
        <w:t>u</w:t>
      </w:r>
      <w:r w:rsidRPr="005207ED">
        <w:rPr>
          <w:spacing w:val="-2"/>
        </w:rPr>
        <w:t>rmătoa</w:t>
      </w:r>
      <w:r>
        <w:rPr>
          <w:spacing w:val="-2"/>
        </w:rPr>
        <w:t>r</w:t>
      </w:r>
      <w:r w:rsidRPr="005207ED">
        <w:rPr>
          <w:spacing w:val="-2"/>
        </w:rPr>
        <w:t>ele</w:t>
      </w:r>
      <w:r>
        <w:rPr>
          <w:spacing w:val="-2"/>
        </w:rPr>
        <w:t xml:space="preserve"> </w:t>
      </w:r>
      <w:r w:rsidRPr="005207ED">
        <w:rPr>
          <w:spacing w:val="-2"/>
        </w:rPr>
        <w:t>s</w:t>
      </w:r>
      <w:r>
        <w:rPr>
          <w:spacing w:val="-2"/>
        </w:rPr>
        <w:t>e</w:t>
      </w:r>
      <w:r w:rsidRPr="005207ED">
        <w:rPr>
          <w:spacing w:val="-2"/>
        </w:rPr>
        <w:t>mni</w:t>
      </w:r>
      <w:r>
        <w:rPr>
          <w:spacing w:val="-2"/>
        </w:rPr>
        <w:t>f</w:t>
      </w:r>
      <w:r w:rsidRPr="005207ED">
        <w:rPr>
          <w:spacing w:val="-2"/>
        </w:rPr>
        <w:t>ic</w:t>
      </w:r>
      <w:r>
        <w:rPr>
          <w:spacing w:val="-2"/>
        </w:rPr>
        <w:t>a</w:t>
      </w:r>
      <w:r w:rsidRPr="005207ED">
        <w:rPr>
          <w:spacing w:val="-2"/>
        </w:rPr>
        <w:t>ți</w:t>
      </w:r>
      <w:r>
        <w:rPr>
          <w:spacing w:val="-2"/>
        </w:rPr>
        <w:t>i</w:t>
      </w:r>
      <w:r>
        <w:t>:</w:t>
      </w:r>
    </w:p>
    <w:p w14:paraId="5A4992A0" w14:textId="77777777" w:rsidR="00943AB6" w:rsidRDefault="00BB7979" w:rsidP="008604B4">
      <w:pPr>
        <w:pStyle w:val="ListParagraph"/>
        <w:numPr>
          <w:ilvl w:val="0"/>
          <w:numId w:val="42"/>
        </w:numPr>
        <w:tabs>
          <w:tab w:val="left" w:pos="740"/>
          <w:tab w:val="left" w:pos="741"/>
        </w:tabs>
        <w:spacing w:before="211"/>
        <w:ind w:hanging="361"/>
        <w:jc w:val="left"/>
        <w:rPr>
          <w:rFonts w:ascii="Symbol" w:hAnsi="Symbol"/>
        </w:rPr>
      </w:pPr>
      <w:r>
        <w:rPr>
          <w:b/>
        </w:rPr>
        <w:t>Autoritate</w:t>
      </w:r>
      <w:r>
        <w:rPr>
          <w:b/>
          <w:spacing w:val="-6"/>
        </w:rPr>
        <w:t xml:space="preserve"> </w:t>
      </w:r>
      <w:r>
        <w:rPr>
          <w:b/>
        </w:rPr>
        <w:t>competentă</w:t>
      </w:r>
      <w:r>
        <w:rPr>
          <w:b/>
          <w:spacing w:val="-6"/>
        </w:rPr>
        <w:t xml:space="preserve"> </w:t>
      </w:r>
      <w:r>
        <w:t>-</w:t>
      </w:r>
      <w:r>
        <w:rPr>
          <w:spacing w:val="-7"/>
        </w:rPr>
        <w:t xml:space="preserve"> </w:t>
      </w:r>
      <w:r>
        <w:t>Autoritatea</w:t>
      </w:r>
      <w:r>
        <w:rPr>
          <w:spacing w:val="-6"/>
        </w:rPr>
        <w:t xml:space="preserve"> </w:t>
      </w:r>
      <w:r>
        <w:t>Națională</w:t>
      </w:r>
      <w:r>
        <w:rPr>
          <w:spacing w:val="-7"/>
        </w:rPr>
        <w:t xml:space="preserve"> </w:t>
      </w:r>
      <w:r>
        <w:t>de</w:t>
      </w:r>
      <w:r>
        <w:rPr>
          <w:spacing w:val="-6"/>
        </w:rPr>
        <w:t xml:space="preserve"> </w:t>
      </w:r>
      <w:r>
        <w:t>Reglementare</w:t>
      </w:r>
      <w:r>
        <w:rPr>
          <w:spacing w:val="-8"/>
        </w:rPr>
        <w:t xml:space="preserve"> </w:t>
      </w:r>
      <w:r>
        <w:t>în</w:t>
      </w:r>
      <w:r>
        <w:rPr>
          <w:spacing w:val="-5"/>
        </w:rPr>
        <w:t xml:space="preserve"> </w:t>
      </w:r>
      <w:r>
        <w:t>Domeniul</w:t>
      </w:r>
      <w:r>
        <w:rPr>
          <w:spacing w:val="-5"/>
        </w:rPr>
        <w:t xml:space="preserve"> </w:t>
      </w:r>
      <w:r>
        <w:t>Energiei</w:t>
      </w:r>
      <w:r>
        <w:rPr>
          <w:spacing w:val="-7"/>
        </w:rPr>
        <w:t xml:space="preserve"> </w:t>
      </w:r>
      <w:r>
        <w:t>(ANRE);</w:t>
      </w:r>
    </w:p>
    <w:p w14:paraId="5A4992A1" w14:textId="36EEB2C5" w:rsidR="00943AB6" w:rsidRPr="005207ED" w:rsidRDefault="00BB7979" w:rsidP="008604B4">
      <w:pPr>
        <w:pStyle w:val="ListParagraph"/>
        <w:numPr>
          <w:ilvl w:val="0"/>
          <w:numId w:val="42"/>
        </w:numPr>
        <w:tabs>
          <w:tab w:val="left" w:pos="741"/>
        </w:tabs>
        <w:spacing w:before="211" w:line="264" w:lineRule="auto"/>
        <w:ind w:right="755"/>
      </w:pPr>
      <w:r>
        <w:rPr>
          <w:b/>
        </w:rPr>
        <w:t xml:space="preserve">Broker </w:t>
      </w:r>
      <w:r>
        <w:t>- persoana fizică aflată în relații de muncă cu operatorul economic sau cu o societate de brok</w:t>
      </w:r>
      <w:r w:rsidRPr="005207ED">
        <w:t>e</w:t>
      </w:r>
      <w:r>
        <w:t>r</w:t>
      </w:r>
      <w:r w:rsidRPr="005207ED">
        <w:t>a</w:t>
      </w:r>
      <w:r>
        <w:t>j,</w:t>
      </w:r>
      <w:r w:rsidRPr="005207ED">
        <w:t xml:space="preserve"> </w:t>
      </w:r>
      <w:r>
        <w:t>a</w:t>
      </w:r>
      <w:r w:rsidRPr="005207ED">
        <w:t>v</w:t>
      </w:r>
      <w:r>
        <w:t>ând</w:t>
      </w:r>
      <w:r w:rsidRPr="005207ED">
        <w:t xml:space="preserve"> c</w:t>
      </w:r>
      <w:r>
        <w:t>a</w:t>
      </w:r>
      <w:r w:rsidRPr="005207ED">
        <w:t xml:space="preserve"> </w:t>
      </w:r>
      <w:r>
        <w:t>p</w:t>
      </w:r>
      <w:r w:rsidRPr="005207ED">
        <w:t>r</w:t>
      </w:r>
      <w:r>
        <w:t>in</w:t>
      </w:r>
      <w:r w:rsidRPr="005207ED">
        <w:t>c</w:t>
      </w:r>
      <w:r>
        <w:t>ip</w:t>
      </w:r>
      <w:r w:rsidRPr="005207ED">
        <w:t>a</w:t>
      </w:r>
      <w:r>
        <w:t>le</w:t>
      </w:r>
      <w:r w:rsidRPr="005207ED">
        <w:t xml:space="preserve"> a</w:t>
      </w:r>
      <w:r>
        <w:t>t</w:t>
      </w:r>
      <w:r w:rsidRPr="005207ED">
        <w:t>r</w:t>
      </w:r>
      <w:r>
        <w:t>ib</w:t>
      </w:r>
      <w:r w:rsidRPr="005207ED">
        <w:t>uți</w:t>
      </w:r>
      <w:r>
        <w:t>i</w:t>
      </w:r>
      <w:r w:rsidRPr="005207ED">
        <w:t xml:space="preserve"> </w:t>
      </w:r>
      <w:r>
        <w:t>i</w:t>
      </w:r>
      <w:r w:rsidRPr="005207ED">
        <w:t>n</w:t>
      </w:r>
      <w:r>
        <w:t>t</w:t>
      </w:r>
      <w:r w:rsidRPr="005207ED">
        <w:t>r</w:t>
      </w:r>
      <w:r>
        <w:t>odu</w:t>
      </w:r>
      <w:r w:rsidRPr="005207ED">
        <w:t>c</w:t>
      </w:r>
      <w:r>
        <w:t>e</w:t>
      </w:r>
      <w:r w:rsidRPr="005207ED">
        <w:t>re</w:t>
      </w:r>
      <w:r>
        <w:t>a</w:t>
      </w:r>
      <w:r w:rsidRPr="005207ED">
        <w:t xml:space="preserve"> ș</w:t>
      </w:r>
      <w:r>
        <w:t>i</w:t>
      </w:r>
      <w:r w:rsidRPr="005207ED">
        <w:t xml:space="preserve"> î</w:t>
      </w:r>
      <w:r>
        <w:t>ntr</w:t>
      </w:r>
      <w:r w:rsidRPr="005207ED">
        <w:t>eț</w:t>
      </w:r>
      <w:r>
        <w:t>ine</w:t>
      </w:r>
      <w:r w:rsidRPr="005207ED">
        <w:t>r</w:t>
      </w:r>
      <w:r>
        <w:t>ea</w:t>
      </w:r>
      <w:r w:rsidRPr="005207ED">
        <w:t xml:space="preserve"> o</w:t>
      </w:r>
      <w:r>
        <w:t>rd</w:t>
      </w:r>
      <w:r w:rsidRPr="005207ED">
        <w:t>i</w:t>
      </w:r>
      <w:r>
        <w:t>ne</w:t>
      </w:r>
      <w:r w:rsidRPr="005207ED">
        <w:t>l</w:t>
      </w:r>
      <w:r>
        <w:t>or</w:t>
      </w:r>
      <w:r w:rsidRPr="005207ED">
        <w:t xml:space="preserve"> </w:t>
      </w:r>
      <w:r>
        <w:t>în</w:t>
      </w:r>
      <w:r w:rsidRPr="005207ED">
        <w:t xml:space="preserve"> tim</w:t>
      </w:r>
      <w:r>
        <w:t>pul</w:t>
      </w:r>
      <w:r w:rsidRPr="005207ED">
        <w:t xml:space="preserve"> s</w:t>
      </w:r>
      <w:r>
        <w:t>es</w:t>
      </w:r>
      <w:r w:rsidRPr="005207ED">
        <w:t>i</w:t>
      </w:r>
      <w:r>
        <w:t>un</w:t>
      </w:r>
      <w:r w:rsidRPr="005207ED">
        <w:t>i</w:t>
      </w:r>
      <w:r>
        <w:t>lor</w:t>
      </w:r>
      <w:r w:rsidRPr="005207ED">
        <w:t xml:space="preserve"> de</w:t>
      </w:r>
      <w:r>
        <w:t xml:space="preserve"> tra</w:t>
      </w:r>
      <w:r w:rsidRPr="005207ED">
        <w:t>n</w:t>
      </w:r>
      <w:r>
        <w:t>za</w:t>
      </w:r>
      <w:r w:rsidRPr="005207ED">
        <w:t>cți</w:t>
      </w:r>
      <w:r>
        <w:t>on</w:t>
      </w:r>
      <w:r w:rsidRPr="005207ED">
        <w:t>a</w:t>
      </w:r>
      <w:r>
        <w:t>re</w:t>
      </w:r>
      <w:r w:rsidRPr="005207ED">
        <w:t>/</w:t>
      </w:r>
      <w:r>
        <w:t>l</w:t>
      </w:r>
      <w:r w:rsidRPr="005207ED">
        <w:t>i</w:t>
      </w:r>
      <w:r>
        <w:t>c</w:t>
      </w:r>
      <w:r w:rsidRPr="005207ED">
        <w:t>i</w:t>
      </w:r>
      <w:r>
        <w:t>t</w:t>
      </w:r>
      <w:r w:rsidRPr="005207ED">
        <w:t>a</w:t>
      </w:r>
      <w:r>
        <w:t>ţ</w:t>
      </w:r>
      <w:r w:rsidRPr="005207ED">
        <w:t>i</w:t>
      </w:r>
      <w:r>
        <w:t>il</w:t>
      </w:r>
      <w:r w:rsidRPr="005207ED">
        <w:t>o</w:t>
      </w:r>
      <w:r>
        <w:t>r</w:t>
      </w:r>
      <w:r w:rsidRPr="005207ED">
        <w:t xml:space="preserve"> ș</w:t>
      </w:r>
      <w:r>
        <w:t>i</w:t>
      </w:r>
      <w:r w:rsidRPr="005207ED">
        <w:t xml:space="preserve"> </w:t>
      </w:r>
      <w:r>
        <w:t>care</w:t>
      </w:r>
      <w:r w:rsidRPr="005207ED">
        <w:t xml:space="preserve"> a</w:t>
      </w:r>
      <w:r>
        <w:t>re</w:t>
      </w:r>
      <w:r w:rsidRPr="005207ED">
        <w:t xml:space="preserve"> d</w:t>
      </w:r>
      <w:r>
        <w:t>re</w:t>
      </w:r>
      <w:r w:rsidRPr="005207ED">
        <w:t>p</w:t>
      </w:r>
      <w:r>
        <w:t>tul</w:t>
      </w:r>
      <w:r w:rsidRPr="005207ED">
        <w:t xml:space="preserve"> d</w:t>
      </w:r>
      <w:r>
        <w:t>e</w:t>
      </w:r>
      <w:r w:rsidRPr="005207ED">
        <w:t xml:space="preserve"> </w:t>
      </w:r>
      <w:r>
        <w:t>a</w:t>
      </w:r>
      <w:r w:rsidRPr="005207ED">
        <w:t xml:space="preserve"> </w:t>
      </w:r>
      <w:r>
        <w:t>ang</w:t>
      </w:r>
      <w:r w:rsidRPr="005207ED">
        <w:t>a</w:t>
      </w:r>
      <w:r>
        <w:t>ja</w:t>
      </w:r>
      <w:r w:rsidRPr="005207ED">
        <w:t xml:space="preserve"> </w:t>
      </w:r>
      <w:r>
        <w:t>răspu</w:t>
      </w:r>
      <w:r w:rsidRPr="005207ED">
        <w:t>n</w:t>
      </w:r>
      <w:r>
        <w:t>de</w:t>
      </w:r>
      <w:r w:rsidRPr="005207ED">
        <w:t>r</w:t>
      </w:r>
      <w:r>
        <w:t>ea</w:t>
      </w:r>
      <w:r w:rsidRPr="005207ED">
        <w:t xml:space="preserve"> </w:t>
      </w:r>
      <w:r>
        <w:t>op</w:t>
      </w:r>
      <w:r w:rsidRPr="005207ED">
        <w:t>e</w:t>
      </w:r>
      <w:r>
        <w:t>r</w:t>
      </w:r>
      <w:r w:rsidRPr="005207ED">
        <w:t>a</w:t>
      </w:r>
      <w:r>
        <w:t>t</w:t>
      </w:r>
      <w:r w:rsidRPr="005207ED">
        <w:t>o</w:t>
      </w:r>
      <w:r>
        <w:t>r</w:t>
      </w:r>
      <w:r w:rsidRPr="005207ED">
        <w:t>u</w:t>
      </w:r>
      <w:r>
        <w:t>l</w:t>
      </w:r>
      <w:r w:rsidRPr="005207ED">
        <w:t>u</w:t>
      </w:r>
      <w:r>
        <w:t>i</w:t>
      </w:r>
      <w:r w:rsidRPr="005207ED">
        <w:t xml:space="preserve"> e</w:t>
      </w:r>
      <w:r>
        <w:t>cono</w:t>
      </w:r>
      <w:r w:rsidRPr="005207ED">
        <w:t>m</w:t>
      </w:r>
      <w:r>
        <w:t>ic</w:t>
      </w:r>
      <w:r w:rsidRPr="005207ED">
        <w:t xml:space="preserve"> p</w:t>
      </w:r>
      <w:r>
        <w:t>e</w:t>
      </w:r>
      <w:r w:rsidRPr="005207ED">
        <w:t xml:space="preserve"> care</w:t>
      </w:r>
      <w:r>
        <w:t xml:space="preserve"> </w:t>
      </w:r>
      <w:r w:rsidR="00D437B0">
        <w:t>î</w:t>
      </w:r>
      <w:r>
        <w:t>l</w:t>
      </w:r>
      <w:r w:rsidRPr="005207ED">
        <w:t xml:space="preserve"> </w:t>
      </w:r>
      <w:r>
        <w:t>re</w:t>
      </w:r>
      <w:r w:rsidRPr="005207ED">
        <w:t>p</w:t>
      </w:r>
      <w:r>
        <w:t>re</w:t>
      </w:r>
      <w:r w:rsidRPr="005207ED">
        <w:t>z</w:t>
      </w:r>
      <w:r>
        <w:t>in</w:t>
      </w:r>
      <w:r w:rsidRPr="005207ED">
        <w:t>t</w:t>
      </w:r>
      <w:r>
        <w:t xml:space="preserve">ă </w:t>
      </w:r>
      <w:r w:rsidRPr="005207ED">
        <w:t>î</w:t>
      </w:r>
      <w:r>
        <w:t>n</w:t>
      </w:r>
      <w:r w:rsidRPr="005207ED">
        <w:t xml:space="preserve"> </w:t>
      </w:r>
      <w:r>
        <w:t>r</w:t>
      </w:r>
      <w:r w:rsidRPr="005207ED">
        <w:t>e</w:t>
      </w:r>
      <w:r>
        <w:t>l</w:t>
      </w:r>
      <w:r w:rsidRPr="005207ED">
        <w:t>ați</w:t>
      </w:r>
      <w:r>
        <w:t xml:space="preserve">a cu </w:t>
      </w:r>
      <w:r w:rsidRPr="005207ED">
        <w:t>BRM;</w:t>
      </w:r>
    </w:p>
    <w:p w14:paraId="5A4992A2" w14:textId="08D19255" w:rsidR="00943AB6" w:rsidRDefault="00BB7979" w:rsidP="008604B4">
      <w:pPr>
        <w:pStyle w:val="ListParagraph"/>
        <w:numPr>
          <w:ilvl w:val="0"/>
          <w:numId w:val="42"/>
        </w:numPr>
        <w:tabs>
          <w:tab w:val="left" w:pos="741"/>
        </w:tabs>
        <w:spacing w:before="189" w:line="266" w:lineRule="auto"/>
        <w:ind w:right="755"/>
        <w:rPr>
          <w:rFonts w:ascii="Symbol" w:hAnsi="Symbol"/>
          <w:i/>
        </w:rPr>
      </w:pPr>
      <w:r>
        <w:rPr>
          <w:b/>
        </w:rPr>
        <w:t>Contraparte</w:t>
      </w:r>
      <w:r w:rsidR="001005D8">
        <w:rPr>
          <w:b/>
        </w:rPr>
        <w:t xml:space="preserve"> </w:t>
      </w:r>
      <w:r>
        <w:t>– rolul asumat de către BRM prin care se interpune printr-un proces de novație</w:t>
      </w:r>
      <w:r w:rsidRPr="005207ED">
        <w:t xml:space="preserve"> </w:t>
      </w:r>
      <w:r>
        <w:t>într-o</w:t>
      </w:r>
      <w:r w:rsidRPr="005207ED">
        <w:t xml:space="preserve"> </w:t>
      </w:r>
      <w:r>
        <w:t>Tranzacție,</w:t>
      </w:r>
      <w:r w:rsidRPr="005207ED">
        <w:t xml:space="preserve"> </w:t>
      </w:r>
      <w:r>
        <w:t>devenind</w:t>
      </w:r>
      <w:r w:rsidRPr="005207ED">
        <w:t xml:space="preserve"> </w:t>
      </w:r>
      <w:r>
        <w:t>cumpărător</w:t>
      </w:r>
      <w:r w:rsidRPr="005207ED">
        <w:t xml:space="preserve"> </w:t>
      </w:r>
      <w:r>
        <w:t>comun</w:t>
      </w:r>
      <w:r w:rsidRPr="005207ED">
        <w:t xml:space="preserve"> </w:t>
      </w:r>
      <w:r>
        <w:t>pentru</w:t>
      </w:r>
      <w:r w:rsidRPr="005207ED">
        <w:t xml:space="preserve"> </w:t>
      </w:r>
      <w:r>
        <w:t>vânzători</w:t>
      </w:r>
      <w:r w:rsidRPr="005207ED">
        <w:t xml:space="preserve"> </w:t>
      </w:r>
      <w:r>
        <w:t>și</w:t>
      </w:r>
      <w:r w:rsidRPr="005207ED">
        <w:t xml:space="preserve"> </w:t>
      </w:r>
      <w:r>
        <w:t>vânzător</w:t>
      </w:r>
      <w:r w:rsidRPr="005207ED">
        <w:t xml:space="preserve"> </w:t>
      </w:r>
      <w:r>
        <w:t>comun</w:t>
      </w:r>
      <w:r w:rsidRPr="005207ED">
        <w:t xml:space="preserve"> pentru </w:t>
      </w:r>
      <w:r>
        <w:t>cu</w:t>
      </w:r>
      <w:r w:rsidRPr="005207ED">
        <w:t>mp</w:t>
      </w:r>
      <w:r>
        <w:t>ă</w:t>
      </w:r>
      <w:r w:rsidRPr="005207ED">
        <w:t>ră</w:t>
      </w:r>
      <w:r>
        <w:t>t</w:t>
      </w:r>
      <w:r w:rsidRPr="005207ED">
        <w:t>o</w:t>
      </w:r>
      <w:r>
        <w:t>ri,</w:t>
      </w:r>
      <w:r w:rsidRPr="005207ED">
        <w:t xml:space="preserve"> </w:t>
      </w:r>
      <w:r>
        <w:t>con</w:t>
      </w:r>
      <w:r>
        <w:rPr>
          <w:spacing w:val="1"/>
        </w:rPr>
        <w:t>f</w:t>
      </w:r>
      <w:r>
        <w:rPr>
          <w:spacing w:val="-3"/>
        </w:rPr>
        <w:t>o</w:t>
      </w:r>
      <w:r>
        <w:rPr>
          <w:spacing w:val="-2"/>
        </w:rPr>
        <w:t>r</w:t>
      </w:r>
      <w:r>
        <w:t>m</w:t>
      </w:r>
      <w:r>
        <w:rPr>
          <w:spacing w:val="3"/>
        </w:rPr>
        <w:t xml:space="preserve"> </w:t>
      </w:r>
      <w:r>
        <w:rPr>
          <w:i/>
        </w:rPr>
        <w:t>Regula</w:t>
      </w:r>
      <w:r>
        <w:rPr>
          <w:i/>
          <w:spacing w:val="-2"/>
        </w:rPr>
        <w:t>me</w:t>
      </w:r>
      <w:r>
        <w:rPr>
          <w:i/>
        </w:rPr>
        <w:t>nt</w:t>
      </w:r>
      <w:r>
        <w:rPr>
          <w:i/>
          <w:spacing w:val="-3"/>
        </w:rPr>
        <w:t>u</w:t>
      </w:r>
      <w:r>
        <w:rPr>
          <w:i/>
        </w:rPr>
        <w:t>l</w:t>
      </w:r>
      <w:r>
        <w:rPr>
          <w:i/>
          <w:spacing w:val="-3"/>
        </w:rPr>
        <w:t>u</w:t>
      </w:r>
      <w:r>
        <w:rPr>
          <w:i/>
        </w:rPr>
        <w:t>i de compensare, decontare şi gestionare a riscului al Bursei Române de Mărfuri în calitate de Contraparte</w:t>
      </w:r>
      <w:r w:rsidR="00B532E1" w:rsidRPr="00B532E1">
        <w:rPr>
          <w:i/>
        </w:rPr>
        <w:t>;</w:t>
      </w:r>
      <w:r>
        <w:rPr>
          <w:i/>
          <w:spacing w:val="-1"/>
        </w:rPr>
        <w:t xml:space="preserve"> </w:t>
      </w:r>
      <w:r w:rsidR="001005D8">
        <w:rPr>
          <w:i/>
        </w:rPr>
        <w:t xml:space="preserve">   </w:t>
      </w:r>
    </w:p>
    <w:p w14:paraId="5A4992A3" w14:textId="33FAD927" w:rsidR="00943AB6" w:rsidRDefault="00BB7979" w:rsidP="008604B4">
      <w:pPr>
        <w:pStyle w:val="ListParagraph"/>
        <w:numPr>
          <w:ilvl w:val="0"/>
          <w:numId w:val="42"/>
        </w:numPr>
        <w:tabs>
          <w:tab w:val="left" w:pos="741"/>
        </w:tabs>
        <w:spacing w:before="178" w:line="264" w:lineRule="auto"/>
        <w:ind w:right="754"/>
        <w:rPr>
          <w:rFonts w:ascii="Symbol" w:hAnsi="Symbol"/>
        </w:rPr>
      </w:pPr>
      <w:r>
        <w:rPr>
          <w:b/>
        </w:rPr>
        <w:t>Convenție de participare</w:t>
      </w:r>
      <w:r w:rsidR="00774B77">
        <w:rPr>
          <w:b/>
        </w:rPr>
        <w:t xml:space="preserve"> </w:t>
      </w:r>
      <w:r>
        <w:rPr>
          <w:b/>
        </w:rPr>
        <w:t xml:space="preserve"> </w:t>
      </w:r>
      <w:r>
        <w:rPr>
          <w:b/>
          <w:spacing w:val="-23"/>
        </w:rPr>
        <w:t xml:space="preserve"> </w:t>
      </w:r>
      <w:r>
        <w:t xml:space="preserve">- </w:t>
      </w:r>
      <w:r>
        <w:rPr>
          <w:spacing w:val="-26"/>
        </w:rPr>
        <w:t xml:space="preserve"> </w:t>
      </w:r>
      <w:r>
        <w:t>ac</w:t>
      </w:r>
      <w:r>
        <w:rPr>
          <w:spacing w:val="-3"/>
        </w:rPr>
        <w:t>o</w:t>
      </w:r>
      <w:r>
        <w:t xml:space="preserve">rd </w:t>
      </w:r>
      <w:r>
        <w:rPr>
          <w:spacing w:val="-24"/>
        </w:rPr>
        <w:t xml:space="preserve"> </w:t>
      </w:r>
      <w:r>
        <w:rPr>
          <w:spacing w:val="-3"/>
        </w:rPr>
        <w:t>s</w:t>
      </w:r>
      <w:r>
        <w:t>tan</w:t>
      </w:r>
      <w:r>
        <w:rPr>
          <w:spacing w:val="-2"/>
        </w:rPr>
        <w:t>d</w:t>
      </w:r>
      <w:r>
        <w:t>a</w:t>
      </w:r>
      <w:r>
        <w:rPr>
          <w:spacing w:val="1"/>
        </w:rPr>
        <w:t>r</w:t>
      </w:r>
      <w:r>
        <w:t xml:space="preserve">d </w:t>
      </w:r>
      <w:r>
        <w:rPr>
          <w:spacing w:val="-27"/>
        </w:rPr>
        <w:t xml:space="preserve"> </w:t>
      </w:r>
      <w:r>
        <w:t>d</w:t>
      </w:r>
      <w:r>
        <w:rPr>
          <w:spacing w:val="-2"/>
        </w:rPr>
        <w:t>ef</w:t>
      </w:r>
      <w:r>
        <w:t>in</w:t>
      </w:r>
      <w:r>
        <w:rPr>
          <w:spacing w:val="-2"/>
        </w:rPr>
        <w:t>i</w:t>
      </w:r>
      <w:r>
        <w:t xml:space="preserve">t </w:t>
      </w:r>
      <w:r>
        <w:rPr>
          <w:spacing w:val="-23"/>
        </w:rPr>
        <w:t xml:space="preserve"> </w:t>
      </w:r>
      <w:r w:rsidRPr="005207ED">
        <w:rPr>
          <w:spacing w:val="-3"/>
        </w:rPr>
        <w:t>de  operator</w:t>
      </w:r>
      <w:r>
        <w:rPr>
          <w:spacing w:val="-3"/>
        </w:rPr>
        <w:t>u</w:t>
      </w:r>
      <w:r w:rsidRPr="005207ED">
        <w:rPr>
          <w:spacing w:val="-3"/>
        </w:rPr>
        <w:t xml:space="preserve">l  </w:t>
      </w:r>
      <w:r>
        <w:rPr>
          <w:spacing w:val="-3"/>
        </w:rPr>
        <w:t>p</w:t>
      </w:r>
      <w:r w:rsidRPr="005207ED">
        <w:rPr>
          <w:spacing w:val="-3"/>
        </w:rPr>
        <w:t>ieței  centralizate,  înc</w:t>
      </w:r>
      <w:r>
        <w:rPr>
          <w:spacing w:val="-3"/>
        </w:rPr>
        <w:t>h</w:t>
      </w:r>
      <w:r w:rsidRPr="005207ED">
        <w:rPr>
          <w:spacing w:val="-3"/>
        </w:rPr>
        <w:t xml:space="preserve">eiat  cu  </w:t>
      </w:r>
      <w:r>
        <w:rPr>
          <w:spacing w:val="-3"/>
        </w:rPr>
        <w:t>p</w:t>
      </w:r>
      <w:r w:rsidRPr="005207ED">
        <w:rPr>
          <w:spacing w:val="-3"/>
        </w:rPr>
        <w:t>articipanții,  și  care prevede drept</w:t>
      </w:r>
      <w:r>
        <w:rPr>
          <w:spacing w:val="-3"/>
        </w:rPr>
        <w:t>u</w:t>
      </w:r>
      <w:r w:rsidRPr="005207ED">
        <w:rPr>
          <w:spacing w:val="-3"/>
        </w:rPr>
        <w:t>rile și obligațiile recipr</w:t>
      </w:r>
      <w:r>
        <w:rPr>
          <w:spacing w:val="-3"/>
        </w:rPr>
        <w:t>o</w:t>
      </w:r>
      <w:r w:rsidRPr="005207ED">
        <w:rPr>
          <w:spacing w:val="-3"/>
        </w:rPr>
        <w:t>ce ale părțil</w:t>
      </w:r>
      <w:r>
        <w:rPr>
          <w:spacing w:val="-3"/>
        </w:rPr>
        <w:t>o</w:t>
      </w:r>
      <w:r w:rsidRPr="005207ED">
        <w:rPr>
          <w:spacing w:val="-3"/>
        </w:rPr>
        <w:t xml:space="preserve">r </w:t>
      </w:r>
      <w:r>
        <w:rPr>
          <w:spacing w:val="-3"/>
        </w:rPr>
        <w:t>p</w:t>
      </w:r>
      <w:r w:rsidRPr="005207ED">
        <w:rPr>
          <w:spacing w:val="-3"/>
        </w:rPr>
        <w:t>ri</w:t>
      </w:r>
      <w:r>
        <w:rPr>
          <w:spacing w:val="-3"/>
        </w:rPr>
        <w:t>v</w:t>
      </w:r>
      <w:r w:rsidRPr="005207ED">
        <w:rPr>
          <w:spacing w:val="-3"/>
        </w:rPr>
        <w:t>ind participarea la Piețele centralizate administrate de către BRM</w:t>
      </w:r>
      <w:r>
        <w:t>;</w:t>
      </w:r>
    </w:p>
    <w:p w14:paraId="5A4992A4" w14:textId="77777777" w:rsidR="00943AB6" w:rsidRDefault="00BB7979" w:rsidP="008604B4">
      <w:pPr>
        <w:pStyle w:val="ListParagraph"/>
        <w:numPr>
          <w:ilvl w:val="0"/>
          <w:numId w:val="42"/>
        </w:numPr>
        <w:tabs>
          <w:tab w:val="left" w:pos="741"/>
        </w:tabs>
        <w:spacing w:before="192" w:line="266" w:lineRule="auto"/>
        <w:ind w:right="756"/>
        <w:rPr>
          <w:rFonts w:ascii="Symbol" w:hAnsi="Symbol"/>
        </w:rPr>
      </w:pPr>
      <w:r>
        <w:rPr>
          <w:b/>
        </w:rPr>
        <w:t>Contract</w:t>
      </w:r>
      <w:r>
        <w:rPr>
          <w:b/>
          <w:spacing w:val="-9"/>
        </w:rPr>
        <w:t xml:space="preserve"> </w:t>
      </w:r>
      <w:r>
        <w:rPr>
          <w:b/>
        </w:rPr>
        <w:t>standard</w:t>
      </w:r>
      <w:r>
        <w:rPr>
          <w:b/>
          <w:spacing w:val="-9"/>
        </w:rPr>
        <w:t xml:space="preserve"> </w:t>
      </w:r>
      <w:r>
        <w:rPr>
          <w:b/>
        </w:rPr>
        <w:t>ANRE</w:t>
      </w:r>
      <w:r>
        <w:rPr>
          <w:b/>
          <w:spacing w:val="-8"/>
        </w:rPr>
        <w:t xml:space="preserve"> </w:t>
      </w:r>
      <w:r>
        <w:t>–</w:t>
      </w:r>
      <w:r>
        <w:rPr>
          <w:spacing w:val="-9"/>
        </w:rPr>
        <w:t xml:space="preserve"> </w:t>
      </w:r>
      <w:r>
        <w:t>contractul</w:t>
      </w:r>
      <w:r>
        <w:rPr>
          <w:spacing w:val="-8"/>
        </w:rPr>
        <w:t xml:space="preserve"> </w:t>
      </w:r>
      <w:r>
        <w:t>de</w:t>
      </w:r>
      <w:r>
        <w:rPr>
          <w:spacing w:val="-8"/>
        </w:rPr>
        <w:t xml:space="preserve"> </w:t>
      </w:r>
      <w:r>
        <w:t>vânzare-cumpărare</w:t>
      </w:r>
      <w:r>
        <w:rPr>
          <w:spacing w:val="-8"/>
        </w:rPr>
        <w:t xml:space="preserve"> </w:t>
      </w:r>
      <w:r>
        <w:t>a</w:t>
      </w:r>
      <w:r>
        <w:rPr>
          <w:spacing w:val="-9"/>
        </w:rPr>
        <w:t xml:space="preserve"> </w:t>
      </w:r>
      <w:r>
        <w:t>gazelor</w:t>
      </w:r>
      <w:r>
        <w:rPr>
          <w:spacing w:val="-8"/>
        </w:rPr>
        <w:t xml:space="preserve"> </w:t>
      </w:r>
      <w:r>
        <w:t>naturale</w:t>
      </w:r>
      <w:r>
        <w:rPr>
          <w:spacing w:val="-10"/>
        </w:rPr>
        <w:t xml:space="preserve"> </w:t>
      </w:r>
      <w:r>
        <w:t>prevăzut</w:t>
      </w:r>
      <w:r>
        <w:rPr>
          <w:spacing w:val="-10"/>
        </w:rPr>
        <w:t xml:space="preserve"> </w:t>
      </w:r>
      <w:r>
        <w:t>în</w:t>
      </w:r>
      <w:r>
        <w:rPr>
          <w:spacing w:val="-10"/>
        </w:rPr>
        <w:t xml:space="preserve"> </w:t>
      </w:r>
      <w:r>
        <w:t xml:space="preserve">anexa nr. 1 la Ordinului ANRE nr. 143/2020 privind obligația de a oferta gaze naturale pe </w:t>
      </w:r>
      <w:r>
        <w:rPr>
          <w:spacing w:val="-8"/>
        </w:rPr>
        <w:t xml:space="preserve">piețele </w:t>
      </w:r>
      <w:r>
        <w:t>centralizate din România, cu completările și reglementările</w:t>
      </w:r>
      <w:r>
        <w:rPr>
          <w:spacing w:val="-20"/>
        </w:rPr>
        <w:t xml:space="preserve"> </w:t>
      </w:r>
      <w:r>
        <w:t>ulterioare.</w:t>
      </w:r>
    </w:p>
    <w:p w14:paraId="5A4992A5" w14:textId="77777777" w:rsidR="00943AB6" w:rsidRDefault="00943AB6">
      <w:pPr>
        <w:spacing w:line="266" w:lineRule="auto"/>
        <w:jc w:val="both"/>
        <w:rPr>
          <w:rFonts w:ascii="Symbol" w:hAnsi="Symbol"/>
        </w:rPr>
        <w:sectPr w:rsidR="00943AB6" w:rsidSect="004A7215">
          <w:headerReference w:type="default" r:id="rId8"/>
          <w:footerReference w:type="default" r:id="rId9"/>
          <w:headerReference w:type="first" r:id="rId10"/>
          <w:type w:val="continuous"/>
          <w:pgSz w:w="11910" w:h="16840"/>
          <w:pgMar w:top="1380" w:right="680" w:bottom="1260" w:left="1060" w:header="576" w:footer="1061" w:gutter="0"/>
          <w:pgNumType w:start="1"/>
          <w:cols w:space="720"/>
          <w:titlePg/>
          <w:docGrid w:linePitch="299"/>
        </w:sectPr>
      </w:pPr>
    </w:p>
    <w:p w14:paraId="5A4992A6" w14:textId="685E1B44" w:rsidR="00943AB6" w:rsidRPr="006F29E7" w:rsidRDefault="00BB7979" w:rsidP="008604B4">
      <w:pPr>
        <w:pStyle w:val="ListParagraph"/>
        <w:numPr>
          <w:ilvl w:val="0"/>
          <w:numId w:val="42"/>
        </w:numPr>
        <w:tabs>
          <w:tab w:val="left" w:pos="741"/>
        </w:tabs>
        <w:spacing w:before="86" w:line="264" w:lineRule="auto"/>
        <w:ind w:right="753"/>
      </w:pPr>
      <w:r>
        <w:rPr>
          <w:b/>
          <w:spacing w:val="-2"/>
        </w:rPr>
        <w:lastRenderedPageBreak/>
        <w:t>C</w:t>
      </w:r>
      <w:r>
        <w:rPr>
          <w:b/>
        </w:rPr>
        <w:t>ontra</w:t>
      </w:r>
      <w:r>
        <w:rPr>
          <w:b/>
          <w:spacing w:val="-2"/>
        </w:rPr>
        <w:t>c</w:t>
      </w:r>
      <w:r>
        <w:rPr>
          <w:b/>
        </w:rPr>
        <w:t>t</w:t>
      </w:r>
      <w:r>
        <w:rPr>
          <w:b/>
          <w:spacing w:val="1"/>
        </w:rPr>
        <w:t xml:space="preserve"> </w:t>
      </w:r>
      <w:r>
        <w:rPr>
          <w:b/>
        </w:rPr>
        <w:t>de</w:t>
      </w:r>
      <w:r>
        <w:rPr>
          <w:b/>
          <w:spacing w:val="-3"/>
        </w:rPr>
        <w:t xml:space="preserve"> </w:t>
      </w:r>
      <w:r w:rsidRPr="005207ED">
        <w:rPr>
          <w:b/>
        </w:rPr>
        <w:t>novați</w:t>
      </w:r>
      <w:r>
        <w:rPr>
          <w:b/>
        </w:rPr>
        <w:t xml:space="preserve">e </w:t>
      </w:r>
      <w:r>
        <w:t>(</w:t>
      </w:r>
      <w:r>
        <w:rPr>
          <w:spacing w:val="-2"/>
        </w:rPr>
        <w:t>A</w:t>
      </w:r>
      <w:r>
        <w:rPr>
          <w:spacing w:val="-3"/>
        </w:rPr>
        <w:t>n</w:t>
      </w:r>
      <w:r>
        <w:rPr>
          <w:spacing w:val="-2"/>
        </w:rPr>
        <w:t>e</w:t>
      </w:r>
      <w:r>
        <w:t>xa 4</w:t>
      </w:r>
      <w:r>
        <w:rPr>
          <w:spacing w:val="-3"/>
        </w:rPr>
        <w:t xml:space="preserve"> </w:t>
      </w:r>
      <w:r>
        <w:t>la</w:t>
      </w:r>
      <w:r>
        <w:rPr>
          <w:spacing w:val="-2"/>
        </w:rPr>
        <w:t xml:space="preserve"> </w:t>
      </w:r>
      <w:r>
        <w:t>pr</w:t>
      </w:r>
      <w:r>
        <w:rPr>
          <w:spacing w:val="-2"/>
        </w:rPr>
        <w:t>e</w:t>
      </w:r>
      <w:r>
        <w:t>ze</w:t>
      </w:r>
      <w:r>
        <w:rPr>
          <w:spacing w:val="-3"/>
        </w:rPr>
        <w:t>n</w:t>
      </w:r>
      <w:r>
        <w:t xml:space="preserve">ta </w:t>
      </w:r>
      <w:r>
        <w:rPr>
          <w:spacing w:val="-3"/>
        </w:rPr>
        <w:t>P</w:t>
      </w:r>
      <w:r>
        <w:t>ro</w:t>
      </w:r>
      <w:r>
        <w:rPr>
          <w:spacing w:val="-2"/>
        </w:rPr>
        <w:t>c</w:t>
      </w:r>
      <w:r>
        <w:t>edu</w:t>
      </w:r>
      <w:r>
        <w:rPr>
          <w:spacing w:val="-2"/>
        </w:rPr>
        <w:t>r</w:t>
      </w:r>
      <w:r w:rsidR="00D437B0">
        <w:t>ă</w:t>
      </w:r>
      <w:r>
        <w:t>) -</w:t>
      </w:r>
      <w:r>
        <w:rPr>
          <w:spacing w:val="-2"/>
        </w:rPr>
        <w:t xml:space="preserve"> </w:t>
      </w:r>
      <w:r>
        <w:t>con</w:t>
      </w:r>
      <w:r>
        <w:rPr>
          <w:spacing w:val="-2"/>
        </w:rPr>
        <w:t>t</w:t>
      </w:r>
      <w:r>
        <w:t>ra</w:t>
      </w:r>
      <w:r>
        <w:rPr>
          <w:spacing w:val="-2"/>
        </w:rPr>
        <w:t>c</w:t>
      </w:r>
      <w:r>
        <w:t>t</w:t>
      </w:r>
      <w:r>
        <w:rPr>
          <w:spacing w:val="-1"/>
        </w:rPr>
        <w:t xml:space="preserve"> </w:t>
      </w:r>
      <w:r>
        <w:t>ap</w:t>
      </w:r>
      <w:r>
        <w:rPr>
          <w:spacing w:val="-2"/>
        </w:rPr>
        <w:t>l</w:t>
      </w:r>
      <w:r>
        <w:t>ic</w:t>
      </w:r>
      <w:r>
        <w:rPr>
          <w:spacing w:val="-2"/>
        </w:rPr>
        <w:t>a</w:t>
      </w:r>
      <w:r>
        <w:t>b</w:t>
      </w:r>
      <w:r>
        <w:rPr>
          <w:spacing w:val="-2"/>
        </w:rPr>
        <w:t>i</w:t>
      </w:r>
      <w:r>
        <w:t>l</w:t>
      </w:r>
      <w:r>
        <w:rPr>
          <w:spacing w:val="1"/>
        </w:rPr>
        <w:t xml:space="preserve"> </w:t>
      </w:r>
      <w:r>
        <w:t>de</w:t>
      </w:r>
      <w:r>
        <w:rPr>
          <w:spacing w:val="-2"/>
        </w:rPr>
        <w:t xml:space="preserve"> </w:t>
      </w:r>
      <w:r>
        <w:t>d</w:t>
      </w:r>
      <w:r>
        <w:rPr>
          <w:spacing w:val="-2"/>
        </w:rPr>
        <w:t>r</w:t>
      </w:r>
      <w:r>
        <w:t>e</w:t>
      </w:r>
      <w:r>
        <w:rPr>
          <w:spacing w:val="-2"/>
        </w:rPr>
        <w:t>p</w:t>
      </w:r>
      <w:r>
        <w:t>t</w:t>
      </w:r>
      <w:r>
        <w:rPr>
          <w:spacing w:val="2"/>
        </w:rPr>
        <w:t xml:space="preserve"> </w:t>
      </w:r>
      <w:r>
        <w:t>un</w:t>
      </w:r>
      <w:r>
        <w:rPr>
          <w:spacing w:val="-3"/>
        </w:rPr>
        <w:t>u</w:t>
      </w:r>
      <w:r>
        <w:t>i</w:t>
      </w:r>
      <w:r>
        <w:rPr>
          <w:spacing w:val="1"/>
        </w:rPr>
        <w:t xml:space="preserve"> </w:t>
      </w:r>
      <w:r>
        <w:rPr>
          <w:spacing w:val="-3"/>
        </w:rPr>
        <w:t>p</w:t>
      </w:r>
      <w:r>
        <w:t>a</w:t>
      </w:r>
      <w:r>
        <w:rPr>
          <w:spacing w:val="-2"/>
        </w:rPr>
        <w:t>r</w:t>
      </w:r>
      <w:r>
        <w:rPr>
          <w:spacing w:val="1"/>
        </w:rPr>
        <w:t>t</w:t>
      </w:r>
      <w:r>
        <w:rPr>
          <w:spacing w:val="-2"/>
        </w:rPr>
        <w:t>i</w:t>
      </w:r>
      <w:r>
        <w:t>c</w:t>
      </w:r>
      <w:r>
        <w:rPr>
          <w:spacing w:val="1"/>
        </w:rPr>
        <w:t>i</w:t>
      </w:r>
      <w:r>
        <w:rPr>
          <w:spacing w:val="-3"/>
        </w:rPr>
        <w:t>p</w:t>
      </w:r>
      <w:r>
        <w:t>ant care</w:t>
      </w:r>
      <w:r>
        <w:rPr>
          <w:spacing w:val="-5"/>
        </w:rPr>
        <w:t xml:space="preserve"> </w:t>
      </w:r>
      <w:r>
        <w:t>a</w:t>
      </w:r>
      <w:r>
        <w:rPr>
          <w:spacing w:val="-5"/>
        </w:rPr>
        <w:t xml:space="preserve"> </w:t>
      </w:r>
      <w:r>
        <w:t>î</w:t>
      </w:r>
      <w:r>
        <w:rPr>
          <w:spacing w:val="-3"/>
        </w:rPr>
        <w:t>n</w:t>
      </w:r>
      <w:r>
        <w:t>ch</w:t>
      </w:r>
      <w:r>
        <w:rPr>
          <w:spacing w:val="-2"/>
        </w:rPr>
        <w:t>e</w:t>
      </w:r>
      <w:r>
        <w:t>i</w:t>
      </w:r>
      <w:r>
        <w:rPr>
          <w:spacing w:val="-2"/>
        </w:rPr>
        <w:t>a</w:t>
      </w:r>
      <w:r>
        <w:t>t</w:t>
      </w:r>
      <w:r>
        <w:rPr>
          <w:spacing w:val="-2"/>
        </w:rPr>
        <w:t xml:space="preserve"> </w:t>
      </w:r>
      <w:r>
        <w:t>o</w:t>
      </w:r>
      <w:r>
        <w:rPr>
          <w:spacing w:val="-5"/>
        </w:rPr>
        <w:t xml:space="preserve"> </w:t>
      </w:r>
      <w:r w:rsidRPr="005207ED">
        <w:t>t</w:t>
      </w:r>
      <w:r>
        <w:t>ra</w:t>
      </w:r>
      <w:r w:rsidRPr="005207ED">
        <w:t>n</w:t>
      </w:r>
      <w:r>
        <w:t>za</w:t>
      </w:r>
      <w:r w:rsidRPr="005207ED">
        <w:t>cți</w:t>
      </w:r>
      <w:r>
        <w:t>e</w:t>
      </w:r>
      <w:r w:rsidRPr="005207ED">
        <w:t xml:space="preserve"> </w:t>
      </w:r>
      <w:r>
        <w:t>pe</w:t>
      </w:r>
      <w:r w:rsidRPr="005207ED">
        <w:t xml:space="preserve"> p</w:t>
      </w:r>
      <w:r>
        <w:t>i</w:t>
      </w:r>
      <w:r w:rsidRPr="005207ED">
        <w:t>aț</w:t>
      </w:r>
      <w:r>
        <w:t>a</w:t>
      </w:r>
      <w:r w:rsidRPr="005207ED">
        <w:t xml:space="preserve"> </w:t>
      </w:r>
      <w:r>
        <w:t>ce</w:t>
      </w:r>
      <w:r w:rsidRPr="005207ED">
        <w:t>n</w:t>
      </w:r>
      <w:r>
        <w:t>tr</w:t>
      </w:r>
      <w:r w:rsidRPr="005207ED">
        <w:t>al</w:t>
      </w:r>
      <w:r>
        <w:t>iz</w:t>
      </w:r>
      <w:r w:rsidRPr="005207ED">
        <w:t>a</w:t>
      </w:r>
      <w:r>
        <w:t>tă</w:t>
      </w:r>
      <w:r w:rsidRPr="005207ED">
        <w:t xml:space="preserve"> </w:t>
      </w:r>
      <w:r>
        <w:t>de</w:t>
      </w:r>
      <w:r w:rsidRPr="005207ED">
        <w:t xml:space="preserve"> </w:t>
      </w:r>
      <w:r>
        <w:t>ga</w:t>
      </w:r>
      <w:r w:rsidRPr="005207ED">
        <w:t>z</w:t>
      </w:r>
      <w:r>
        <w:t>e</w:t>
      </w:r>
      <w:r w:rsidRPr="005207ED">
        <w:t xml:space="preserve"> </w:t>
      </w:r>
      <w:r>
        <w:t>n</w:t>
      </w:r>
      <w:r w:rsidRPr="005207ED">
        <w:t>a</w:t>
      </w:r>
      <w:r>
        <w:t>tu</w:t>
      </w:r>
      <w:r w:rsidRPr="005207ED">
        <w:t>r</w:t>
      </w:r>
      <w:r>
        <w:t>a</w:t>
      </w:r>
      <w:r w:rsidRPr="005207ED">
        <w:t>l</w:t>
      </w:r>
      <w:r>
        <w:t xml:space="preserve">e </w:t>
      </w:r>
      <w:r w:rsidRPr="005207ED">
        <w:t xml:space="preserve"> </w:t>
      </w:r>
      <w:r>
        <w:t>a</w:t>
      </w:r>
      <w:r w:rsidRPr="005207ED">
        <w:t>d</w:t>
      </w:r>
      <w:r>
        <w:t>m</w:t>
      </w:r>
      <w:r w:rsidRPr="005207ED">
        <w:t>i</w:t>
      </w:r>
      <w:r>
        <w:t>ni</w:t>
      </w:r>
      <w:r w:rsidRPr="005207ED">
        <w:t>str</w:t>
      </w:r>
      <w:r>
        <w:t>a</w:t>
      </w:r>
      <w:r w:rsidRPr="005207ED">
        <w:t>t</w:t>
      </w:r>
      <w:r>
        <w:t>ă</w:t>
      </w:r>
      <w:r w:rsidRPr="005207ED">
        <w:t xml:space="preserve"> d</w:t>
      </w:r>
      <w:r>
        <w:t>e</w:t>
      </w:r>
      <w:r w:rsidRPr="005207ED">
        <w:t xml:space="preserve"> B</w:t>
      </w:r>
      <w:r>
        <w:t>ur</w:t>
      </w:r>
      <w:r w:rsidRPr="005207ED">
        <w:t>s</w:t>
      </w:r>
      <w:r>
        <w:t>a</w:t>
      </w:r>
      <w:r w:rsidRPr="005207ED">
        <w:t xml:space="preserve"> R</w:t>
      </w:r>
      <w:r>
        <w:t>o</w:t>
      </w:r>
      <w:r w:rsidRPr="005207ED">
        <w:t>m</w:t>
      </w:r>
      <w:r>
        <w:t>ână</w:t>
      </w:r>
      <w:r w:rsidRPr="005207ED">
        <w:t xml:space="preserve"> de</w:t>
      </w:r>
      <w:r>
        <w:t xml:space="preserve"> Mărfuri și a cărui contraparte la tranzacție refuză încheierea unui contract standard (Anexa 2 </w:t>
      </w:r>
      <w:r w:rsidRPr="005207ED">
        <w:t xml:space="preserve">la </w:t>
      </w:r>
      <w:r>
        <w:t>prezenta</w:t>
      </w:r>
      <w:r w:rsidR="00370D2B">
        <w:t xml:space="preserve"> </w:t>
      </w:r>
      <w:r>
        <w:t>Procedur</w:t>
      </w:r>
      <w:r w:rsidR="006F29E7">
        <w:t>ă</w:t>
      </w:r>
      <w:r>
        <w:t xml:space="preserve">). Contractul de novație este între participant și Bursa Română de Mărfuri </w:t>
      </w:r>
      <w:r w:rsidRPr="005207ED">
        <w:t xml:space="preserve">în </w:t>
      </w:r>
      <w:r>
        <w:t>ca</w:t>
      </w:r>
      <w:r w:rsidRPr="005207ED">
        <w:t>lit</w:t>
      </w:r>
      <w:r>
        <w:t>a</w:t>
      </w:r>
      <w:r w:rsidRPr="005207ED">
        <w:t>t</w:t>
      </w:r>
      <w:r>
        <w:t>e</w:t>
      </w:r>
      <w:r w:rsidRPr="005207ED">
        <w:t xml:space="preserve"> </w:t>
      </w:r>
      <w:r>
        <w:t>de</w:t>
      </w:r>
      <w:r w:rsidRPr="005207ED">
        <w:t xml:space="preserve"> C</w:t>
      </w:r>
      <w:r>
        <w:t>on</w:t>
      </w:r>
      <w:r w:rsidRPr="005207ED">
        <w:t>t</w:t>
      </w:r>
      <w:r>
        <w:t>ra</w:t>
      </w:r>
      <w:r w:rsidRPr="005207ED">
        <w:t>p</w:t>
      </w:r>
      <w:r>
        <w:t>a</w:t>
      </w:r>
      <w:r w:rsidRPr="005207ED">
        <w:t>r</w:t>
      </w:r>
      <w:r>
        <w:t>te.</w:t>
      </w:r>
      <w:r w:rsidRPr="005207ED">
        <w:t xml:space="preserve"> </w:t>
      </w:r>
      <w:r w:rsidRPr="006F29E7">
        <w:t>Contractul de novație se aplică doar participanților care nu dețin calitatea de Membru Compensator la Contrapartea Bursei Române de Mărfuri</w:t>
      </w:r>
      <w:r w:rsidR="00B532E1" w:rsidRPr="006F29E7">
        <w:t>;</w:t>
      </w:r>
    </w:p>
    <w:p w14:paraId="5A4992A7" w14:textId="77777777" w:rsidR="00943AB6" w:rsidRDefault="00BB7979" w:rsidP="008604B4">
      <w:pPr>
        <w:pStyle w:val="ListParagraph"/>
        <w:numPr>
          <w:ilvl w:val="0"/>
          <w:numId w:val="42"/>
        </w:numPr>
        <w:tabs>
          <w:tab w:val="left" w:pos="740"/>
          <w:tab w:val="left" w:pos="741"/>
        </w:tabs>
        <w:spacing w:before="191"/>
        <w:ind w:hanging="361"/>
        <w:jc w:val="left"/>
        <w:rPr>
          <w:rFonts w:ascii="Symbol" w:hAnsi="Symbol"/>
        </w:rPr>
      </w:pPr>
      <w:r>
        <w:rPr>
          <w:b/>
        </w:rPr>
        <w:t>Operatorul</w:t>
      </w:r>
      <w:r>
        <w:rPr>
          <w:b/>
          <w:spacing w:val="-5"/>
        </w:rPr>
        <w:t xml:space="preserve"> </w:t>
      </w:r>
      <w:r>
        <w:rPr>
          <w:b/>
        </w:rPr>
        <w:t>de</w:t>
      </w:r>
      <w:r>
        <w:rPr>
          <w:b/>
          <w:spacing w:val="-5"/>
        </w:rPr>
        <w:t xml:space="preserve"> </w:t>
      </w:r>
      <w:r>
        <w:rPr>
          <w:b/>
        </w:rPr>
        <w:t>Transport</w:t>
      </w:r>
      <w:r>
        <w:rPr>
          <w:b/>
          <w:spacing w:val="-6"/>
        </w:rPr>
        <w:t xml:space="preserve"> </w:t>
      </w:r>
      <w:r>
        <w:rPr>
          <w:b/>
        </w:rPr>
        <w:t>și</w:t>
      </w:r>
      <w:r>
        <w:rPr>
          <w:b/>
          <w:spacing w:val="-5"/>
        </w:rPr>
        <w:t xml:space="preserve"> </w:t>
      </w:r>
      <w:r>
        <w:rPr>
          <w:b/>
        </w:rPr>
        <w:t>Sistem</w:t>
      </w:r>
      <w:r>
        <w:rPr>
          <w:b/>
          <w:spacing w:val="-6"/>
        </w:rPr>
        <w:t xml:space="preserve"> </w:t>
      </w:r>
      <w:r>
        <w:rPr>
          <w:b/>
        </w:rPr>
        <w:t>(OTS)</w:t>
      </w:r>
      <w:r>
        <w:t>,</w:t>
      </w:r>
      <w:r>
        <w:rPr>
          <w:spacing w:val="-8"/>
        </w:rPr>
        <w:t xml:space="preserve"> </w:t>
      </w:r>
      <w:r>
        <w:t>în</w:t>
      </w:r>
      <w:r>
        <w:rPr>
          <w:spacing w:val="-5"/>
        </w:rPr>
        <w:t xml:space="preserve"> </w:t>
      </w:r>
      <w:r>
        <w:t>speță</w:t>
      </w:r>
      <w:r>
        <w:rPr>
          <w:spacing w:val="-5"/>
        </w:rPr>
        <w:t xml:space="preserve"> </w:t>
      </w:r>
      <w:r>
        <w:t>S.N.T.G.N.</w:t>
      </w:r>
      <w:r>
        <w:rPr>
          <w:spacing w:val="-5"/>
        </w:rPr>
        <w:t xml:space="preserve"> </w:t>
      </w:r>
      <w:r>
        <w:t>Transgaz</w:t>
      </w:r>
      <w:r>
        <w:rPr>
          <w:spacing w:val="-5"/>
        </w:rPr>
        <w:t xml:space="preserve"> </w:t>
      </w:r>
      <w:r>
        <w:t>S.A.;</w:t>
      </w:r>
    </w:p>
    <w:p w14:paraId="6125FB5F" w14:textId="06DCBAD2" w:rsidR="005207ED" w:rsidRDefault="00BB7979" w:rsidP="008604B4">
      <w:pPr>
        <w:pStyle w:val="ListParagraph"/>
        <w:numPr>
          <w:ilvl w:val="0"/>
          <w:numId w:val="42"/>
        </w:numPr>
        <w:tabs>
          <w:tab w:val="left" w:pos="741"/>
        </w:tabs>
        <w:spacing w:before="211" w:line="266" w:lineRule="auto"/>
        <w:ind w:right="753"/>
      </w:pPr>
      <w:r>
        <w:rPr>
          <w:b/>
        </w:rPr>
        <w:t>Ordin de vânzare</w:t>
      </w:r>
      <w:r w:rsidR="009F043A">
        <w:rPr>
          <w:b/>
        </w:rPr>
        <w:t xml:space="preserve"> și</w:t>
      </w:r>
      <w:r>
        <w:rPr>
          <w:b/>
        </w:rPr>
        <w:t>/</w:t>
      </w:r>
      <w:r w:rsidR="009F043A">
        <w:rPr>
          <w:b/>
        </w:rPr>
        <w:t xml:space="preserve">sau de </w:t>
      </w:r>
      <w:r>
        <w:rPr>
          <w:b/>
        </w:rPr>
        <w:t xml:space="preserve">cumpărare </w:t>
      </w:r>
      <w:r>
        <w:t xml:space="preserve">- ofertă introdusă de către un participant, constând dintr-o pereche preț-cantitate și alte atribute specifice și care reprezintă angajamentul ferm </w:t>
      </w:r>
      <w:r w:rsidRPr="005207ED">
        <w:t xml:space="preserve">al </w:t>
      </w:r>
      <w:r>
        <w:t>participantului;</w:t>
      </w:r>
    </w:p>
    <w:p w14:paraId="5A4992A9" w14:textId="65D7DCDD" w:rsidR="00943AB6" w:rsidRPr="005207ED" w:rsidRDefault="00BB7979" w:rsidP="008604B4">
      <w:pPr>
        <w:pStyle w:val="ListParagraph"/>
        <w:numPr>
          <w:ilvl w:val="0"/>
          <w:numId w:val="42"/>
        </w:numPr>
        <w:tabs>
          <w:tab w:val="left" w:pos="741"/>
        </w:tabs>
        <w:spacing w:before="211" w:line="266" w:lineRule="auto"/>
        <w:ind w:right="753"/>
      </w:pPr>
      <w:r w:rsidRPr="005207ED">
        <w:rPr>
          <w:b/>
          <w:spacing w:val="-2"/>
        </w:rPr>
        <w:t>Obligație de</w:t>
      </w:r>
      <w:r w:rsidRPr="005207ED">
        <w:rPr>
          <w:b/>
          <w:spacing w:val="26"/>
        </w:rPr>
        <w:t xml:space="preserve"> </w:t>
      </w:r>
      <w:r w:rsidRPr="005207ED">
        <w:rPr>
          <w:b/>
          <w:spacing w:val="-3"/>
        </w:rPr>
        <w:t>o</w:t>
      </w:r>
      <w:r w:rsidRPr="005207ED">
        <w:rPr>
          <w:b/>
        </w:rPr>
        <w:t>fe</w:t>
      </w:r>
      <w:r w:rsidRPr="005207ED">
        <w:rPr>
          <w:b/>
          <w:spacing w:val="-2"/>
        </w:rPr>
        <w:t>r</w:t>
      </w:r>
      <w:r w:rsidRPr="005207ED">
        <w:rPr>
          <w:b/>
        </w:rPr>
        <w:t>tare</w:t>
      </w:r>
      <w:r w:rsidRPr="005207ED">
        <w:rPr>
          <w:b/>
          <w:spacing w:val="27"/>
        </w:rPr>
        <w:t xml:space="preserve"> </w:t>
      </w:r>
      <w:r w:rsidRPr="005207ED">
        <w:rPr>
          <w:b/>
        </w:rPr>
        <w:t>-</w:t>
      </w:r>
      <w:r w:rsidRPr="005207ED">
        <w:rPr>
          <w:b/>
          <w:spacing w:val="27"/>
        </w:rPr>
        <w:t xml:space="preserve"> </w:t>
      </w:r>
      <w:r>
        <w:t>obli</w:t>
      </w:r>
      <w:r w:rsidRPr="005207ED">
        <w:t>gaț</w:t>
      </w:r>
      <w:r>
        <w:t>ia</w:t>
      </w:r>
      <w:r w:rsidRPr="005207ED">
        <w:t xml:space="preserve"> </w:t>
      </w:r>
      <w:r>
        <w:t>p</w:t>
      </w:r>
      <w:r w:rsidRPr="005207ED">
        <w:t>a</w:t>
      </w:r>
      <w:r>
        <w:t>r</w:t>
      </w:r>
      <w:r w:rsidRPr="005207ED">
        <w:t>t</w:t>
      </w:r>
      <w:r>
        <w:t>i</w:t>
      </w:r>
      <w:r w:rsidRPr="005207ED">
        <w:t>c</w:t>
      </w:r>
      <w:r>
        <w:t>ipa</w:t>
      </w:r>
      <w:r w:rsidRPr="005207ED">
        <w:t>nți</w:t>
      </w:r>
      <w:r>
        <w:t>lor</w:t>
      </w:r>
      <w:r w:rsidRPr="005207ED">
        <w:t xml:space="preserve"> </w:t>
      </w:r>
      <w:r>
        <w:t xml:space="preserve">la </w:t>
      </w:r>
      <w:r w:rsidRPr="005207ED">
        <w:t xml:space="preserve"> </w:t>
      </w:r>
      <w:r w:rsidR="009F043A">
        <w:t>piața de gaze naturale</w:t>
      </w:r>
      <w:r w:rsidRPr="005207ED">
        <w:t xml:space="preserve"> st</w:t>
      </w:r>
      <w:r>
        <w:t>ab</w:t>
      </w:r>
      <w:r w:rsidRPr="005207ED">
        <w:t>il</w:t>
      </w:r>
      <w:r>
        <w:t xml:space="preserve">ită </w:t>
      </w:r>
      <w:r w:rsidRPr="005207ED">
        <w:t xml:space="preserve"> </w:t>
      </w:r>
      <w:r w:rsidR="003B3D30">
        <w:t>conform dispozițiilor art. 177 alin. (3</w:t>
      </w:r>
      <w:r w:rsidR="003B3D30" w:rsidRPr="003B3D30">
        <w:rPr>
          <w:vertAlign w:val="superscript"/>
        </w:rPr>
        <w:t>15</w:t>
      </w:r>
      <w:r w:rsidR="003B3D30">
        <w:t>) – (3</w:t>
      </w:r>
      <w:r w:rsidR="003B3D30" w:rsidRPr="00F209FD">
        <w:rPr>
          <w:vertAlign w:val="superscript"/>
        </w:rPr>
        <w:t>17</w:t>
      </w:r>
      <w:r w:rsidR="003B3D30">
        <w:t xml:space="preserve">) din </w:t>
      </w:r>
      <w:r w:rsidR="003B3D30" w:rsidRPr="003B3D30">
        <w:t xml:space="preserve">Legea nr. 123/2012 a energiei electrice şi a gazelor naturale </w:t>
      </w:r>
      <w:r w:rsidR="003B3D30">
        <w:t>,</w:t>
      </w:r>
      <w:r w:rsidRPr="005207ED">
        <w:t>cu</w:t>
      </w:r>
      <w:r>
        <w:t xml:space="preserve"> completările </w:t>
      </w:r>
      <w:r w:rsidR="006F29E7">
        <w:t>ș</w:t>
      </w:r>
      <w:r>
        <w:t>i modificarile ulterioare</w:t>
      </w:r>
      <w:r w:rsidR="003B3D30">
        <w:t xml:space="preserve">, transpuse prin  </w:t>
      </w:r>
      <w:r w:rsidR="003B3D30" w:rsidRPr="003B3D30">
        <w:t xml:space="preserve">Ordinul preşedintelui ANRE nr. 143/2020 </w:t>
      </w:r>
      <w:r w:rsidR="003B3D30" w:rsidRPr="00F209FD">
        <w:rPr>
          <w:i/>
        </w:rPr>
        <w:t>privind obligația de a oferta gaze naturale pe piețele centralizate a producătorilor de gaze naturale a căror producție anuală realizată în anul anterior depășește 3.000.000 MWh</w:t>
      </w:r>
      <w:r w:rsidR="003B3D30" w:rsidRPr="003B3D30">
        <w:t>, cu modificările şi completările ulterioare</w:t>
      </w:r>
      <w:r w:rsidR="003B3D30">
        <w:t xml:space="preserve">, respectiv </w:t>
      </w:r>
      <w:r w:rsidR="003B3D30" w:rsidRPr="003B3D30">
        <w:t xml:space="preserve">Ordinul preşedintelui ANRE nr. 144/2020 </w:t>
      </w:r>
      <w:r w:rsidR="003B3D30" w:rsidRPr="00F209FD">
        <w:rPr>
          <w:i/>
        </w:rPr>
        <w:t>privind obligația participanților la piața de gaze naturale de a oferta pe piețele centralizate</w:t>
      </w:r>
      <w:r w:rsidR="003B3D30">
        <w:t>.</w:t>
      </w:r>
      <w:r w:rsidR="003B3D30" w:rsidRPr="003B3D30">
        <w:t xml:space="preserve">  </w:t>
      </w:r>
    </w:p>
    <w:p w14:paraId="6157AB53" w14:textId="5AEC008F" w:rsidR="00D437B0" w:rsidRDefault="00BB7979" w:rsidP="00B36D8A">
      <w:pPr>
        <w:tabs>
          <w:tab w:val="left" w:pos="740"/>
          <w:tab w:val="left" w:pos="741"/>
        </w:tabs>
        <w:spacing w:before="186"/>
        <w:ind w:left="740" w:right="720"/>
        <w:jc w:val="both"/>
      </w:pPr>
      <w:r w:rsidRPr="00D437B0">
        <w:rPr>
          <w:b/>
        </w:rPr>
        <w:t>Participant</w:t>
      </w:r>
      <w:r w:rsidRPr="00D437B0">
        <w:rPr>
          <w:b/>
          <w:spacing w:val="-13"/>
        </w:rPr>
        <w:t xml:space="preserve"> </w:t>
      </w:r>
      <w:r>
        <w:t>–</w:t>
      </w:r>
      <w:r w:rsidRPr="00D437B0">
        <w:rPr>
          <w:spacing w:val="-17"/>
        </w:rPr>
        <w:t xml:space="preserve"> </w:t>
      </w:r>
      <w:r>
        <w:t>operator</w:t>
      </w:r>
      <w:r w:rsidRPr="00D437B0">
        <w:rPr>
          <w:spacing w:val="-15"/>
        </w:rPr>
        <w:t xml:space="preserve"> </w:t>
      </w:r>
      <w:r>
        <w:t>economic</w:t>
      </w:r>
      <w:r w:rsidRPr="00D437B0">
        <w:rPr>
          <w:spacing w:val="-14"/>
        </w:rPr>
        <w:t xml:space="preserve"> </w:t>
      </w:r>
      <w:r>
        <w:t>din</w:t>
      </w:r>
      <w:r w:rsidRPr="00D437B0">
        <w:rPr>
          <w:spacing w:val="-13"/>
        </w:rPr>
        <w:t xml:space="preserve"> </w:t>
      </w:r>
      <w:r>
        <w:t>sectorul</w:t>
      </w:r>
      <w:r w:rsidRPr="00D437B0">
        <w:rPr>
          <w:spacing w:val="-13"/>
        </w:rPr>
        <w:t xml:space="preserve"> </w:t>
      </w:r>
      <w:r>
        <w:t>gazelor</w:t>
      </w:r>
      <w:r w:rsidRPr="00D437B0">
        <w:rPr>
          <w:spacing w:val="-16"/>
        </w:rPr>
        <w:t xml:space="preserve"> </w:t>
      </w:r>
      <w:r>
        <w:t>naturale/client</w:t>
      </w:r>
      <w:r w:rsidRPr="00D437B0">
        <w:rPr>
          <w:spacing w:val="-15"/>
        </w:rPr>
        <w:t xml:space="preserve"> </w:t>
      </w:r>
      <w:r>
        <w:t>final</w:t>
      </w:r>
      <w:r w:rsidRPr="00D437B0">
        <w:rPr>
          <w:spacing w:val="-15"/>
        </w:rPr>
        <w:t xml:space="preserve"> </w:t>
      </w:r>
      <w:r>
        <w:t>care</w:t>
      </w:r>
      <w:r w:rsidRPr="00D437B0">
        <w:rPr>
          <w:spacing w:val="-15"/>
        </w:rPr>
        <w:t xml:space="preserve"> </w:t>
      </w:r>
      <w:r>
        <w:t>semnează Convenţia de participare la</w:t>
      </w:r>
      <w:r w:rsidR="00D437B0">
        <w:t xml:space="preserve"> piețele de energie administrate de Bursa Română de Mărfuri S.A. (Romanian Commodities Exchange S.A.)</w:t>
      </w:r>
    </w:p>
    <w:p w14:paraId="5A4992AB" w14:textId="7FB309E9" w:rsidR="00943AB6" w:rsidRPr="005207ED" w:rsidRDefault="00BB7979" w:rsidP="008604B4">
      <w:pPr>
        <w:pStyle w:val="ListParagraph"/>
        <w:numPr>
          <w:ilvl w:val="0"/>
          <w:numId w:val="42"/>
        </w:numPr>
        <w:tabs>
          <w:tab w:val="left" w:pos="740"/>
          <w:tab w:val="left" w:pos="741"/>
        </w:tabs>
        <w:spacing w:before="186"/>
        <w:ind w:right="720" w:hanging="361"/>
      </w:pPr>
      <w:r w:rsidRPr="00F209FD">
        <w:rPr>
          <w:b/>
        </w:rPr>
        <w:t>Preț</w:t>
      </w:r>
      <w:r w:rsidRPr="005207ED">
        <w:t xml:space="preserve"> </w:t>
      </w:r>
      <w:r>
        <w:t>-</w:t>
      </w:r>
      <w:r w:rsidRPr="005207ED">
        <w:t xml:space="preserve"> </w:t>
      </w:r>
      <w:r>
        <w:t>p</w:t>
      </w:r>
      <w:r w:rsidRPr="005207ED">
        <w:t>rețu</w:t>
      </w:r>
      <w:r>
        <w:t>l</w:t>
      </w:r>
      <w:r w:rsidRPr="005207ED">
        <w:t xml:space="preserve"> </w:t>
      </w:r>
      <w:r>
        <w:t xml:space="preserve">la </w:t>
      </w:r>
      <w:r w:rsidRPr="005207ED">
        <w:t>c</w:t>
      </w:r>
      <w:r>
        <w:t>a</w:t>
      </w:r>
      <w:r w:rsidRPr="005207ED">
        <w:t>r</w:t>
      </w:r>
      <w:r>
        <w:t>e</w:t>
      </w:r>
      <w:r w:rsidRPr="005207ED">
        <w:t xml:space="preserve"> s-</w:t>
      </w:r>
      <w:r>
        <w:t>a e</w:t>
      </w:r>
      <w:r w:rsidRPr="005207ED">
        <w:t>fe</w:t>
      </w:r>
      <w:r>
        <w:t>c</w:t>
      </w:r>
      <w:r w:rsidRPr="005207ED">
        <w:t>t</w:t>
      </w:r>
      <w:r>
        <w:t>u</w:t>
      </w:r>
      <w:r w:rsidRPr="005207ED">
        <w:t>a</w:t>
      </w:r>
      <w:r>
        <w:t>t</w:t>
      </w:r>
      <w:r w:rsidRPr="005207ED">
        <w:t xml:space="preserve"> t</w:t>
      </w:r>
      <w:r>
        <w:t>ra</w:t>
      </w:r>
      <w:r w:rsidRPr="005207ED">
        <w:t>n</w:t>
      </w:r>
      <w:r>
        <w:t>za</w:t>
      </w:r>
      <w:r w:rsidRPr="005207ED">
        <w:t>cți</w:t>
      </w:r>
      <w:r>
        <w:t xml:space="preserve">a, </w:t>
      </w:r>
      <w:r w:rsidRPr="005207ED">
        <w:t>î</w:t>
      </w:r>
      <w:r>
        <w:t>nr</w:t>
      </w:r>
      <w:r w:rsidRPr="005207ED">
        <w:t>e</w:t>
      </w:r>
      <w:r>
        <w:t>gi</w:t>
      </w:r>
      <w:r w:rsidRPr="005207ED">
        <w:t>s</w:t>
      </w:r>
      <w:r>
        <w:t>t</w:t>
      </w:r>
      <w:r w:rsidRPr="005207ED">
        <w:t>r</w:t>
      </w:r>
      <w:r>
        <w:t>at</w:t>
      </w:r>
      <w:r w:rsidRPr="005207ED">
        <w:t xml:space="preserve"> și a</w:t>
      </w:r>
      <w:r>
        <w:t>f</w:t>
      </w:r>
      <w:r w:rsidRPr="005207ED">
        <w:t>iș</w:t>
      </w:r>
      <w:r>
        <w:t>at</w:t>
      </w:r>
      <w:r w:rsidRPr="005207ED">
        <w:t xml:space="preserve"> </w:t>
      </w:r>
      <w:r>
        <w:t xml:space="preserve">de </w:t>
      </w:r>
      <w:r w:rsidRPr="005207ED">
        <w:t>s</w:t>
      </w:r>
      <w:r>
        <w:t>i</w:t>
      </w:r>
      <w:r w:rsidRPr="005207ED">
        <w:t>s</w:t>
      </w:r>
      <w:r>
        <w:t>t</w:t>
      </w:r>
      <w:r w:rsidRPr="005207ED">
        <w:t>e</w:t>
      </w:r>
      <w:r>
        <w:t>mul</w:t>
      </w:r>
      <w:r w:rsidRPr="005207ED">
        <w:t xml:space="preserve"> </w:t>
      </w:r>
      <w:r>
        <w:t>de</w:t>
      </w:r>
      <w:r w:rsidRPr="005207ED">
        <w:t xml:space="preserve"> </w:t>
      </w:r>
      <w:r>
        <w:t>tr</w:t>
      </w:r>
      <w:r w:rsidRPr="005207ED">
        <w:t>an</w:t>
      </w:r>
      <w:r>
        <w:t>za</w:t>
      </w:r>
      <w:r w:rsidRPr="005207ED">
        <w:t>cț</w:t>
      </w:r>
      <w:r>
        <w:t>io</w:t>
      </w:r>
      <w:r w:rsidRPr="005207ED">
        <w:t>n</w:t>
      </w:r>
      <w:r>
        <w:t>a</w:t>
      </w:r>
      <w:r w:rsidRPr="005207ED">
        <w:t>re</w:t>
      </w:r>
      <w:r>
        <w:t>;</w:t>
      </w:r>
    </w:p>
    <w:p w14:paraId="5A4992AC" w14:textId="19FA67D8" w:rsidR="00943AB6" w:rsidRDefault="00BB7979" w:rsidP="008604B4">
      <w:pPr>
        <w:pStyle w:val="ListParagraph"/>
        <w:numPr>
          <w:ilvl w:val="0"/>
          <w:numId w:val="42"/>
        </w:numPr>
        <w:tabs>
          <w:tab w:val="left" w:pos="741"/>
        </w:tabs>
        <w:spacing w:before="210" w:line="266" w:lineRule="auto"/>
        <w:ind w:right="759"/>
        <w:rPr>
          <w:rFonts w:ascii="Symbol" w:hAnsi="Symbol"/>
        </w:rPr>
      </w:pPr>
      <w:r w:rsidRPr="00B6025B">
        <w:rPr>
          <w:b/>
        </w:rPr>
        <w:t>Prețu</w:t>
      </w:r>
      <w:r>
        <w:rPr>
          <w:b/>
        </w:rPr>
        <w:t>l</w:t>
      </w:r>
      <w:r w:rsidRPr="00B6025B">
        <w:rPr>
          <w:b/>
        </w:rPr>
        <w:t xml:space="preserve"> c</w:t>
      </w:r>
      <w:r>
        <w:rPr>
          <w:b/>
        </w:rPr>
        <w:t>el</w:t>
      </w:r>
      <w:r>
        <w:rPr>
          <w:b/>
          <w:spacing w:val="8"/>
        </w:rPr>
        <w:t xml:space="preserve"> </w:t>
      </w:r>
      <w:r>
        <w:rPr>
          <w:b/>
        </w:rPr>
        <w:t>m</w:t>
      </w:r>
      <w:r>
        <w:rPr>
          <w:b/>
          <w:spacing w:val="-3"/>
        </w:rPr>
        <w:t>a</w:t>
      </w:r>
      <w:r>
        <w:rPr>
          <w:b/>
        </w:rPr>
        <w:t>i</w:t>
      </w:r>
      <w:r>
        <w:rPr>
          <w:b/>
          <w:spacing w:val="10"/>
        </w:rPr>
        <w:t xml:space="preserve"> </w:t>
      </w:r>
      <w:r>
        <w:rPr>
          <w:b/>
          <w:spacing w:val="-1"/>
        </w:rPr>
        <w:t>bu</w:t>
      </w:r>
      <w:r>
        <w:rPr>
          <w:b/>
        </w:rPr>
        <w:t>n</w:t>
      </w:r>
      <w:r>
        <w:rPr>
          <w:b/>
          <w:spacing w:val="9"/>
        </w:rPr>
        <w:t xml:space="preserve"> </w:t>
      </w:r>
      <w:r>
        <w:rPr>
          <w:b/>
        </w:rPr>
        <w:t>–</w:t>
      </w:r>
      <w:r w:rsidR="00EB0D39">
        <w:rPr>
          <w:b/>
        </w:rPr>
        <w:t xml:space="preserve"> </w:t>
      </w:r>
      <w:r>
        <w:rPr>
          <w:spacing w:val="-3"/>
        </w:rPr>
        <w:t>p</w:t>
      </w:r>
      <w:r w:rsidRPr="00EB0D39">
        <w:rPr>
          <w:spacing w:val="-3"/>
        </w:rPr>
        <w:t>rețul or</w:t>
      </w:r>
      <w:r>
        <w:rPr>
          <w:spacing w:val="-3"/>
        </w:rPr>
        <w:t>d</w:t>
      </w:r>
      <w:r w:rsidRPr="00EB0D39">
        <w:rPr>
          <w:spacing w:val="-3"/>
        </w:rPr>
        <w:t>in</w:t>
      </w:r>
      <w:r>
        <w:rPr>
          <w:spacing w:val="-3"/>
        </w:rPr>
        <w:t>u</w:t>
      </w:r>
      <w:r w:rsidRPr="00EB0D39">
        <w:rPr>
          <w:spacing w:val="-3"/>
        </w:rPr>
        <w:t>lui de tranzacțio</w:t>
      </w:r>
      <w:r>
        <w:rPr>
          <w:spacing w:val="-3"/>
        </w:rPr>
        <w:t>n</w:t>
      </w:r>
      <w:r w:rsidRPr="00EB0D39">
        <w:rPr>
          <w:spacing w:val="-3"/>
        </w:rPr>
        <w:t xml:space="preserve">are cu </w:t>
      </w:r>
      <w:r>
        <w:rPr>
          <w:spacing w:val="-3"/>
        </w:rPr>
        <w:t>p</w:t>
      </w:r>
      <w:r w:rsidRPr="00EB0D39">
        <w:rPr>
          <w:spacing w:val="-3"/>
        </w:rPr>
        <w:t>rioritatea cea mai mare de execuţie şi anume preţul cel mai mare de</w:t>
      </w:r>
      <w:r>
        <w:t xml:space="preserve"> cumpărare, respectiv preţul cel mai mic de vânzare al unui produs tranzacţionabil</w:t>
      </w:r>
      <w:r w:rsidR="00B532E1">
        <w:t>;</w:t>
      </w:r>
    </w:p>
    <w:p w14:paraId="5A4992AE" w14:textId="613F35CB" w:rsidR="00943AB6" w:rsidRDefault="00BB7979" w:rsidP="008604B4">
      <w:pPr>
        <w:pStyle w:val="ListParagraph"/>
        <w:numPr>
          <w:ilvl w:val="0"/>
          <w:numId w:val="42"/>
        </w:numPr>
        <w:tabs>
          <w:tab w:val="left" w:pos="741"/>
        </w:tabs>
        <w:spacing w:before="181" w:line="264" w:lineRule="auto"/>
        <w:ind w:right="756"/>
        <w:rPr>
          <w:rFonts w:ascii="Symbol" w:hAnsi="Symbol"/>
        </w:rPr>
      </w:pPr>
      <w:r>
        <w:rPr>
          <w:b/>
        </w:rPr>
        <w:t>Procedura</w:t>
      </w:r>
      <w:r>
        <w:rPr>
          <w:b/>
          <w:spacing w:val="-10"/>
        </w:rPr>
        <w:t xml:space="preserve"> </w:t>
      </w:r>
      <w:r>
        <w:rPr>
          <w:b/>
        </w:rPr>
        <w:t>de</w:t>
      </w:r>
      <w:r>
        <w:rPr>
          <w:b/>
          <w:spacing w:val="-12"/>
        </w:rPr>
        <w:t xml:space="preserve"> </w:t>
      </w:r>
      <w:r>
        <w:rPr>
          <w:b/>
        </w:rPr>
        <w:t>tranzacţionare</w:t>
      </w:r>
      <w:r>
        <w:rPr>
          <w:b/>
          <w:spacing w:val="-9"/>
        </w:rPr>
        <w:t xml:space="preserve"> </w:t>
      </w:r>
      <w:r>
        <w:rPr>
          <w:b/>
        </w:rPr>
        <w:t>simplu</w:t>
      </w:r>
      <w:r>
        <w:rPr>
          <w:b/>
          <w:spacing w:val="-12"/>
        </w:rPr>
        <w:t xml:space="preserve"> </w:t>
      </w:r>
      <w:r>
        <w:rPr>
          <w:b/>
        </w:rPr>
        <w:t>competitivă</w:t>
      </w:r>
      <w:r>
        <w:rPr>
          <w:b/>
          <w:spacing w:val="-8"/>
        </w:rPr>
        <w:t xml:space="preserve"> </w:t>
      </w:r>
      <w:r>
        <w:t>–</w:t>
      </w:r>
      <w:r>
        <w:rPr>
          <w:spacing w:val="-13"/>
        </w:rPr>
        <w:t xml:space="preserve"> </w:t>
      </w:r>
      <w:r>
        <w:t>ansamblu</w:t>
      </w:r>
      <w:r>
        <w:rPr>
          <w:spacing w:val="-9"/>
        </w:rPr>
        <w:t xml:space="preserve"> </w:t>
      </w:r>
      <w:r>
        <w:t>de</w:t>
      </w:r>
      <w:r>
        <w:rPr>
          <w:spacing w:val="-11"/>
        </w:rPr>
        <w:t xml:space="preserve"> </w:t>
      </w:r>
      <w:r>
        <w:t>reguli</w:t>
      </w:r>
      <w:r>
        <w:rPr>
          <w:spacing w:val="-9"/>
        </w:rPr>
        <w:t xml:space="preserve"> </w:t>
      </w:r>
      <w:r>
        <w:t>și</w:t>
      </w:r>
      <w:r>
        <w:rPr>
          <w:spacing w:val="-11"/>
        </w:rPr>
        <w:t xml:space="preserve"> </w:t>
      </w:r>
      <w:r>
        <w:t>mecanisme</w:t>
      </w:r>
      <w:r>
        <w:rPr>
          <w:spacing w:val="-9"/>
        </w:rPr>
        <w:t xml:space="preserve"> </w:t>
      </w:r>
      <w:r>
        <w:t>de</w:t>
      </w:r>
      <w:r>
        <w:rPr>
          <w:spacing w:val="-10"/>
        </w:rPr>
        <w:t xml:space="preserve"> </w:t>
      </w:r>
      <w:r>
        <w:rPr>
          <w:spacing w:val="-3"/>
        </w:rPr>
        <w:t xml:space="preserve">licitare, </w:t>
      </w:r>
      <w:r>
        <w:t xml:space="preserve">negociere și tranzacţionare stabilit prin prezenta procedură. Presupune lansarea produselor standard tranzacţionabile pe baza </w:t>
      </w:r>
      <w:r w:rsidR="00057DB3">
        <w:t>unui ordin</w:t>
      </w:r>
      <w:r>
        <w:t xml:space="preserve"> transmis de un broker iniţiator, care are drept</w:t>
      </w:r>
      <w:r>
        <w:rPr>
          <w:spacing w:val="-12"/>
        </w:rPr>
        <w:t xml:space="preserve"> </w:t>
      </w:r>
      <w:r>
        <w:t>exclusiv</w:t>
      </w:r>
      <w:r>
        <w:rPr>
          <w:spacing w:val="-13"/>
        </w:rPr>
        <w:t xml:space="preserve"> </w:t>
      </w:r>
      <w:r>
        <w:t>de</w:t>
      </w:r>
      <w:r>
        <w:rPr>
          <w:spacing w:val="-14"/>
        </w:rPr>
        <w:t xml:space="preserve"> </w:t>
      </w:r>
      <w:r>
        <w:t>introducere</w:t>
      </w:r>
      <w:r>
        <w:rPr>
          <w:spacing w:val="-12"/>
        </w:rPr>
        <w:t xml:space="preserve"> </w:t>
      </w:r>
      <w:r>
        <w:t>a</w:t>
      </w:r>
      <w:r>
        <w:rPr>
          <w:spacing w:val="-12"/>
        </w:rPr>
        <w:t xml:space="preserve"> </w:t>
      </w:r>
      <w:r>
        <w:t>ordinelor,</w:t>
      </w:r>
      <w:r>
        <w:rPr>
          <w:spacing w:val="-12"/>
        </w:rPr>
        <w:t xml:space="preserve"> </w:t>
      </w:r>
      <w:r>
        <w:t>pentru</w:t>
      </w:r>
      <w:r>
        <w:rPr>
          <w:spacing w:val="-12"/>
        </w:rPr>
        <w:t xml:space="preserve"> </w:t>
      </w:r>
      <w:r>
        <w:t>unul</w:t>
      </w:r>
      <w:r>
        <w:rPr>
          <w:spacing w:val="-8"/>
        </w:rPr>
        <w:t xml:space="preserve"> </w:t>
      </w:r>
      <w:r>
        <w:t>dintre</w:t>
      </w:r>
      <w:r>
        <w:rPr>
          <w:spacing w:val="-13"/>
        </w:rPr>
        <w:t xml:space="preserve"> </w:t>
      </w:r>
      <w:r>
        <w:t>sensuri</w:t>
      </w:r>
      <w:r>
        <w:rPr>
          <w:spacing w:val="-13"/>
        </w:rPr>
        <w:t xml:space="preserve"> </w:t>
      </w:r>
      <w:r>
        <w:t>(vânzare/cumpărare</w:t>
      </w:r>
      <w:r>
        <w:rPr>
          <w:spacing w:val="-11"/>
        </w:rPr>
        <w:t xml:space="preserve"> </w:t>
      </w:r>
      <w:r>
        <w:t>sau</w:t>
      </w:r>
      <w:r>
        <w:rPr>
          <w:spacing w:val="-12"/>
        </w:rPr>
        <w:t xml:space="preserve"> </w:t>
      </w:r>
      <w:r>
        <w:t>numai cumpărare,</w:t>
      </w:r>
      <w:r>
        <w:rPr>
          <w:spacing w:val="-10"/>
        </w:rPr>
        <w:t xml:space="preserve"> </w:t>
      </w:r>
      <w:r>
        <w:t>conform</w:t>
      </w:r>
      <w:r>
        <w:rPr>
          <w:spacing w:val="-8"/>
        </w:rPr>
        <w:t xml:space="preserve"> </w:t>
      </w:r>
      <w:r>
        <w:t>reglementărilor</w:t>
      </w:r>
      <w:r>
        <w:rPr>
          <w:spacing w:val="-10"/>
        </w:rPr>
        <w:t xml:space="preserve"> </w:t>
      </w:r>
      <w:r>
        <w:t>specifice</w:t>
      </w:r>
      <w:r>
        <w:rPr>
          <w:spacing w:val="-9"/>
        </w:rPr>
        <w:t xml:space="preserve"> </w:t>
      </w:r>
      <w:r>
        <w:t>în</w:t>
      </w:r>
      <w:r>
        <w:rPr>
          <w:spacing w:val="-10"/>
        </w:rPr>
        <w:t xml:space="preserve"> </w:t>
      </w:r>
      <w:r>
        <w:t>vigoare).</w:t>
      </w:r>
      <w:r>
        <w:rPr>
          <w:spacing w:val="-8"/>
        </w:rPr>
        <w:t xml:space="preserve"> </w:t>
      </w:r>
      <w:r>
        <w:t>Ceilalţi</w:t>
      </w:r>
      <w:r>
        <w:rPr>
          <w:spacing w:val="-8"/>
        </w:rPr>
        <w:t xml:space="preserve"> </w:t>
      </w:r>
      <w:r>
        <w:t>brokeri</w:t>
      </w:r>
      <w:r>
        <w:rPr>
          <w:spacing w:val="-8"/>
        </w:rPr>
        <w:t xml:space="preserve"> </w:t>
      </w:r>
      <w:r>
        <w:t>au</w:t>
      </w:r>
      <w:r>
        <w:rPr>
          <w:spacing w:val="-10"/>
        </w:rPr>
        <w:t xml:space="preserve"> </w:t>
      </w:r>
      <w:r>
        <w:t>dreptul</w:t>
      </w:r>
      <w:r>
        <w:rPr>
          <w:spacing w:val="-6"/>
        </w:rPr>
        <w:t xml:space="preserve"> </w:t>
      </w:r>
      <w:r>
        <w:t>de</w:t>
      </w:r>
      <w:r>
        <w:rPr>
          <w:spacing w:val="-8"/>
        </w:rPr>
        <w:t xml:space="preserve"> </w:t>
      </w:r>
      <w:r>
        <w:t>a</w:t>
      </w:r>
      <w:r>
        <w:rPr>
          <w:spacing w:val="-9"/>
        </w:rPr>
        <w:t xml:space="preserve"> </w:t>
      </w:r>
      <w:r>
        <w:t>înregistra numai ordine de sens contrar sensului ordinului introdus de brokerul</w:t>
      </w:r>
      <w:r>
        <w:rPr>
          <w:spacing w:val="-9"/>
        </w:rPr>
        <w:t xml:space="preserve"> </w:t>
      </w:r>
      <w:r>
        <w:t>iniţiator</w:t>
      </w:r>
      <w:r w:rsidR="00B532E1">
        <w:t>;</w:t>
      </w:r>
    </w:p>
    <w:p w14:paraId="72B1C68C" w14:textId="2D95A640" w:rsidR="006E65A5" w:rsidRPr="006E65A5" w:rsidRDefault="00BB7979" w:rsidP="006E65A5">
      <w:pPr>
        <w:pStyle w:val="ListParagraph"/>
        <w:numPr>
          <w:ilvl w:val="0"/>
          <w:numId w:val="42"/>
        </w:numPr>
        <w:tabs>
          <w:tab w:val="left" w:pos="741"/>
        </w:tabs>
        <w:spacing w:before="210" w:line="266" w:lineRule="auto"/>
        <w:ind w:right="759"/>
        <w:rPr>
          <w:b/>
        </w:rPr>
      </w:pPr>
      <w:r>
        <w:rPr>
          <w:b/>
        </w:rPr>
        <w:t>Procedura</w:t>
      </w:r>
      <w:r w:rsidRPr="006E65A5">
        <w:rPr>
          <w:b/>
        </w:rPr>
        <w:t xml:space="preserve"> </w:t>
      </w:r>
      <w:r>
        <w:rPr>
          <w:b/>
        </w:rPr>
        <w:t>de</w:t>
      </w:r>
      <w:r w:rsidRPr="006E65A5">
        <w:rPr>
          <w:b/>
        </w:rPr>
        <w:t xml:space="preserve"> </w:t>
      </w:r>
      <w:r>
        <w:rPr>
          <w:b/>
        </w:rPr>
        <w:t>tranzacţionare</w:t>
      </w:r>
      <w:r w:rsidRPr="006E65A5">
        <w:rPr>
          <w:b/>
        </w:rPr>
        <w:t xml:space="preserve"> </w:t>
      </w:r>
      <w:r>
        <w:rPr>
          <w:b/>
        </w:rPr>
        <w:t>dublu</w:t>
      </w:r>
      <w:r w:rsidRPr="006E65A5">
        <w:rPr>
          <w:b/>
        </w:rPr>
        <w:t xml:space="preserve"> </w:t>
      </w:r>
      <w:r>
        <w:rPr>
          <w:b/>
        </w:rPr>
        <w:t>competitivă</w:t>
      </w:r>
      <w:r w:rsidRPr="006E65A5">
        <w:rPr>
          <w:b/>
        </w:rPr>
        <w:t xml:space="preserve"> - </w:t>
      </w:r>
      <w:r w:rsidRPr="006E65A5">
        <w:rPr>
          <w:bCs/>
        </w:rPr>
        <w:t>ansamblu de reguli și mecanisme de ofertare, negociere și tranzacţionare stabilit prin prezenta procedură. Presupune lansarea produselor standard tranzacţionabile de către BRM, în cadrul unei sesiuni de tranzacţionare</w:t>
      </w:r>
      <w:r w:rsidR="00B532E1" w:rsidRPr="006E65A5">
        <w:rPr>
          <w:bCs/>
        </w:rPr>
        <w:t>;</w:t>
      </w:r>
    </w:p>
    <w:p w14:paraId="44B9F5A4" w14:textId="006B5074" w:rsidR="001A51ED" w:rsidRPr="006E65A5" w:rsidRDefault="00BB7979" w:rsidP="006E65A5">
      <w:pPr>
        <w:pStyle w:val="ListParagraph"/>
        <w:numPr>
          <w:ilvl w:val="0"/>
          <w:numId w:val="42"/>
        </w:numPr>
        <w:tabs>
          <w:tab w:val="left" w:pos="741"/>
        </w:tabs>
        <w:spacing w:before="210" w:line="266" w:lineRule="auto"/>
        <w:ind w:right="759"/>
        <w:rPr>
          <w:bCs/>
        </w:rPr>
      </w:pPr>
      <w:r w:rsidRPr="00057DB3">
        <w:rPr>
          <w:b/>
        </w:rPr>
        <w:t>Prod</w:t>
      </w:r>
      <w:r w:rsidRPr="006E65A5">
        <w:rPr>
          <w:b/>
        </w:rPr>
        <w:t>u</w:t>
      </w:r>
      <w:r w:rsidRPr="00057DB3">
        <w:rPr>
          <w:b/>
        </w:rPr>
        <w:t>s</w:t>
      </w:r>
      <w:r w:rsidRPr="006E65A5">
        <w:rPr>
          <w:b/>
        </w:rPr>
        <w:t xml:space="preserve"> </w:t>
      </w:r>
      <w:r w:rsidRPr="00057DB3">
        <w:rPr>
          <w:b/>
        </w:rPr>
        <w:t>s</w:t>
      </w:r>
      <w:r w:rsidRPr="006E65A5">
        <w:rPr>
          <w:b/>
        </w:rPr>
        <w:t>t</w:t>
      </w:r>
      <w:r w:rsidRPr="00057DB3">
        <w:rPr>
          <w:b/>
        </w:rPr>
        <w:t>an</w:t>
      </w:r>
      <w:r w:rsidRPr="006E65A5">
        <w:rPr>
          <w:b/>
        </w:rPr>
        <w:t>d</w:t>
      </w:r>
      <w:r w:rsidRPr="00057DB3">
        <w:rPr>
          <w:b/>
        </w:rPr>
        <w:t>ard</w:t>
      </w:r>
      <w:r w:rsidRPr="006E65A5">
        <w:rPr>
          <w:b/>
        </w:rPr>
        <w:t xml:space="preserve"> </w:t>
      </w:r>
      <w:r w:rsidRPr="006E65A5">
        <w:rPr>
          <w:bCs/>
        </w:rPr>
        <w:t>– produs definit în cadrul sistemului de tranzac</w:t>
      </w:r>
      <w:r w:rsidR="00057DB3" w:rsidRPr="006E65A5">
        <w:rPr>
          <w:bCs/>
        </w:rPr>
        <w:t>ț</w:t>
      </w:r>
      <w:r w:rsidRPr="006E65A5">
        <w:rPr>
          <w:bCs/>
        </w:rPr>
        <w:t>ționare al BRM, în conformitate cu ”Lista centralizată a produselor standardizate tranzacționabile în cadrul pieței de gaze naturale a produselor standardizate pe termen scurt și în cadrul pieței produselor standardizate pe termen mediu și lung, a pieței</w:t>
      </w:r>
      <w:r w:rsidRPr="00EB0D39">
        <w:t xml:space="preserve"> p</w:t>
      </w:r>
      <w:r>
        <w:t>rod</w:t>
      </w:r>
      <w:r w:rsidRPr="00EB0D39">
        <w:t>us</w:t>
      </w:r>
      <w:r>
        <w:t>e</w:t>
      </w:r>
      <w:r w:rsidRPr="00EB0D39">
        <w:t>l</w:t>
      </w:r>
      <w:r>
        <w:t>or</w:t>
      </w:r>
      <w:r w:rsidRPr="00EB0D39">
        <w:t xml:space="preserve"> f</w:t>
      </w:r>
      <w:r>
        <w:t>le</w:t>
      </w:r>
      <w:r w:rsidRPr="00EB0D39">
        <w:t>x</w:t>
      </w:r>
      <w:r>
        <w:t>ib</w:t>
      </w:r>
      <w:r w:rsidRPr="00EB0D39">
        <w:t>i</w:t>
      </w:r>
      <w:r>
        <w:t>le</w:t>
      </w:r>
      <w:r w:rsidRPr="00EB0D39">
        <w:t xml:space="preserve"> p</w:t>
      </w:r>
      <w:r>
        <w:t>e</w:t>
      </w:r>
      <w:r w:rsidRPr="00EB0D39">
        <w:t xml:space="preserve"> </w:t>
      </w:r>
      <w:r>
        <w:t>te</w:t>
      </w:r>
      <w:r w:rsidRPr="00EB0D39">
        <w:t>r</w:t>
      </w:r>
      <w:r>
        <w:t>men</w:t>
      </w:r>
      <w:r w:rsidRPr="00057DB3">
        <w:rPr>
          <w:spacing w:val="-7"/>
        </w:rPr>
        <w:t xml:space="preserve"> </w:t>
      </w:r>
      <w:r>
        <w:t>lun</w:t>
      </w:r>
      <w:r w:rsidRPr="00057DB3">
        <w:rPr>
          <w:spacing w:val="-3"/>
        </w:rPr>
        <w:t>g</w:t>
      </w:r>
      <w:r w:rsidR="00057DB3">
        <w:rPr>
          <w:spacing w:val="-3"/>
        </w:rPr>
        <w:t>,</w:t>
      </w:r>
      <w:r w:rsidR="00057DB3" w:rsidRPr="00057DB3">
        <w:rPr>
          <w:spacing w:val="-3"/>
        </w:rPr>
        <w:t xml:space="preserve"> precum şi a pieţei produselor derivate standardizate pe termen mediu şi lung</w:t>
      </w:r>
      <w:r>
        <w:t>”</w:t>
      </w:r>
      <w:r w:rsidR="002E4C58">
        <w:t xml:space="preserve">, denumită în </w:t>
      </w:r>
      <w:r w:rsidR="00E537C2">
        <w:t>continuare</w:t>
      </w:r>
      <w:r>
        <w:t xml:space="preserve"> </w:t>
      </w:r>
      <w:r w:rsidR="002E4C58">
        <w:t>„</w:t>
      </w:r>
      <w:r w:rsidR="002E4C58" w:rsidRPr="00F209FD">
        <w:rPr>
          <w:i/>
        </w:rPr>
        <w:t>Lista centralizată</w:t>
      </w:r>
      <w:r w:rsidR="002E4C58">
        <w:t xml:space="preserve">”, </w:t>
      </w:r>
      <w:r>
        <w:t>ap</w:t>
      </w:r>
      <w:r w:rsidRPr="00057DB3">
        <w:rPr>
          <w:spacing w:val="1"/>
        </w:rPr>
        <w:t>r</w:t>
      </w:r>
      <w:r>
        <w:t>o</w:t>
      </w:r>
      <w:r w:rsidRPr="00057DB3">
        <w:rPr>
          <w:spacing w:val="-3"/>
        </w:rPr>
        <w:t>b</w:t>
      </w:r>
      <w:r>
        <w:t>a</w:t>
      </w:r>
      <w:r w:rsidRPr="00057DB3">
        <w:rPr>
          <w:spacing w:val="-2"/>
        </w:rPr>
        <w:t>t</w:t>
      </w:r>
      <w:r>
        <w:t>ă</w:t>
      </w:r>
      <w:r w:rsidRPr="00057DB3">
        <w:rPr>
          <w:spacing w:val="-5"/>
        </w:rPr>
        <w:t xml:space="preserve"> </w:t>
      </w:r>
      <w:r>
        <w:t>pr</w:t>
      </w:r>
      <w:r w:rsidRPr="00057DB3">
        <w:rPr>
          <w:spacing w:val="-2"/>
        </w:rPr>
        <w:t>i</w:t>
      </w:r>
      <w:r>
        <w:t>n</w:t>
      </w:r>
      <w:r w:rsidRPr="00057DB3">
        <w:rPr>
          <w:spacing w:val="-5"/>
        </w:rPr>
        <w:t xml:space="preserve"> </w:t>
      </w:r>
      <w:r w:rsidRPr="00754F92">
        <w:t>D</w:t>
      </w:r>
      <w:r>
        <w:t>eci</w:t>
      </w:r>
      <w:r w:rsidRPr="00754F92">
        <w:t>z</w:t>
      </w:r>
      <w:r>
        <w:t>ia</w:t>
      </w:r>
      <w:r w:rsidRPr="00754F92">
        <w:t xml:space="preserve"> </w:t>
      </w:r>
      <w:r w:rsidR="00057DB3" w:rsidRPr="00754F92">
        <w:t>președintelui ANRE nr.</w:t>
      </w:r>
      <w:r w:rsidR="001A51ED">
        <w:t xml:space="preserve"> </w:t>
      </w:r>
      <w:r w:rsidR="001A51ED" w:rsidRPr="00754F92">
        <w:t>17</w:t>
      </w:r>
      <w:r w:rsidR="001A51ED">
        <w:t>55</w:t>
      </w:r>
      <w:r w:rsidR="00057DB3" w:rsidRPr="00754F92">
        <w:t>/</w:t>
      </w:r>
      <w:r w:rsidR="001A51ED" w:rsidRPr="00754F92">
        <w:t>0</w:t>
      </w:r>
      <w:r w:rsidR="001A51ED">
        <w:t>4</w:t>
      </w:r>
      <w:r w:rsidR="00057DB3" w:rsidRPr="00754F92">
        <w:t>.</w:t>
      </w:r>
      <w:r w:rsidR="001A51ED" w:rsidRPr="00754F92">
        <w:t>0</w:t>
      </w:r>
      <w:r w:rsidR="001A51ED">
        <w:t>7</w:t>
      </w:r>
      <w:r w:rsidR="00057DB3" w:rsidRPr="00754F92">
        <w:t>.</w:t>
      </w:r>
      <w:r w:rsidR="001A51ED" w:rsidRPr="00754F92">
        <w:t>202</w:t>
      </w:r>
      <w:r w:rsidR="001A51ED">
        <w:t>3</w:t>
      </w:r>
      <w:r w:rsidR="001A51ED" w:rsidRPr="00754F92">
        <w:t xml:space="preserve"> </w:t>
      </w:r>
      <w:r w:rsidR="00057DB3" w:rsidRPr="00754F92">
        <w:t>privind modificarea şi completarea Anexei la Decizia preşedintelui ANRE nr. 1397/</w:t>
      </w:r>
      <w:r w:rsidR="001A51ED" w:rsidRPr="00754F92">
        <w:t>201</w:t>
      </w:r>
      <w:r w:rsidR="001A51ED">
        <w:t>8</w:t>
      </w:r>
      <w:r w:rsidR="001A51ED" w:rsidRPr="00754F92">
        <w:t xml:space="preserve"> </w:t>
      </w:r>
      <w:r w:rsidR="00057DB3" w:rsidRPr="00754F92">
        <w:t>pentru aprobarea Listei centralizate</w:t>
      </w:r>
      <w:r w:rsidR="00057DB3" w:rsidRPr="00057DB3">
        <w:rPr>
          <w:spacing w:val="-9"/>
        </w:rPr>
        <w:t xml:space="preserve"> a produselor tranzacţionabile în cadrul pieţei produselor standardizate pe termen scurt, a pieţei produselor standardizate pe termen mediu şi lung, a pieţei produselor flexibile pe termen mediu şi lung, precum şi a pieţei produselor derivate standardizate pe termen mediu şi lung, cu modificările si completările ulterioare, și în conformitate cu prevederile Ordinului preşedintelui ANRE nr. 105/2018 pentru aprobarea Regulilor generale privind pieţele </w:t>
      </w:r>
      <w:r w:rsidR="00057DB3" w:rsidRPr="00057DB3">
        <w:rPr>
          <w:spacing w:val="-9"/>
        </w:rPr>
        <w:lastRenderedPageBreak/>
        <w:t xml:space="preserve">centralizate de gaze naturale, cu modificările şi completările ulterioare, având ca obiect vânzarea - cumpărarea de </w:t>
      </w:r>
      <w:r w:rsidR="00057DB3" w:rsidRPr="006E65A5">
        <w:rPr>
          <w:bCs/>
        </w:rPr>
        <w:t xml:space="preserve">gaze naturale pe o perioadă </w:t>
      </w:r>
      <w:r w:rsidR="002F5926" w:rsidRPr="006E65A5">
        <w:rPr>
          <w:bCs/>
        </w:rPr>
        <w:t>de timp mai mare de o zi gazieră</w:t>
      </w:r>
      <w:r w:rsidR="00B470D1" w:rsidRPr="006E65A5">
        <w:rPr>
          <w:bCs/>
        </w:rPr>
        <w:t>, respectiv orice alte produse standard aprobate la un moment dat în mod subsecvent prin Decizie a Președintelu</w:t>
      </w:r>
      <w:r w:rsidR="00193E79" w:rsidRPr="006E65A5">
        <w:rPr>
          <w:bCs/>
        </w:rPr>
        <w:t>i</w:t>
      </w:r>
      <w:r w:rsidR="00B470D1" w:rsidRPr="006E65A5">
        <w:rPr>
          <w:bCs/>
        </w:rPr>
        <w:t xml:space="preserve"> ANRE</w:t>
      </w:r>
      <w:r w:rsidR="006E65A5">
        <w:rPr>
          <w:bCs/>
        </w:rPr>
        <w:t>;</w:t>
      </w:r>
    </w:p>
    <w:p w14:paraId="5A4992B3" w14:textId="183858F9" w:rsidR="00943AB6" w:rsidRDefault="00BB7979" w:rsidP="006E65A5">
      <w:pPr>
        <w:pStyle w:val="ListParagraph"/>
        <w:numPr>
          <w:ilvl w:val="0"/>
          <w:numId w:val="42"/>
        </w:numPr>
        <w:tabs>
          <w:tab w:val="left" w:pos="741"/>
        </w:tabs>
        <w:spacing w:before="210" w:line="266" w:lineRule="auto"/>
        <w:ind w:right="759"/>
      </w:pPr>
      <w:r w:rsidRPr="002F5926">
        <w:rPr>
          <w:b/>
        </w:rPr>
        <w:t>Prod</w:t>
      </w:r>
      <w:r w:rsidRPr="006E65A5">
        <w:rPr>
          <w:b/>
        </w:rPr>
        <w:t>u</w:t>
      </w:r>
      <w:r w:rsidRPr="002F5926">
        <w:rPr>
          <w:b/>
        </w:rPr>
        <w:t>s</w:t>
      </w:r>
      <w:r w:rsidRPr="006E65A5">
        <w:rPr>
          <w:b/>
        </w:rPr>
        <w:t xml:space="preserve"> </w:t>
      </w:r>
      <w:r w:rsidRPr="002F5926">
        <w:rPr>
          <w:b/>
        </w:rPr>
        <w:t>f</w:t>
      </w:r>
      <w:r w:rsidRPr="006E65A5">
        <w:rPr>
          <w:b/>
        </w:rPr>
        <w:t>l</w:t>
      </w:r>
      <w:r w:rsidRPr="002F5926">
        <w:rPr>
          <w:b/>
        </w:rPr>
        <w:t>ex</w:t>
      </w:r>
      <w:r w:rsidRPr="006E65A5">
        <w:rPr>
          <w:b/>
        </w:rPr>
        <w:t>ib</w:t>
      </w:r>
      <w:r w:rsidRPr="002F5926">
        <w:rPr>
          <w:b/>
        </w:rPr>
        <w:t>il</w:t>
      </w:r>
      <w:r w:rsidRPr="006E65A5">
        <w:rPr>
          <w:b/>
        </w:rPr>
        <w:t xml:space="preserve"> </w:t>
      </w:r>
      <w:r w:rsidRPr="006E65A5">
        <w:rPr>
          <w:bCs/>
        </w:rPr>
        <w:t>- produs ce poate fi tranzacționat în cadrul sistemului de tranzacționare al BRM, în conformitate cu ”Lista centralizată</w:t>
      </w:r>
      <w:r w:rsidR="002E4C58" w:rsidRPr="006E65A5">
        <w:rPr>
          <w:bCs/>
        </w:rPr>
        <w:t>”</w:t>
      </w:r>
      <w:r w:rsidRPr="006E65A5">
        <w:rPr>
          <w:bCs/>
        </w:rPr>
        <w:t xml:space="preserve"> </w:t>
      </w:r>
      <w:bookmarkStart w:id="2" w:name="_Hlk115695710"/>
      <w:r w:rsidR="002E4C58" w:rsidRPr="006E65A5">
        <w:rPr>
          <w:bCs/>
        </w:rPr>
        <w:t xml:space="preserve">precum </w:t>
      </w:r>
      <w:r w:rsidRPr="006E65A5">
        <w:rPr>
          <w:bCs/>
        </w:rPr>
        <w:t xml:space="preserve">și </w:t>
      </w:r>
      <w:r w:rsidR="009F043A" w:rsidRPr="006E65A5">
        <w:rPr>
          <w:bCs/>
        </w:rPr>
        <w:t>cu prevederile Ordinului preşedintelui ANRE nr. 105/2018 pentru aprobarea Regulilor generale privind pieţele centralizate de gaze naturale, cu modificările şi completările ulterioare</w:t>
      </w:r>
      <w:r w:rsidRPr="006E65A5">
        <w:rPr>
          <w:bCs/>
        </w:rPr>
        <w:t>, având ca obiect vânzarea - cumpărarea de gaze naturale pe o perioadă</w:t>
      </w:r>
      <w:r>
        <w:t xml:space="preserve"> de minimum 1</w:t>
      </w:r>
      <w:r w:rsidRPr="002F5926">
        <w:rPr>
          <w:spacing w:val="-14"/>
        </w:rPr>
        <w:t xml:space="preserve"> </w:t>
      </w:r>
      <w:r>
        <w:t>lun</w:t>
      </w:r>
      <w:r w:rsidR="000113EF">
        <w:t>ă</w:t>
      </w:r>
      <w:bookmarkEnd w:id="2"/>
      <w:r w:rsidR="00B532E1">
        <w:t>;</w:t>
      </w:r>
    </w:p>
    <w:p w14:paraId="5A4992B4" w14:textId="0DCA92CC" w:rsidR="00943AB6" w:rsidRPr="000113EF" w:rsidRDefault="00BB7979" w:rsidP="008604B4">
      <w:pPr>
        <w:pStyle w:val="ListParagraph"/>
        <w:numPr>
          <w:ilvl w:val="0"/>
          <w:numId w:val="42"/>
        </w:numPr>
        <w:tabs>
          <w:tab w:val="left" w:pos="741"/>
        </w:tabs>
        <w:spacing w:before="181" w:line="266" w:lineRule="auto"/>
        <w:ind w:right="755"/>
        <w:rPr>
          <w:spacing w:val="-1"/>
        </w:rPr>
      </w:pPr>
      <w:r>
        <w:rPr>
          <w:b/>
          <w:spacing w:val="-2"/>
        </w:rPr>
        <w:t>R</w:t>
      </w:r>
      <w:r>
        <w:rPr>
          <w:b/>
        </w:rPr>
        <w:t xml:space="preserve">aport </w:t>
      </w:r>
      <w:r>
        <w:rPr>
          <w:b/>
          <w:spacing w:val="-5"/>
        </w:rPr>
        <w:t xml:space="preserve"> </w:t>
      </w:r>
      <w:r>
        <w:rPr>
          <w:b/>
          <w:spacing w:val="-1"/>
        </w:rPr>
        <w:t>d</w:t>
      </w:r>
      <w:r>
        <w:rPr>
          <w:b/>
        </w:rPr>
        <w:t xml:space="preserve">e </w:t>
      </w:r>
      <w:r>
        <w:rPr>
          <w:b/>
          <w:spacing w:val="-5"/>
        </w:rPr>
        <w:t xml:space="preserve"> </w:t>
      </w:r>
      <w:r>
        <w:rPr>
          <w:b/>
          <w:spacing w:val="-2"/>
        </w:rPr>
        <w:t>t</w:t>
      </w:r>
      <w:r>
        <w:rPr>
          <w:b/>
        </w:rPr>
        <w:t>ranza</w:t>
      </w:r>
      <w:r w:rsidRPr="000113EF">
        <w:rPr>
          <w:b/>
        </w:rPr>
        <w:t>cți</w:t>
      </w:r>
      <w:r>
        <w:rPr>
          <w:b/>
        </w:rPr>
        <w:t>ona</w:t>
      </w:r>
      <w:r>
        <w:rPr>
          <w:b/>
          <w:spacing w:val="-3"/>
        </w:rPr>
        <w:t>r</w:t>
      </w:r>
      <w:r>
        <w:rPr>
          <w:b/>
        </w:rPr>
        <w:t xml:space="preserve">e </w:t>
      </w:r>
      <w:r>
        <w:rPr>
          <w:b/>
          <w:spacing w:val="-3"/>
        </w:rPr>
        <w:t xml:space="preserve"> </w:t>
      </w:r>
      <w:r>
        <w:rPr>
          <w:b/>
        </w:rPr>
        <w:t xml:space="preserve">- </w:t>
      </w:r>
      <w:r>
        <w:rPr>
          <w:b/>
          <w:spacing w:val="-4"/>
        </w:rPr>
        <w:t xml:space="preserve"> </w:t>
      </w:r>
      <w:r>
        <w:rPr>
          <w:spacing w:val="-1"/>
        </w:rPr>
        <w:t>si</w:t>
      </w:r>
      <w:r w:rsidRPr="000113EF">
        <w:rPr>
          <w:spacing w:val="-1"/>
        </w:rPr>
        <w:t xml:space="preserve">tuație  </w:t>
      </w:r>
      <w:r w:rsidR="003B3D30">
        <w:rPr>
          <w:spacing w:val="-1"/>
        </w:rPr>
        <w:t>generată</w:t>
      </w:r>
      <w:r w:rsidR="003B3D30" w:rsidRPr="000113EF">
        <w:rPr>
          <w:spacing w:val="-1"/>
        </w:rPr>
        <w:t xml:space="preserve">  </w:t>
      </w:r>
      <w:r w:rsidRPr="000113EF">
        <w:rPr>
          <w:spacing w:val="-1"/>
        </w:rPr>
        <w:t xml:space="preserve">de  </w:t>
      </w:r>
      <w:r>
        <w:rPr>
          <w:spacing w:val="-1"/>
        </w:rPr>
        <w:t>sis</w:t>
      </w:r>
      <w:r w:rsidRPr="000113EF">
        <w:rPr>
          <w:spacing w:val="-1"/>
        </w:rPr>
        <w:t xml:space="preserve">temele  de  tranzacționare  ale  </w:t>
      </w:r>
      <w:r>
        <w:rPr>
          <w:spacing w:val="-1"/>
        </w:rPr>
        <w:t>BR</w:t>
      </w:r>
      <w:r w:rsidRPr="000113EF">
        <w:rPr>
          <w:spacing w:val="-1"/>
        </w:rPr>
        <w:t xml:space="preserve">M  fiecărui </w:t>
      </w:r>
      <w:r>
        <w:rPr>
          <w:spacing w:val="-1"/>
        </w:rPr>
        <w:t>Pa</w:t>
      </w:r>
      <w:r w:rsidRPr="000113EF">
        <w:rPr>
          <w:spacing w:val="-1"/>
        </w:rPr>
        <w:t xml:space="preserve">rticipant pentru tranzacțiile proprii, conținând date complete privind </w:t>
      </w:r>
      <w:r w:rsidRPr="006F29E7">
        <w:rPr>
          <w:spacing w:val="-1"/>
        </w:rPr>
        <w:t>ordinele</w:t>
      </w:r>
      <w:r w:rsidRPr="000113EF">
        <w:rPr>
          <w:spacing w:val="-1"/>
        </w:rPr>
        <w:t xml:space="preserve"> </w:t>
      </w:r>
      <w:r>
        <w:rPr>
          <w:spacing w:val="-1"/>
        </w:rPr>
        <w:t>i</w:t>
      </w:r>
      <w:r w:rsidRPr="000113EF">
        <w:rPr>
          <w:spacing w:val="-1"/>
        </w:rPr>
        <w:t>ntroduse și tranzacțiile încheiate: numărul raportului, data se</w:t>
      </w:r>
      <w:r>
        <w:rPr>
          <w:spacing w:val="-1"/>
        </w:rPr>
        <w:t>si</w:t>
      </w:r>
      <w:r w:rsidRPr="000113EF">
        <w:rPr>
          <w:spacing w:val="-1"/>
        </w:rPr>
        <w:t>unii de tranzacționare, denumirea produsului tranzacționat,  cantitatea  zilnică  [MWh/zi]  și  totală  tranzacționată  [MWh],  perioada  de  livrare (conform  produsului tranzacționat),  numărul  de  identificare  a</w:t>
      </w:r>
      <w:r w:rsidR="002F5926">
        <w:rPr>
          <w:spacing w:val="-1"/>
        </w:rPr>
        <w:t>l</w:t>
      </w:r>
      <w:r w:rsidRPr="000113EF">
        <w:rPr>
          <w:spacing w:val="-1"/>
        </w:rPr>
        <w:t xml:space="preserve"> fiecărei  tranza</w:t>
      </w:r>
      <w:r>
        <w:rPr>
          <w:spacing w:val="-1"/>
        </w:rPr>
        <w:t>c</w:t>
      </w:r>
      <w:r w:rsidRPr="000113EF">
        <w:rPr>
          <w:spacing w:val="-1"/>
        </w:rPr>
        <w:t>ții („ID”),  numele c</w:t>
      </w:r>
      <w:r w:rsidR="002F5926">
        <w:rPr>
          <w:spacing w:val="-1"/>
        </w:rPr>
        <w:t>â</w:t>
      </w:r>
      <w:r w:rsidRPr="000113EF">
        <w:rPr>
          <w:spacing w:val="-1"/>
        </w:rPr>
        <w:t xml:space="preserve">știgătorului de sens opus, calitatea </w:t>
      </w:r>
      <w:r>
        <w:rPr>
          <w:spacing w:val="-1"/>
        </w:rPr>
        <w:t>P</w:t>
      </w:r>
      <w:r w:rsidRPr="000113EF">
        <w:rPr>
          <w:spacing w:val="-1"/>
        </w:rPr>
        <w:t xml:space="preserve">articipanților la tranzacție (Vânzător/ </w:t>
      </w:r>
      <w:r>
        <w:rPr>
          <w:spacing w:val="-1"/>
        </w:rPr>
        <w:t>C</w:t>
      </w:r>
      <w:r w:rsidRPr="000113EF">
        <w:rPr>
          <w:spacing w:val="-1"/>
        </w:rPr>
        <w:t>umpărător), cantitatea tranzacționată și prețul de adjudecare a</w:t>
      </w:r>
      <w:r w:rsidR="002F5926">
        <w:rPr>
          <w:spacing w:val="-1"/>
        </w:rPr>
        <w:t>l</w:t>
      </w:r>
      <w:r w:rsidRPr="000113EF">
        <w:rPr>
          <w:spacing w:val="-1"/>
        </w:rPr>
        <w:t xml:space="preserve"> fiecărei tranzacții [lei</w:t>
      </w:r>
      <w:r w:rsidR="002F5926">
        <w:rPr>
          <w:spacing w:val="-1"/>
        </w:rPr>
        <w:t>/MWh</w:t>
      </w:r>
      <w:r w:rsidRPr="000113EF">
        <w:rPr>
          <w:spacing w:val="-1"/>
        </w:rPr>
        <w:t>, EUR</w:t>
      </w:r>
      <w:r w:rsidR="006F29E7">
        <w:rPr>
          <w:spacing w:val="-1"/>
        </w:rPr>
        <w:t>/MWh</w:t>
      </w:r>
      <w:r w:rsidRPr="000113EF">
        <w:rPr>
          <w:spacing w:val="-1"/>
        </w:rPr>
        <w:t xml:space="preserve"> sau USD/ MWh], marca de timp</w:t>
      </w:r>
      <w:r w:rsidR="006F29E7">
        <w:rPr>
          <w:spacing w:val="-1"/>
        </w:rPr>
        <w:t xml:space="preserve"> a tranzacției</w:t>
      </w:r>
      <w:r w:rsidR="00B532E1">
        <w:rPr>
          <w:spacing w:val="-1"/>
        </w:rPr>
        <w:t>;</w:t>
      </w:r>
    </w:p>
    <w:p w14:paraId="5A4992B5" w14:textId="50FF9485" w:rsidR="00943AB6" w:rsidRPr="000113EF" w:rsidRDefault="00BB7979" w:rsidP="008604B4">
      <w:pPr>
        <w:pStyle w:val="ListParagraph"/>
        <w:numPr>
          <w:ilvl w:val="0"/>
          <w:numId w:val="42"/>
        </w:numPr>
        <w:tabs>
          <w:tab w:val="left" w:pos="741"/>
        </w:tabs>
        <w:spacing w:before="176" w:line="266" w:lineRule="auto"/>
        <w:ind w:right="754"/>
        <w:rPr>
          <w:spacing w:val="-2"/>
        </w:rPr>
      </w:pPr>
      <w:r>
        <w:rPr>
          <w:b/>
          <w:spacing w:val="-2"/>
        </w:rPr>
        <w:t>R</w:t>
      </w:r>
      <w:r>
        <w:rPr>
          <w:b/>
        </w:rPr>
        <w:t xml:space="preserve">aport </w:t>
      </w:r>
      <w:r>
        <w:rPr>
          <w:b/>
          <w:spacing w:val="15"/>
        </w:rPr>
        <w:t xml:space="preserve"> </w:t>
      </w:r>
      <w:r>
        <w:rPr>
          <w:b/>
          <w:spacing w:val="-3"/>
        </w:rPr>
        <w:t>p</w:t>
      </w:r>
      <w:r>
        <w:rPr>
          <w:b/>
        </w:rPr>
        <w:t xml:space="preserve">ost </w:t>
      </w:r>
      <w:r>
        <w:rPr>
          <w:b/>
          <w:spacing w:val="13"/>
        </w:rPr>
        <w:t xml:space="preserve"> </w:t>
      </w:r>
      <w:r>
        <w:rPr>
          <w:b/>
          <w:spacing w:val="-2"/>
        </w:rPr>
        <w:t>t</w:t>
      </w:r>
      <w:r>
        <w:rPr>
          <w:b/>
        </w:rPr>
        <w:t>ranz</w:t>
      </w:r>
      <w:r w:rsidRPr="000113EF">
        <w:rPr>
          <w:b/>
        </w:rPr>
        <w:t>acț</w:t>
      </w:r>
      <w:r>
        <w:rPr>
          <w:b/>
        </w:rPr>
        <w:t>io</w:t>
      </w:r>
      <w:r w:rsidRPr="000113EF">
        <w:rPr>
          <w:b/>
        </w:rPr>
        <w:t>n</w:t>
      </w:r>
      <w:r>
        <w:rPr>
          <w:b/>
        </w:rPr>
        <w:t xml:space="preserve">are </w:t>
      </w:r>
      <w:r>
        <w:rPr>
          <w:b/>
          <w:spacing w:val="15"/>
        </w:rPr>
        <w:t xml:space="preserve"> </w:t>
      </w:r>
      <w:r>
        <w:rPr>
          <w:b/>
        </w:rPr>
        <w:t xml:space="preserve">– </w:t>
      </w:r>
      <w:r>
        <w:rPr>
          <w:b/>
          <w:spacing w:val="12"/>
        </w:rPr>
        <w:t xml:space="preserve"> </w:t>
      </w:r>
      <w:r>
        <w:rPr>
          <w:spacing w:val="-2"/>
        </w:rPr>
        <w:t>s</w:t>
      </w:r>
      <w:r w:rsidRPr="000113EF">
        <w:rPr>
          <w:spacing w:val="-2"/>
        </w:rPr>
        <w:t xml:space="preserve">ituație  </w:t>
      </w:r>
      <w:r>
        <w:rPr>
          <w:spacing w:val="-2"/>
        </w:rPr>
        <w:t>e</w:t>
      </w:r>
      <w:r w:rsidRPr="000113EF">
        <w:rPr>
          <w:spacing w:val="-2"/>
        </w:rPr>
        <w:t>m</w:t>
      </w:r>
      <w:r>
        <w:rPr>
          <w:spacing w:val="-2"/>
        </w:rPr>
        <w:t>i</w:t>
      </w:r>
      <w:r w:rsidRPr="000113EF">
        <w:rPr>
          <w:spacing w:val="-2"/>
        </w:rPr>
        <w:t>să  de  si</w:t>
      </w:r>
      <w:r>
        <w:rPr>
          <w:spacing w:val="-2"/>
        </w:rPr>
        <w:t>s</w:t>
      </w:r>
      <w:r w:rsidRPr="000113EF">
        <w:rPr>
          <w:spacing w:val="-2"/>
        </w:rPr>
        <w:t>t</w:t>
      </w:r>
      <w:r>
        <w:rPr>
          <w:spacing w:val="-2"/>
        </w:rPr>
        <w:t>e</w:t>
      </w:r>
      <w:r w:rsidRPr="000113EF">
        <w:rPr>
          <w:spacing w:val="-2"/>
        </w:rPr>
        <w:t>mul  de  Contr</w:t>
      </w:r>
      <w:r>
        <w:rPr>
          <w:spacing w:val="-2"/>
        </w:rPr>
        <w:t>a</w:t>
      </w:r>
      <w:r w:rsidRPr="000113EF">
        <w:rPr>
          <w:spacing w:val="-2"/>
        </w:rPr>
        <w:t>pa</w:t>
      </w:r>
      <w:r>
        <w:rPr>
          <w:spacing w:val="-2"/>
        </w:rPr>
        <w:t>r</w:t>
      </w:r>
      <w:r w:rsidRPr="000113EF">
        <w:rPr>
          <w:spacing w:val="-2"/>
        </w:rPr>
        <w:t>te</w:t>
      </w:r>
      <w:r w:rsidR="001005D8" w:rsidRPr="000113EF">
        <w:rPr>
          <w:spacing w:val="-2"/>
        </w:rPr>
        <w:t xml:space="preserve">  </w:t>
      </w:r>
      <w:r w:rsidRPr="000113EF">
        <w:rPr>
          <w:spacing w:val="-2"/>
        </w:rPr>
        <w:t>fiecărui par</w:t>
      </w:r>
      <w:r>
        <w:rPr>
          <w:spacing w:val="-2"/>
        </w:rPr>
        <w:t>t</w:t>
      </w:r>
      <w:r w:rsidRPr="000113EF">
        <w:rPr>
          <w:spacing w:val="-2"/>
        </w:rPr>
        <w:t>i</w:t>
      </w:r>
      <w:r>
        <w:rPr>
          <w:spacing w:val="-2"/>
        </w:rPr>
        <w:t>c</w:t>
      </w:r>
      <w:r w:rsidRPr="000113EF">
        <w:rPr>
          <w:spacing w:val="-2"/>
        </w:rPr>
        <w:t>ipa</w:t>
      </w:r>
      <w:r>
        <w:rPr>
          <w:spacing w:val="-2"/>
        </w:rPr>
        <w:t>n</w:t>
      </w:r>
      <w:r w:rsidRPr="000113EF">
        <w:rPr>
          <w:spacing w:val="-2"/>
        </w:rPr>
        <w:t>t  pen</w:t>
      </w:r>
      <w:r>
        <w:rPr>
          <w:spacing w:val="-2"/>
        </w:rPr>
        <w:t>t</w:t>
      </w:r>
      <w:r w:rsidRPr="000113EF">
        <w:rPr>
          <w:spacing w:val="-2"/>
        </w:rPr>
        <w:t>ru  tr</w:t>
      </w:r>
      <w:r>
        <w:rPr>
          <w:spacing w:val="-2"/>
        </w:rPr>
        <w:t>a</w:t>
      </w:r>
      <w:r w:rsidRPr="000113EF">
        <w:rPr>
          <w:spacing w:val="-2"/>
        </w:rPr>
        <w:t>nz</w:t>
      </w:r>
      <w:r>
        <w:rPr>
          <w:spacing w:val="-2"/>
        </w:rPr>
        <w:t>a</w:t>
      </w:r>
      <w:r w:rsidRPr="000113EF">
        <w:rPr>
          <w:spacing w:val="-2"/>
        </w:rPr>
        <w:t>cț</w:t>
      </w:r>
      <w:r>
        <w:rPr>
          <w:spacing w:val="-2"/>
        </w:rPr>
        <w:t>i</w:t>
      </w:r>
      <w:r w:rsidRPr="000113EF">
        <w:rPr>
          <w:spacing w:val="-2"/>
        </w:rPr>
        <w:t>ile  ac</w:t>
      </w:r>
      <w:r>
        <w:rPr>
          <w:spacing w:val="-2"/>
        </w:rPr>
        <w:t>c</w:t>
      </w:r>
      <w:r w:rsidRPr="000113EF">
        <w:rPr>
          <w:spacing w:val="-2"/>
        </w:rPr>
        <w:t>ep</w:t>
      </w:r>
      <w:r>
        <w:rPr>
          <w:spacing w:val="-2"/>
        </w:rPr>
        <w:t>t</w:t>
      </w:r>
      <w:r w:rsidRPr="000113EF">
        <w:rPr>
          <w:spacing w:val="-2"/>
        </w:rPr>
        <w:t>a</w:t>
      </w:r>
      <w:r>
        <w:rPr>
          <w:spacing w:val="-2"/>
        </w:rPr>
        <w:t>t</w:t>
      </w:r>
      <w:r w:rsidRPr="000113EF">
        <w:rPr>
          <w:spacing w:val="-2"/>
        </w:rPr>
        <w:t xml:space="preserve">e  de  </w:t>
      </w:r>
      <w:r w:rsidR="006F29E7" w:rsidRPr="000113EF">
        <w:rPr>
          <w:spacing w:val="-2"/>
        </w:rPr>
        <w:t>Con</w:t>
      </w:r>
      <w:r w:rsidR="006F29E7">
        <w:rPr>
          <w:spacing w:val="-2"/>
        </w:rPr>
        <w:t>t</w:t>
      </w:r>
      <w:r w:rsidR="006F29E7" w:rsidRPr="000113EF">
        <w:rPr>
          <w:spacing w:val="-2"/>
        </w:rPr>
        <w:t>rap</w:t>
      </w:r>
      <w:r w:rsidR="006F29E7">
        <w:rPr>
          <w:spacing w:val="-2"/>
        </w:rPr>
        <w:t>a</w:t>
      </w:r>
      <w:r w:rsidR="006F29E7" w:rsidRPr="000113EF">
        <w:rPr>
          <w:spacing w:val="-2"/>
        </w:rPr>
        <w:t>r</w:t>
      </w:r>
      <w:r w:rsidR="006F29E7">
        <w:rPr>
          <w:spacing w:val="-2"/>
        </w:rPr>
        <w:t>t</w:t>
      </w:r>
      <w:r w:rsidR="006F29E7" w:rsidRPr="000113EF">
        <w:rPr>
          <w:spacing w:val="-2"/>
        </w:rPr>
        <w:t>e</w:t>
      </w:r>
      <w:r w:rsidR="006F29E7">
        <w:rPr>
          <w:spacing w:val="-2"/>
        </w:rPr>
        <w:t>,</w:t>
      </w:r>
      <w:r w:rsidR="006F29E7" w:rsidRPr="000113EF">
        <w:rPr>
          <w:spacing w:val="-2"/>
        </w:rPr>
        <w:t xml:space="preserve">  </w:t>
      </w:r>
      <w:r w:rsidRPr="000113EF">
        <w:rPr>
          <w:spacing w:val="-2"/>
        </w:rPr>
        <w:t>cup</w:t>
      </w:r>
      <w:r>
        <w:rPr>
          <w:spacing w:val="-2"/>
        </w:rPr>
        <w:t>r</w:t>
      </w:r>
      <w:r w:rsidRPr="000113EF">
        <w:rPr>
          <w:spacing w:val="-2"/>
        </w:rPr>
        <w:t>inzând  n</w:t>
      </w:r>
      <w:r>
        <w:rPr>
          <w:spacing w:val="-2"/>
        </w:rPr>
        <w:t>i</w:t>
      </w:r>
      <w:r w:rsidRPr="000113EF">
        <w:rPr>
          <w:spacing w:val="-2"/>
        </w:rPr>
        <w:t xml:space="preserve">velul  garanțiilor alocate de participant în contul de </w:t>
      </w:r>
      <w:r w:rsidR="006F29E7" w:rsidRPr="000113EF">
        <w:rPr>
          <w:spacing w:val="-2"/>
        </w:rPr>
        <w:t>marj</w:t>
      </w:r>
      <w:r w:rsidR="006F29E7">
        <w:rPr>
          <w:spacing w:val="-2"/>
        </w:rPr>
        <w:t>ă</w:t>
      </w:r>
      <w:r w:rsidR="006F29E7" w:rsidRPr="000113EF">
        <w:rPr>
          <w:spacing w:val="-2"/>
        </w:rPr>
        <w:t xml:space="preserve"> </w:t>
      </w:r>
      <w:r w:rsidRPr="000113EF">
        <w:rPr>
          <w:spacing w:val="-2"/>
        </w:rPr>
        <w:t>deschis la contraparte, sumele reținute pentru acoperirea riscului în marje, sumele disponibile la tranzacționare sau după caz</w:t>
      </w:r>
      <w:r w:rsidR="006F29E7">
        <w:rPr>
          <w:spacing w:val="-2"/>
        </w:rPr>
        <w:t>,</w:t>
      </w:r>
      <w:r w:rsidRPr="000113EF">
        <w:rPr>
          <w:spacing w:val="-2"/>
        </w:rPr>
        <w:t xml:space="preserve"> apelul în marjă, conform reg</w:t>
      </w:r>
      <w:r>
        <w:rPr>
          <w:spacing w:val="-2"/>
        </w:rPr>
        <w:t>l</w:t>
      </w:r>
      <w:r w:rsidRPr="000113EF">
        <w:rPr>
          <w:spacing w:val="-2"/>
        </w:rPr>
        <w:t>e</w:t>
      </w:r>
      <w:r>
        <w:rPr>
          <w:spacing w:val="-2"/>
        </w:rPr>
        <w:t>m</w:t>
      </w:r>
      <w:r w:rsidRPr="000113EF">
        <w:rPr>
          <w:spacing w:val="-2"/>
        </w:rPr>
        <w:t>en</w:t>
      </w:r>
      <w:r>
        <w:rPr>
          <w:spacing w:val="-2"/>
        </w:rPr>
        <w:t>t</w:t>
      </w:r>
      <w:r w:rsidRPr="000113EF">
        <w:rPr>
          <w:spacing w:val="-2"/>
        </w:rPr>
        <w:t>ă</w:t>
      </w:r>
      <w:r>
        <w:rPr>
          <w:spacing w:val="-2"/>
        </w:rPr>
        <w:t>r</w:t>
      </w:r>
      <w:r w:rsidRPr="000113EF">
        <w:rPr>
          <w:spacing w:val="-2"/>
        </w:rPr>
        <w:t xml:space="preserve">ilor </w:t>
      </w:r>
      <w:r>
        <w:rPr>
          <w:spacing w:val="-2"/>
        </w:rPr>
        <w:t>c</w:t>
      </w:r>
      <w:r w:rsidRPr="000113EF">
        <w:rPr>
          <w:spacing w:val="-2"/>
        </w:rPr>
        <w:t>on</w:t>
      </w:r>
      <w:r>
        <w:rPr>
          <w:spacing w:val="-2"/>
        </w:rPr>
        <w:t>t</w:t>
      </w:r>
      <w:r w:rsidRPr="000113EF">
        <w:rPr>
          <w:spacing w:val="-2"/>
        </w:rPr>
        <w:t>rap</w:t>
      </w:r>
      <w:r>
        <w:rPr>
          <w:spacing w:val="-2"/>
        </w:rPr>
        <w:t>ă</w:t>
      </w:r>
      <w:r w:rsidRPr="000113EF">
        <w:rPr>
          <w:spacing w:val="-2"/>
        </w:rPr>
        <w:t>rț</w:t>
      </w:r>
      <w:r>
        <w:rPr>
          <w:spacing w:val="-2"/>
        </w:rPr>
        <w:t>ii</w:t>
      </w:r>
      <w:r w:rsidRPr="000113EF">
        <w:rPr>
          <w:spacing w:val="-2"/>
        </w:rPr>
        <w:t>;</w:t>
      </w:r>
    </w:p>
    <w:p w14:paraId="5A4992B6" w14:textId="63AE7AA6" w:rsidR="00943AB6" w:rsidRDefault="00BB7979" w:rsidP="008604B4">
      <w:pPr>
        <w:pStyle w:val="ListParagraph"/>
        <w:numPr>
          <w:ilvl w:val="0"/>
          <w:numId w:val="42"/>
        </w:numPr>
        <w:tabs>
          <w:tab w:val="left" w:pos="741"/>
        </w:tabs>
        <w:spacing w:before="176" w:line="266" w:lineRule="auto"/>
        <w:ind w:right="754"/>
        <w:rPr>
          <w:rFonts w:ascii="Symbol" w:hAnsi="Symbol"/>
        </w:rPr>
      </w:pPr>
      <w:r>
        <w:rPr>
          <w:b/>
        </w:rPr>
        <w:t xml:space="preserve">Reglementări Contraparte </w:t>
      </w:r>
      <w:r>
        <w:t xml:space="preserve">– ansamblu de reguli și proceduri formate din </w:t>
      </w:r>
      <w:r>
        <w:rPr>
          <w:i/>
        </w:rPr>
        <w:t xml:space="preserve">Regulamentul </w:t>
      </w:r>
      <w:r>
        <w:rPr>
          <w:i/>
          <w:spacing w:val="-11"/>
        </w:rPr>
        <w:t xml:space="preserve">de </w:t>
      </w:r>
      <w:r>
        <w:rPr>
          <w:i/>
        </w:rPr>
        <w:t xml:space="preserve">compensare, decontare și gestionare a riscului al Bursei Române de Mărfuri </w:t>
      </w:r>
      <w:r>
        <w:t xml:space="preserve">în calitate de </w:t>
      </w:r>
      <w:r w:rsidRPr="000113EF">
        <w:t>C</w:t>
      </w:r>
      <w:r>
        <w:t>ontr</w:t>
      </w:r>
      <w:r w:rsidRPr="000113EF">
        <w:t>a</w:t>
      </w:r>
      <w:r>
        <w:t>pa</w:t>
      </w:r>
      <w:r w:rsidRPr="000113EF">
        <w:t>r</w:t>
      </w:r>
      <w:r>
        <w:t>te</w:t>
      </w:r>
      <w:r w:rsidR="000113EF">
        <w:t xml:space="preserve"> </w:t>
      </w:r>
      <w:r w:rsidRPr="000113EF">
        <w:t>ș</w:t>
      </w:r>
      <w:r>
        <w:t>i</w:t>
      </w:r>
      <w:r w:rsidRPr="00F209FD">
        <w:rPr>
          <w:i/>
        </w:rPr>
        <w:t xml:space="preserve"> Instrucțiunile</w:t>
      </w:r>
      <w:r w:rsidRPr="006F29E7">
        <w:rPr>
          <w:i/>
        </w:rPr>
        <w:t xml:space="preserve"> </w:t>
      </w:r>
      <w:r>
        <w:rPr>
          <w:spacing w:val="-2"/>
        </w:rPr>
        <w:t>e</w:t>
      </w:r>
      <w:r>
        <w:t>mi</w:t>
      </w:r>
      <w:r>
        <w:rPr>
          <w:spacing w:val="-3"/>
        </w:rPr>
        <w:t>s</w:t>
      </w:r>
      <w:r>
        <w:t xml:space="preserve">e de </w:t>
      </w:r>
      <w:r>
        <w:rPr>
          <w:spacing w:val="-1"/>
        </w:rPr>
        <w:t>B</w:t>
      </w:r>
      <w:r>
        <w:rPr>
          <w:spacing w:val="-4"/>
        </w:rPr>
        <w:t>R</w:t>
      </w:r>
      <w:r>
        <w:t xml:space="preserve">M </w:t>
      </w:r>
      <w:r>
        <w:rPr>
          <w:spacing w:val="-1"/>
        </w:rPr>
        <w:t>î</w:t>
      </w:r>
      <w:r>
        <w:t>n ved</w:t>
      </w:r>
      <w:r>
        <w:rPr>
          <w:spacing w:val="-2"/>
        </w:rPr>
        <w:t>e</w:t>
      </w:r>
      <w:r>
        <w:t>rea</w:t>
      </w:r>
      <w:r>
        <w:rPr>
          <w:spacing w:val="-2"/>
        </w:rPr>
        <w:t xml:space="preserve"> </w:t>
      </w:r>
      <w:r>
        <w:t>ap</w:t>
      </w:r>
      <w:r>
        <w:rPr>
          <w:spacing w:val="-2"/>
        </w:rPr>
        <w:t>l</w:t>
      </w:r>
      <w:r>
        <w:t>i</w:t>
      </w:r>
      <w:r>
        <w:rPr>
          <w:spacing w:val="-2"/>
        </w:rPr>
        <w:t>c</w:t>
      </w:r>
      <w:r>
        <w:rPr>
          <w:spacing w:val="2"/>
        </w:rPr>
        <w:t>ă</w:t>
      </w:r>
      <w:r>
        <w:rPr>
          <w:spacing w:val="-2"/>
        </w:rPr>
        <w:t>r</w:t>
      </w:r>
      <w:r>
        <w:t>ii</w:t>
      </w:r>
      <w:r>
        <w:rPr>
          <w:spacing w:val="1"/>
        </w:rPr>
        <w:t xml:space="preserve"> </w:t>
      </w:r>
      <w:r>
        <w:rPr>
          <w:spacing w:val="-2"/>
        </w:rPr>
        <w:t>a</w:t>
      </w:r>
      <w:r>
        <w:t>ce</w:t>
      </w:r>
      <w:r>
        <w:rPr>
          <w:spacing w:val="-2"/>
        </w:rPr>
        <w:t>s</w:t>
      </w:r>
      <w:r>
        <w:t>t</w:t>
      </w:r>
      <w:r>
        <w:rPr>
          <w:spacing w:val="-3"/>
        </w:rPr>
        <w:t>u</w:t>
      </w:r>
      <w:r>
        <w:t>i</w:t>
      </w:r>
      <w:r>
        <w:rPr>
          <w:spacing w:val="1"/>
        </w:rPr>
        <w:t xml:space="preserve"> </w:t>
      </w:r>
      <w:r>
        <w:rPr>
          <w:spacing w:val="-2"/>
        </w:rPr>
        <w:t>r</w:t>
      </w:r>
      <w:r>
        <w:t>egu</w:t>
      </w:r>
      <w:r>
        <w:rPr>
          <w:spacing w:val="1"/>
        </w:rPr>
        <w:t>l</w:t>
      </w:r>
      <w:r>
        <w:rPr>
          <w:spacing w:val="-2"/>
        </w:rPr>
        <w:t>a</w:t>
      </w:r>
      <w:r>
        <w:t>m</w:t>
      </w:r>
      <w:r>
        <w:rPr>
          <w:spacing w:val="-2"/>
        </w:rPr>
        <w:t>e</w:t>
      </w:r>
      <w:r>
        <w:t>n</w:t>
      </w:r>
      <w:r>
        <w:rPr>
          <w:spacing w:val="2"/>
        </w:rPr>
        <w:t>t</w:t>
      </w:r>
      <w:r w:rsidR="00B532E1">
        <w:t>;</w:t>
      </w:r>
    </w:p>
    <w:p w14:paraId="5A4992B7" w14:textId="7B4BAB90" w:rsidR="00943AB6" w:rsidRDefault="00BB7979" w:rsidP="008604B4">
      <w:pPr>
        <w:pStyle w:val="ListParagraph"/>
        <w:numPr>
          <w:ilvl w:val="0"/>
          <w:numId w:val="42"/>
        </w:numPr>
        <w:tabs>
          <w:tab w:val="left" w:pos="741"/>
        </w:tabs>
        <w:spacing w:before="181" w:line="264" w:lineRule="auto"/>
        <w:ind w:right="754"/>
        <w:rPr>
          <w:rFonts w:ascii="Symbol" w:hAnsi="Symbol"/>
        </w:rPr>
      </w:pPr>
      <w:r>
        <w:rPr>
          <w:b/>
        </w:rPr>
        <w:t xml:space="preserve">Sesiune de tranzacţionare </w:t>
      </w:r>
      <w:r>
        <w:t>- interval de derulare a procedurii de tranzacţionare simplu sau dublu competitivă, în care se pot introduce, modifica, suspenda sau anula ordine de vânzare şi/sau de cumpărare şi se pot încheia tranzacţii - dacă sunt îndeplinite condiţiile de corelare stabilite prin algoritmii sistemelor de</w:t>
      </w:r>
      <w:r>
        <w:rPr>
          <w:spacing w:val="-5"/>
        </w:rPr>
        <w:t xml:space="preserve"> </w:t>
      </w:r>
      <w:r>
        <w:t>tranzacţionare</w:t>
      </w:r>
      <w:r w:rsidR="00B532E1">
        <w:t>;</w:t>
      </w:r>
    </w:p>
    <w:p w14:paraId="5A4992B8" w14:textId="62D98900" w:rsidR="00943AB6" w:rsidRPr="000113EF" w:rsidRDefault="00BB7979" w:rsidP="008604B4">
      <w:pPr>
        <w:pStyle w:val="ListParagraph"/>
        <w:numPr>
          <w:ilvl w:val="0"/>
          <w:numId w:val="42"/>
        </w:numPr>
        <w:tabs>
          <w:tab w:val="left" w:pos="741"/>
        </w:tabs>
        <w:spacing w:before="189" w:line="264" w:lineRule="auto"/>
        <w:ind w:right="758"/>
      </w:pPr>
      <w:r>
        <w:rPr>
          <w:b/>
        </w:rPr>
        <w:t>Sis</w:t>
      </w:r>
      <w:r>
        <w:rPr>
          <w:b/>
          <w:spacing w:val="-2"/>
        </w:rPr>
        <w:t>t</w:t>
      </w:r>
      <w:r>
        <w:rPr>
          <w:b/>
        </w:rPr>
        <w:t>e</w:t>
      </w:r>
      <w:r>
        <w:rPr>
          <w:b/>
          <w:spacing w:val="-2"/>
        </w:rPr>
        <w:t>m</w:t>
      </w:r>
      <w:r>
        <w:rPr>
          <w:b/>
        </w:rPr>
        <w:t xml:space="preserve">e </w:t>
      </w:r>
      <w:r>
        <w:rPr>
          <w:b/>
          <w:spacing w:val="-21"/>
        </w:rPr>
        <w:t xml:space="preserve"> </w:t>
      </w:r>
      <w:r>
        <w:rPr>
          <w:b/>
        </w:rPr>
        <w:t xml:space="preserve">de </w:t>
      </w:r>
      <w:r>
        <w:rPr>
          <w:b/>
          <w:spacing w:val="-22"/>
        </w:rPr>
        <w:t xml:space="preserve"> </w:t>
      </w:r>
      <w:r>
        <w:rPr>
          <w:b/>
        </w:rPr>
        <w:t>t</w:t>
      </w:r>
      <w:r>
        <w:rPr>
          <w:b/>
          <w:spacing w:val="-2"/>
        </w:rPr>
        <w:t>r</w:t>
      </w:r>
      <w:r>
        <w:rPr>
          <w:b/>
        </w:rPr>
        <w:t>anza</w:t>
      </w:r>
      <w:r w:rsidRPr="00B532E1">
        <w:rPr>
          <w:b/>
        </w:rPr>
        <w:t>cți</w:t>
      </w:r>
      <w:r>
        <w:rPr>
          <w:b/>
        </w:rPr>
        <w:t>ona</w:t>
      </w:r>
      <w:r>
        <w:rPr>
          <w:b/>
          <w:spacing w:val="-3"/>
        </w:rPr>
        <w:t>r</w:t>
      </w:r>
      <w:r>
        <w:rPr>
          <w:b/>
        </w:rPr>
        <w:t>e</w:t>
      </w:r>
      <w:r w:rsidR="001A51ED">
        <w:rPr>
          <w:b/>
        </w:rPr>
        <w:t xml:space="preserve"> </w:t>
      </w:r>
      <w:r>
        <w:t xml:space="preserve">– </w:t>
      </w:r>
      <w:r>
        <w:rPr>
          <w:spacing w:val="-22"/>
        </w:rPr>
        <w:t xml:space="preserve"> </w:t>
      </w:r>
      <w:r>
        <w:rPr>
          <w:spacing w:val="-1"/>
        </w:rPr>
        <w:t>sis</w:t>
      </w:r>
      <w:r>
        <w:rPr>
          <w:spacing w:val="1"/>
        </w:rPr>
        <w:t>t</w:t>
      </w:r>
      <w:r>
        <w:rPr>
          <w:spacing w:val="-2"/>
        </w:rPr>
        <w:t>e</w:t>
      </w:r>
      <w:r>
        <w:t xml:space="preserve">me </w:t>
      </w:r>
      <w:r>
        <w:rPr>
          <w:spacing w:val="-24"/>
        </w:rPr>
        <w:t xml:space="preserve"> </w:t>
      </w:r>
      <w:r>
        <w:t>in</w:t>
      </w:r>
      <w:r>
        <w:rPr>
          <w:spacing w:val="-2"/>
        </w:rPr>
        <w:t>f</w:t>
      </w:r>
      <w:r>
        <w:t>o</w:t>
      </w:r>
      <w:r>
        <w:rPr>
          <w:spacing w:val="-2"/>
        </w:rPr>
        <w:t>r</w:t>
      </w:r>
      <w:r>
        <w:t>m</w:t>
      </w:r>
      <w:r>
        <w:rPr>
          <w:spacing w:val="-2"/>
        </w:rPr>
        <w:t>a</w:t>
      </w:r>
      <w:r>
        <w:t>ti</w:t>
      </w:r>
      <w:r>
        <w:rPr>
          <w:spacing w:val="-2"/>
        </w:rPr>
        <w:t>c</w:t>
      </w:r>
      <w:r>
        <w:t xml:space="preserve">e </w:t>
      </w:r>
      <w:r>
        <w:rPr>
          <w:spacing w:val="-21"/>
        </w:rPr>
        <w:t xml:space="preserve"> </w:t>
      </w:r>
      <w:r>
        <w:t>e</w:t>
      </w:r>
      <w:r>
        <w:rPr>
          <w:spacing w:val="-2"/>
        </w:rPr>
        <w:t>x</w:t>
      </w:r>
      <w:r>
        <w:t>plo</w:t>
      </w:r>
      <w:r>
        <w:rPr>
          <w:spacing w:val="-2"/>
        </w:rPr>
        <w:t>a</w:t>
      </w:r>
      <w:r>
        <w:t>t</w:t>
      </w:r>
      <w:r>
        <w:rPr>
          <w:spacing w:val="-2"/>
        </w:rPr>
        <w:t>a</w:t>
      </w:r>
      <w:r>
        <w:t xml:space="preserve">te </w:t>
      </w:r>
      <w:r>
        <w:rPr>
          <w:spacing w:val="-21"/>
        </w:rPr>
        <w:t xml:space="preserve"> </w:t>
      </w:r>
      <w:r w:rsidRPr="000113EF">
        <w:t>ș</w:t>
      </w:r>
      <w:r>
        <w:t xml:space="preserve">i </w:t>
      </w:r>
      <w:r w:rsidRPr="000113EF">
        <w:t xml:space="preserve"> </w:t>
      </w:r>
      <w:r>
        <w:t>a</w:t>
      </w:r>
      <w:r w:rsidRPr="000113EF">
        <w:t>d</w:t>
      </w:r>
      <w:r>
        <w:t>mi</w:t>
      </w:r>
      <w:r w:rsidRPr="000113EF">
        <w:t>n</w:t>
      </w:r>
      <w:r>
        <w:t>i</w:t>
      </w:r>
      <w:r w:rsidRPr="000113EF">
        <w:t>s</w:t>
      </w:r>
      <w:r>
        <w:t>tr</w:t>
      </w:r>
      <w:r w:rsidRPr="000113EF">
        <w:t>a</w:t>
      </w:r>
      <w:r>
        <w:t xml:space="preserve">te </w:t>
      </w:r>
      <w:r w:rsidRPr="000113EF">
        <w:t xml:space="preserve"> d</w:t>
      </w:r>
      <w:r>
        <w:t xml:space="preserve">e </w:t>
      </w:r>
      <w:r w:rsidRPr="000113EF">
        <w:t xml:space="preserve"> BR</w:t>
      </w:r>
      <w:r>
        <w:t xml:space="preserve">M </w:t>
      </w:r>
      <w:r w:rsidRPr="000113EF">
        <w:t xml:space="preserve"> </w:t>
      </w:r>
      <w:r>
        <w:t xml:space="preserve">în </w:t>
      </w:r>
      <w:r w:rsidRPr="000113EF">
        <w:t xml:space="preserve"> scopul</w:t>
      </w:r>
      <w:r>
        <w:t xml:space="preserve"> realizării</w:t>
      </w:r>
      <w:r w:rsidRPr="000113EF">
        <w:t xml:space="preserve"> </w:t>
      </w:r>
      <w:r>
        <w:t>tranzacțiilor</w:t>
      </w:r>
      <w:r w:rsidR="00B532E1">
        <w:t>;</w:t>
      </w:r>
    </w:p>
    <w:p w14:paraId="5A4992B9" w14:textId="4A8BFA58" w:rsidR="00943AB6" w:rsidRDefault="00BB7979" w:rsidP="008604B4">
      <w:pPr>
        <w:pStyle w:val="ListParagraph"/>
        <w:numPr>
          <w:ilvl w:val="0"/>
          <w:numId w:val="42"/>
        </w:numPr>
        <w:tabs>
          <w:tab w:val="left" w:pos="741"/>
        </w:tabs>
        <w:spacing w:before="184" w:line="266" w:lineRule="auto"/>
        <w:ind w:right="757"/>
        <w:rPr>
          <w:rFonts w:ascii="Symbol" w:hAnsi="Symbol"/>
        </w:rPr>
      </w:pPr>
      <w:r>
        <w:rPr>
          <w:b/>
          <w:spacing w:val="-1"/>
        </w:rPr>
        <w:t>T</w:t>
      </w:r>
      <w:r>
        <w:rPr>
          <w:b/>
        </w:rPr>
        <w:t>itu</w:t>
      </w:r>
      <w:r>
        <w:rPr>
          <w:b/>
          <w:spacing w:val="-2"/>
        </w:rPr>
        <w:t>l</w:t>
      </w:r>
      <w:r>
        <w:rPr>
          <w:b/>
        </w:rPr>
        <w:t xml:space="preserve">ari </w:t>
      </w:r>
      <w:r>
        <w:rPr>
          <w:b/>
          <w:spacing w:val="-23"/>
        </w:rPr>
        <w:t xml:space="preserve"> </w:t>
      </w:r>
      <w:r>
        <w:rPr>
          <w:b/>
          <w:spacing w:val="-3"/>
        </w:rPr>
        <w:t>a</w:t>
      </w:r>
      <w:r>
        <w:rPr>
          <w:b/>
        </w:rPr>
        <w:t xml:space="preserve">i </w:t>
      </w:r>
      <w:r>
        <w:rPr>
          <w:b/>
          <w:spacing w:val="-23"/>
        </w:rPr>
        <w:t xml:space="preserve"> </w:t>
      </w:r>
      <w:r w:rsidRPr="000113EF">
        <w:rPr>
          <w:b/>
          <w:spacing w:val="-1"/>
        </w:rPr>
        <w:t>obligației  d</w:t>
      </w:r>
      <w:r>
        <w:rPr>
          <w:b/>
        </w:rPr>
        <w:t xml:space="preserve">e </w:t>
      </w:r>
      <w:r>
        <w:rPr>
          <w:b/>
          <w:spacing w:val="-24"/>
        </w:rPr>
        <w:t xml:space="preserve"> </w:t>
      </w:r>
      <w:r>
        <w:rPr>
          <w:b/>
          <w:spacing w:val="-3"/>
        </w:rPr>
        <w:t>o</w:t>
      </w:r>
      <w:r>
        <w:rPr>
          <w:b/>
        </w:rPr>
        <w:t>fe</w:t>
      </w:r>
      <w:r>
        <w:rPr>
          <w:b/>
          <w:spacing w:val="-2"/>
        </w:rPr>
        <w:t>r</w:t>
      </w:r>
      <w:r>
        <w:rPr>
          <w:b/>
        </w:rPr>
        <w:t xml:space="preserve">tare </w:t>
      </w:r>
      <w:r>
        <w:rPr>
          <w:b/>
          <w:spacing w:val="-22"/>
        </w:rPr>
        <w:t xml:space="preserve"> </w:t>
      </w:r>
      <w:r>
        <w:t xml:space="preserve">– </w:t>
      </w:r>
      <w:r>
        <w:rPr>
          <w:spacing w:val="-24"/>
        </w:rPr>
        <w:t xml:space="preserve"> </w:t>
      </w:r>
      <w:r w:rsidRPr="000113EF">
        <w:t>P</w:t>
      </w:r>
      <w:r>
        <w:t>a</w:t>
      </w:r>
      <w:r w:rsidRPr="000113EF">
        <w:t>r</w:t>
      </w:r>
      <w:r>
        <w:t>t</w:t>
      </w:r>
      <w:r w:rsidRPr="000113EF">
        <w:t>i</w:t>
      </w:r>
      <w:r>
        <w:t>c</w:t>
      </w:r>
      <w:r w:rsidRPr="000113EF">
        <w:t>ipanț</w:t>
      </w:r>
      <w:r>
        <w:t xml:space="preserve">ii </w:t>
      </w:r>
      <w:r w:rsidRPr="000113EF">
        <w:t xml:space="preserve"> </w:t>
      </w:r>
      <w:r>
        <w:t xml:space="preserve">la </w:t>
      </w:r>
      <w:r w:rsidRPr="000113EF">
        <w:t xml:space="preserve"> p</w:t>
      </w:r>
      <w:r>
        <w:t>i</w:t>
      </w:r>
      <w:r w:rsidRPr="000113EF">
        <w:t>aț</w:t>
      </w:r>
      <w:r>
        <w:t xml:space="preserve">a </w:t>
      </w:r>
      <w:r w:rsidRPr="000113EF">
        <w:t xml:space="preserve"> </w:t>
      </w:r>
      <w:r>
        <w:t xml:space="preserve">de </w:t>
      </w:r>
      <w:r w:rsidRPr="000113EF">
        <w:t xml:space="preserve"> </w:t>
      </w:r>
      <w:r>
        <w:t>g</w:t>
      </w:r>
      <w:r w:rsidRPr="000113EF">
        <w:t>a</w:t>
      </w:r>
      <w:r>
        <w:t xml:space="preserve">ze </w:t>
      </w:r>
      <w:r w:rsidRPr="000113EF">
        <w:t xml:space="preserve"> </w:t>
      </w:r>
      <w:r>
        <w:t>n</w:t>
      </w:r>
      <w:r w:rsidRPr="000113EF">
        <w:t>a</w:t>
      </w:r>
      <w:r>
        <w:t>t</w:t>
      </w:r>
      <w:r w:rsidRPr="000113EF">
        <w:t>u</w:t>
      </w:r>
      <w:r>
        <w:t>ra</w:t>
      </w:r>
      <w:r w:rsidRPr="000113EF">
        <w:t>l</w:t>
      </w:r>
      <w:r>
        <w:t xml:space="preserve">e </w:t>
      </w:r>
      <w:r w:rsidRPr="000113EF">
        <w:t xml:space="preserve"> </w:t>
      </w:r>
      <w:r>
        <w:t>c</w:t>
      </w:r>
      <w:r w:rsidRPr="000113EF">
        <w:t>a</w:t>
      </w:r>
      <w:r>
        <w:t xml:space="preserve">re </w:t>
      </w:r>
      <w:r w:rsidRPr="000113EF">
        <w:t xml:space="preserve"> </w:t>
      </w:r>
      <w:r>
        <w:t xml:space="preserve">au </w:t>
      </w:r>
      <w:r w:rsidRPr="000113EF">
        <w:t xml:space="preserve"> </w:t>
      </w:r>
      <w:r>
        <w:t>ob</w:t>
      </w:r>
      <w:r w:rsidRPr="000113EF">
        <w:t>l</w:t>
      </w:r>
      <w:r>
        <w:t>ig</w:t>
      </w:r>
      <w:r w:rsidRPr="000113EF">
        <w:t>a</w:t>
      </w:r>
      <w:r>
        <w:t>ţ</w:t>
      </w:r>
      <w:r w:rsidRPr="000113EF">
        <w:t>i</w:t>
      </w:r>
      <w:r>
        <w:t xml:space="preserve">a </w:t>
      </w:r>
      <w:r w:rsidRPr="000113EF">
        <w:t xml:space="preserve"> să </w:t>
      </w:r>
      <w:r>
        <w:t xml:space="preserve">oferteze vânzarea/cumpărarea unor cantităţi de gaze naturale în conformitate cu prevederile </w:t>
      </w:r>
      <w:r w:rsidRPr="000113EF">
        <w:t>O</w:t>
      </w:r>
      <w:r>
        <w:t>rdin</w:t>
      </w:r>
      <w:r w:rsidRPr="000113EF">
        <w:t>e</w:t>
      </w:r>
      <w:r>
        <w:t>l</w:t>
      </w:r>
      <w:r w:rsidRPr="000113EF">
        <w:t>o</w:t>
      </w:r>
      <w:r>
        <w:t>r</w:t>
      </w:r>
      <w:r w:rsidRPr="000113EF">
        <w:t xml:space="preserve"> ANR</w:t>
      </w:r>
      <w:r>
        <w:t>E</w:t>
      </w:r>
      <w:r w:rsidRPr="000113EF">
        <w:t xml:space="preserve"> </w:t>
      </w:r>
      <w:r>
        <w:t>nr.</w:t>
      </w:r>
      <w:r w:rsidRPr="000113EF">
        <w:t xml:space="preserve"> </w:t>
      </w:r>
      <w:r>
        <w:t>143/</w:t>
      </w:r>
      <w:r w:rsidRPr="000113EF">
        <w:t>2</w:t>
      </w:r>
      <w:r>
        <w:t>020</w:t>
      </w:r>
      <w:r w:rsidRPr="000113EF">
        <w:t xml:space="preserve"> ș</w:t>
      </w:r>
      <w:r>
        <w:t>i</w:t>
      </w:r>
      <w:r w:rsidRPr="000113EF">
        <w:t xml:space="preserve"> </w:t>
      </w:r>
      <w:r>
        <w:t>14</w:t>
      </w:r>
      <w:r w:rsidRPr="000113EF">
        <w:t>4</w:t>
      </w:r>
      <w:r>
        <w:t>/20</w:t>
      </w:r>
      <w:r w:rsidRPr="000113EF">
        <w:t>2</w:t>
      </w:r>
      <w:r>
        <w:t>0,</w:t>
      </w:r>
      <w:r w:rsidRPr="000113EF">
        <w:t xml:space="preserve"> </w:t>
      </w:r>
      <w:r>
        <w:t>p</w:t>
      </w:r>
      <w:r w:rsidRPr="000113EF">
        <w:t>r</w:t>
      </w:r>
      <w:r>
        <w:t>iv</w:t>
      </w:r>
      <w:r w:rsidRPr="000113EF">
        <w:t>i</w:t>
      </w:r>
      <w:r>
        <w:t>nd</w:t>
      </w:r>
      <w:r w:rsidRPr="000113EF">
        <w:t xml:space="preserve"> o</w:t>
      </w:r>
      <w:r>
        <w:t>bli</w:t>
      </w:r>
      <w:r w:rsidRPr="000113EF">
        <w:t>gaț</w:t>
      </w:r>
      <w:r>
        <w:t>ia</w:t>
      </w:r>
      <w:r w:rsidRPr="000113EF">
        <w:t xml:space="preserve"> </w:t>
      </w:r>
      <w:r>
        <w:t>de</w:t>
      </w:r>
      <w:r w:rsidRPr="000113EF">
        <w:t xml:space="preserve"> </w:t>
      </w:r>
      <w:r>
        <w:t>a</w:t>
      </w:r>
      <w:r w:rsidRPr="000113EF">
        <w:t xml:space="preserve"> o</w:t>
      </w:r>
      <w:r>
        <w:t>f</w:t>
      </w:r>
      <w:r w:rsidRPr="000113EF">
        <w:t>e</w:t>
      </w:r>
      <w:r>
        <w:t>r</w:t>
      </w:r>
      <w:r w:rsidRPr="000113EF">
        <w:t>t</w:t>
      </w:r>
      <w:r>
        <w:t>a</w:t>
      </w:r>
      <w:r w:rsidRPr="000113EF">
        <w:t xml:space="preserve"> </w:t>
      </w:r>
      <w:r>
        <w:t>gaze</w:t>
      </w:r>
      <w:r w:rsidRPr="000113EF">
        <w:t xml:space="preserve"> na</w:t>
      </w:r>
      <w:r>
        <w:t>tur</w:t>
      </w:r>
      <w:r w:rsidRPr="000113EF">
        <w:t>a</w:t>
      </w:r>
      <w:r>
        <w:t>le</w:t>
      </w:r>
      <w:r w:rsidRPr="000113EF">
        <w:t xml:space="preserve"> p</w:t>
      </w:r>
      <w:r>
        <w:t>e</w:t>
      </w:r>
      <w:r w:rsidRPr="000113EF">
        <w:t xml:space="preserve"> piețele</w:t>
      </w:r>
      <w:r>
        <w:t xml:space="preserve"> centralizate din România, cu completările și modificările</w:t>
      </w:r>
      <w:r w:rsidRPr="000113EF">
        <w:t xml:space="preserve"> </w:t>
      </w:r>
      <w:r>
        <w:t>ulterioare</w:t>
      </w:r>
      <w:r w:rsidR="00B532E1">
        <w:t>;</w:t>
      </w:r>
    </w:p>
    <w:p w14:paraId="5A4992BA" w14:textId="47B38E71" w:rsidR="00943AB6" w:rsidRDefault="00BB7979" w:rsidP="008604B4">
      <w:pPr>
        <w:pStyle w:val="ListParagraph"/>
        <w:numPr>
          <w:ilvl w:val="0"/>
          <w:numId w:val="42"/>
        </w:numPr>
        <w:tabs>
          <w:tab w:val="left" w:pos="741"/>
        </w:tabs>
        <w:spacing w:before="178" w:line="264" w:lineRule="auto"/>
        <w:ind w:right="755"/>
        <w:rPr>
          <w:rFonts w:ascii="Symbol" w:hAnsi="Symbol"/>
        </w:rPr>
      </w:pPr>
      <w:r>
        <w:rPr>
          <w:b/>
        </w:rPr>
        <w:t xml:space="preserve">Tranzacţie </w:t>
      </w:r>
      <w:r>
        <w:rPr>
          <w:b/>
          <w:i/>
        </w:rPr>
        <w:t xml:space="preserve">- </w:t>
      </w:r>
      <w:r>
        <w:t xml:space="preserve">operaţiune încheiată în sistemul de tranzacţionare în urma corelării unei oferte de vânzare cu o ofertă de cumpărare, conform algoritmilor specifici ai </w:t>
      </w:r>
      <w:r w:rsidR="006F29E7">
        <w:t xml:space="preserve">platformelor </w:t>
      </w:r>
      <w:r>
        <w:t>de</w:t>
      </w:r>
      <w:r>
        <w:rPr>
          <w:spacing w:val="-20"/>
        </w:rPr>
        <w:t xml:space="preserve"> </w:t>
      </w:r>
      <w:r>
        <w:t>tranzacţionare</w:t>
      </w:r>
      <w:r w:rsidR="00B532E1">
        <w:t>;</w:t>
      </w:r>
    </w:p>
    <w:p w14:paraId="5A4992BB" w14:textId="5A255721" w:rsidR="00943AB6" w:rsidRPr="000113EF" w:rsidRDefault="00BB7979" w:rsidP="008604B4">
      <w:pPr>
        <w:pStyle w:val="ListParagraph"/>
        <w:numPr>
          <w:ilvl w:val="0"/>
          <w:numId w:val="42"/>
        </w:numPr>
        <w:tabs>
          <w:tab w:val="left" w:pos="741"/>
        </w:tabs>
        <w:spacing w:before="187" w:line="266" w:lineRule="auto"/>
        <w:ind w:right="753"/>
      </w:pPr>
      <w:r w:rsidRPr="00B532E1">
        <w:rPr>
          <w:b/>
        </w:rPr>
        <w:t>T</w:t>
      </w:r>
      <w:r>
        <w:rPr>
          <w:b/>
        </w:rPr>
        <w:t>ranza</w:t>
      </w:r>
      <w:r w:rsidRPr="00B532E1">
        <w:rPr>
          <w:b/>
        </w:rPr>
        <w:t>cț</w:t>
      </w:r>
      <w:r>
        <w:rPr>
          <w:b/>
        </w:rPr>
        <w:t>ie</w:t>
      </w:r>
      <w:r w:rsidRPr="00B532E1">
        <w:rPr>
          <w:b/>
        </w:rPr>
        <w:t xml:space="preserve"> c</w:t>
      </w:r>
      <w:r>
        <w:rPr>
          <w:b/>
        </w:rPr>
        <w:t>eda</w:t>
      </w:r>
      <w:r w:rsidRPr="00B532E1">
        <w:rPr>
          <w:b/>
        </w:rPr>
        <w:t>t</w:t>
      </w:r>
      <w:r>
        <w:rPr>
          <w:b/>
        </w:rPr>
        <w:t>ă</w:t>
      </w:r>
      <w:r>
        <w:rPr>
          <w:b/>
          <w:spacing w:val="-14"/>
        </w:rPr>
        <w:t xml:space="preserve"> </w:t>
      </w:r>
      <w:r>
        <w:rPr>
          <w:b/>
        </w:rPr>
        <w:t>la</w:t>
      </w:r>
      <w:r>
        <w:rPr>
          <w:b/>
          <w:spacing w:val="-15"/>
        </w:rPr>
        <w:t xml:space="preserve"> </w:t>
      </w:r>
      <w:r>
        <w:rPr>
          <w:b/>
          <w:spacing w:val="-2"/>
        </w:rPr>
        <w:t>C</w:t>
      </w:r>
      <w:r>
        <w:rPr>
          <w:b/>
        </w:rPr>
        <w:t>on</w:t>
      </w:r>
      <w:r>
        <w:rPr>
          <w:b/>
          <w:spacing w:val="-2"/>
        </w:rPr>
        <w:t>t</w:t>
      </w:r>
      <w:r>
        <w:rPr>
          <w:b/>
        </w:rPr>
        <w:t>rapar</w:t>
      </w:r>
      <w:r>
        <w:rPr>
          <w:b/>
          <w:spacing w:val="-2"/>
        </w:rPr>
        <w:t>t</w:t>
      </w:r>
      <w:r>
        <w:rPr>
          <w:b/>
        </w:rPr>
        <w:t>e</w:t>
      </w:r>
      <w:r w:rsidR="001005D8">
        <w:rPr>
          <w:b/>
          <w:spacing w:val="-2"/>
        </w:rPr>
        <w:t xml:space="preserve"> </w:t>
      </w:r>
      <w:r>
        <w:rPr>
          <w:b/>
        </w:rPr>
        <w:t>-</w:t>
      </w:r>
      <w:r>
        <w:rPr>
          <w:b/>
          <w:spacing w:val="-14"/>
        </w:rPr>
        <w:t xml:space="preserve"> </w:t>
      </w:r>
      <w:r>
        <w:t>op</w:t>
      </w:r>
      <w:r w:rsidRPr="000113EF">
        <w:t>e</w:t>
      </w:r>
      <w:r>
        <w:t>r</w:t>
      </w:r>
      <w:r w:rsidRPr="000113EF">
        <w:t>ați</w:t>
      </w:r>
      <w:r>
        <w:t>une</w:t>
      </w:r>
      <w:r w:rsidRPr="000113EF">
        <w:t xml:space="preserve"> </w:t>
      </w:r>
      <w:r>
        <w:t>po</w:t>
      </w:r>
      <w:r w:rsidRPr="000113EF">
        <w:t>s</w:t>
      </w:r>
      <w:r>
        <w:t>t</w:t>
      </w:r>
      <w:r w:rsidRPr="000113EF">
        <w:t xml:space="preserve"> tr</w:t>
      </w:r>
      <w:r>
        <w:t>anz</w:t>
      </w:r>
      <w:r w:rsidRPr="000113EF">
        <w:t>acț</w:t>
      </w:r>
      <w:r>
        <w:t>ion</w:t>
      </w:r>
      <w:r w:rsidRPr="000113EF">
        <w:t>a</w:t>
      </w:r>
      <w:r>
        <w:t>re</w:t>
      </w:r>
      <w:r w:rsidRPr="000113EF">
        <w:t xml:space="preserve"> </w:t>
      </w:r>
      <w:r>
        <w:t>p</w:t>
      </w:r>
      <w:r w:rsidRPr="000113EF">
        <w:t>r</w:t>
      </w:r>
      <w:r>
        <w:t>in</w:t>
      </w:r>
      <w:r w:rsidRPr="000113EF">
        <w:t xml:space="preserve"> </w:t>
      </w:r>
      <w:r>
        <w:t>c</w:t>
      </w:r>
      <w:r w:rsidRPr="000113EF">
        <w:t>a</w:t>
      </w:r>
      <w:r>
        <w:t>re</w:t>
      </w:r>
      <w:r w:rsidRPr="000113EF">
        <w:t xml:space="preserve"> </w:t>
      </w:r>
      <w:r>
        <w:t>o</w:t>
      </w:r>
      <w:r w:rsidRPr="000113EF">
        <w:t xml:space="preserve"> tranzacție</w:t>
      </w:r>
      <w:r>
        <w:t xml:space="preserve"> este transferată la Contrapartea BRM, ca urmare a refuzului unui Participant, parte a unei tra</w:t>
      </w:r>
      <w:r w:rsidRPr="000113EF">
        <w:t>n</w:t>
      </w:r>
      <w:r>
        <w:t>za</w:t>
      </w:r>
      <w:r w:rsidRPr="000113EF">
        <w:t>cții</w:t>
      </w:r>
      <w:r>
        <w:t>,</w:t>
      </w:r>
      <w:r w:rsidRPr="000113EF">
        <w:t xml:space="preserve"> d</w:t>
      </w:r>
      <w:r>
        <w:t>e</w:t>
      </w:r>
      <w:r w:rsidRPr="000113EF">
        <w:t xml:space="preserve"> </w:t>
      </w:r>
      <w:r>
        <w:t>a</w:t>
      </w:r>
      <w:r w:rsidRPr="000113EF">
        <w:t xml:space="preserve"> î</w:t>
      </w:r>
      <w:r>
        <w:t>nc</w:t>
      </w:r>
      <w:r w:rsidRPr="000113EF">
        <w:t>h</w:t>
      </w:r>
      <w:r>
        <w:t>e</w:t>
      </w:r>
      <w:r w:rsidRPr="000113EF">
        <w:t>i</w:t>
      </w:r>
      <w:r>
        <w:t>a</w:t>
      </w:r>
      <w:r w:rsidRPr="000113EF">
        <w:t xml:space="preserve"> Co</w:t>
      </w:r>
      <w:r>
        <w:t>ntr</w:t>
      </w:r>
      <w:r w:rsidRPr="000113EF">
        <w:t>a</w:t>
      </w:r>
      <w:r>
        <w:t>c</w:t>
      </w:r>
      <w:r w:rsidRPr="000113EF">
        <w:t>tu</w:t>
      </w:r>
      <w:r>
        <w:t>l</w:t>
      </w:r>
      <w:r w:rsidRPr="000113EF">
        <w:t xml:space="preserve"> S</w:t>
      </w:r>
      <w:r>
        <w:t>tan</w:t>
      </w:r>
      <w:r w:rsidRPr="000113EF">
        <w:t>d</w:t>
      </w:r>
      <w:r>
        <w:t>a</w:t>
      </w:r>
      <w:r w:rsidRPr="000113EF">
        <w:t>r</w:t>
      </w:r>
      <w:r>
        <w:t>d</w:t>
      </w:r>
      <w:r w:rsidRPr="000113EF">
        <w:t xml:space="preserve"> </w:t>
      </w:r>
      <w:r>
        <w:t>(</w:t>
      </w:r>
      <w:r w:rsidRPr="000113EF">
        <w:t>A</w:t>
      </w:r>
      <w:r>
        <w:t>ne</w:t>
      </w:r>
      <w:r w:rsidRPr="000113EF">
        <w:t>x</w:t>
      </w:r>
      <w:r>
        <w:t>a</w:t>
      </w:r>
      <w:r w:rsidRPr="000113EF">
        <w:t xml:space="preserve"> </w:t>
      </w:r>
      <w:r>
        <w:t>2</w:t>
      </w:r>
      <w:r w:rsidRPr="000113EF">
        <w:t xml:space="preserve"> </w:t>
      </w:r>
      <w:r>
        <w:t>la</w:t>
      </w:r>
      <w:r w:rsidRPr="000113EF">
        <w:t xml:space="preserve"> p</w:t>
      </w:r>
      <w:r>
        <w:t>re</w:t>
      </w:r>
      <w:r w:rsidRPr="000113EF">
        <w:t>z</w:t>
      </w:r>
      <w:r>
        <w:t>en</w:t>
      </w:r>
      <w:r w:rsidRPr="000113EF">
        <w:t>t</w:t>
      </w:r>
      <w:r>
        <w:t>a</w:t>
      </w:r>
      <w:r w:rsidRPr="000113EF">
        <w:t xml:space="preserve"> Pr</w:t>
      </w:r>
      <w:r>
        <w:t>oced</w:t>
      </w:r>
      <w:r w:rsidRPr="000113EF">
        <w:t>u</w:t>
      </w:r>
      <w:r>
        <w:t>r</w:t>
      </w:r>
      <w:r w:rsidR="00A01CA1">
        <w:t>ă</w:t>
      </w:r>
      <w:r>
        <w:t>)</w:t>
      </w:r>
      <w:r w:rsidRPr="000113EF">
        <w:t xml:space="preserve"> </w:t>
      </w:r>
      <w:r>
        <w:t>ca</w:t>
      </w:r>
      <w:r w:rsidRPr="000113EF">
        <w:t xml:space="preserve"> </w:t>
      </w:r>
      <w:r>
        <w:t>ope</w:t>
      </w:r>
      <w:r w:rsidRPr="000113EF">
        <w:t>raț</w:t>
      </w:r>
      <w:r>
        <w:t>iune</w:t>
      </w:r>
      <w:r w:rsidRPr="000113EF">
        <w:t xml:space="preserve"> post</w:t>
      </w:r>
      <w:r>
        <w:t xml:space="preserve"> tra</w:t>
      </w:r>
      <w:r w:rsidRPr="000113EF">
        <w:t>n</w:t>
      </w:r>
      <w:r>
        <w:t>za</w:t>
      </w:r>
      <w:r w:rsidRPr="000113EF">
        <w:t>cți</w:t>
      </w:r>
      <w:r>
        <w:t>on</w:t>
      </w:r>
      <w:r w:rsidRPr="000113EF">
        <w:t>a</w:t>
      </w:r>
      <w:r>
        <w:t>re</w:t>
      </w:r>
      <w:r w:rsidRPr="000113EF">
        <w:t xml:space="preserve"> c</w:t>
      </w:r>
      <w:r>
        <w:t>u</w:t>
      </w:r>
      <w:r w:rsidRPr="000113EF">
        <w:t xml:space="preserve"> </w:t>
      </w:r>
      <w:r>
        <w:t>c</w:t>
      </w:r>
      <w:r w:rsidRPr="000113EF">
        <w:t>o</w:t>
      </w:r>
      <w:r>
        <w:t>n</w:t>
      </w:r>
      <w:r w:rsidRPr="000113EF">
        <w:t>t</w:t>
      </w:r>
      <w:r>
        <w:t>rap</w:t>
      </w:r>
      <w:r w:rsidRPr="000113EF">
        <w:t>a</w:t>
      </w:r>
      <w:r>
        <w:t>r</w:t>
      </w:r>
      <w:r w:rsidRPr="000113EF">
        <w:t>t</w:t>
      </w:r>
      <w:r>
        <w:t>ea</w:t>
      </w:r>
      <w:r w:rsidRPr="000113EF">
        <w:t xml:space="preserve"> l</w:t>
      </w:r>
      <w:r>
        <w:t>a</w:t>
      </w:r>
      <w:r w:rsidRPr="000113EF">
        <w:t xml:space="preserve"> </w:t>
      </w:r>
      <w:r>
        <w:t>tra</w:t>
      </w:r>
      <w:r w:rsidRPr="000113EF">
        <w:t>n</w:t>
      </w:r>
      <w:r>
        <w:t>za</w:t>
      </w:r>
      <w:r w:rsidRPr="000113EF">
        <w:t>cți</w:t>
      </w:r>
      <w:r>
        <w:t>e.</w:t>
      </w:r>
      <w:r w:rsidRPr="000113EF">
        <w:t xml:space="preserve"> Pa</w:t>
      </w:r>
      <w:r>
        <w:t>r</w:t>
      </w:r>
      <w:r w:rsidRPr="000113EF">
        <w:t>t</w:t>
      </w:r>
      <w:r>
        <w:t>i</w:t>
      </w:r>
      <w:r w:rsidRPr="000113EF">
        <w:t>c</w:t>
      </w:r>
      <w:r>
        <w:t>ipa</w:t>
      </w:r>
      <w:r w:rsidRPr="000113EF">
        <w:t>nt</w:t>
      </w:r>
      <w:r>
        <w:t>ul</w:t>
      </w:r>
      <w:r w:rsidRPr="000113EF">
        <w:t xml:space="preserve"> c</w:t>
      </w:r>
      <w:r>
        <w:t>a</w:t>
      </w:r>
      <w:r w:rsidRPr="000113EF">
        <w:t>r</w:t>
      </w:r>
      <w:r>
        <w:t>e</w:t>
      </w:r>
      <w:r w:rsidRPr="000113EF">
        <w:t xml:space="preserve"> so</w:t>
      </w:r>
      <w:r>
        <w:t>li</w:t>
      </w:r>
      <w:r w:rsidRPr="000113EF">
        <w:t>ci</w:t>
      </w:r>
      <w:r>
        <w:t>tă</w:t>
      </w:r>
      <w:r w:rsidRPr="000113EF">
        <w:t xml:space="preserve"> a</w:t>
      </w:r>
      <w:r>
        <w:t>ce</w:t>
      </w:r>
      <w:r w:rsidRPr="000113EF">
        <w:t>ast</w:t>
      </w:r>
      <w:r>
        <w:t>ă op</w:t>
      </w:r>
      <w:r w:rsidRPr="000113EF">
        <w:t>erați</w:t>
      </w:r>
      <w:r>
        <w:t>une</w:t>
      </w:r>
      <w:r w:rsidRPr="000113EF">
        <w:t xml:space="preserve"> </w:t>
      </w:r>
      <w:r>
        <w:t>t</w:t>
      </w:r>
      <w:r w:rsidRPr="000113EF">
        <w:t>r</w:t>
      </w:r>
      <w:r>
        <w:t>ebu</w:t>
      </w:r>
      <w:r w:rsidRPr="000113EF">
        <w:t>i</w:t>
      </w:r>
      <w:r>
        <w:t>e</w:t>
      </w:r>
      <w:r w:rsidRPr="000113EF">
        <w:t xml:space="preserve"> să</w:t>
      </w:r>
      <w:r>
        <w:t xml:space="preserve"> aibă la momentul solicitării calitatea de Membru Compensator la Contraparte</w:t>
      </w:r>
      <w:r w:rsidR="00B532E1">
        <w:t>;</w:t>
      </w:r>
    </w:p>
    <w:p w14:paraId="5A4992BC" w14:textId="7BFF761B" w:rsidR="00943AB6" w:rsidRDefault="00BB7979" w:rsidP="008604B4">
      <w:pPr>
        <w:pStyle w:val="ListParagraph"/>
        <w:numPr>
          <w:ilvl w:val="0"/>
          <w:numId w:val="42"/>
        </w:numPr>
        <w:tabs>
          <w:tab w:val="left" w:pos="741"/>
        </w:tabs>
        <w:spacing w:before="179" w:line="264" w:lineRule="auto"/>
        <w:ind w:right="755"/>
        <w:rPr>
          <w:rFonts w:ascii="Symbol" w:hAnsi="Symbol"/>
        </w:rPr>
      </w:pPr>
      <w:r>
        <w:rPr>
          <w:b/>
          <w:spacing w:val="-1"/>
        </w:rPr>
        <w:t>T</w:t>
      </w:r>
      <w:r>
        <w:rPr>
          <w:b/>
        </w:rPr>
        <w:t>ranza</w:t>
      </w:r>
      <w:r w:rsidRPr="00B532E1">
        <w:rPr>
          <w:b/>
        </w:rPr>
        <w:t>cț</w:t>
      </w:r>
      <w:r>
        <w:rPr>
          <w:b/>
        </w:rPr>
        <w:t>ie</w:t>
      </w:r>
      <w:r w:rsidRPr="00B532E1">
        <w:rPr>
          <w:b/>
        </w:rPr>
        <w:t xml:space="preserve"> </w:t>
      </w:r>
      <w:r>
        <w:rPr>
          <w:b/>
        </w:rPr>
        <w:t>a</w:t>
      </w:r>
      <w:r>
        <w:rPr>
          <w:b/>
          <w:spacing w:val="-2"/>
        </w:rPr>
        <w:t>c</w:t>
      </w:r>
      <w:r>
        <w:rPr>
          <w:b/>
        </w:rPr>
        <w:t>ce</w:t>
      </w:r>
      <w:r>
        <w:rPr>
          <w:b/>
          <w:spacing w:val="-3"/>
        </w:rPr>
        <w:t>p</w:t>
      </w:r>
      <w:r>
        <w:rPr>
          <w:b/>
        </w:rPr>
        <w:t>tată</w:t>
      </w:r>
      <w:r>
        <w:rPr>
          <w:b/>
          <w:spacing w:val="-4"/>
        </w:rPr>
        <w:t xml:space="preserve"> </w:t>
      </w:r>
      <w:r>
        <w:rPr>
          <w:b/>
          <w:spacing w:val="-1"/>
        </w:rPr>
        <w:t>d</w:t>
      </w:r>
      <w:r>
        <w:rPr>
          <w:b/>
        </w:rPr>
        <w:t>e</w:t>
      </w:r>
      <w:r>
        <w:rPr>
          <w:b/>
          <w:spacing w:val="-5"/>
        </w:rPr>
        <w:t xml:space="preserve"> </w:t>
      </w:r>
      <w:r>
        <w:rPr>
          <w:b/>
          <w:spacing w:val="-4"/>
        </w:rPr>
        <w:t>C</w:t>
      </w:r>
      <w:r>
        <w:rPr>
          <w:b/>
        </w:rPr>
        <w:t>ontrap</w:t>
      </w:r>
      <w:r>
        <w:rPr>
          <w:b/>
          <w:spacing w:val="-3"/>
        </w:rPr>
        <w:t>a</w:t>
      </w:r>
      <w:r>
        <w:rPr>
          <w:b/>
        </w:rPr>
        <w:t>r</w:t>
      </w:r>
      <w:r>
        <w:rPr>
          <w:b/>
          <w:spacing w:val="1"/>
        </w:rPr>
        <w:t>t</w:t>
      </w:r>
      <w:r>
        <w:rPr>
          <w:b/>
          <w:spacing w:val="-2"/>
        </w:rPr>
        <w:t>e</w:t>
      </w:r>
      <w:r>
        <w:rPr>
          <w:b/>
          <w:spacing w:val="-4"/>
        </w:rPr>
        <w:t xml:space="preserve"> </w:t>
      </w:r>
      <w:r>
        <w:rPr>
          <w:b/>
        </w:rPr>
        <w:t>–</w:t>
      </w:r>
      <w:r>
        <w:rPr>
          <w:b/>
          <w:spacing w:val="-3"/>
        </w:rPr>
        <w:t xml:space="preserve"> </w:t>
      </w:r>
      <w:r>
        <w:rPr>
          <w:spacing w:val="-3"/>
        </w:rPr>
        <w:t>op</w:t>
      </w:r>
      <w:r w:rsidRPr="000113EF">
        <w:rPr>
          <w:spacing w:val="-3"/>
        </w:rPr>
        <w:t>erațiu</w:t>
      </w:r>
      <w:r>
        <w:rPr>
          <w:spacing w:val="-3"/>
        </w:rPr>
        <w:t>n</w:t>
      </w:r>
      <w:r w:rsidRPr="000113EF">
        <w:rPr>
          <w:spacing w:val="-3"/>
        </w:rPr>
        <w:t>e post</w:t>
      </w:r>
      <w:r>
        <w:rPr>
          <w:spacing w:val="-3"/>
        </w:rPr>
        <w:t xml:space="preserve"> </w:t>
      </w:r>
      <w:r w:rsidRPr="000113EF">
        <w:rPr>
          <w:spacing w:val="-3"/>
        </w:rPr>
        <w:t>tranzacționare prin care BRM în calitate de Contraparte</w:t>
      </w:r>
      <w:r w:rsidR="000113EF">
        <w:rPr>
          <w:spacing w:val="-3"/>
        </w:rPr>
        <w:t xml:space="preserve"> </w:t>
      </w:r>
      <w:r w:rsidRPr="000113EF">
        <w:rPr>
          <w:spacing w:val="-3"/>
        </w:rPr>
        <w:t>preia drepturile și obligațiile unui Participant rezultate în urma tranzacției,</w:t>
      </w:r>
      <w:r>
        <w:rPr>
          <w:spacing w:val="-3"/>
        </w:rPr>
        <w:t xml:space="preserve"> </w:t>
      </w:r>
      <w:r w:rsidRPr="000113EF">
        <w:rPr>
          <w:spacing w:val="-3"/>
        </w:rPr>
        <w:t>în</w:t>
      </w:r>
      <w:r>
        <w:rPr>
          <w:spacing w:val="-3"/>
        </w:rPr>
        <w:t xml:space="preserve"> </w:t>
      </w:r>
      <w:r w:rsidRPr="000113EF">
        <w:rPr>
          <w:spacing w:val="-3"/>
        </w:rPr>
        <w:t>sensul inter</w:t>
      </w:r>
      <w:r>
        <w:rPr>
          <w:spacing w:val="-3"/>
        </w:rPr>
        <w:t>p</w:t>
      </w:r>
      <w:r w:rsidRPr="000113EF">
        <w:rPr>
          <w:spacing w:val="-3"/>
        </w:rPr>
        <w:t>unerii între acesta și cealaltă co</w:t>
      </w:r>
      <w:r>
        <w:rPr>
          <w:spacing w:val="-3"/>
        </w:rPr>
        <w:t>n</w:t>
      </w:r>
      <w:r w:rsidRPr="000113EF">
        <w:rPr>
          <w:spacing w:val="-3"/>
        </w:rPr>
        <w:t>traparte la tranzacție</w:t>
      </w:r>
      <w:r w:rsidR="00B532E1">
        <w:rPr>
          <w:spacing w:val="-3"/>
        </w:rPr>
        <w:t>;</w:t>
      </w:r>
    </w:p>
    <w:p w14:paraId="5A4992BF" w14:textId="29AF2830" w:rsidR="00943AB6" w:rsidRPr="003B3D30" w:rsidRDefault="003B3D30" w:rsidP="008604B4">
      <w:pPr>
        <w:pStyle w:val="ListParagraph"/>
        <w:numPr>
          <w:ilvl w:val="0"/>
          <w:numId w:val="42"/>
        </w:numPr>
        <w:tabs>
          <w:tab w:val="left" w:pos="741"/>
        </w:tabs>
        <w:spacing w:before="186" w:line="264" w:lineRule="auto"/>
        <w:ind w:right="759"/>
        <w:rPr>
          <w:rFonts w:ascii="Symbol" w:hAnsi="Symbol"/>
        </w:rPr>
      </w:pPr>
      <w:r>
        <w:rPr>
          <w:b/>
          <w:bCs/>
        </w:rPr>
        <w:lastRenderedPageBreak/>
        <w:t>O</w:t>
      </w:r>
      <w:r w:rsidR="00BB7979" w:rsidRPr="000113EF">
        <w:rPr>
          <w:b/>
          <w:bCs/>
        </w:rPr>
        <w:t>rdin ini</w:t>
      </w:r>
      <w:r w:rsidR="00B532E1">
        <w:rPr>
          <w:b/>
          <w:bCs/>
        </w:rPr>
        <w:t>ț</w:t>
      </w:r>
      <w:r w:rsidR="00BB7979" w:rsidRPr="000113EF">
        <w:rPr>
          <w:b/>
          <w:bCs/>
        </w:rPr>
        <w:t>iator</w:t>
      </w:r>
      <w:r w:rsidR="00BB7979">
        <w:t>– inten</w:t>
      </w:r>
      <w:r w:rsidR="00B532E1">
        <w:t>ț</w:t>
      </w:r>
      <w:r w:rsidR="00BB7979">
        <w:t>ie de cump</w:t>
      </w:r>
      <w:r w:rsidR="00B532E1">
        <w:t>ă</w:t>
      </w:r>
      <w:r w:rsidR="00BB7979">
        <w:t xml:space="preserve">rare </w:t>
      </w:r>
      <w:r w:rsidR="00B532E1">
        <w:t>ș</w:t>
      </w:r>
      <w:r w:rsidR="00BB7979">
        <w:t>i/sau v</w:t>
      </w:r>
      <w:r w:rsidR="00B532E1">
        <w:t>â</w:t>
      </w:r>
      <w:r w:rsidR="00BB7979">
        <w:t>nzare, materializat</w:t>
      </w:r>
      <w:r w:rsidR="00B532E1">
        <w:t>ă</w:t>
      </w:r>
      <w:r w:rsidR="00BB7979">
        <w:t xml:space="preserve"> prin</w:t>
      </w:r>
      <w:r w:rsidR="00AC230F">
        <w:t xml:space="preserve"> </w:t>
      </w:r>
      <w:r w:rsidR="002E4C58">
        <w:t>introducerea</w:t>
      </w:r>
      <w:r w:rsidR="00BB7979">
        <w:t xml:space="preserve"> </w:t>
      </w:r>
      <w:r>
        <w:t>unei oferte</w:t>
      </w:r>
      <w:r w:rsidR="00BB7979">
        <w:t xml:space="preserve"> pe </w:t>
      </w:r>
      <w:r>
        <w:t>platformele de tranzacționare</w:t>
      </w:r>
      <w:r w:rsidR="00BB7979">
        <w:t>, format</w:t>
      </w:r>
      <w:r w:rsidR="002E4C58">
        <w:t>ă</w:t>
      </w:r>
      <w:r w:rsidR="00BB7979">
        <w:t xml:space="preserve"> </w:t>
      </w:r>
      <w:r w:rsidR="002E4C58">
        <w:t>dintr-o pereche</w:t>
      </w:r>
      <w:r w:rsidR="00BB7979">
        <w:t xml:space="preserve"> cantitate</w:t>
      </w:r>
      <w:r w:rsidR="00AC230F">
        <w:t xml:space="preserve"> </w:t>
      </w:r>
      <w:r w:rsidR="006E65A5">
        <w:t>–</w:t>
      </w:r>
      <w:r w:rsidR="00BB7979">
        <w:t xml:space="preserve"> pre</w:t>
      </w:r>
      <w:r w:rsidR="00B532E1">
        <w:t>ț</w:t>
      </w:r>
      <w:r w:rsidR="006E65A5">
        <w:t>.</w:t>
      </w:r>
    </w:p>
    <w:p w14:paraId="5A4992C0" w14:textId="142BD1AE" w:rsidR="00943AB6" w:rsidRDefault="00BB7979" w:rsidP="008604B4">
      <w:pPr>
        <w:pStyle w:val="ListParagraph"/>
        <w:numPr>
          <w:ilvl w:val="0"/>
          <w:numId w:val="43"/>
        </w:numPr>
        <w:tabs>
          <w:tab w:val="left" w:pos="728"/>
        </w:tabs>
        <w:spacing w:before="197"/>
        <w:ind w:left="727" w:hanging="348"/>
      </w:pPr>
      <w:r>
        <w:t>Ceilalţi</w:t>
      </w:r>
      <w:r>
        <w:rPr>
          <w:spacing w:val="30"/>
        </w:rPr>
        <w:t xml:space="preserve"> </w:t>
      </w:r>
      <w:r>
        <w:t>termeni</w:t>
      </w:r>
      <w:r>
        <w:rPr>
          <w:spacing w:val="31"/>
        </w:rPr>
        <w:t xml:space="preserve"> </w:t>
      </w:r>
      <w:r>
        <w:t>utilizaţi</w:t>
      </w:r>
      <w:r>
        <w:rPr>
          <w:spacing w:val="32"/>
        </w:rPr>
        <w:t xml:space="preserve"> </w:t>
      </w:r>
      <w:r>
        <w:t>şi</w:t>
      </w:r>
      <w:r>
        <w:rPr>
          <w:spacing w:val="32"/>
        </w:rPr>
        <w:t xml:space="preserve"> </w:t>
      </w:r>
      <w:r>
        <w:t>definiţii</w:t>
      </w:r>
      <w:r w:rsidR="001F46E3">
        <w:t>le</w:t>
      </w:r>
      <w:r>
        <w:rPr>
          <w:spacing w:val="32"/>
        </w:rPr>
        <w:t xml:space="preserve"> </w:t>
      </w:r>
      <w:r>
        <w:t>folosite</w:t>
      </w:r>
      <w:r>
        <w:rPr>
          <w:spacing w:val="32"/>
        </w:rPr>
        <w:t xml:space="preserve"> </w:t>
      </w:r>
      <w:r>
        <w:t>în</w:t>
      </w:r>
      <w:r>
        <w:rPr>
          <w:spacing w:val="31"/>
        </w:rPr>
        <w:t xml:space="preserve"> </w:t>
      </w:r>
      <w:r>
        <w:t>prezenta</w:t>
      </w:r>
      <w:r>
        <w:rPr>
          <w:spacing w:val="32"/>
        </w:rPr>
        <w:t xml:space="preserve"> </w:t>
      </w:r>
      <w:r>
        <w:t>Procedură</w:t>
      </w:r>
      <w:r>
        <w:rPr>
          <w:spacing w:val="32"/>
        </w:rPr>
        <w:t xml:space="preserve"> </w:t>
      </w:r>
      <w:r>
        <w:t>au</w:t>
      </w:r>
      <w:r>
        <w:rPr>
          <w:spacing w:val="31"/>
        </w:rPr>
        <w:t xml:space="preserve"> </w:t>
      </w:r>
      <w:r>
        <w:t>semnificaţia</w:t>
      </w:r>
      <w:r>
        <w:rPr>
          <w:spacing w:val="32"/>
        </w:rPr>
        <w:t xml:space="preserve"> </w:t>
      </w:r>
      <w:r>
        <w:t>prevăzută</w:t>
      </w:r>
      <w:r>
        <w:rPr>
          <w:spacing w:val="32"/>
        </w:rPr>
        <w:t xml:space="preserve"> </w:t>
      </w:r>
      <w:r>
        <w:t>în</w:t>
      </w:r>
    </w:p>
    <w:p w14:paraId="5A4992C1" w14:textId="35EC1EA1" w:rsidR="00943AB6" w:rsidRDefault="00BB7979">
      <w:pPr>
        <w:pStyle w:val="BodyText"/>
        <w:spacing w:before="28" w:line="266" w:lineRule="auto"/>
        <w:ind w:left="380" w:right="757"/>
        <w:jc w:val="both"/>
      </w:pPr>
      <w:r>
        <w:t>„Regu</w:t>
      </w:r>
      <w:r>
        <w:rPr>
          <w:spacing w:val="-2"/>
        </w:rPr>
        <w:t>l</w:t>
      </w:r>
      <w:r>
        <w:t>a</w:t>
      </w:r>
      <w:r>
        <w:rPr>
          <w:spacing w:val="-2"/>
        </w:rPr>
        <w:t>m</w:t>
      </w:r>
      <w:r>
        <w:t>en</w:t>
      </w:r>
      <w:r>
        <w:rPr>
          <w:spacing w:val="-2"/>
        </w:rPr>
        <w:t>t</w:t>
      </w:r>
      <w:r>
        <w:t xml:space="preserve">ul  </w:t>
      </w:r>
      <w:r>
        <w:rPr>
          <w:spacing w:val="-28"/>
        </w:rPr>
        <w:t xml:space="preserve"> </w:t>
      </w:r>
      <w:r>
        <w:t>p</w:t>
      </w:r>
      <w:r>
        <w:rPr>
          <w:spacing w:val="-2"/>
        </w:rPr>
        <w:t>r</w:t>
      </w:r>
      <w:r>
        <w:t>ivi</w:t>
      </w:r>
      <w:r>
        <w:rPr>
          <w:spacing w:val="-3"/>
        </w:rPr>
        <w:t>n</w:t>
      </w:r>
      <w:r>
        <w:t xml:space="preserve">d  </w:t>
      </w:r>
      <w:r>
        <w:rPr>
          <w:spacing w:val="-27"/>
        </w:rPr>
        <w:t xml:space="preserve"> </w:t>
      </w:r>
      <w:r>
        <w:rPr>
          <w:spacing w:val="-2"/>
        </w:rPr>
        <w:t>ca</w:t>
      </w:r>
      <w:r>
        <w:t xml:space="preserve">drul  </w:t>
      </w:r>
      <w:r>
        <w:rPr>
          <w:spacing w:val="-28"/>
        </w:rPr>
        <w:t xml:space="preserve"> </w:t>
      </w:r>
      <w:r>
        <w:t>o</w:t>
      </w:r>
      <w:r>
        <w:rPr>
          <w:spacing w:val="-2"/>
        </w:rPr>
        <w:t>r</w:t>
      </w:r>
      <w:r>
        <w:t>ga</w:t>
      </w:r>
      <w:r>
        <w:rPr>
          <w:spacing w:val="-2"/>
        </w:rPr>
        <w:t>n</w:t>
      </w:r>
      <w:r>
        <w:t>iz</w:t>
      </w:r>
      <w:r>
        <w:rPr>
          <w:spacing w:val="-2"/>
        </w:rPr>
        <w:t>a</w:t>
      </w:r>
      <w:r>
        <w:t xml:space="preserve">t  </w:t>
      </w:r>
      <w:r>
        <w:rPr>
          <w:spacing w:val="-26"/>
        </w:rPr>
        <w:t xml:space="preserve"> </w:t>
      </w:r>
      <w:r>
        <w:rPr>
          <w:spacing w:val="-3"/>
        </w:rPr>
        <w:t>d</w:t>
      </w:r>
      <w:r>
        <w:t xml:space="preserve">e  </w:t>
      </w:r>
      <w:r>
        <w:rPr>
          <w:spacing w:val="-26"/>
        </w:rPr>
        <w:t xml:space="preserve"> </w:t>
      </w:r>
      <w:r>
        <w:rPr>
          <w:spacing w:val="-2"/>
        </w:rPr>
        <w:t>t</w:t>
      </w:r>
      <w:r>
        <w:t>ra</w:t>
      </w:r>
      <w:r w:rsidRPr="00B6025B">
        <w:t>n</w:t>
      </w:r>
      <w:r>
        <w:t>za</w:t>
      </w:r>
      <w:r w:rsidRPr="00B6025B">
        <w:t>cț</w:t>
      </w:r>
      <w:r>
        <w:t>io</w:t>
      </w:r>
      <w:r w:rsidRPr="00B6025B">
        <w:t>n</w:t>
      </w:r>
      <w:r>
        <w:t>a</w:t>
      </w:r>
      <w:r>
        <w:rPr>
          <w:spacing w:val="1"/>
        </w:rPr>
        <w:t>r</w:t>
      </w:r>
      <w:r>
        <w:rPr>
          <w:spacing w:val="-2"/>
        </w:rPr>
        <w:t>e</w:t>
      </w:r>
      <w:r w:rsidR="001F46E3">
        <w:rPr>
          <w:spacing w:val="-2"/>
        </w:rPr>
        <w:t xml:space="preserve"> </w:t>
      </w:r>
      <w:r>
        <w:t xml:space="preserve">a  </w:t>
      </w:r>
      <w:r>
        <w:rPr>
          <w:spacing w:val="-26"/>
        </w:rPr>
        <w:t xml:space="preserve"> </w:t>
      </w:r>
      <w:r w:rsidRPr="00B6025B">
        <w:t>p</w:t>
      </w:r>
      <w:r>
        <w:t>rod</w:t>
      </w:r>
      <w:r w:rsidRPr="00B6025B">
        <w:t>us</w:t>
      </w:r>
      <w:r>
        <w:t>e</w:t>
      </w:r>
      <w:r w:rsidRPr="00B6025B">
        <w:t>l</w:t>
      </w:r>
      <w:r>
        <w:t xml:space="preserve">or </w:t>
      </w:r>
      <w:r w:rsidRPr="00B6025B">
        <w:t xml:space="preserve"> st</w:t>
      </w:r>
      <w:r>
        <w:t>an</w:t>
      </w:r>
      <w:r w:rsidRPr="00B6025B">
        <w:t>d</w:t>
      </w:r>
      <w:r>
        <w:t>a</w:t>
      </w:r>
      <w:r w:rsidRPr="00B6025B">
        <w:t>r</w:t>
      </w:r>
      <w:r>
        <w:t>d</w:t>
      </w:r>
      <w:r w:rsidRPr="00B6025B">
        <w:t>i</w:t>
      </w:r>
      <w:r>
        <w:t>z</w:t>
      </w:r>
      <w:r w:rsidRPr="00B6025B">
        <w:t>a</w:t>
      </w:r>
      <w:r>
        <w:t xml:space="preserve">te  </w:t>
      </w:r>
      <w:r w:rsidRPr="00B6025B">
        <w:t xml:space="preserve"> p</w:t>
      </w:r>
      <w:r>
        <w:t xml:space="preserve">e  </w:t>
      </w:r>
      <w:r w:rsidRPr="00B6025B">
        <w:t xml:space="preserve"> piețele</w:t>
      </w:r>
      <w:r>
        <w:t xml:space="preserve"> centralizate de gaze naturale administrate de societatea Bursa Română de Mărfuri (Romanian Commodities Exchange) S.A.”, denumit în cele ce urmează “Regulament”, precum şi în legislaţia în materie în</w:t>
      </w:r>
      <w:r w:rsidRPr="00B6025B">
        <w:t xml:space="preserve"> </w:t>
      </w:r>
      <w:r>
        <w:t>vigoare.</w:t>
      </w:r>
    </w:p>
    <w:p w14:paraId="5A4992C3" w14:textId="77777777" w:rsidR="00943AB6" w:rsidRDefault="00943AB6">
      <w:pPr>
        <w:pStyle w:val="BodyText"/>
        <w:rPr>
          <w:sz w:val="20"/>
        </w:rPr>
      </w:pPr>
    </w:p>
    <w:p w14:paraId="5A4992C4" w14:textId="77777777" w:rsidR="00943AB6" w:rsidRDefault="00943AB6">
      <w:pPr>
        <w:pStyle w:val="BodyText"/>
        <w:spacing w:before="9"/>
        <w:rPr>
          <w:sz w:val="18"/>
        </w:rPr>
      </w:pPr>
    </w:p>
    <w:p w14:paraId="5A4992C5" w14:textId="149AC86A" w:rsidR="00943AB6" w:rsidRDefault="00BB7979">
      <w:pPr>
        <w:pStyle w:val="Heading1"/>
        <w:ind w:left="0" w:right="375"/>
        <w:jc w:val="center"/>
      </w:pPr>
      <w:r>
        <w:t xml:space="preserve">PRODUSE STANDARD </w:t>
      </w:r>
      <w:r w:rsidR="001669C5">
        <w:t>Ș</w:t>
      </w:r>
      <w:r>
        <w:t>I FLEXIBILE ADMISE LA TRANZACŢIONARE</w:t>
      </w:r>
    </w:p>
    <w:p w14:paraId="5A4992C6" w14:textId="77777777" w:rsidR="00943AB6" w:rsidRDefault="00943AB6">
      <w:pPr>
        <w:pStyle w:val="BodyText"/>
        <w:spacing w:before="9"/>
        <w:rPr>
          <w:b/>
          <w:sz w:val="19"/>
        </w:rPr>
      </w:pPr>
    </w:p>
    <w:p w14:paraId="5A4992C7" w14:textId="77777777" w:rsidR="00943AB6" w:rsidRDefault="00BB7979">
      <w:pPr>
        <w:ind w:left="380"/>
        <w:rPr>
          <w:b/>
        </w:rPr>
      </w:pPr>
      <w:r>
        <w:rPr>
          <w:b/>
        </w:rPr>
        <w:t>Art.3</w:t>
      </w:r>
    </w:p>
    <w:p w14:paraId="5A4992C8" w14:textId="77777777" w:rsidR="00943AB6" w:rsidRDefault="00943AB6">
      <w:pPr>
        <w:pStyle w:val="BodyText"/>
        <w:spacing w:before="9"/>
        <w:rPr>
          <w:b/>
          <w:sz w:val="11"/>
        </w:rPr>
      </w:pPr>
    </w:p>
    <w:p w14:paraId="5A4992C9" w14:textId="27AC44A8" w:rsidR="00943AB6" w:rsidRDefault="00BB7979" w:rsidP="008604B4">
      <w:pPr>
        <w:pStyle w:val="ListParagraph"/>
        <w:numPr>
          <w:ilvl w:val="0"/>
          <w:numId w:val="41"/>
        </w:numPr>
        <w:tabs>
          <w:tab w:val="left" w:pos="698"/>
        </w:tabs>
        <w:spacing w:before="91" w:line="266" w:lineRule="auto"/>
        <w:ind w:right="755" w:firstLine="0"/>
      </w:pPr>
      <w:r>
        <w:t>În</w:t>
      </w:r>
      <w:r>
        <w:rPr>
          <w:spacing w:val="-29"/>
        </w:rPr>
        <w:t xml:space="preserve"> </w:t>
      </w:r>
      <w:r>
        <w:t>conformitate</w:t>
      </w:r>
      <w:r>
        <w:rPr>
          <w:spacing w:val="-28"/>
        </w:rPr>
        <w:t xml:space="preserve"> </w:t>
      </w:r>
      <w:r>
        <w:t>cu</w:t>
      </w:r>
      <w:r>
        <w:rPr>
          <w:spacing w:val="-27"/>
        </w:rPr>
        <w:t xml:space="preserve"> </w:t>
      </w:r>
      <w:r>
        <w:t>”</w:t>
      </w:r>
      <w:r w:rsidRPr="00F209FD">
        <w:rPr>
          <w:i/>
        </w:rPr>
        <w:t>Lista</w:t>
      </w:r>
      <w:r w:rsidRPr="00F209FD">
        <w:rPr>
          <w:i/>
          <w:spacing w:val="-26"/>
        </w:rPr>
        <w:t xml:space="preserve"> </w:t>
      </w:r>
      <w:r w:rsidRPr="00F209FD">
        <w:rPr>
          <w:i/>
        </w:rPr>
        <w:t>centralizată</w:t>
      </w:r>
      <w:r w:rsidR="002E4C58">
        <w:t>”</w:t>
      </w:r>
      <w:r>
        <w:rPr>
          <w:spacing w:val="-29"/>
        </w:rPr>
        <w:t xml:space="preserve"> </w:t>
      </w:r>
      <w:r w:rsidRPr="00B6025B">
        <w:rPr>
          <w:spacing w:val="-2"/>
        </w:rPr>
        <w:t xml:space="preserve">, pe piața produselor pe termen mediu și lung, BRM organizează sesiuni de tranzacţionare pentru următoarele produse standard </w:t>
      </w:r>
      <w:r w:rsidR="00A01CA1">
        <w:rPr>
          <w:spacing w:val="-2"/>
        </w:rPr>
        <w:t>ș</w:t>
      </w:r>
      <w:r w:rsidRPr="00B6025B">
        <w:rPr>
          <w:spacing w:val="-2"/>
        </w:rPr>
        <w:t>i</w:t>
      </w:r>
      <w:r>
        <w:rPr>
          <w:spacing w:val="-14"/>
        </w:rPr>
        <w:t xml:space="preserve"> </w:t>
      </w:r>
      <w:r>
        <w:t>flexibile:</w:t>
      </w:r>
    </w:p>
    <w:p w14:paraId="5A4992CA" w14:textId="0ADF4327" w:rsidR="00943AB6" w:rsidRDefault="00BB7979" w:rsidP="008604B4">
      <w:pPr>
        <w:pStyle w:val="ListParagraph"/>
        <w:numPr>
          <w:ilvl w:val="1"/>
          <w:numId w:val="41"/>
        </w:numPr>
        <w:tabs>
          <w:tab w:val="left" w:pos="1007"/>
        </w:tabs>
        <w:spacing w:before="195" w:line="266" w:lineRule="auto"/>
        <w:ind w:right="753" w:firstLine="0"/>
        <w:jc w:val="both"/>
      </w:pPr>
      <w:r>
        <w:t>Produse</w:t>
      </w:r>
      <w:r>
        <w:rPr>
          <w:spacing w:val="-11"/>
        </w:rPr>
        <w:t xml:space="preserve"> </w:t>
      </w:r>
      <w:r>
        <w:t>standard,</w:t>
      </w:r>
      <w:r>
        <w:rPr>
          <w:spacing w:val="-13"/>
        </w:rPr>
        <w:t xml:space="preserve"> </w:t>
      </w:r>
      <w:r>
        <w:t>atât</w:t>
      </w:r>
      <w:r>
        <w:rPr>
          <w:spacing w:val="-12"/>
        </w:rPr>
        <w:t xml:space="preserve"> </w:t>
      </w:r>
      <w:r>
        <w:t>în</w:t>
      </w:r>
      <w:r>
        <w:rPr>
          <w:spacing w:val="-13"/>
        </w:rPr>
        <w:t xml:space="preserve"> </w:t>
      </w:r>
      <w:r>
        <w:t>ceea</w:t>
      </w:r>
      <w:r>
        <w:rPr>
          <w:spacing w:val="-13"/>
        </w:rPr>
        <w:t xml:space="preserve"> </w:t>
      </w:r>
      <w:r>
        <w:t>ce</w:t>
      </w:r>
      <w:r>
        <w:rPr>
          <w:spacing w:val="-10"/>
        </w:rPr>
        <w:t xml:space="preserve"> </w:t>
      </w:r>
      <w:r>
        <w:t>privește</w:t>
      </w:r>
      <w:r>
        <w:rPr>
          <w:spacing w:val="-13"/>
        </w:rPr>
        <w:t xml:space="preserve"> </w:t>
      </w:r>
      <w:r>
        <w:t>locul</w:t>
      </w:r>
      <w:r>
        <w:rPr>
          <w:spacing w:val="-10"/>
        </w:rPr>
        <w:t xml:space="preserve"> </w:t>
      </w:r>
      <w:r>
        <w:t>de</w:t>
      </w:r>
      <w:r>
        <w:rPr>
          <w:spacing w:val="-13"/>
        </w:rPr>
        <w:t xml:space="preserve"> </w:t>
      </w:r>
      <w:r>
        <w:t>livrare</w:t>
      </w:r>
      <w:r>
        <w:rPr>
          <w:spacing w:val="-11"/>
        </w:rPr>
        <w:t xml:space="preserve"> </w:t>
      </w:r>
      <w:r>
        <w:t>(PVT),</w:t>
      </w:r>
      <w:r>
        <w:rPr>
          <w:spacing w:val="-7"/>
        </w:rPr>
        <w:t xml:space="preserve"> </w:t>
      </w:r>
      <w:r>
        <w:t>profilul</w:t>
      </w:r>
      <w:r>
        <w:rPr>
          <w:spacing w:val="-10"/>
        </w:rPr>
        <w:t xml:space="preserve"> </w:t>
      </w:r>
      <w:r>
        <w:t>de</w:t>
      </w:r>
      <w:r>
        <w:rPr>
          <w:spacing w:val="-13"/>
        </w:rPr>
        <w:t xml:space="preserve"> </w:t>
      </w:r>
      <w:r>
        <w:t>livrare</w:t>
      </w:r>
      <w:r>
        <w:rPr>
          <w:spacing w:val="-13"/>
        </w:rPr>
        <w:t xml:space="preserve"> </w:t>
      </w:r>
      <w:r>
        <w:t>(profil</w:t>
      </w:r>
      <w:r>
        <w:rPr>
          <w:spacing w:val="-10"/>
        </w:rPr>
        <w:t xml:space="preserve"> </w:t>
      </w:r>
      <w:r>
        <w:t>zilnic constant),</w:t>
      </w:r>
      <w:r>
        <w:rPr>
          <w:spacing w:val="-11"/>
        </w:rPr>
        <w:t xml:space="preserve"> </w:t>
      </w:r>
      <w:r>
        <w:t>cât</w:t>
      </w:r>
      <w:r>
        <w:rPr>
          <w:spacing w:val="-11"/>
        </w:rPr>
        <w:t xml:space="preserve"> </w:t>
      </w:r>
      <w:r>
        <w:t>și</w:t>
      </w:r>
      <w:r>
        <w:rPr>
          <w:spacing w:val="-10"/>
        </w:rPr>
        <w:t xml:space="preserve"> </w:t>
      </w:r>
      <w:r>
        <w:t>durata</w:t>
      </w:r>
      <w:r>
        <w:rPr>
          <w:spacing w:val="-11"/>
        </w:rPr>
        <w:t xml:space="preserve"> </w:t>
      </w:r>
      <w:r>
        <w:t>livrărilor</w:t>
      </w:r>
      <w:r>
        <w:rPr>
          <w:spacing w:val="-11"/>
        </w:rPr>
        <w:t xml:space="preserve"> </w:t>
      </w:r>
      <w:r>
        <w:t>care</w:t>
      </w:r>
      <w:r>
        <w:rPr>
          <w:spacing w:val="-11"/>
        </w:rPr>
        <w:t xml:space="preserve"> </w:t>
      </w:r>
      <w:r>
        <w:t>vor</w:t>
      </w:r>
      <w:r>
        <w:rPr>
          <w:spacing w:val="-11"/>
        </w:rPr>
        <w:t xml:space="preserve"> </w:t>
      </w:r>
      <w:r>
        <w:t>fi</w:t>
      </w:r>
      <w:r>
        <w:rPr>
          <w:spacing w:val="-10"/>
        </w:rPr>
        <w:t xml:space="preserve"> </w:t>
      </w:r>
      <w:r>
        <w:t>tranzacționate</w:t>
      </w:r>
      <w:r>
        <w:rPr>
          <w:spacing w:val="-11"/>
        </w:rPr>
        <w:t xml:space="preserve"> </w:t>
      </w:r>
      <w:r>
        <w:t>în</w:t>
      </w:r>
      <w:r>
        <w:rPr>
          <w:spacing w:val="-11"/>
        </w:rPr>
        <w:t xml:space="preserve"> </w:t>
      </w:r>
      <w:r>
        <w:t>baza</w:t>
      </w:r>
      <w:r>
        <w:rPr>
          <w:spacing w:val="-8"/>
        </w:rPr>
        <w:t xml:space="preserve"> </w:t>
      </w:r>
      <w:r>
        <w:rPr>
          <w:b/>
        </w:rPr>
        <w:t>contractului</w:t>
      </w:r>
      <w:r>
        <w:rPr>
          <w:b/>
          <w:spacing w:val="-11"/>
        </w:rPr>
        <w:t xml:space="preserve"> </w:t>
      </w:r>
      <w:r>
        <w:rPr>
          <w:b/>
        </w:rPr>
        <w:t>standard</w:t>
      </w:r>
      <w:r>
        <w:t>,</w:t>
      </w:r>
      <w:r>
        <w:rPr>
          <w:spacing w:val="-11"/>
        </w:rPr>
        <w:t xml:space="preserve"> </w:t>
      </w:r>
      <w:r>
        <w:rPr>
          <w:b/>
          <w:spacing w:val="-11"/>
        </w:rPr>
        <w:t xml:space="preserve">Anexa </w:t>
      </w:r>
      <w:r>
        <w:rPr>
          <w:b/>
        </w:rPr>
        <w:t xml:space="preserve">2 </w:t>
      </w:r>
      <w:r>
        <w:t xml:space="preserve">la prezenta procedură </w:t>
      </w:r>
      <w:r w:rsidR="00053E0A">
        <w:rPr>
          <w:b/>
        </w:rPr>
        <w:t>sau mecanis</w:t>
      </w:r>
      <w:r w:rsidR="00104457">
        <w:rPr>
          <w:b/>
        </w:rPr>
        <w:t>m</w:t>
      </w:r>
      <w:r w:rsidR="00053E0A">
        <w:rPr>
          <w:b/>
        </w:rPr>
        <w:t>ului de Contraparte</w:t>
      </w:r>
      <w:r>
        <w:t>:</w:t>
      </w:r>
    </w:p>
    <w:p w14:paraId="65DF0027" w14:textId="6A9C2B9C" w:rsidR="00AC230F" w:rsidRDefault="00AC230F" w:rsidP="008604B4">
      <w:pPr>
        <w:pStyle w:val="ListParagraph"/>
        <w:numPr>
          <w:ilvl w:val="0"/>
          <w:numId w:val="40"/>
        </w:numPr>
        <w:tabs>
          <w:tab w:val="left" w:pos="1100"/>
          <w:tab w:val="left" w:pos="1101"/>
        </w:tabs>
        <w:spacing w:before="184"/>
        <w:ind w:hanging="361"/>
        <w:jc w:val="left"/>
      </w:pPr>
      <w:bookmarkStart w:id="3" w:name="_Hlk164842084"/>
      <w:r>
        <w:t>WEEKEND (interval de livrare sâmbătă – duminică)</w:t>
      </w:r>
      <w:bookmarkEnd w:id="3"/>
    </w:p>
    <w:p w14:paraId="5A4992CB" w14:textId="1CB84FED" w:rsidR="00943AB6" w:rsidRDefault="00BB7979" w:rsidP="008604B4">
      <w:pPr>
        <w:pStyle w:val="ListParagraph"/>
        <w:numPr>
          <w:ilvl w:val="0"/>
          <w:numId w:val="40"/>
        </w:numPr>
        <w:tabs>
          <w:tab w:val="left" w:pos="1100"/>
          <w:tab w:val="left" w:pos="1101"/>
        </w:tabs>
        <w:spacing w:before="184"/>
        <w:ind w:hanging="361"/>
        <w:jc w:val="left"/>
      </w:pPr>
      <w:r>
        <w:t>WEEK (interval de livrare -</w:t>
      </w:r>
      <w:r>
        <w:rPr>
          <w:spacing w:val="-7"/>
        </w:rPr>
        <w:t xml:space="preserve"> </w:t>
      </w:r>
      <w:r>
        <w:t>săptămâna)</w:t>
      </w:r>
    </w:p>
    <w:p w14:paraId="5A4992CC" w14:textId="0D95E876" w:rsidR="00943AB6" w:rsidRDefault="00BB7979" w:rsidP="008604B4">
      <w:pPr>
        <w:pStyle w:val="ListParagraph"/>
        <w:numPr>
          <w:ilvl w:val="0"/>
          <w:numId w:val="40"/>
        </w:numPr>
        <w:tabs>
          <w:tab w:val="left" w:pos="1100"/>
          <w:tab w:val="left" w:pos="1101"/>
        </w:tabs>
        <w:spacing w:before="210"/>
        <w:ind w:hanging="361"/>
        <w:jc w:val="left"/>
      </w:pPr>
      <w:r>
        <w:t>MONTH (interval de liv</w:t>
      </w:r>
      <w:r w:rsidR="00370D2B">
        <w:t>r</w:t>
      </w:r>
      <w:r>
        <w:t>are -</w:t>
      </w:r>
      <w:r>
        <w:rPr>
          <w:spacing w:val="-5"/>
        </w:rPr>
        <w:t xml:space="preserve"> </w:t>
      </w:r>
      <w:r>
        <w:t>luna)</w:t>
      </w:r>
    </w:p>
    <w:p w14:paraId="5A4992CD" w14:textId="77777777" w:rsidR="00943AB6" w:rsidRDefault="00BB7979" w:rsidP="008604B4">
      <w:pPr>
        <w:pStyle w:val="ListParagraph"/>
        <w:numPr>
          <w:ilvl w:val="0"/>
          <w:numId w:val="40"/>
        </w:numPr>
        <w:tabs>
          <w:tab w:val="left" w:pos="1100"/>
          <w:tab w:val="left" w:pos="1101"/>
        </w:tabs>
        <w:spacing w:before="211"/>
        <w:ind w:hanging="361"/>
        <w:jc w:val="left"/>
      </w:pPr>
      <w:r>
        <w:t>QUARTER (interval de livrare -</w:t>
      </w:r>
      <w:r>
        <w:rPr>
          <w:spacing w:val="-3"/>
        </w:rPr>
        <w:t xml:space="preserve"> </w:t>
      </w:r>
      <w:r>
        <w:t>trimestrul)</w:t>
      </w:r>
    </w:p>
    <w:p w14:paraId="5A4992CE" w14:textId="77777777" w:rsidR="00943AB6" w:rsidRDefault="00BB7979" w:rsidP="008604B4">
      <w:pPr>
        <w:pStyle w:val="ListParagraph"/>
        <w:numPr>
          <w:ilvl w:val="0"/>
          <w:numId w:val="40"/>
        </w:numPr>
        <w:tabs>
          <w:tab w:val="left" w:pos="1100"/>
          <w:tab w:val="left" w:pos="1101"/>
        </w:tabs>
        <w:spacing w:before="211"/>
        <w:ind w:hanging="361"/>
        <w:jc w:val="left"/>
      </w:pPr>
      <w:r>
        <w:t>SEMESTER (interval de livrare -</w:t>
      </w:r>
      <w:r>
        <w:rPr>
          <w:spacing w:val="-4"/>
        </w:rPr>
        <w:t xml:space="preserve"> </w:t>
      </w:r>
      <w:r>
        <w:t>semestrul)</w:t>
      </w:r>
    </w:p>
    <w:p w14:paraId="5A4992CF" w14:textId="77777777" w:rsidR="00943AB6" w:rsidRDefault="00BB7979" w:rsidP="008604B4">
      <w:pPr>
        <w:pStyle w:val="ListParagraph"/>
        <w:numPr>
          <w:ilvl w:val="0"/>
          <w:numId w:val="40"/>
        </w:numPr>
        <w:tabs>
          <w:tab w:val="left" w:pos="1100"/>
          <w:tab w:val="left" w:pos="1101"/>
        </w:tabs>
        <w:spacing w:before="210"/>
        <w:ind w:hanging="361"/>
        <w:jc w:val="left"/>
      </w:pPr>
      <w:r>
        <w:t>COLD SEASON (interval de livrare – trimestrele IV și</w:t>
      </w:r>
      <w:r>
        <w:rPr>
          <w:spacing w:val="-18"/>
        </w:rPr>
        <w:t xml:space="preserve"> </w:t>
      </w:r>
      <w:r>
        <w:t>I)</w:t>
      </w:r>
    </w:p>
    <w:p w14:paraId="5A4992D0" w14:textId="77777777" w:rsidR="00943AB6" w:rsidRDefault="00BB7979" w:rsidP="008604B4">
      <w:pPr>
        <w:pStyle w:val="ListParagraph"/>
        <w:numPr>
          <w:ilvl w:val="0"/>
          <w:numId w:val="40"/>
        </w:numPr>
        <w:tabs>
          <w:tab w:val="left" w:pos="1100"/>
          <w:tab w:val="left" w:pos="1101"/>
        </w:tabs>
        <w:spacing w:before="211"/>
        <w:ind w:hanging="361"/>
        <w:jc w:val="left"/>
      </w:pPr>
      <w:r>
        <w:t>WARM SEASON (interval de livrare – trimestrele II și</w:t>
      </w:r>
      <w:r>
        <w:rPr>
          <w:spacing w:val="-21"/>
        </w:rPr>
        <w:t xml:space="preserve"> </w:t>
      </w:r>
      <w:r>
        <w:t>III)</w:t>
      </w:r>
    </w:p>
    <w:p w14:paraId="5A4992D1" w14:textId="77777777" w:rsidR="00943AB6" w:rsidRDefault="00BB7979" w:rsidP="008604B4">
      <w:pPr>
        <w:pStyle w:val="ListParagraph"/>
        <w:numPr>
          <w:ilvl w:val="0"/>
          <w:numId w:val="40"/>
        </w:numPr>
        <w:tabs>
          <w:tab w:val="left" w:pos="1100"/>
          <w:tab w:val="left" w:pos="1101"/>
        </w:tabs>
        <w:spacing w:before="210"/>
        <w:ind w:hanging="361"/>
        <w:jc w:val="left"/>
      </w:pPr>
      <w:r>
        <w:t>GAS YEAR (perioada de livrare - anul</w:t>
      </w:r>
      <w:r>
        <w:rPr>
          <w:spacing w:val="-1"/>
        </w:rPr>
        <w:t xml:space="preserve"> </w:t>
      </w:r>
      <w:r>
        <w:t>gazier)</w:t>
      </w:r>
    </w:p>
    <w:p w14:paraId="5A4992D2" w14:textId="77777777" w:rsidR="00943AB6" w:rsidRPr="00794E6D" w:rsidRDefault="00BB7979" w:rsidP="008604B4">
      <w:pPr>
        <w:pStyle w:val="ListParagraph"/>
        <w:numPr>
          <w:ilvl w:val="0"/>
          <w:numId w:val="40"/>
        </w:numPr>
        <w:tabs>
          <w:tab w:val="left" w:pos="1100"/>
          <w:tab w:val="left" w:pos="1101"/>
        </w:tabs>
        <w:spacing w:before="211"/>
        <w:ind w:hanging="361"/>
        <w:jc w:val="left"/>
      </w:pPr>
      <w:r w:rsidRPr="00794E6D">
        <w:t>CALENDAR YEAR (perioada de livrare - anul</w:t>
      </w:r>
      <w:r w:rsidRPr="00794E6D">
        <w:rPr>
          <w:spacing w:val="-4"/>
        </w:rPr>
        <w:t xml:space="preserve"> </w:t>
      </w:r>
      <w:r w:rsidRPr="00794E6D">
        <w:t>calendaristic)</w:t>
      </w:r>
    </w:p>
    <w:p w14:paraId="0F1B7873" w14:textId="667B394D" w:rsidR="00AB16BB" w:rsidRPr="00794E6D" w:rsidRDefault="00AC230F" w:rsidP="008604B4">
      <w:pPr>
        <w:pStyle w:val="ListParagraph"/>
        <w:numPr>
          <w:ilvl w:val="0"/>
          <w:numId w:val="40"/>
        </w:numPr>
        <w:tabs>
          <w:tab w:val="left" w:pos="1100"/>
          <w:tab w:val="left" w:pos="1101"/>
        </w:tabs>
        <w:spacing w:before="211"/>
        <w:ind w:hanging="361"/>
      </w:pPr>
      <w:r w:rsidRPr="009A7004">
        <w:t>WEEKEND EXTINS (</w:t>
      </w:r>
      <w:r w:rsidR="00794E6D" w:rsidRPr="009A7004">
        <w:t>interval de livrare sâmbătă – duminică, extins cu sărbătorile legale alipite de sâmbătă și duminică) – valabil doar pentru mecanismul cu contraparte</w:t>
      </w:r>
    </w:p>
    <w:p w14:paraId="34F7672E" w14:textId="20522866" w:rsidR="00AB16BB" w:rsidRPr="00794E6D" w:rsidRDefault="00794E6D" w:rsidP="008604B4">
      <w:pPr>
        <w:pStyle w:val="ListParagraph"/>
        <w:numPr>
          <w:ilvl w:val="0"/>
          <w:numId w:val="40"/>
        </w:numPr>
        <w:tabs>
          <w:tab w:val="left" w:pos="1100"/>
          <w:tab w:val="left" w:pos="1101"/>
        </w:tabs>
        <w:spacing w:before="211"/>
        <w:ind w:hanging="361"/>
      </w:pPr>
      <w:r w:rsidRPr="00794E6D">
        <w:t>BALANCE OF THE MONTH (</w:t>
      </w:r>
      <w:r w:rsidR="00AB16BB" w:rsidRPr="00794E6D">
        <w:t>BOM</w:t>
      </w:r>
      <w:r w:rsidRPr="00794E6D">
        <w:t>) – interval de livrare restul lunii - valabil doar pentru mecanismul cu contraparte</w:t>
      </w:r>
    </w:p>
    <w:p w14:paraId="5A4992D3" w14:textId="77777777" w:rsidR="00943AB6" w:rsidRDefault="00BB7979" w:rsidP="008604B4">
      <w:pPr>
        <w:pStyle w:val="ListParagraph"/>
        <w:numPr>
          <w:ilvl w:val="1"/>
          <w:numId w:val="41"/>
        </w:numPr>
        <w:tabs>
          <w:tab w:val="left" w:pos="1019"/>
        </w:tabs>
        <w:spacing w:before="226" w:line="266" w:lineRule="auto"/>
        <w:ind w:left="380" w:right="754" w:firstLine="331"/>
        <w:jc w:val="both"/>
      </w:pPr>
      <w:bookmarkStart w:id="4" w:name="_Hlk165354464"/>
      <w:r w:rsidRPr="00794E6D">
        <w:t>Produse</w:t>
      </w:r>
      <w:r w:rsidRPr="00794E6D">
        <w:rPr>
          <w:spacing w:val="-12"/>
        </w:rPr>
        <w:t xml:space="preserve"> </w:t>
      </w:r>
      <w:r w:rsidRPr="00794E6D">
        <w:t>standard,</w:t>
      </w:r>
      <w:r w:rsidRPr="00794E6D">
        <w:rPr>
          <w:spacing w:val="-12"/>
        </w:rPr>
        <w:t xml:space="preserve"> </w:t>
      </w:r>
      <w:r w:rsidRPr="00794E6D">
        <w:t>atât</w:t>
      </w:r>
      <w:r w:rsidRPr="00794E6D">
        <w:rPr>
          <w:spacing w:val="-13"/>
        </w:rPr>
        <w:t xml:space="preserve"> </w:t>
      </w:r>
      <w:r w:rsidRPr="00794E6D">
        <w:t>în</w:t>
      </w:r>
      <w:r w:rsidRPr="00794E6D">
        <w:rPr>
          <w:spacing w:val="-14"/>
        </w:rPr>
        <w:t xml:space="preserve"> </w:t>
      </w:r>
      <w:r w:rsidRPr="00794E6D">
        <w:t>ceea</w:t>
      </w:r>
      <w:r w:rsidRPr="00794E6D">
        <w:rPr>
          <w:spacing w:val="-13"/>
        </w:rPr>
        <w:t xml:space="preserve"> </w:t>
      </w:r>
      <w:r w:rsidRPr="00794E6D">
        <w:t>ce</w:t>
      </w:r>
      <w:r>
        <w:rPr>
          <w:spacing w:val="-12"/>
        </w:rPr>
        <w:t xml:space="preserve"> </w:t>
      </w:r>
      <w:r>
        <w:t>privește</w:t>
      </w:r>
      <w:r>
        <w:rPr>
          <w:spacing w:val="-14"/>
        </w:rPr>
        <w:t xml:space="preserve"> </w:t>
      </w:r>
      <w:r>
        <w:t>locul</w:t>
      </w:r>
      <w:r>
        <w:rPr>
          <w:spacing w:val="-13"/>
        </w:rPr>
        <w:t xml:space="preserve"> </w:t>
      </w:r>
      <w:r>
        <w:t>de</w:t>
      </w:r>
      <w:r>
        <w:rPr>
          <w:spacing w:val="-11"/>
        </w:rPr>
        <w:t xml:space="preserve"> </w:t>
      </w:r>
      <w:r>
        <w:t>livrare</w:t>
      </w:r>
      <w:r>
        <w:rPr>
          <w:spacing w:val="-12"/>
        </w:rPr>
        <w:t xml:space="preserve"> </w:t>
      </w:r>
      <w:r>
        <w:t>(PVT),</w:t>
      </w:r>
      <w:r>
        <w:rPr>
          <w:spacing w:val="-9"/>
        </w:rPr>
        <w:t xml:space="preserve"> </w:t>
      </w:r>
      <w:r>
        <w:t>profilul</w:t>
      </w:r>
      <w:r>
        <w:rPr>
          <w:spacing w:val="-13"/>
        </w:rPr>
        <w:t xml:space="preserve"> </w:t>
      </w:r>
      <w:r>
        <w:t>de</w:t>
      </w:r>
      <w:r>
        <w:rPr>
          <w:spacing w:val="-11"/>
        </w:rPr>
        <w:t xml:space="preserve"> </w:t>
      </w:r>
      <w:r>
        <w:t>livrare</w:t>
      </w:r>
      <w:r>
        <w:rPr>
          <w:spacing w:val="-14"/>
        </w:rPr>
        <w:t xml:space="preserve"> </w:t>
      </w:r>
      <w:r>
        <w:t>(profil</w:t>
      </w:r>
      <w:r>
        <w:rPr>
          <w:spacing w:val="-11"/>
        </w:rPr>
        <w:t xml:space="preserve"> </w:t>
      </w:r>
      <w:r>
        <w:t>zilnic cons</w:t>
      </w:r>
      <w:r>
        <w:rPr>
          <w:spacing w:val="-2"/>
        </w:rPr>
        <w:t>t</w:t>
      </w:r>
      <w:r>
        <w:t>an</w:t>
      </w:r>
      <w:r>
        <w:rPr>
          <w:spacing w:val="-2"/>
        </w:rPr>
        <w:t>t</w:t>
      </w:r>
      <w:r>
        <w:t xml:space="preserve">),  </w:t>
      </w:r>
      <w:r>
        <w:rPr>
          <w:spacing w:val="-14"/>
        </w:rPr>
        <w:t xml:space="preserve"> </w:t>
      </w:r>
      <w:r>
        <w:t xml:space="preserve">cât  </w:t>
      </w:r>
      <w:r>
        <w:rPr>
          <w:spacing w:val="-13"/>
        </w:rPr>
        <w:t xml:space="preserve"> </w:t>
      </w:r>
      <w:r w:rsidRPr="000113EF">
        <w:t>ș</w:t>
      </w:r>
      <w:r>
        <w:t xml:space="preserve">i  </w:t>
      </w:r>
      <w:r w:rsidRPr="000113EF">
        <w:t xml:space="preserve"> </w:t>
      </w:r>
      <w:r>
        <w:t>d</w:t>
      </w:r>
      <w:r w:rsidRPr="000113EF">
        <w:t>u</w:t>
      </w:r>
      <w:r>
        <w:t>ra</w:t>
      </w:r>
      <w:r w:rsidRPr="000113EF">
        <w:t>t</w:t>
      </w:r>
      <w:r>
        <w:t xml:space="preserve">a  </w:t>
      </w:r>
      <w:r>
        <w:rPr>
          <w:spacing w:val="-14"/>
        </w:rPr>
        <w:t xml:space="preserve"> </w:t>
      </w:r>
      <w:r>
        <w:t>li</w:t>
      </w:r>
      <w:r>
        <w:rPr>
          <w:spacing w:val="-3"/>
        </w:rPr>
        <w:t>v</w:t>
      </w:r>
      <w:r>
        <w:rPr>
          <w:spacing w:val="3"/>
        </w:rPr>
        <w:t>r</w:t>
      </w:r>
      <w:r>
        <w:t>ă</w:t>
      </w:r>
      <w:r>
        <w:rPr>
          <w:spacing w:val="-2"/>
        </w:rPr>
        <w:t>ri</w:t>
      </w:r>
      <w:r>
        <w:t xml:space="preserve">lor  </w:t>
      </w:r>
      <w:r>
        <w:rPr>
          <w:spacing w:val="-14"/>
        </w:rPr>
        <w:t xml:space="preserve"> </w:t>
      </w:r>
      <w:r>
        <w:t>c</w:t>
      </w:r>
      <w:r>
        <w:rPr>
          <w:spacing w:val="-2"/>
        </w:rPr>
        <w:t>a</w:t>
      </w:r>
      <w:r>
        <w:t xml:space="preserve">re  </w:t>
      </w:r>
      <w:r>
        <w:rPr>
          <w:spacing w:val="-12"/>
        </w:rPr>
        <w:t xml:space="preserve"> </w:t>
      </w:r>
      <w:r>
        <w:t>v</w:t>
      </w:r>
      <w:r>
        <w:rPr>
          <w:spacing w:val="-3"/>
        </w:rPr>
        <w:t>o</w:t>
      </w:r>
      <w:r>
        <w:t xml:space="preserve">r  </w:t>
      </w:r>
      <w:r>
        <w:rPr>
          <w:spacing w:val="-14"/>
        </w:rPr>
        <w:t xml:space="preserve"> </w:t>
      </w:r>
      <w:r>
        <w:t xml:space="preserve">fi  </w:t>
      </w:r>
      <w:r>
        <w:rPr>
          <w:spacing w:val="-14"/>
        </w:rPr>
        <w:t xml:space="preserve"> </w:t>
      </w:r>
      <w:r>
        <w:t>t</w:t>
      </w:r>
      <w:r>
        <w:rPr>
          <w:spacing w:val="-2"/>
        </w:rPr>
        <w:t>ra</w:t>
      </w:r>
      <w:r>
        <w:t>nza</w:t>
      </w:r>
      <w:r w:rsidRPr="000113EF">
        <w:t>cț</w:t>
      </w:r>
      <w:r>
        <w:t>io</w:t>
      </w:r>
      <w:r w:rsidRPr="000113EF">
        <w:t>n</w:t>
      </w:r>
      <w:r>
        <w:t>a</w:t>
      </w:r>
      <w:r>
        <w:rPr>
          <w:spacing w:val="-2"/>
        </w:rPr>
        <w:t>t</w:t>
      </w:r>
      <w:r>
        <w:t xml:space="preserve">e  </w:t>
      </w:r>
      <w:r>
        <w:rPr>
          <w:spacing w:val="-12"/>
        </w:rPr>
        <w:t xml:space="preserve"> </w:t>
      </w:r>
      <w:r>
        <w:rPr>
          <w:spacing w:val="-2"/>
        </w:rPr>
        <w:t>î</w:t>
      </w:r>
      <w:r>
        <w:t xml:space="preserve">n  </w:t>
      </w:r>
      <w:r>
        <w:rPr>
          <w:spacing w:val="-12"/>
        </w:rPr>
        <w:t xml:space="preserve"> </w:t>
      </w:r>
      <w:r>
        <w:t>b</w:t>
      </w:r>
      <w:r>
        <w:rPr>
          <w:spacing w:val="-2"/>
        </w:rPr>
        <w:t>a</w:t>
      </w:r>
      <w:r>
        <w:t xml:space="preserve">za  </w:t>
      </w:r>
      <w:r>
        <w:rPr>
          <w:spacing w:val="-7"/>
        </w:rPr>
        <w:t xml:space="preserve"> </w:t>
      </w:r>
      <w:r>
        <w:rPr>
          <w:b/>
          <w:spacing w:val="-2"/>
        </w:rPr>
        <w:t>c</w:t>
      </w:r>
      <w:r>
        <w:rPr>
          <w:b/>
        </w:rPr>
        <w:t>on</w:t>
      </w:r>
      <w:r>
        <w:rPr>
          <w:b/>
          <w:spacing w:val="-2"/>
        </w:rPr>
        <w:t>t</w:t>
      </w:r>
      <w:r>
        <w:rPr>
          <w:b/>
        </w:rPr>
        <w:t>ract</w:t>
      </w:r>
      <w:r>
        <w:rPr>
          <w:b/>
          <w:spacing w:val="-3"/>
        </w:rPr>
        <w:t>u</w:t>
      </w:r>
      <w:r>
        <w:rPr>
          <w:b/>
        </w:rPr>
        <w:t xml:space="preserve">lui  </w:t>
      </w:r>
      <w:r>
        <w:rPr>
          <w:b/>
          <w:spacing w:val="-14"/>
        </w:rPr>
        <w:t xml:space="preserve"> </w:t>
      </w:r>
      <w:r>
        <w:rPr>
          <w:b/>
          <w:spacing w:val="-4"/>
        </w:rPr>
        <w:t>s</w:t>
      </w:r>
      <w:r>
        <w:rPr>
          <w:b/>
          <w:spacing w:val="-6"/>
        </w:rPr>
        <w:t>t</w:t>
      </w:r>
      <w:r>
        <w:rPr>
          <w:b/>
          <w:spacing w:val="-4"/>
        </w:rPr>
        <w:t>an</w:t>
      </w:r>
      <w:r>
        <w:rPr>
          <w:b/>
          <w:spacing w:val="-5"/>
        </w:rPr>
        <w:t>d</w:t>
      </w:r>
      <w:r>
        <w:rPr>
          <w:b/>
          <w:spacing w:val="-4"/>
        </w:rPr>
        <w:t>ard</w:t>
      </w:r>
      <w:r>
        <w:rPr>
          <w:b/>
        </w:rPr>
        <w:t xml:space="preserve"> EFET/contractelor</w:t>
      </w:r>
      <w:r>
        <w:rPr>
          <w:b/>
          <w:spacing w:val="-1"/>
        </w:rPr>
        <w:t xml:space="preserve"> </w:t>
      </w:r>
      <w:r>
        <w:rPr>
          <w:b/>
        </w:rPr>
        <w:t>preagreate</w:t>
      </w:r>
      <w:bookmarkEnd w:id="4"/>
      <w:r>
        <w:t>:</w:t>
      </w:r>
    </w:p>
    <w:p w14:paraId="5A4992D4" w14:textId="7F01A171" w:rsidR="00943AB6" w:rsidRDefault="00BB7979" w:rsidP="008604B4">
      <w:pPr>
        <w:pStyle w:val="ListParagraph"/>
        <w:numPr>
          <w:ilvl w:val="0"/>
          <w:numId w:val="40"/>
        </w:numPr>
        <w:tabs>
          <w:tab w:val="left" w:pos="1100"/>
          <w:tab w:val="left" w:pos="1101"/>
        </w:tabs>
        <w:spacing w:before="181"/>
        <w:ind w:hanging="361"/>
        <w:jc w:val="left"/>
      </w:pPr>
      <w:r>
        <w:t xml:space="preserve">WEEKEND (interval de livrare </w:t>
      </w:r>
      <w:r w:rsidR="00794E6D">
        <w:t xml:space="preserve">sâmbătă </w:t>
      </w:r>
      <w:r>
        <w:t>–</w:t>
      </w:r>
      <w:r>
        <w:rPr>
          <w:spacing w:val="-4"/>
        </w:rPr>
        <w:t xml:space="preserve"> </w:t>
      </w:r>
      <w:r w:rsidR="00794E6D">
        <w:t>duminică</w:t>
      </w:r>
      <w:r>
        <w:t>)</w:t>
      </w:r>
    </w:p>
    <w:p w14:paraId="5A4992D5" w14:textId="77777777" w:rsidR="00943AB6" w:rsidRDefault="00BB7979" w:rsidP="008604B4">
      <w:pPr>
        <w:pStyle w:val="ListParagraph"/>
        <w:numPr>
          <w:ilvl w:val="0"/>
          <w:numId w:val="40"/>
        </w:numPr>
        <w:tabs>
          <w:tab w:val="left" w:pos="1100"/>
          <w:tab w:val="left" w:pos="1101"/>
        </w:tabs>
        <w:spacing w:before="211"/>
        <w:ind w:hanging="361"/>
        <w:jc w:val="left"/>
      </w:pPr>
      <w:r>
        <w:t>WEEK (interval de livrare -</w:t>
      </w:r>
      <w:r>
        <w:rPr>
          <w:spacing w:val="-7"/>
        </w:rPr>
        <w:t xml:space="preserve"> </w:t>
      </w:r>
      <w:r>
        <w:t>săptămâna)</w:t>
      </w:r>
    </w:p>
    <w:p w14:paraId="5A4992D6" w14:textId="26B951F4" w:rsidR="00943AB6" w:rsidRDefault="00BB7979" w:rsidP="008604B4">
      <w:pPr>
        <w:pStyle w:val="ListParagraph"/>
        <w:numPr>
          <w:ilvl w:val="0"/>
          <w:numId w:val="40"/>
        </w:numPr>
        <w:tabs>
          <w:tab w:val="left" w:pos="1100"/>
          <w:tab w:val="left" w:pos="1101"/>
        </w:tabs>
        <w:spacing w:before="210"/>
        <w:ind w:hanging="361"/>
        <w:jc w:val="left"/>
      </w:pPr>
      <w:r>
        <w:t xml:space="preserve">MONTH (interval de </w:t>
      </w:r>
      <w:r w:rsidR="00370D2B">
        <w:t>livrare</w:t>
      </w:r>
      <w:r>
        <w:t xml:space="preserve"> -</w:t>
      </w:r>
      <w:r>
        <w:rPr>
          <w:spacing w:val="-4"/>
        </w:rPr>
        <w:t xml:space="preserve"> </w:t>
      </w:r>
      <w:r>
        <w:t>luna)</w:t>
      </w:r>
    </w:p>
    <w:p w14:paraId="5A4992D7" w14:textId="77777777" w:rsidR="00943AB6" w:rsidRDefault="00BB7979" w:rsidP="008604B4">
      <w:pPr>
        <w:pStyle w:val="ListParagraph"/>
        <w:numPr>
          <w:ilvl w:val="0"/>
          <w:numId w:val="40"/>
        </w:numPr>
        <w:tabs>
          <w:tab w:val="left" w:pos="1100"/>
          <w:tab w:val="left" w:pos="1101"/>
        </w:tabs>
        <w:spacing w:before="211"/>
        <w:ind w:hanging="361"/>
        <w:jc w:val="left"/>
      </w:pPr>
      <w:r>
        <w:t>QUARTER (interval de livrare -</w:t>
      </w:r>
      <w:r>
        <w:rPr>
          <w:spacing w:val="-3"/>
        </w:rPr>
        <w:t xml:space="preserve"> </w:t>
      </w:r>
      <w:r>
        <w:t>trimestrul)</w:t>
      </w:r>
    </w:p>
    <w:p w14:paraId="5A4992D8" w14:textId="77777777" w:rsidR="00943AB6" w:rsidRDefault="00BB7979" w:rsidP="008604B4">
      <w:pPr>
        <w:pStyle w:val="ListParagraph"/>
        <w:numPr>
          <w:ilvl w:val="0"/>
          <w:numId w:val="40"/>
        </w:numPr>
        <w:tabs>
          <w:tab w:val="left" w:pos="1100"/>
          <w:tab w:val="left" w:pos="1101"/>
        </w:tabs>
        <w:spacing w:before="210"/>
        <w:ind w:hanging="361"/>
        <w:jc w:val="left"/>
      </w:pPr>
      <w:r>
        <w:lastRenderedPageBreak/>
        <w:t>SEMESTER (interval de livrare -</w:t>
      </w:r>
      <w:r>
        <w:rPr>
          <w:spacing w:val="-4"/>
        </w:rPr>
        <w:t xml:space="preserve"> </w:t>
      </w:r>
      <w:r>
        <w:t>semestrul)</w:t>
      </w:r>
    </w:p>
    <w:p w14:paraId="5A4992DA" w14:textId="29165FB3" w:rsidR="00943AB6" w:rsidRDefault="00BB7979" w:rsidP="008604B4">
      <w:pPr>
        <w:pStyle w:val="ListParagraph"/>
        <w:numPr>
          <w:ilvl w:val="0"/>
          <w:numId w:val="40"/>
        </w:numPr>
        <w:tabs>
          <w:tab w:val="left" w:pos="1100"/>
          <w:tab w:val="left" w:pos="1101"/>
        </w:tabs>
        <w:spacing w:before="86"/>
        <w:ind w:hanging="361"/>
        <w:jc w:val="left"/>
      </w:pPr>
      <w:r>
        <w:t xml:space="preserve">COLD SEASON (interval de livrare – trimestrele IV </w:t>
      </w:r>
      <w:r w:rsidR="00A01CA1">
        <w:t>ș</w:t>
      </w:r>
      <w:r>
        <w:t>i</w:t>
      </w:r>
      <w:r>
        <w:rPr>
          <w:spacing w:val="-7"/>
        </w:rPr>
        <w:t xml:space="preserve"> </w:t>
      </w:r>
      <w:r>
        <w:t>I)</w:t>
      </w:r>
    </w:p>
    <w:p w14:paraId="5A4992DB" w14:textId="021B5D1C" w:rsidR="00943AB6" w:rsidRDefault="00BB7979" w:rsidP="008604B4">
      <w:pPr>
        <w:pStyle w:val="ListParagraph"/>
        <w:numPr>
          <w:ilvl w:val="0"/>
          <w:numId w:val="40"/>
        </w:numPr>
        <w:tabs>
          <w:tab w:val="left" w:pos="1100"/>
          <w:tab w:val="left" w:pos="1101"/>
        </w:tabs>
        <w:spacing w:before="211"/>
        <w:ind w:hanging="361"/>
        <w:jc w:val="left"/>
      </w:pPr>
      <w:r>
        <w:t xml:space="preserve">WARM SEASON (interval de livrare – trimestrele II </w:t>
      </w:r>
      <w:r w:rsidR="00A01CA1">
        <w:t>ș</w:t>
      </w:r>
      <w:r>
        <w:t>i</w:t>
      </w:r>
      <w:r>
        <w:rPr>
          <w:spacing w:val="-9"/>
        </w:rPr>
        <w:t xml:space="preserve"> </w:t>
      </w:r>
      <w:r>
        <w:t>III)</w:t>
      </w:r>
    </w:p>
    <w:p w14:paraId="5A4992DC" w14:textId="77777777" w:rsidR="00943AB6" w:rsidRDefault="00BB7979" w:rsidP="008604B4">
      <w:pPr>
        <w:pStyle w:val="ListParagraph"/>
        <w:numPr>
          <w:ilvl w:val="0"/>
          <w:numId w:val="40"/>
        </w:numPr>
        <w:tabs>
          <w:tab w:val="left" w:pos="1100"/>
          <w:tab w:val="left" w:pos="1101"/>
        </w:tabs>
        <w:spacing w:before="210"/>
        <w:ind w:hanging="361"/>
        <w:jc w:val="left"/>
      </w:pPr>
      <w:r>
        <w:t>GAS YEAR (perioada de livrare - anul</w:t>
      </w:r>
      <w:r>
        <w:rPr>
          <w:spacing w:val="-1"/>
        </w:rPr>
        <w:t xml:space="preserve"> </w:t>
      </w:r>
      <w:r>
        <w:t>gazier)</w:t>
      </w:r>
    </w:p>
    <w:p w14:paraId="1FF8B795" w14:textId="15D67E52" w:rsidR="00B51C07" w:rsidRDefault="00BB7979" w:rsidP="008604B4">
      <w:pPr>
        <w:pStyle w:val="ListParagraph"/>
        <w:numPr>
          <w:ilvl w:val="0"/>
          <w:numId w:val="40"/>
        </w:numPr>
        <w:tabs>
          <w:tab w:val="left" w:pos="1100"/>
          <w:tab w:val="left" w:pos="1101"/>
        </w:tabs>
        <w:spacing w:before="211"/>
        <w:ind w:hanging="361"/>
        <w:jc w:val="left"/>
      </w:pPr>
      <w:r>
        <w:t>CALENDAR YEAR (perioada de livrare - anul</w:t>
      </w:r>
      <w:r>
        <w:rPr>
          <w:spacing w:val="-4"/>
        </w:rPr>
        <w:t xml:space="preserve"> </w:t>
      </w:r>
      <w:r>
        <w:t>calendaristic)</w:t>
      </w:r>
    </w:p>
    <w:p w14:paraId="5A4992DE" w14:textId="565E8762" w:rsidR="00943AB6" w:rsidRDefault="00BB7979" w:rsidP="008604B4">
      <w:pPr>
        <w:pStyle w:val="ListParagraph"/>
        <w:numPr>
          <w:ilvl w:val="1"/>
          <w:numId w:val="41"/>
        </w:numPr>
        <w:tabs>
          <w:tab w:val="left" w:pos="669"/>
        </w:tabs>
        <w:spacing w:before="226" w:line="266" w:lineRule="auto"/>
        <w:ind w:left="380" w:right="756" w:firstLine="0"/>
        <w:jc w:val="both"/>
      </w:pPr>
      <w:r>
        <w:t xml:space="preserve">Produse standard, atât în ceea ce privește locul de livrare (PVT), profilul de livrare (profil </w:t>
      </w:r>
      <w:r>
        <w:rPr>
          <w:spacing w:val="-3"/>
        </w:rPr>
        <w:t xml:space="preserve">zilnic </w:t>
      </w:r>
      <w:r>
        <w:t>cons</w:t>
      </w:r>
      <w:r>
        <w:rPr>
          <w:spacing w:val="-2"/>
        </w:rPr>
        <w:t>t</w:t>
      </w:r>
      <w:r>
        <w:t>an</w:t>
      </w:r>
      <w:r>
        <w:rPr>
          <w:spacing w:val="-2"/>
        </w:rPr>
        <w:t>t</w:t>
      </w:r>
      <w:r>
        <w:t xml:space="preserve">), </w:t>
      </w:r>
      <w:r>
        <w:rPr>
          <w:spacing w:val="-5"/>
        </w:rPr>
        <w:t xml:space="preserve"> </w:t>
      </w:r>
      <w:r>
        <w:t>c</w:t>
      </w:r>
      <w:r w:rsidRPr="000113EF">
        <w:t>â</w:t>
      </w:r>
      <w:r>
        <w:t xml:space="preserve">t </w:t>
      </w:r>
      <w:r w:rsidRPr="000113EF">
        <w:t xml:space="preserve"> ș</w:t>
      </w:r>
      <w:r>
        <w:t xml:space="preserve">i </w:t>
      </w:r>
      <w:r w:rsidRPr="000113EF">
        <w:t xml:space="preserve"> </w:t>
      </w:r>
      <w:r>
        <w:t>du</w:t>
      </w:r>
      <w:r w:rsidRPr="000113EF">
        <w:t>r</w:t>
      </w:r>
      <w:r>
        <w:t>a</w:t>
      </w:r>
      <w:r w:rsidRPr="000113EF">
        <w:t>t</w:t>
      </w:r>
      <w:r>
        <w:t xml:space="preserve">a </w:t>
      </w:r>
      <w:r w:rsidRPr="000113EF">
        <w:t xml:space="preserve"> </w:t>
      </w:r>
      <w:r>
        <w:t>l</w:t>
      </w:r>
      <w:r w:rsidRPr="000113EF">
        <w:t>i</w:t>
      </w:r>
      <w:r>
        <w:t>v</w:t>
      </w:r>
      <w:r w:rsidRPr="000113EF">
        <w:t>r</w:t>
      </w:r>
      <w:r>
        <w:t>ă</w:t>
      </w:r>
      <w:r w:rsidRPr="000113EF">
        <w:t>r</w:t>
      </w:r>
      <w:r>
        <w:t>i</w:t>
      </w:r>
      <w:r w:rsidRPr="000113EF">
        <w:t>l</w:t>
      </w:r>
      <w:r>
        <w:t xml:space="preserve">or, </w:t>
      </w:r>
      <w:r w:rsidRPr="000113EF">
        <w:t xml:space="preserve"> c</w:t>
      </w:r>
      <w:r>
        <w:t>a</w:t>
      </w:r>
      <w:r w:rsidRPr="000113EF">
        <w:t>r</w:t>
      </w:r>
      <w:r>
        <w:t xml:space="preserve">e </w:t>
      </w:r>
      <w:r w:rsidRPr="000113EF">
        <w:t xml:space="preserve"> s</w:t>
      </w:r>
      <w:r>
        <w:t xml:space="preserve">e </w:t>
      </w:r>
      <w:r w:rsidRPr="000113EF">
        <w:t xml:space="preserve"> t</w:t>
      </w:r>
      <w:r>
        <w:t>ran</w:t>
      </w:r>
      <w:r w:rsidRPr="000113EF">
        <w:t>z</w:t>
      </w:r>
      <w:r>
        <w:t>a</w:t>
      </w:r>
      <w:r w:rsidRPr="000113EF">
        <w:t>cț</w:t>
      </w:r>
      <w:r>
        <w:t>i</w:t>
      </w:r>
      <w:r w:rsidRPr="000113EF">
        <w:t>o</w:t>
      </w:r>
      <w:r>
        <w:t xml:space="preserve">nează </w:t>
      </w:r>
      <w:r>
        <w:rPr>
          <w:spacing w:val="-7"/>
        </w:rPr>
        <w:t xml:space="preserve"> </w:t>
      </w:r>
      <w:r>
        <w:t xml:space="preserve">în </w:t>
      </w:r>
      <w:r>
        <w:rPr>
          <w:spacing w:val="-5"/>
        </w:rPr>
        <w:t xml:space="preserve"> </w:t>
      </w:r>
      <w:r>
        <w:t>b</w:t>
      </w:r>
      <w:r>
        <w:rPr>
          <w:spacing w:val="-2"/>
        </w:rPr>
        <w:t>a</w:t>
      </w:r>
      <w:r>
        <w:t xml:space="preserve">za  </w:t>
      </w:r>
      <w:r>
        <w:rPr>
          <w:b/>
        </w:rPr>
        <w:t>co</w:t>
      </w:r>
      <w:r>
        <w:rPr>
          <w:b/>
          <w:spacing w:val="-3"/>
        </w:rPr>
        <w:t>n</w:t>
      </w:r>
      <w:r>
        <w:rPr>
          <w:b/>
        </w:rPr>
        <w:t>tra</w:t>
      </w:r>
      <w:r>
        <w:rPr>
          <w:b/>
          <w:spacing w:val="-2"/>
        </w:rPr>
        <w:t>c</w:t>
      </w:r>
      <w:r>
        <w:rPr>
          <w:b/>
        </w:rPr>
        <w:t>t</w:t>
      </w:r>
      <w:r>
        <w:rPr>
          <w:b/>
          <w:spacing w:val="-1"/>
        </w:rPr>
        <w:t>u</w:t>
      </w:r>
      <w:r>
        <w:rPr>
          <w:b/>
          <w:spacing w:val="-2"/>
        </w:rPr>
        <w:t>l</w:t>
      </w:r>
      <w:r>
        <w:rPr>
          <w:b/>
          <w:spacing w:val="-1"/>
        </w:rPr>
        <w:t>u</w:t>
      </w:r>
      <w:r>
        <w:rPr>
          <w:b/>
        </w:rPr>
        <w:t xml:space="preserve">i </w:t>
      </w:r>
      <w:r>
        <w:rPr>
          <w:b/>
          <w:spacing w:val="-5"/>
        </w:rPr>
        <w:t xml:space="preserve"> </w:t>
      </w:r>
      <w:r>
        <w:rPr>
          <w:b/>
          <w:spacing w:val="-1"/>
        </w:rPr>
        <w:t>propu</w:t>
      </w:r>
      <w:r>
        <w:rPr>
          <w:b/>
        </w:rPr>
        <w:t xml:space="preserve">s </w:t>
      </w:r>
      <w:r>
        <w:rPr>
          <w:b/>
          <w:spacing w:val="-5"/>
        </w:rPr>
        <w:t xml:space="preserve"> </w:t>
      </w:r>
      <w:r>
        <w:rPr>
          <w:b/>
          <w:spacing w:val="-1"/>
        </w:rPr>
        <w:t>d</w:t>
      </w:r>
      <w:r>
        <w:rPr>
          <w:b/>
        </w:rPr>
        <w:t xml:space="preserve">e </w:t>
      </w:r>
      <w:r>
        <w:rPr>
          <w:b/>
          <w:spacing w:val="-5"/>
        </w:rPr>
        <w:t xml:space="preserve"> </w:t>
      </w:r>
      <w:r>
        <w:rPr>
          <w:b/>
          <w:spacing w:val="-8"/>
        </w:rPr>
        <w:t>c</w:t>
      </w:r>
      <w:r>
        <w:rPr>
          <w:b/>
          <w:spacing w:val="-6"/>
        </w:rPr>
        <w:t>ăt</w:t>
      </w:r>
      <w:r>
        <w:rPr>
          <w:b/>
          <w:spacing w:val="-11"/>
        </w:rPr>
        <w:t>r</w:t>
      </w:r>
      <w:r>
        <w:rPr>
          <w:b/>
          <w:spacing w:val="-6"/>
        </w:rPr>
        <w:t>e</w:t>
      </w:r>
      <w:r>
        <w:rPr>
          <w:b/>
        </w:rPr>
        <w:t xml:space="preserve"> </w:t>
      </w:r>
      <w:r>
        <w:rPr>
          <w:b/>
          <w:spacing w:val="-1"/>
        </w:rPr>
        <w:t>par</w:t>
      </w:r>
      <w:r>
        <w:rPr>
          <w:b/>
        </w:rPr>
        <w:t>t</w:t>
      </w:r>
      <w:r>
        <w:rPr>
          <w:b/>
          <w:spacing w:val="-2"/>
        </w:rPr>
        <w:t>i</w:t>
      </w:r>
      <w:r>
        <w:rPr>
          <w:b/>
        </w:rPr>
        <w:t>c</w:t>
      </w:r>
      <w:r>
        <w:rPr>
          <w:b/>
          <w:spacing w:val="1"/>
        </w:rPr>
        <w:t>i</w:t>
      </w:r>
      <w:r>
        <w:rPr>
          <w:b/>
          <w:spacing w:val="-3"/>
        </w:rPr>
        <w:t>p</w:t>
      </w:r>
      <w:r>
        <w:rPr>
          <w:b/>
        </w:rPr>
        <w:t>ant</w:t>
      </w:r>
      <w:r>
        <w:rPr>
          <w:b/>
          <w:spacing w:val="-3"/>
        </w:rPr>
        <w:t>u</w:t>
      </w:r>
      <w:r>
        <w:rPr>
          <w:b/>
        </w:rPr>
        <w:t>l</w:t>
      </w:r>
      <w:r>
        <w:rPr>
          <w:b/>
          <w:spacing w:val="1"/>
        </w:rPr>
        <w:t xml:space="preserve"> </w:t>
      </w:r>
      <w:r>
        <w:rPr>
          <w:b/>
        </w:rPr>
        <w:t>i</w:t>
      </w:r>
      <w:r>
        <w:rPr>
          <w:b/>
          <w:spacing w:val="-3"/>
        </w:rPr>
        <w:t>n</w:t>
      </w:r>
      <w:r w:rsidRPr="000113EF">
        <w:rPr>
          <w:b/>
          <w:spacing w:val="-3"/>
        </w:rPr>
        <w:t>iția</w:t>
      </w:r>
      <w:r>
        <w:rPr>
          <w:b/>
          <w:spacing w:val="-2"/>
        </w:rPr>
        <w:t>t</w:t>
      </w:r>
      <w:r>
        <w:rPr>
          <w:b/>
        </w:rPr>
        <w:t>or</w:t>
      </w:r>
      <w:r>
        <w:rPr>
          <w:b/>
          <w:spacing w:val="2"/>
        </w:rPr>
        <w:t xml:space="preserve"> </w:t>
      </w:r>
      <w:r>
        <w:rPr>
          <w:spacing w:val="-2"/>
        </w:rPr>
        <w:t>a</w:t>
      </w:r>
      <w:r>
        <w:t>l</w:t>
      </w:r>
      <w:r>
        <w:rPr>
          <w:spacing w:val="1"/>
        </w:rPr>
        <w:t xml:space="preserve"> </w:t>
      </w:r>
      <w:r>
        <w:rPr>
          <w:spacing w:val="-3"/>
        </w:rPr>
        <w:t>o</w:t>
      </w:r>
      <w:r>
        <w:t>rdin</w:t>
      </w:r>
      <w:r>
        <w:rPr>
          <w:spacing w:val="-3"/>
        </w:rPr>
        <w:t>u</w:t>
      </w:r>
      <w:r>
        <w:t>l</w:t>
      </w:r>
      <w:r>
        <w:rPr>
          <w:spacing w:val="-3"/>
        </w:rPr>
        <w:t>u</w:t>
      </w:r>
      <w:r>
        <w:t>i</w:t>
      </w:r>
      <w:r>
        <w:rPr>
          <w:spacing w:val="2"/>
        </w:rPr>
        <w:t xml:space="preserve"> </w:t>
      </w:r>
      <w:r>
        <w:t>de</w:t>
      </w:r>
      <w:r>
        <w:rPr>
          <w:spacing w:val="-2"/>
        </w:rPr>
        <w:t xml:space="preserve"> </w:t>
      </w:r>
      <w:r>
        <w:t>t</w:t>
      </w:r>
      <w:r>
        <w:rPr>
          <w:spacing w:val="-2"/>
        </w:rPr>
        <w:t>r</w:t>
      </w:r>
      <w:r>
        <w:t>anz</w:t>
      </w:r>
      <w:r w:rsidRPr="000113EF">
        <w:t>acț</w:t>
      </w:r>
      <w:r>
        <w:t>ion</w:t>
      </w:r>
      <w:r>
        <w:rPr>
          <w:spacing w:val="-2"/>
        </w:rPr>
        <w:t>a</w:t>
      </w:r>
      <w:r>
        <w:t>re</w:t>
      </w:r>
      <w:r>
        <w:rPr>
          <w:spacing w:val="-2"/>
        </w:rPr>
        <w:t xml:space="preserve"> </w:t>
      </w:r>
      <w:r>
        <w:t>:</w:t>
      </w:r>
    </w:p>
    <w:p w14:paraId="6216249C" w14:textId="415FF289" w:rsidR="00794E6D" w:rsidRDefault="00794E6D" w:rsidP="008604B4">
      <w:pPr>
        <w:pStyle w:val="ListParagraph"/>
        <w:numPr>
          <w:ilvl w:val="0"/>
          <w:numId w:val="40"/>
        </w:numPr>
        <w:tabs>
          <w:tab w:val="left" w:pos="844"/>
        </w:tabs>
        <w:spacing w:before="181"/>
        <w:ind w:left="843" w:hanging="104"/>
        <w:jc w:val="left"/>
      </w:pPr>
      <w:r>
        <w:t>WEEKEND (interval de livrare sâmbătă – duminică)</w:t>
      </w:r>
    </w:p>
    <w:p w14:paraId="5A4992DF" w14:textId="57C2AA8F" w:rsidR="00943AB6" w:rsidRDefault="00BB7979" w:rsidP="008604B4">
      <w:pPr>
        <w:pStyle w:val="ListParagraph"/>
        <w:numPr>
          <w:ilvl w:val="0"/>
          <w:numId w:val="40"/>
        </w:numPr>
        <w:tabs>
          <w:tab w:val="left" w:pos="844"/>
        </w:tabs>
        <w:spacing w:before="181"/>
        <w:ind w:left="843" w:hanging="104"/>
        <w:jc w:val="left"/>
      </w:pPr>
      <w:r>
        <w:t>WEEK (interval de livrare -</w:t>
      </w:r>
      <w:r>
        <w:rPr>
          <w:spacing w:val="-7"/>
        </w:rPr>
        <w:t xml:space="preserve"> </w:t>
      </w:r>
      <w:r>
        <w:t>săptămâna)</w:t>
      </w:r>
    </w:p>
    <w:p w14:paraId="5A4992E0" w14:textId="77EE88EE" w:rsidR="00943AB6" w:rsidRDefault="00BB7979" w:rsidP="008604B4">
      <w:pPr>
        <w:pStyle w:val="ListParagraph"/>
        <w:numPr>
          <w:ilvl w:val="0"/>
          <w:numId w:val="40"/>
        </w:numPr>
        <w:tabs>
          <w:tab w:val="left" w:pos="844"/>
        </w:tabs>
        <w:spacing w:before="210"/>
        <w:ind w:left="843" w:hanging="104"/>
        <w:jc w:val="left"/>
      </w:pPr>
      <w:r>
        <w:t xml:space="preserve">MONTH (interval de </w:t>
      </w:r>
      <w:r w:rsidR="00370D2B">
        <w:t>livrare</w:t>
      </w:r>
      <w:r>
        <w:t xml:space="preserve"> -</w:t>
      </w:r>
      <w:r>
        <w:rPr>
          <w:spacing w:val="-4"/>
        </w:rPr>
        <w:t xml:space="preserve"> </w:t>
      </w:r>
      <w:r>
        <w:t>luna)</w:t>
      </w:r>
    </w:p>
    <w:p w14:paraId="5A4992E1" w14:textId="77777777" w:rsidR="00943AB6" w:rsidRDefault="00BB7979" w:rsidP="008604B4">
      <w:pPr>
        <w:pStyle w:val="ListParagraph"/>
        <w:numPr>
          <w:ilvl w:val="0"/>
          <w:numId w:val="40"/>
        </w:numPr>
        <w:tabs>
          <w:tab w:val="left" w:pos="844"/>
        </w:tabs>
        <w:spacing w:before="211"/>
        <w:ind w:left="843" w:hanging="104"/>
        <w:jc w:val="left"/>
      </w:pPr>
      <w:r>
        <w:t>QUARTER (interval de livrare -</w:t>
      </w:r>
      <w:r>
        <w:rPr>
          <w:spacing w:val="-3"/>
        </w:rPr>
        <w:t xml:space="preserve"> </w:t>
      </w:r>
      <w:r>
        <w:t>trimestrul)</w:t>
      </w:r>
    </w:p>
    <w:p w14:paraId="5A4992E2" w14:textId="77777777" w:rsidR="00943AB6" w:rsidRDefault="00BB7979" w:rsidP="008604B4">
      <w:pPr>
        <w:pStyle w:val="ListParagraph"/>
        <w:numPr>
          <w:ilvl w:val="0"/>
          <w:numId w:val="40"/>
        </w:numPr>
        <w:tabs>
          <w:tab w:val="left" w:pos="844"/>
        </w:tabs>
        <w:spacing w:before="211"/>
        <w:ind w:left="843" w:hanging="104"/>
        <w:jc w:val="left"/>
      </w:pPr>
      <w:r>
        <w:t>SEMESTER (interval de livrare -</w:t>
      </w:r>
      <w:r>
        <w:rPr>
          <w:spacing w:val="-5"/>
        </w:rPr>
        <w:t xml:space="preserve"> </w:t>
      </w:r>
      <w:r>
        <w:t>semestrul)</w:t>
      </w:r>
    </w:p>
    <w:p w14:paraId="5A4992E3" w14:textId="32DBABEB" w:rsidR="00943AB6" w:rsidRDefault="00BB7979" w:rsidP="008604B4">
      <w:pPr>
        <w:pStyle w:val="ListParagraph"/>
        <w:numPr>
          <w:ilvl w:val="0"/>
          <w:numId w:val="40"/>
        </w:numPr>
        <w:tabs>
          <w:tab w:val="left" w:pos="844"/>
        </w:tabs>
        <w:spacing w:before="210"/>
        <w:ind w:left="843" w:hanging="104"/>
        <w:jc w:val="left"/>
      </w:pPr>
      <w:r>
        <w:t xml:space="preserve">COLD SEASON (interval de livrare – trimestrele IV </w:t>
      </w:r>
      <w:r w:rsidR="00A01CA1">
        <w:t>ș</w:t>
      </w:r>
      <w:r>
        <w:t>i</w:t>
      </w:r>
      <w:r>
        <w:rPr>
          <w:spacing w:val="-7"/>
        </w:rPr>
        <w:t xml:space="preserve"> </w:t>
      </w:r>
      <w:r>
        <w:t>I)</w:t>
      </w:r>
    </w:p>
    <w:p w14:paraId="5A4992E4" w14:textId="4AA1C924" w:rsidR="00943AB6" w:rsidRDefault="00BB7979" w:rsidP="008604B4">
      <w:pPr>
        <w:pStyle w:val="ListParagraph"/>
        <w:numPr>
          <w:ilvl w:val="0"/>
          <w:numId w:val="40"/>
        </w:numPr>
        <w:tabs>
          <w:tab w:val="left" w:pos="844"/>
        </w:tabs>
        <w:spacing w:before="211"/>
        <w:ind w:left="843" w:hanging="104"/>
        <w:jc w:val="left"/>
      </w:pPr>
      <w:r>
        <w:t xml:space="preserve">WARM SEASON (interval de livrare – trimestrele II </w:t>
      </w:r>
      <w:r w:rsidR="00A01CA1">
        <w:t>ș</w:t>
      </w:r>
      <w:r>
        <w:t>i</w:t>
      </w:r>
      <w:r>
        <w:rPr>
          <w:spacing w:val="-10"/>
        </w:rPr>
        <w:t xml:space="preserve"> </w:t>
      </w:r>
      <w:r>
        <w:t>III)</w:t>
      </w:r>
    </w:p>
    <w:p w14:paraId="5A4992E5" w14:textId="77777777" w:rsidR="00943AB6" w:rsidRDefault="00BB7979" w:rsidP="008604B4">
      <w:pPr>
        <w:pStyle w:val="ListParagraph"/>
        <w:numPr>
          <w:ilvl w:val="0"/>
          <w:numId w:val="40"/>
        </w:numPr>
        <w:tabs>
          <w:tab w:val="left" w:pos="844"/>
        </w:tabs>
        <w:spacing w:before="210"/>
        <w:ind w:left="843" w:hanging="104"/>
        <w:jc w:val="left"/>
      </w:pPr>
      <w:r>
        <w:t>GAS YEAR (perioada de livrare - anul</w:t>
      </w:r>
      <w:r>
        <w:rPr>
          <w:spacing w:val="-1"/>
        </w:rPr>
        <w:t xml:space="preserve"> </w:t>
      </w:r>
      <w:r>
        <w:t>gazier)</w:t>
      </w:r>
    </w:p>
    <w:p w14:paraId="5A4992E6" w14:textId="77777777" w:rsidR="00943AB6" w:rsidRDefault="00BB7979" w:rsidP="008604B4">
      <w:pPr>
        <w:pStyle w:val="ListParagraph"/>
        <w:numPr>
          <w:ilvl w:val="0"/>
          <w:numId w:val="40"/>
        </w:numPr>
        <w:tabs>
          <w:tab w:val="left" w:pos="844"/>
        </w:tabs>
        <w:spacing w:before="211"/>
        <w:ind w:left="843" w:hanging="104"/>
        <w:jc w:val="left"/>
      </w:pPr>
      <w:r>
        <w:t>CALENDAR YEAR (perioada de livrare - anul</w:t>
      </w:r>
      <w:r>
        <w:rPr>
          <w:spacing w:val="-4"/>
        </w:rPr>
        <w:t xml:space="preserve"> </w:t>
      </w:r>
      <w:r>
        <w:t>calendaristic).</w:t>
      </w:r>
    </w:p>
    <w:p w14:paraId="5A4992E7" w14:textId="1E6A8A2E" w:rsidR="00943AB6" w:rsidRDefault="00BB7979" w:rsidP="008604B4">
      <w:pPr>
        <w:pStyle w:val="ListParagraph"/>
        <w:numPr>
          <w:ilvl w:val="0"/>
          <w:numId w:val="40"/>
        </w:numPr>
        <w:tabs>
          <w:tab w:val="left" w:pos="844"/>
        </w:tabs>
        <w:spacing w:before="210"/>
        <w:ind w:left="843" w:hanging="104"/>
        <w:jc w:val="left"/>
      </w:pPr>
      <w:r>
        <w:t>MULTIPLU DE ZI GAZIER</w:t>
      </w:r>
      <w:r w:rsidR="003D306D">
        <w:t>Ă</w:t>
      </w:r>
      <w:r>
        <w:t xml:space="preserve"> (perioada de livrare – multiplu de zile</w:t>
      </w:r>
      <w:r>
        <w:rPr>
          <w:spacing w:val="-12"/>
        </w:rPr>
        <w:t xml:space="preserve"> </w:t>
      </w:r>
      <w:r>
        <w:t>gaziere).</w:t>
      </w:r>
    </w:p>
    <w:p w14:paraId="5A4992E8" w14:textId="00B5E0CC" w:rsidR="00943AB6" w:rsidRDefault="00BB7979" w:rsidP="008604B4">
      <w:pPr>
        <w:pStyle w:val="ListParagraph"/>
        <w:numPr>
          <w:ilvl w:val="1"/>
          <w:numId w:val="41"/>
        </w:numPr>
        <w:tabs>
          <w:tab w:val="left" w:pos="645"/>
        </w:tabs>
        <w:spacing w:before="227" w:line="266" w:lineRule="auto"/>
        <w:ind w:left="380" w:right="754" w:firstLine="0"/>
        <w:jc w:val="both"/>
      </w:pPr>
      <w:bookmarkStart w:id="5" w:name="_Hlk165354713"/>
      <w:r>
        <w:t>Produse</w:t>
      </w:r>
      <w:r>
        <w:rPr>
          <w:spacing w:val="-27"/>
        </w:rPr>
        <w:t xml:space="preserve"> </w:t>
      </w:r>
      <w:r>
        <w:t>flexibile</w:t>
      </w:r>
      <w:r>
        <w:rPr>
          <w:spacing w:val="-26"/>
        </w:rPr>
        <w:t xml:space="preserve"> </w:t>
      </w:r>
      <w:r>
        <w:t>pe</w:t>
      </w:r>
      <w:r>
        <w:rPr>
          <w:spacing w:val="-27"/>
        </w:rPr>
        <w:t xml:space="preserve"> </w:t>
      </w:r>
      <w:r>
        <w:t>termen</w:t>
      </w:r>
      <w:r>
        <w:rPr>
          <w:spacing w:val="-26"/>
        </w:rPr>
        <w:t xml:space="preserve"> </w:t>
      </w:r>
      <w:r>
        <w:t>mediu</w:t>
      </w:r>
      <w:r>
        <w:rPr>
          <w:spacing w:val="-25"/>
        </w:rPr>
        <w:t xml:space="preserve"> </w:t>
      </w:r>
      <w:r>
        <w:t>și</w:t>
      </w:r>
      <w:r>
        <w:rPr>
          <w:spacing w:val="-26"/>
        </w:rPr>
        <w:t xml:space="preserve"> </w:t>
      </w:r>
      <w:r>
        <w:t>lung,</w:t>
      </w:r>
      <w:r>
        <w:rPr>
          <w:spacing w:val="-27"/>
        </w:rPr>
        <w:t xml:space="preserve"> </w:t>
      </w:r>
      <w:r>
        <w:t>cu</w:t>
      </w:r>
      <w:r>
        <w:rPr>
          <w:spacing w:val="-26"/>
        </w:rPr>
        <w:t xml:space="preserve"> </w:t>
      </w:r>
      <w:r>
        <w:t>livrare</w:t>
      </w:r>
      <w:r>
        <w:rPr>
          <w:spacing w:val="-25"/>
        </w:rPr>
        <w:t xml:space="preserve"> </w:t>
      </w:r>
      <w:r>
        <w:t>în</w:t>
      </w:r>
      <w:r>
        <w:rPr>
          <w:spacing w:val="-26"/>
        </w:rPr>
        <w:t xml:space="preserve"> </w:t>
      </w:r>
      <w:r>
        <w:t>PVT,</w:t>
      </w:r>
      <w:r>
        <w:rPr>
          <w:spacing w:val="-27"/>
        </w:rPr>
        <w:t xml:space="preserve"> </w:t>
      </w:r>
      <w:r>
        <w:t>a</w:t>
      </w:r>
      <w:r>
        <w:rPr>
          <w:spacing w:val="-26"/>
        </w:rPr>
        <w:t xml:space="preserve"> </w:t>
      </w:r>
      <w:r>
        <w:t>căror</w:t>
      </w:r>
      <w:r>
        <w:rPr>
          <w:spacing w:val="-26"/>
        </w:rPr>
        <w:t xml:space="preserve"> </w:t>
      </w:r>
      <w:r>
        <w:t>cantitate</w:t>
      </w:r>
      <w:r>
        <w:rPr>
          <w:spacing w:val="-27"/>
        </w:rPr>
        <w:t xml:space="preserve"> </w:t>
      </w:r>
      <w:r>
        <w:t>totală</w:t>
      </w:r>
      <w:r>
        <w:rPr>
          <w:spacing w:val="-26"/>
        </w:rPr>
        <w:t xml:space="preserve"> </w:t>
      </w:r>
      <w:r>
        <w:t>și</w:t>
      </w:r>
      <w:r>
        <w:rPr>
          <w:spacing w:val="-26"/>
        </w:rPr>
        <w:t xml:space="preserve"> </w:t>
      </w:r>
      <w:r>
        <w:t>preț</w:t>
      </w:r>
      <w:r>
        <w:rPr>
          <w:spacing w:val="-23"/>
        </w:rPr>
        <w:t xml:space="preserve"> </w:t>
      </w:r>
      <w:r>
        <w:t>pot</w:t>
      </w:r>
      <w:r>
        <w:rPr>
          <w:spacing w:val="-26"/>
        </w:rPr>
        <w:t xml:space="preserve"> </w:t>
      </w:r>
      <w:r>
        <w:rPr>
          <w:spacing w:val="-12"/>
        </w:rPr>
        <w:t xml:space="preserve">suferi </w:t>
      </w:r>
      <w:r>
        <w:t>a</w:t>
      </w:r>
      <w:r>
        <w:rPr>
          <w:spacing w:val="1"/>
        </w:rPr>
        <w:t>j</w:t>
      </w:r>
      <w:r>
        <w:t>u</w:t>
      </w:r>
      <w:r>
        <w:rPr>
          <w:spacing w:val="-2"/>
        </w:rPr>
        <w:t>s</w:t>
      </w:r>
      <w:r>
        <w:t>t</w:t>
      </w:r>
      <w:r>
        <w:rPr>
          <w:spacing w:val="-2"/>
        </w:rPr>
        <w:t>ă</w:t>
      </w:r>
      <w:r>
        <w:t>ri</w:t>
      </w:r>
      <w:r>
        <w:rPr>
          <w:spacing w:val="-2"/>
        </w:rPr>
        <w:t xml:space="preserve"> </w:t>
      </w:r>
      <w:r>
        <w:rPr>
          <w:spacing w:val="1"/>
        </w:rPr>
        <w:t>î</w:t>
      </w:r>
      <w:r>
        <w:t>n</w:t>
      </w:r>
      <w:r>
        <w:rPr>
          <w:spacing w:val="-3"/>
        </w:rPr>
        <w:t xml:space="preserve"> </w:t>
      </w:r>
      <w:r>
        <w:t>p</w:t>
      </w:r>
      <w:r>
        <w:rPr>
          <w:spacing w:val="-2"/>
        </w:rPr>
        <w:t>e</w:t>
      </w:r>
      <w:r>
        <w:t>r</w:t>
      </w:r>
      <w:r>
        <w:rPr>
          <w:spacing w:val="-2"/>
        </w:rPr>
        <w:t>i</w:t>
      </w:r>
      <w:r>
        <w:t>oada</w:t>
      </w:r>
      <w:r>
        <w:rPr>
          <w:spacing w:val="-2"/>
        </w:rPr>
        <w:t xml:space="preserve"> </w:t>
      </w:r>
      <w:r>
        <w:t>de</w:t>
      </w:r>
      <w:r>
        <w:rPr>
          <w:spacing w:val="-2"/>
        </w:rPr>
        <w:t xml:space="preserve"> </w:t>
      </w:r>
      <w:r>
        <w:t>e</w:t>
      </w:r>
      <w:r>
        <w:rPr>
          <w:spacing w:val="-2"/>
        </w:rPr>
        <w:t>x</w:t>
      </w:r>
      <w:r>
        <w:t>e</w:t>
      </w:r>
      <w:r>
        <w:rPr>
          <w:spacing w:val="-2"/>
        </w:rPr>
        <w:t>c</w:t>
      </w:r>
      <w:r>
        <w:t>uta</w:t>
      </w:r>
      <w:r>
        <w:rPr>
          <w:spacing w:val="-2"/>
        </w:rPr>
        <w:t>r</w:t>
      </w:r>
      <w:r>
        <w:t>e</w:t>
      </w:r>
      <w:r>
        <w:rPr>
          <w:spacing w:val="-2"/>
        </w:rPr>
        <w:t xml:space="preserve"> </w:t>
      </w:r>
      <w:r>
        <w:t>a</w:t>
      </w:r>
      <w:r>
        <w:rPr>
          <w:spacing w:val="-2"/>
        </w:rPr>
        <w:t xml:space="preserve"> </w:t>
      </w:r>
      <w:r>
        <w:rPr>
          <w:spacing w:val="1"/>
        </w:rPr>
        <w:t>c</w:t>
      </w:r>
      <w:r>
        <w:t>on</w:t>
      </w:r>
      <w:r>
        <w:rPr>
          <w:spacing w:val="-2"/>
        </w:rPr>
        <w:t>t</w:t>
      </w:r>
      <w:r>
        <w:t>ra</w:t>
      </w:r>
      <w:r>
        <w:rPr>
          <w:spacing w:val="-2"/>
        </w:rPr>
        <w:t>c</w:t>
      </w:r>
      <w:r>
        <w:t>t</w:t>
      </w:r>
      <w:r>
        <w:rPr>
          <w:spacing w:val="-3"/>
        </w:rPr>
        <w:t>u</w:t>
      </w:r>
      <w:r>
        <w:t>lui</w:t>
      </w:r>
      <w:r>
        <w:rPr>
          <w:spacing w:val="-2"/>
        </w:rPr>
        <w:t xml:space="preserve"> </w:t>
      </w:r>
      <w:r>
        <w:t>n</w:t>
      </w:r>
      <w:r>
        <w:rPr>
          <w:spacing w:val="-3"/>
        </w:rPr>
        <w:t>u</w:t>
      </w:r>
      <w:r>
        <w:t>m</w:t>
      </w:r>
      <w:r>
        <w:rPr>
          <w:spacing w:val="-2"/>
        </w:rPr>
        <w:t>a</w:t>
      </w:r>
      <w:r>
        <w:t>i</w:t>
      </w:r>
      <w:r>
        <w:rPr>
          <w:spacing w:val="-2"/>
        </w:rPr>
        <w:t xml:space="preserve"> </w:t>
      </w:r>
      <w:r w:rsidRPr="000113EF">
        <w:rPr>
          <w:spacing w:val="1"/>
        </w:rPr>
        <w:t>conform condițiilor din oferta inițiatoare</w:t>
      </w:r>
      <w:r>
        <w:t>.</w:t>
      </w:r>
      <w:r>
        <w:rPr>
          <w:spacing w:val="-2"/>
        </w:rPr>
        <w:t xml:space="preserve"> </w:t>
      </w:r>
      <w:r>
        <w:rPr>
          <w:spacing w:val="-5"/>
        </w:rPr>
        <w:t>A</w:t>
      </w:r>
      <w:r>
        <w:rPr>
          <w:spacing w:val="-3"/>
        </w:rPr>
        <w:t>c</w:t>
      </w:r>
      <w:r>
        <w:rPr>
          <w:spacing w:val="-5"/>
        </w:rPr>
        <w:t>e</w:t>
      </w:r>
      <w:r>
        <w:rPr>
          <w:spacing w:val="-3"/>
        </w:rPr>
        <w:t>s</w:t>
      </w:r>
      <w:r>
        <w:rPr>
          <w:spacing w:val="-2"/>
        </w:rPr>
        <w:t>t</w:t>
      </w:r>
      <w:r>
        <w:rPr>
          <w:spacing w:val="-3"/>
        </w:rPr>
        <w:t>e</w:t>
      </w:r>
      <w:r>
        <w:t xml:space="preserve"> </w:t>
      </w:r>
      <w:r w:rsidRPr="001669C5">
        <w:rPr>
          <w:spacing w:val="1"/>
        </w:rPr>
        <w:t>produse sunt tranzacționabile în baza unui contract de tip EFET/contract preagreat/contract propus de pa</w:t>
      </w:r>
      <w:r>
        <w:rPr>
          <w:spacing w:val="1"/>
        </w:rPr>
        <w:t>r</w:t>
      </w:r>
      <w:r w:rsidRPr="001669C5">
        <w:rPr>
          <w:spacing w:val="1"/>
        </w:rPr>
        <w:t>ticipantul</w:t>
      </w:r>
      <w:r>
        <w:rPr>
          <w:spacing w:val="1"/>
        </w:rPr>
        <w:t xml:space="preserve"> </w:t>
      </w:r>
      <w:r w:rsidRPr="001669C5">
        <w:rPr>
          <w:spacing w:val="1"/>
        </w:rPr>
        <w:t>inițiator al ordinului</w:t>
      </w:r>
      <w:r>
        <w:rPr>
          <w:spacing w:val="1"/>
        </w:rPr>
        <w:t xml:space="preserve"> </w:t>
      </w:r>
      <w:r w:rsidRPr="001669C5">
        <w:rPr>
          <w:spacing w:val="1"/>
        </w:rPr>
        <w:t>de tranzacționare</w:t>
      </w:r>
      <w:r>
        <w:t>.</w:t>
      </w:r>
    </w:p>
    <w:bookmarkEnd w:id="5"/>
    <w:p w14:paraId="5A4992E9" w14:textId="77777777" w:rsidR="00943AB6" w:rsidRDefault="00BB7979" w:rsidP="008604B4">
      <w:pPr>
        <w:pStyle w:val="ListParagraph"/>
        <w:numPr>
          <w:ilvl w:val="0"/>
          <w:numId w:val="41"/>
        </w:numPr>
        <w:tabs>
          <w:tab w:val="left" w:pos="750"/>
        </w:tabs>
        <w:spacing w:before="197"/>
        <w:ind w:left="749" w:hanging="370"/>
      </w:pPr>
      <w:r>
        <w:t>Descrierea</w:t>
      </w:r>
      <w:r>
        <w:rPr>
          <w:spacing w:val="-5"/>
        </w:rPr>
        <w:t xml:space="preserve"> </w:t>
      </w:r>
      <w:r>
        <w:t>și</w:t>
      </w:r>
      <w:r>
        <w:rPr>
          <w:spacing w:val="-4"/>
        </w:rPr>
        <w:t xml:space="preserve"> </w:t>
      </w:r>
      <w:r>
        <w:t>codificarea</w:t>
      </w:r>
      <w:r>
        <w:rPr>
          <w:spacing w:val="-3"/>
        </w:rPr>
        <w:t xml:space="preserve"> </w:t>
      </w:r>
      <w:r>
        <w:t>fiecărui</w:t>
      </w:r>
      <w:r>
        <w:rPr>
          <w:spacing w:val="-5"/>
        </w:rPr>
        <w:t xml:space="preserve"> </w:t>
      </w:r>
      <w:r>
        <w:t>produs</w:t>
      </w:r>
      <w:r>
        <w:rPr>
          <w:spacing w:val="-3"/>
        </w:rPr>
        <w:t xml:space="preserve"> </w:t>
      </w:r>
      <w:r>
        <w:t>sunt</w:t>
      </w:r>
      <w:r>
        <w:rPr>
          <w:spacing w:val="-5"/>
        </w:rPr>
        <w:t xml:space="preserve"> </w:t>
      </w:r>
      <w:r>
        <w:t>precizate</w:t>
      </w:r>
      <w:r>
        <w:rPr>
          <w:spacing w:val="-5"/>
        </w:rPr>
        <w:t xml:space="preserve"> </w:t>
      </w:r>
      <w:r>
        <w:t>în</w:t>
      </w:r>
      <w:r>
        <w:rPr>
          <w:spacing w:val="-3"/>
        </w:rPr>
        <w:t xml:space="preserve"> </w:t>
      </w:r>
      <w:r>
        <w:t>Anexa</w:t>
      </w:r>
      <w:r>
        <w:rPr>
          <w:spacing w:val="-2"/>
        </w:rPr>
        <w:t xml:space="preserve"> </w:t>
      </w:r>
      <w:r>
        <w:t>1</w:t>
      </w:r>
      <w:r>
        <w:rPr>
          <w:spacing w:val="-6"/>
        </w:rPr>
        <w:t xml:space="preserve"> </w:t>
      </w:r>
      <w:r>
        <w:t>la</w:t>
      </w:r>
      <w:r>
        <w:rPr>
          <w:spacing w:val="-3"/>
        </w:rPr>
        <w:t xml:space="preserve"> </w:t>
      </w:r>
      <w:r>
        <w:t>prezenta</w:t>
      </w:r>
      <w:r>
        <w:rPr>
          <w:spacing w:val="-5"/>
        </w:rPr>
        <w:t xml:space="preserve"> </w:t>
      </w:r>
      <w:r>
        <w:t>procedură.</w:t>
      </w:r>
    </w:p>
    <w:p w14:paraId="5A4992ED" w14:textId="77777777" w:rsidR="00943AB6" w:rsidRDefault="00943AB6">
      <w:pPr>
        <w:pStyle w:val="BodyText"/>
        <w:rPr>
          <w:sz w:val="20"/>
        </w:rPr>
      </w:pPr>
    </w:p>
    <w:p w14:paraId="5A4992EE" w14:textId="77777777" w:rsidR="00943AB6" w:rsidRDefault="00943AB6">
      <w:pPr>
        <w:pStyle w:val="BodyText"/>
        <w:spacing w:before="2"/>
        <w:rPr>
          <w:sz w:val="23"/>
        </w:rPr>
      </w:pPr>
    </w:p>
    <w:p w14:paraId="5A4992EF" w14:textId="77777777" w:rsidR="00943AB6" w:rsidRDefault="00BB7979">
      <w:pPr>
        <w:pStyle w:val="Heading1"/>
        <w:ind w:left="0" w:right="381"/>
        <w:jc w:val="center"/>
      </w:pPr>
      <w:r>
        <w:t>CERINŢE SPECIFICE DE PARTICIPARE ṢI TRANZACŢIONARE</w:t>
      </w:r>
    </w:p>
    <w:p w14:paraId="5A4992F0" w14:textId="77777777" w:rsidR="00943AB6" w:rsidRDefault="00943AB6">
      <w:pPr>
        <w:pStyle w:val="BodyText"/>
        <w:spacing w:before="9"/>
        <w:rPr>
          <w:b/>
          <w:sz w:val="19"/>
        </w:rPr>
      </w:pPr>
    </w:p>
    <w:p w14:paraId="5A4992F1" w14:textId="77777777" w:rsidR="00943AB6" w:rsidRDefault="00BB7979">
      <w:pPr>
        <w:ind w:left="380"/>
        <w:rPr>
          <w:b/>
        </w:rPr>
      </w:pPr>
      <w:r>
        <w:rPr>
          <w:b/>
        </w:rPr>
        <w:t>Art. 4</w:t>
      </w:r>
    </w:p>
    <w:p w14:paraId="5A4992F2" w14:textId="77777777" w:rsidR="00943AB6" w:rsidRDefault="00943AB6">
      <w:pPr>
        <w:pStyle w:val="BodyText"/>
        <w:spacing w:before="9"/>
        <w:rPr>
          <w:b/>
          <w:sz w:val="11"/>
        </w:rPr>
      </w:pPr>
    </w:p>
    <w:p w14:paraId="3CAA427E" w14:textId="646040C2" w:rsidR="00E44228" w:rsidRDefault="00BB7979" w:rsidP="009A1361">
      <w:pPr>
        <w:pStyle w:val="ListParagraph"/>
        <w:numPr>
          <w:ilvl w:val="0"/>
          <w:numId w:val="39"/>
        </w:numPr>
        <w:tabs>
          <w:tab w:val="left" w:pos="723"/>
        </w:tabs>
        <w:spacing w:before="91" w:after="200" w:line="280" w:lineRule="exact"/>
        <w:ind w:left="720" w:right="760"/>
      </w:pPr>
      <w:r>
        <w:t xml:space="preserve">Participarea la </w:t>
      </w:r>
      <w:r w:rsidR="00E44228">
        <w:t xml:space="preserve">tranzacţionare </w:t>
      </w:r>
      <w:r>
        <w:t xml:space="preserve">pe Piaţa produselor pe termen mediu și lung este permisă </w:t>
      </w:r>
      <w:r w:rsidR="00E44228">
        <w:t>titularilor licenţei de furnizare sau de trader valabile, emisă de către ANRE pentru comercializarea gazelor naturale, titularilor de licenţă de distribuţie, titularilor de licenţă de înmagazinare din sectorul gazelor naturale şi clienţilor finali care au încheiat, în prealabil, un contract de echilibrare şi acces la PVT cu OTS.</w:t>
      </w:r>
    </w:p>
    <w:p w14:paraId="6AC59F48" w14:textId="6FF61625" w:rsidR="00E44228" w:rsidRDefault="00E44228" w:rsidP="009A1361">
      <w:pPr>
        <w:pStyle w:val="ListParagraph"/>
        <w:numPr>
          <w:ilvl w:val="0"/>
          <w:numId w:val="39"/>
        </w:numPr>
        <w:tabs>
          <w:tab w:val="left" w:pos="723"/>
        </w:tabs>
        <w:spacing w:before="91" w:after="200" w:line="280" w:lineRule="exact"/>
        <w:ind w:left="720" w:right="760"/>
      </w:pPr>
      <w:r>
        <w:t>Operatorii de distribuţie şi operatorii de înmagazinare pot participa la tranzacţionare exclusiv pentru a cumpăra gaze naturale. Clienţii finali care au încheiat contract de echilibrare şi acces la PVT cu OTS au drept de tranzacţionare pe sensul de cumpărare, iar pe sensul de vânzare au dreptul de a vinde gaze naturale doar pentru a-şi echilibra în mod eficient portofoliul propriu.</w:t>
      </w:r>
    </w:p>
    <w:p w14:paraId="0852A318" w14:textId="160B93D9" w:rsidR="00961792" w:rsidRPr="00961792" w:rsidRDefault="00E44228" w:rsidP="009A1361">
      <w:pPr>
        <w:pStyle w:val="ListParagraph"/>
        <w:tabs>
          <w:tab w:val="left" w:pos="720"/>
        </w:tabs>
        <w:spacing w:before="8" w:after="200" w:line="280" w:lineRule="exact"/>
        <w:ind w:left="720" w:right="754"/>
        <w:rPr>
          <w:sz w:val="19"/>
        </w:rPr>
      </w:pPr>
      <w:r>
        <w:lastRenderedPageBreak/>
        <w:t>(3)  Participarea la tranzacţionare este permisă şi OTS, în scopul întreprinderii acţiunilor de echilibrare fizică a sistemului naţional de transport ((SNT), achiziţiei unor volume de gaze naturale necesare acoperirii consumului tehnologic al SNT şi constituirii stocului minim obligatoriu de gaze naturale.</w:t>
      </w:r>
    </w:p>
    <w:p w14:paraId="5A499302" w14:textId="795A303B" w:rsidR="00943AB6" w:rsidRDefault="000B51B1" w:rsidP="009A7004">
      <w:pPr>
        <w:tabs>
          <w:tab w:val="left" w:pos="712"/>
        </w:tabs>
        <w:ind w:left="379"/>
      </w:pPr>
      <w:r>
        <w:t>1.1. Produsele standard redate la art. 3 (1) pct. A au următoarele</w:t>
      </w:r>
      <w:r>
        <w:rPr>
          <w:spacing w:val="-33"/>
        </w:rPr>
        <w:t xml:space="preserve"> </w:t>
      </w:r>
      <w:r>
        <w:t>caracteristici</w:t>
      </w:r>
      <w:r w:rsidR="00BB7979">
        <w:t>:</w:t>
      </w:r>
    </w:p>
    <w:p w14:paraId="5A499303" w14:textId="541A2503" w:rsidR="00943AB6" w:rsidRDefault="00BB7979" w:rsidP="008604B4">
      <w:pPr>
        <w:pStyle w:val="ListParagraph"/>
        <w:numPr>
          <w:ilvl w:val="2"/>
          <w:numId w:val="38"/>
        </w:numPr>
        <w:tabs>
          <w:tab w:val="left" w:pos="1101"/>
        </w:tabs>
        <w:spacing w:before="211" w:line="266" w:lineRule="auto"/>
        <w:ind w:right="753"/>
      </w:pPr>
      <w:r>
        <w:t>termen</w:t>
      </w:r>
      <w:r>
        <w:rPr>
          <w:spacing w:val="-19"/>
        </w:rPr>
        <w:t xml:space="preserve"> </w:t>
      </w:r>
      <w:r>
        <w:t>suspensiv</w:t>
      </w:r>
      <w:r>
        <w:rPr>
          <w:spacing w:val="-16"/>
        </w:rPr>
        <w:t xml:space="preserve"> </w:t>
      </w:r>
      <w:r>
        <w:t>de</w:t>
      </w:r>
      <w:r>
        <w:rPr>
          <w:spacing w:val="-15"/>
        </w:rPr>
        <w:t xml:space="preserve"> </w:t>
      </w:r>
      <w:r>
        <w:t>livrare</w:t>
      </w:r>
      <w:r>
        <w:rPr>
          <w:spacing w:val="-15"/>
        </w:rPr>
        <w:t xml:space="preserve"> </w:t>
      </w:r>
      <w:r>
        <w:t>de</w:t>
      </w:r>
      <w:r>
        <w:rPr>
          <w:spacing w:val="-16"/>
        </w:rPr>
        <w:t xml:space="preserve"> </w:t>
      </w:r>
      <w:r>
        <w:t>minimum</w:t>
      </w:r>
      <w:r>
        <w:rPr>
          <w:spacing w:val="-15"/>
        </w:rPr>
        <w:t xml:space="preserve"> </w:t>
      </w:r>
      <w:r>
        <w:t>2</w:t>
      </w:r>
      <w:r>
        <w:rPr>
          <w:spacing w:val="-16"/>
        </w:rPr>
        <w:t xml:space="preserve"> </w:t>
      </w:r>
      <w:r>
        <w:t>(două)</w:t>
      </w:r>
      <w:r>
        <w:rPr>
          <w:spacing w:val="-16"/>
        </w:rPr>
        <w:t xml:space="preserve"> </w:t>
      </w:r>
      <w:r>
        <w:t>zile</w:t>
      </w:r>
      <w:r>
        <w:rPr>
          <w:spacing w:val="-15"/>
        </w:rPr>
        <w:t xml:space="preserve"> </w:t>
      </w:r>
      <w:r>
        <w:t>lucrătoare</w:t>
      </w:r>
      <w:r>
        <w:rPr>
          <w:spacing w:val="-15"/>
        </w:rPr>
        <w:t xml:space="preserve"> </w:t>
      </w:r>
      <w:r>
        <w:t>de</w:t>
      </w:r>
      <w:r>
        <w:rPr>
          <w:spacing w:val="-15"/>
        </w:rPr>
        <w:t xml:space="preserve"> </w:t>
      </w:r>
      <w:r>
        <w:t>la</w:t>
      </w:r>
      <w:r>
        <w:rPr>
          <w:spacing w:val="-16"/>
        </w:rPr>
        <w:t xml:space="preserve"> </w:t>
      </w:r>
      <w:r>
        <w:t>data</w:t>
      </w:r>
      <w:r>
        <w:rPr>
          <w:spacing w:val="-15"/>
        </w:rPr>
        <w:t xml:space="preserve"> </w:t>
      </w:r>
      <w:r>
        <w:t>încheierii</w:t>
      </w:r>
      <w:r>
        <w:rPr>
          <w:spacing w:val="-17"/>
        </w:rPr>
        <w:t xml:space="preserve"> </w:t>
      </w:r>
      <w:r>
        <w:t xml:space="preserve">tranzacţiei. </w:t>
      </w:r>
    </w:p>
    <w:p w14:paraId="5A499304" w14:textId="77777777" w:rsidR="00943AB6" w:rsidRDefault="00BB7979" w:rsidP="008604B4">
      <w:pPr>
        <w:pStyle w:val="ListParagraph"/>
        <w:numPr>
          <w:ilvl w:val="2"/>
          <w:numId w:val="38"/>
        </w:numPr>
        <w:tabs>
          <w:tab w:val="left" w:pos="1101"/>
        </w:tabs>
        <w:spacing w:before="179" w:line="266" w:lineRule="auto"/>
        <w:ind w:right="755"/>
      </w:pPr>
      <w:r>
        <w:t>au</w:t>
      </w:r>
      <w:r>
        <w:rPr>
          <w:spacing w:val="-3"/>
        </w:rPr>
        <w:t xml:space="preserve"> </w:t>
      </w:r>
      <w:r>
        <w:t>ca</w:t>
      </w:r>
      <w:r>
        <w:rPr>
          <w:spacing w:val="-5"/>
        </w:rPr>
        <w:t xml:space="preserve"> </w:t>
      </w:r>
      <w:r>
        <w:t>obiect</w:t>
      </w:r>
      <w:r>
        <w:rPr>
          <w:spacing w:val="-5"/>
        </w:rPr>
        <w:t xml:space="preserve"> </w:t>
      </w:r>
      <w:r>
        <w:t>transferul</w:t>
      </w:r>
      <w:r>
        <w:rPr>
          <w:spacing w:val="-3"/>
        </w:rPr>
        <w:t xml:space="preserve"> </w:t>
      </w:r>
      <w:r>
        <w:t>dreptului</w:t>
      </w:r>
      <w:r>
        <w:rPr>
          <w:spacing w:val="-5"/>
        </w:rPr>
        <w:t xml:space="preserve"> </w:t>
      </w:r>
      <w:r>
        <w:t>de</w:t>
      </w:r>
      <w:r>
        <w:rPr>
          <w:spacing w:val="-6"/>
        </w:rPr>
        <w:t xml:space="preserve"> </w:t>
      </w:r>
      <w:r>
        <w:t>proprietate</w:t>
      </w:r>
      <w:r>
        <w:rPr>
          <w:spacing w:val="-6"/>
        </w:rPr>
        <w:t xml:space="preserve"> </w:t>
      </w:r>
      <w:r>
        <w:t>în</w:t>
      </w:r>
      <w:r>
        <w:rPr>
          <w:spacing w:val="-6"/>
        </w:rPr>
        <w:t xml:space="preserve"> </w:t>
      </w:r>
      <w:r>
        <w:t>PVT</w:t>
      </w:r>
      <w:r>
        <w:rPr>
          <w:spacing w:val="-4"/>
        </w:rPr>
        <w:t xml:space="preserve"> </w:t>
      </w:r>
      <w:r>
        <w:t>asupra</w:t>
      </w:r>
      <w:r>
        <w:rPr>
          <w:spacing w:val="-6"/>
        </w:rPr>
        <w:t xml:space="preserve"> </w:t>
      </w:r>
      <w:r>
        <w:t>unor</w:t>
      </w:r>
      <w:r>
        <w:rPr>
          <w:spacing w:val="-3"/>
        </w:rPr>
        <w:t xml:space="preserve"> </w:t>
      </w:r>
      <w:r>
        <w:t>cantităţi</w:t>
      </w:r>
      <w:r>
        <w:rPr>
          <w:spacing w:val="-3"/>
        </w:rPr>
        <w:t xml:space="preserve"> </w:t>
      </w:r>
      <w:r>
        <w:t>de</w:t>
      </w:r>
      <w:r>
        <w:rPr>
          <w:spacing w:val="-3"/>
        </w:rPr>
        <w:t xml:space="preserve"> </w:t>
      </w:r>
      <w:r>
        <w:t>gaze</w:t>
      </w:r>
      <w:r>
        <w:rPr>
          <w:spacing w:val="-5"/>
        </w:rPr>
        <w:t xml:space="preserve"> </w:t>
      </w:r>
      <w:r>
        <w:t>naturale</w:t>
      </w:r>
      <w:r>
        <w:rPr>
          <w:spacing w:val="-6"/>
        </w:rPr>
        <w:t xml:space="preserve"> </w:t>
      </w:r>
      <w:r>
        <w:t>ce urmează a fi livrate în PVT, în profil zilnic constant, pentru o perioadă de timp mai mare de o zi gazieră;</w:t>
      </w:r>
    </w:p>
    <w:p w14:paraId="5A499305" w14:textId="5B896996" w:rsidR="00943AB6" w:rsidRDefault="00BB7979" w:rsidP="008604B4">
      <w:pPr>
        <w:pStyle w:val="ListParagraph"/>
        <w:numPr>
          <w:ilvl w:val="2"/>
          <w:numId w:val="38"/>
        </w:numPr>
        <w:tabs>
          <w:tab w:val="left" w:pos="1101"/>
        </w:tabs>
        <w:spacing w:before="181" w:line="264" w:lineRule="auto"/>
        <w:ind w:right="758"/>
      </w:pPr>
      <w:r>
        <w:t>transferul</w:t>
      </w:r>
      <w:r>
        <w:rPr>
          <w:spacing w:val="-9"/>
        </w:rPr>
        <w:t xml:space="preserve"> </w:t>
      </w:r>
      <w:r>
        <w:t>se</w:t>
      </w:r>
      <w:r>
        <w:rPr>
          <w:spacing w:val="-11"/>
        </w:rPr>
        <w:t xml:space="preserve"> </w:t>
      </w:r>
      <w:r>
        <w:t>realizează</w:t>
      </w:r>
      <w:r>
        <w:rPr>
          <w:spacing w:val="-9"/>
        </w:rPr>
        <w:t xml:space="preserve"> </w:t>
      </w:r>
      <w:r>
        <w:t>pe</w:t>
      </w:r>
      <w:r>
        <w:rPr>
          <w:spacing w:val="-9"/>
        </w:rPr>
        <w:t xml:space="preserve"> </w:t>
      </w:r>
      <w:r>
        <w:t>baza</w:t>
      </w:r>
      <w:r>
        <w:rPr>
          <w:spacing w:val="-9"/>
        </w:rPr>
        <w:t xml:space="preserve"> </w:t>
      </w:r>
      <w:r>
        <w:t>raportului</w:t>
      </w:r>
      <w:r>
        <w:rPr>
          <w:spacing w:val="-11"/>
        </w:rPr>
        <w:t xml:space="preserve"> </w:t>
      </w:r>
      <w:r>
        <w:t>de</w:t>
      </w:r>
      <w:r>
        <w:rPr>
          <w:spacing w:val="-12"/>
        </w:rPr>
        <w:t xml:space="preserve"> </w:t>
      </w:r>
      <w:r>
        <w:t>tranzacţionare</w:t>
      </w:r>
      <w:r>
        <w:rPr>
          <w:spacing w:val="-11"/>
        </w:rPr>
        <w:t xml:space="preserve"> </w:t>
      </w:r>
      <w:r w:rsidR="003C77ED">
        <w:t>generat</w:t>
      </w:r>
      <w:r w:rsidR="003C77ED">
        <w:rPr>
          <w:spacing w:val="-9"/>
        </w:rPr>
        <w:t xml:space="preserve"> </w:t>
      </w:r>
      <w:r>
        <w:t>de</w:t>
      </w:r>
      <w:r>
        <w:rPr>
          <w:spacing w:val="-9"/>
        </w:rPr>
        <w:t xml:space="preserve"> </w:t>
      </w:r>
      <w:r>
        <w:t>sistemele</w:t>
      </w:r>
      <w:r>
        <w:rPr>
          <w:spacing w:val="-9"/>
        </w:rPr>
        <w:t xml:space="preserve"> </w:t>
      </w:r>
      <w:r>
        <w:t>de</w:t>
      </w:r>
      <w:r>
        <w:rPr>
          <w:spacing w:val="-12"/>
        </w:rPr>
        <w:t xml:space="preserve"> </w:t>
      </w:r>
      <w:r>
        <w:t>tranzacţionare ale BRM;</w:t>
      </w:r>
    </w:p>
    <w:p w14:paraId="5A499306" w14:textId="382294F0" w:rsidR="00943AB6" w:rsidRDefault="00BB7979" w:rsidP="008604B4">
      <w:pPr>
        <w:pStyle w:val="ListParagraph"/>
        <w:numPr>
          <w:ilvl w:val="2"/>
          <w:numId w:val="38"/>
        </w:numPr>
        <w:tabs>
          <w:tab w:val="left" w:pos="1101"/>
        </w:tabs>
        <w:spacing w:before="184" w:line="266" w:lineRule="auto"/>
        <w:ind w:right="756"/>
      </w:pPr>
      <w:r>
        <w:t>obiectul tranzacţiei este reprezentat de un contract standard sau un multiplu de contracte standard, iar elementele care pot fi modificate de către părţile interesate în cadrul şedinţelor</w:t>
      </w:r>
      <w:r>
        <w:rPr>
          <w:spacing w:val="-37"/>
        </w:rPr>
        <w:t xml:space="preserve"> </w:t>
      </w:r>
      <w:r w:rsidR="000B51B1">
        <w:rPr>
          <w:spacing w:val="-37"/>
        </w:rPr>
        <w:t xml:space="preserve"> </w:t>
      </w:r>
      <w:r>
        <w:t>de tranzacţionare</w:t>
      </w:r>
      <w:r>
        <w:rPr>
          <w:spacing w:val="-12"/>
        </w:rPr>
        <w:t xml:space="preserve"> </w:t>
      </w:r>
      <w:r>
        <w:t>sunt</w:t>
      </w:r>
      <w:r>
        <w:rPr>
          <w:spacing w:val="-11"/>
        </w:rPr>
        <w:t xml:space="preserve"> </w:t>
      </w:r>
      <w:r>
        <w:t>preţul</w:t>
      </w:r>
      <w:r>
        <w:rPr>
          <w:spacing w:val="-11"/>
        </w:rPr>
        <w:t xml:space="preserve"> </w:t>
      </w:r>
      <w:r>
        <w:t>per</w:t>
      </w:r>
      <w:r>
        <w:rPr>
          <w:spacing w:val="-11"/>
        </w:rPr>
        <w:t xml:space="preserve"> </w:t>
      </w:r>
      <w:r>
        <w:t>contract</w:t>
      </w:r>
      <w:r>
        <w:rPr>
          <w:spacing w:val="-11"/>
        </w:rPr>
        <w:t xml:space="preserve"> </w:t>
      </w:r>
      <w:r>
        <w:t>standard</w:t>
      </w:r>
      <w:r>
        <w:rPr>
          <w:spacing w:val="-12"/>
        </w:rPr>
        <w:t xml:space="preserve"> </w:t>
      </w:r>
      <w:r>
        <w:t>şi</w:t>
      </w:r>
      <w:r>
        <w:rPr>
          <w:spacing w:val="-12"/>
        </w:rPr>
        <w:t xml:space="preserve"> </w:t>
      </w:r>
      <w:r>
        <w:t>numărul</w:t>
      </w:r>
      <w:r>
        <w:rPr>
          <w:spacing w:val="-11"/>
        </w:rPr>
        <w:t xml:space="preserve"> </w:t>
      </w:r>
      <w:r>
        <w:t>de</w:t>
      </w:r>
      <w:r>
        <w:rPr>
          <w:spacing w:val="-12"/>
        </w:rPr>
        <w:t xml:space="preserve"> </w:t>
      </w:r>
      <w:r>
        <w:t>contracte</w:t>
      </w:r>
      <w:r>
        <w:rPr>
          <w:spacing w:val="-11"/>
        </w:rPr>
        <w:t xml:space="preserve"> </w:t>
      </w:r>
      <w:r>
        <w:t>standard</w:t>
      </w:r>
      <w:r>
        <w:rPr>
          <w:spacing w:val="-12"/>
        </w:rPr>
        <w:t xml:space="preserve"> </w:t>
      </w:r>
      <w:r>
        <w:t>tranzacţionate;</w:t>
      </w:r>
    </w:p>
    <w:p w14:paraId="5A499307" w14:textId="74147224" w:rsidR="00943AB6" w:rsidRDefault="00BB7979" w:rsidP="008604B4">
      <w:pPr>
        <w:pStyle w:val="ListParagraph"/>
        <w:numPr>
          <w:ilvl w:val="2"/>
          <w:numId w:val="38"/>
        </w:numPr>
        <w:tabs>
          <w:tab w:val="left" w:pos="1101"/>
        </w:tabs>
        <w:spacing w:before="180" w:line="264" w:lineRule="auto"/>
        <w:ind w:right="757"/>
      </w:pPr>
      <w:r>
        <w:t>pen</w:t>
      </w:r>
      <w:r>
        <w:rPr>
          <w:spacing w:val="-2"/>
        </w:rPr>
        <w:t>t</w:t>
      </w:r>
      <w:r>
        <w:t>ru</w:t>
      </w:r>
      <w:r>
        <w:rPr>
          <w:spacing w:val="19"/>
        </w:rPr>
        <w:t xml:space="preserve"> </w:t>
      </w:r>
      <w:r>
        <w:rPr>
          <w:spacing w:val="-2"/>
        </w:rPr>
        <w:t>t</w:t>
      </w:r>
      <w:r>
        <w:t>i</w:t>
      </w:r>
      <w:r>
        <w:rPr>
          <w:spacing w:val="-2"/>
        </w:rPr>
        <w:t>t</w:t>
      </w:r>
      <w:r>
        <w:t>ul</w:t>
      </w:r>
      <w:r>
        <w:rPr>
          <w:spacing w:val="-2"/>
        </w:rPr>
        <w:t>a</w:t>
      </w:r>
      <w:r>
        <w:t>r</w:t>
      </w:r>
      <w:r>
        <w:rPr>
          <w:spacing w:val="-2"/>
        </w:rPr>
        <w:t>i</w:t>
      </w:r>
      <w:r>
        <w:t>i</w:t>
      </w:r>
      <w:r>
        <w:rPr>
          <w:spacing w:val="20"/>
        </w:rPr>
        <w:t xml:space="preserve"> </w:t>
      </w:r>
      <w:r w:rsidRPr="002C433C">
        <w:rPr>
          <w:spacing w:val="-2"/>
        </w:rPr>
        <w:t>obligați</w:t>
      </w:r>
      <w:r>
        <w:rPr>
          <w:spacing w:val="-2"/>
        </w:rPr>
        <w:t>e</w:t>
      </w:r>
      <w:r w:rsidRPr="002C433C">
        <w:rPr>
          <w:spacing w:val="-2"/>
        </w:rPr>
        <w:t>i de of</w:t>
      </w:r>
      <w:r>
        <w:rPr>
          <w:spacing w:val="-2"/>
        </w:rPr>
        <w:t>e</w:t>
      </w:r>
      <w:r w:rsidRPr="002C433C">
        <w:rPr>
          <w:spacing w:val="-2"/>
        </w:rPr>
        <w:t>r</w:t>
      </w:r>
      <w:r>
        <w:rPr>
          <w:spacing w:val="-2"/>
        </w:rPr>
        <w:t>t</w:t>
      </w:r>
      <w:r w:rsidRPr="002C433C">
        <w:rPr>
          <w:spacing w:val="-2"/>
        </w:rPr>
        <w:t>are, a</w:t>
      </w:r>
      <w:r>
        <w:rPr>
          <w:spacing w:val="-2"/>
        </w:rPr>
        <w:t>c</w:t>
      </w:r>
      <w:r w:rsidRPr="002C433C">
        <w:rPr>
          <w:spacing w:val="-2"/>
        </w:rPr>
        <w:t>ționând în b</w:t>
      </w:r>
      <w:r>
        <w:rPr>
          <w:spacing w:val="-2"/>
        </w:rPr>
        <w:t>a</w:t>
      </w:r>
      <w:r w:rsidRPr="002C433C">
        <w:rPr>
          <w:spacing w:val="-2"/>
        </w:rPr>
        <w:t>za unui ordin dec</w:t>
      </w:r>
      <w:r>
        <w:rPr>
          <w:spacing w:val="-2"/>
        </w:rPr>
        <w:t>l</w:t>
      </w:r>
      <w:r w:rsidRPr="002C433C">
        <w:rPr>
          <w:spacing w:val="-2"/>
        </w:rPr>
        <w:t>ar</w:t>
      </w:r>
      <w:r>
        <w:rPr>
          <w:spacing w:val="-2"/>
        </w:rPr>
        <w:t>a</w:t>
      </w:r>
      <w:r w:rsidRPr="002C433C">
        <w:rPr>
          <w:spacing w:val="-2"/>
        </w:rPr>
        <w:t>t a fi e</w:t>
      </w:r>
      <w:r>
        <w:rPr>
          <w:spacing w:val="-2"/>
        </w:rPr>
        <w:t>m</w:t>
      </w:r>
      <w:r w:rsidRPr="002C433C">
        <w:rPr>
          <w:spacing w:val="-2"/>
        </w:rPr>
        <w:t xml:space="preserve">is </w:t>
      </w:r>
      <w:r>
        <w:rPr>
          <w:spacing w:val="-2"/>
        </w:rPr>
        <w:t>î</w:t>
      </w:r>
      <w:r w:rsidRPr="002C433C">
        <w:rPr>
          <w:spacing w:val="-2"/>
        </w:rPr>
        <w:t>n baza obl</w:t>
      </w:r>
      <w:r>
        <w:rPr>
          <w:spacing w:val="-2"/>
        </w:rPr>
        <w:t>i</w:t>
      </w:r>
      <w:r w:rsidRPr="002C433C">
        <w:rPr>
          <w:spacing w:val="-2"/>
        </w:rPr>
        <w:t>gați</w:t>
      </w:r>
      <w:r>
        <w:rPr>
          <w:spacing w:val="-2"/>
        </w:rPr>
        <w:t>e</w:t>
      </w:r>
      <w:r w:rsidRPr="002C433C">
        <w:rPr>
          <w:spacing w:val="-2"/>
        </w:rPr>
        <w:t>i de ofe</w:t>
      </w:r>
      <w:r>
        <w:rPr>
          <w:spacing w:val="-2"/>
        </w:rPr>
        <w:t>r</w:t>
      </w:r>
      <w:r w:rsidRPr="002C433C">
        <w:rPr>
          <w:spacing w:val="-2"/>
        </w:rPr>
        <w:t>t</w:t>
      </w:r>
      <w:r>
        <w:rPr>
          <w:spacing w:val="-2"/>
        </w:rPr>
        <w:t>a</w:t>
      </w:r>
      <w:r w:rsidRPr="002C433C">
        <w:rPr>
          <w:spacing w:val="-2"/>
        </w:rPr>
        <w:t>re, ofe</w:t>
      </w:r>
      <w:r>
        <w:rPr>
          <w:spacing w:val="-2"/>
        </w:rPr>
        <w:t>r</w:t>
      </w:r>
      <w:r w:rsidRPr="002C433C">
        <w:rPr>
          <w:spacing w:val="-2"/>
        </w:rPr>
        <w:t>t</w:t>
      </w:r>
      <w:r>
        <w:rPr>
          <w:spacing w:val="-2"/>
        </w:rPr>
        <w:t>e</w:t>
      </w:r>
      <w:r w:rsidRPr="002C433C">
        <w:rPr>
          <w:spacing w:val="-2"/>
        </w:rPr>
        <w:t>le de v</w:t>
      </w:r>
      <w:r>
        <w:rPr>
          <w:spacing w:val="-2"/>
        </w:rPr>
        <w:t>â</w:t>
      </w:r>
      <w:r w:rsidRPr="002C433C">
        <w:rPr>
          <w:spacing w:val="-2"/>
        </w:rPr>
        <w:t>nz</w:t>
      </w:r>
      <w:r>
        <w:rPr>
          <w:spacing w:val="-2"/>
        </w:rPr>
        <w:t>a</w:t>
      </w:r>
      <w:r w:rsidRPr="002C433C">
        <w:rPr>
          <w:spacing w:val="-2"/>
        </w:rPr>
        <w:t>r</w:t>
      </w:r>
      <w:r>
        <w:rPr>
          <w:spacing w:val="-2"/>
        </w:rPr>
        <w:t>e</w:t>
      </w:r>
      <w:r w:rsidRPr="002C433C">
        <w:rPr>
          <w:spacing w:val="-2"/>
        </w:rPr>
        <w:t>/c</w:t>
      </w:r>
      <w:r>
        <w:rPr>
          <w:spacing w:val="-2"/>
        </w:rPr>
        <w:t>u</w:t>
      </w:r>
      <w:r w:rsidRPr="002C433C">
        <w:rPr>
          <w:spacing w:val="-2"/>
        </w:rPr>
        <w:t>mp</w:t>
      </w:r>
      <w:r>
        <w:rPr>
          <w:spacing w:val="-2"/>
        </w:rPr>
        <w:t>ă</w:t>
      </w:r>
      <w:r w:rsidRPr="002C433C">
        <w:rPr>
          <w:spacing w:val="-2"/>
        </w:rPr>
        <w:t>ra</w:t>
      </w:r>
      <w:r>
        <w:rPr>
          <w:spacing w:val="-2"/>
        </w:rPr>
        <w:t>r</w:t>
      </w:r>
      <w:r w:rsidRPr="002C433C">
        <w:rPr>
          <w:spacing w:val="-2"/>
        </w:rPr>
        <w:t>e g</w:t>
      </w:r>
      <w:r>
        <w:rPr>
          <w:spacing w:val="-2"/>
        </w:rPr>
        <w:t>a</w:t>
      </w:r>
      <w:r w:rsidRPr="002C433C">
        <w:rPr>
          <w:spacing w:val="-2"/>
        </w:rPr>
        <w:t>ze na</w:t>
      </w:r>
      <w:r>
        <w:rPr>
          <w:spacing w:val="-2"/>
        </w:rPr>
        <w:t>t</w:t>
      </w:r>
      <w:r w:rsidRPr="002C433C">
        <w:rPr>
          <w:spacing w:val="-2"/>
        </w:rPr>
        <w:t>ur</w:t>
      </w:r>
      <w:r>
        <w:rPr>
          <w:spacing w:val="-2"/>
        </w:rPr>
        <w:t>a</w:t>
      </w:r>
      <w:r w:rsidRPr="002C433C">
        <w:rPr>
          <w:spacing w:val="-2"/>
        </w:rPr>
        <w:t>le se lansează la tranzacționare cu sp</w:t>
      </w:r>
      <w:r>
        <w:rPr>
          <w:spacing w:val="-2"/>
        </w:rPr>
        <w:t>e</w:t>
      </w:r>
      <w:r w:rsidRPr="002C433C">
        <w:rPr>
          <w:spacing w:val="-2"/>
        </w:rPr>
        <w:t>c</w:t>
      </w:r>
      <w:r>
        <w:rPr>
          <w:spacing w:val="-2"/>
        </w:rPr>
        <w:t>i</w:t>
      </w:r>
      <w:r w:rsidRPr="002C433C">
        <w:rPr>
          <w:spacing w:val="-2"/>
        </w:rPr>
        <w:t>f</w:t>
      </w:r>
      <w:r>
        <w:rPr>
          <w:spacing w:val="-2"/>
        </w:rPr>
        <w:t>i</w:t>
      </w:r>
      <w:r w:rsidRPr="002C433C">
        <w:rPr>
          <w:spacing w:val="-2"/>
        </w:rPr>
        <w:t>cați</w:t>
      </w:r>
      <w:r>
        <w:rPr>
          <w:spacing w:val="-2"/>
        </w:rPr>
        <w:t>i</w:t>
      </w:r>
      <w:r w:rsidRPr="002C433C">
        <w:rPr>
          <w:spacing w:val="-2"/>
        </w:rPr>
        <w:t>le</w:t>
      </w:r>
      <w:r>
        <w:rPr>
          <w:spacing w:val="-2"/>
        </w:rPr>
        <w:t xml:space="preserve"> </w:t>
      </w:r>
      <w:r w:rsidRPr="002C433C">
        <w:rPr>
          <w:spacing w:val="-2"/>
        </w:rPr>
        <w:t>"P</w:t>
      </w:r>
      <w:r>
        <w:rPr>
          <w:spacing w:val="-2"/>
        </w:rPr>
        <w:t>A</w:t>
      </w:r>
      <w:r w:rsidRPr="002C433C">
        <w:rPr>
          <w:spacing w:val="-2"/>
        </w:rPr>
        <w:t>RȚ</w:t>
      </w:r>
      <w:r>
        <w:rPr>
          <w:spacing w:val="-2"/>
        </w:rPr>
        <w:t>IA</w:t>
      </w:r>
      <w:r w:rsidRPr="002C433C">
        <w:rPr>
          <w:spacing w:val="-2"/>
        </w:rPr>
        <w:t>L</w:t>
      </w:r>
      <w:r>
        <w:rPr>
          <w:spacing w:val="1"/>
        </w:rPr>
        <w:t>/</w:t>
      </w:r>
      <w:r>
        <w:rPr>
          <w:spacing w:val="-1"/>
        </w:rPr>
        <w:t>T</w:t>
      </w:r>
      <w:r>
        <w:rPr>
          <w:spacing w:val="-2"/>
        </w:rPr>
        <w:t>O</w:t>
      </w:r>
      <w:r>
        <w:t>T</w:t>
      </w:r>
      <w:r>
        <w:rPr>
          <w:spacing w:val="-2"/>
        </w:rPr>
        <w:t>A</w:t>
      </w:r>
      <w:r>
        <w:rPr>
          <w:spacing w:val="-1"/>
        </w:rPr>
        <w:t>L</w:t>
      </w:r>
      <w:r>
        <w:rPr>
          <w:spacing w:val="1"/>
        </w:rPr>
        <w:t>"</w:t>
      </w:r>
      <w:r>
        <w:t>,</w:t>
      </w:r>
    </w:p>
    <w:p w14:paraId="5A499308" w14:textId="45F941D8" w:rsidR="00943AB6" w:rsidRDefault="00BB7979" w:rsidP="008604B4">
      <w:pPr>
        <w:pStyle w:val="ListParagraph"/>
        <w:numPr>
          <w:ilvl w:val="2"/>
          <w:numId w:val="38"/>
        </w:numPr>
        <w:tabs>
          <w:tab w:val="left" w:pos="1101"/>
        </w:tabs>
        <w:spacing w:before="187" w:line="264" w:lineRule="auto"/>
        <w:ind w:right="758"/>
      </w:pPr>
      <w:r>
        <w:t>ofe</w:t>
      </w:r>
      <w:r>
        <w:rPr>
          <w:spacing w:val="-2"/>
        </w:rPr>
        <w:t>r</w:t>
      </w:r>
      <w:r>
        <w:t>t</w:t>
      </w:r>
      <w:r>
        <w:rPr>
          <w:spacing w:val="-2"/>
        </w:rPr>
        <w:t>e</w:t>
      </w:r>
      <w:r>
        <w:t>le</w:t>
      </w:r>
      <w:r>
        <w:rPr>
          <w:spacing w:val="7"/>
        </w:rPr>
        <w:t xml:space="preserve"> </w:t>
      </w:r>
      <w:r>
        <w:rPr>
          <w:spacing w:val="-1"/>
        </w:rPr>
        <w:t>su</w:t>
      </w:r>
      <w:r>
        <w:rPr>
          <w:spacing w:val="-3"/>
        </w:rPr>
        <w:t>n</w:t>
      </w:r>
      <w:r>
        <w:t>t</w:t>
      </w:r>
      <w:r>
        <w:rPr>
          <w:spacing w:val="8"/>
        </w:rPr>
        <w:t xml:space="preserve"> </w:t>
      </w:r>
      <w:r>
        <w:t>de</w:t>
      </w:r>
      <w:r>
        <w:rPr>
          <w:spacing w:val="7"/>
        </w:rPr>
        <w:t xml:space="preserve"> </w:t>
      </w:r>
      <w:r>
        <w:rPr>
          <w:spacing w:val="-2"/>
        </w:rPr>
        <w:t>t</w:t>
      </w:r>
      <w:r>
        <w:t>ip</w:t>
      </w:r>
      <w:r>
        <w:rPr>
          <w:spacing w:val="-3"/>
        </w:rPr>
        <w:t>u</w:t>
      </w:r>
      <w:r>
        <w:t>l</w:t>
      </w:r>
      <w:r>
        <w:rPr>
          <w:spacing w:val="8"/>
        </w:rPr>
        <w:t xml:space="preserve"> </w:t>
      </w:r>
      <w:r>
        <w:t>pe</w:t>
      </w:r>
      <w:r>
        <w:rPr>
          <w:spacing w:val="1"/>
        </w:rPr>
        <w:t>r</w:t>
      </w:r>
      <w:r>
        <w:rPr>
          <w:spacing w:val="-2"/>
        </w:rPr>
        <w:t>ec</w:t>
      </w:r>
      <w:r>
        <w:t>he</w:t>
      </w:r>
      <w:r>
        <w:rPr>
          <w:spacing w:val="7"/>
        </w:rPr>
        <w:t xml:space="preserve"> </w:t>
      </w:r>
      <w:r>
        <w:rPr>
          <w:spacing w:val="-1"/>
        </w:rPr>
        <w:t>si</w:t>
      </w:r>
      <w:r>
        <w:t>mp</w:t>
      </w:r>
      <w:r>
        <w:rPr>
          <w:spacing w:val="-2"/>
        </w:rPr>
        <w:t>l</w:t>
      </w:r>
      <w:r>
        <w:t>ă</w:t>
      </w:r>
      <w:r>
        <w:rPr>
          <w:spacing w:val="7"/>
        </w:rPr>
        <w:t xml:space="preserve"> </w:t>
      </w:r>
      <w:r>
        <w:t>ca</w:t>
      </w:r>
      <w:r>
        <w:rPr>
          <w:spacing w:val="-3"/>
        </w:rPr>
        <w:t>n</w:t>
      </w:r>
      <w:r>
        <w:t>t</w:t>
      </w:r>
      <w:r>
        <w:rPr>
          <w:spacing w:val="-2"/>
        </w:rPr>
        <w:t>i</w:t>
      </w:r>
      <w:r>
        <w:t>ta</w:t>
      </w:r>
      <w:r>
        <w:rPr>
          <w:spacing w:val="-2"/>
        </w:rPr>
        <w:t>t</w:t>
      </w:r>
      <w:r>
        <w:t>e</w:t>
      </w:r>
      <w:r>
        <w:rPr>
          <w:spacing w:val="7"/>
        </w:rPr>
        <w:t xml:space="preserve"> </w:t>
      </w:r>
      <w:r>
        <w:t>(</w:t>
      </w:r>
      <w:r>
        <w:rPr>
          <w:spacing w:val="-3"/>
        </w:rPr>
        <w:t>M</w:t>
      </w:r>
      <w:r>
        <w:t>W</w:t>
      </w:r>
      <w:r>
        <w:rPr>
          <w:spacing w:val="-2"/>
        </w:rPr>
        <w:t>h/</w:t>
      </w:r>
      <w:r>
        <w:t>z</w:t>
      </w:r>
      <w:r>
        <w:rPr>
          <w:spacing w:val="1"/>
        </w:rPr>
        <w:t>i</w:t>
      </w:r>
      <w:r>
        <w:t>)</w:t>
      </w:r>
      <w:r>
        <w:rPr>
          <w:spacing w:val="13"/>
        </w:rPr>
        <w:t xml:space="preserve"> </w:t>
      </w:r>
      <w:r>
        <w:t>-</w:t>
      </w:r>
      <w:r>
        <w:rPr>
          <w:spacing w:val="5"/>
        </w:rPr>
        <w:t xml:space="preserve"> </w:t>
      </w:r>
      <w:r>
        <w:t>pr</w:t>
      </w:r>
      <w:r w:rsidRPr="002C433C">
        <w:t xml:space="preserve">eț </w:t>
      </w:r>
      <w:r>
        <w:t>(l</w:t>
      </w:r>
      <w:r>
        <w:rPr>
          <w:spacing w:val="-2"/>
        </w:rPr>
        <w:t>ei</w:t>
      </w:r>
      <w:r>
        <w:t>/</w:t>
      </w:r>
      <w:r>
        <w:rPr>
          <w:spacing w:val="-1"/>
        </w:rPr>
        <w:t>M</w:t>
      </w:r>
      <w:r>
        <w:rPr>
          <w:spacing w:val="-2"/>
        </w:rPr>
        <w:t>W</w:t>
      </w:r>
      <w:r>
        <w:t>h</w:t>
      </w:r>
      <w:r w:rsidR="003C77ED">
        <w:t>, Euro/MWh sau USD/MWh</w:t>
      </w:r>
      <w:r>
        <w:t>),</w:t>
      </w:r>
      <w:r>
        <w:rPr>
          <w:spacing w:val="7"/>
        </w:rPr>
        <w:t xml:space="preserve"> </w:t>
      </w:r>
      <w:r>
        <w:t>cu</w:t>
      </w:r>
      <w:r>
        <w:rPr>
          <w:spacing w:val="5"/>
        </w:rPr>
        <w:t xml:space="preserve"> </w:t>
      </w:r>
      <w:r>
        <w:t>m</w:t>
      </w:r>
      <w:r>
        <w:rPr>
          <w:spacing w:val="-2"/>
        </w:rPr>
        <w:t>a</w:t>
      </w:r>
      <w:r>
        <w:t>xi</w:t>
      </w:r>
      <w:r>
        <w:rPr>
          <w:spacing w:val="-2"/>
        </w:rPr>
        <w:t>m</w:t>
      </w:r>
      <w:r>
        <w:t>um</w:t>
      </w:r>
      <w:r>
        <w:rPr>
          <w:spacing w:val="8"/>
        </w:rPr>
        <w:t xml:space="preserve"> </w:t>
      </w:r>
      <w:r>
        <w:t>do</w:t>
      </w:r>
      <w:r>
        <w:rPr>
          <w:spacing w:val="-3"/>
        </w:rPr>
        <w:t>u</w:t>
      </w:r>
      <w:r>
        <w:t>ă zecimale; cantitatea tranzacţionată în baza unui astfel de contract este de 1</w:t>
      </w:r>
      <w:r>
        <w:rPr>
          <w:spacing w:val="-13"/>
        </w:rPr>
        <w:t xml:space="preserve"> </w:t>
      </w:r>
      <w:r>
        <w:t>MWh/zi;</w:t>
      </w:r>
    </w:p>
    <w:p w14:paraId="5A49930A" w14:textId="101F8386" w:rsidR="00943AB6" w:rsidRDefault="00BB7979" w:rsidP="008604B4">
      <w:pPr>
        <w:pStyle w:val="ListParagraph"/>
        <w:numPr>
          <w:ilvl w:val="2"/>
          <w:numId w:val="38"/>
        </w:numPr>
        <w:tabs>
          <w:tab w:val="left" w:pos="1101"/>
        </w:tabs>
        <w:spacing w:before="184" w:line="266" w:lineRule="auto"/>
        <w:ind w:right="760"/>
      </w:pPr>
      <w:r>
        <w:t>preţul</w:t>
      </w:r>
      <w:r>
        <w:rPr>
          <w:spacing w:val="-11"/>
        </w:rPr>
        <w:t xml:space="preserve"> </w:t>
      </w:r>
      <w:r>
        <w:t>şi</w:t>
      </w:r>
      <w:r>
        <w:rPr>
          <w:spacing w:val="-11"/>
        </w:rPr>
        <w:t xml:space="preserve"> </w:t>
      </w:r>
      <w:r>
        <w:t>numărul</w:t>
      </w:r>
      <w:r>
        <w:rPr>
          <w:spacing w:val="-11"/>
        </w:rPr>
        <w:t xml:space="preserve"> </w:t>
      </w:r>
      <w:r>
        <w:t>de</w:t>
      </w:r>
      <w:r>
        <w:rPr>
          <w:spacing w:val="-14"/>
        </w:rPr>
        <w:t xml:space="preserve"> </w:t>
      </w:r>
      <w:r>
        <w:t>contracte</w:t>
      </w:r>
      <w:r>
        <w:rPr>
          <w:spacing w:val="-11"/>
        </w:rPr>
        <w:t xml:space="preserve"> </w:t>
      </w:r>
      <w:r>
        <w:t>standard</w:t>
      </w:r>
      <w:r w:rsidRPr="002C433C">
        <w:t xml:space="preserve"> </w:t>
      </w:r>
      <w:r>
        <w:t>aferente</w:t>
      </w:r>
      <w:r w:rsidRPr="002C433C">
        <w:t xml:space="preserve"> </w:t>
      </w:r>
      <w:r>
        <w:t>unei</w:t>
      </w:r>
      <w:r w:rsidRPr="002C433C">
        <w:t xml:space="preserve"> </w:t>
      </w:r>
      <w:r>
        <w:t>tranzacţii</w:t>
      </w:r>
      <w:r w:rsidRPr="002C433C">
        <w:t xml:space="preserve"> </w:t>
      </w:r>
      <w:r>
        <w:t>încheiate</w:t>
      </w:r>
      <w:r w:rsidRPr="002C433C">
        <w:t xml:space="preserve"> </w:t>
      </w:r>
      <w:r>
        <w:t>rămân</w:t>
      </w:r>
      <w:r w:rsidRPr="002C433C">
        <w:t xml:space="preserve"> </w:t>
      </w:r>
      <w:r>
        <w:t>fixe</w:t>
      </w:r>
      <w:r w:rsidRPr="002C433C">
        <w:t xml:space="preserve"> </w:t>
      </w:r>
      <w:r>
        <w:t>pe</w:t>
      </w:r>
      <w:r w:rsidRPr="002C433C">
        <w:t xml:space="preserve"> </w:t>
      </w:r>
      <w:r>
        <w:t>perioada de</w:t>
      </w:r>
      <w:r w:rsidRPr="002C433C">
        <w:t>ru</w:t>
      </w:r>
      <w:r>
        <w:t>lă</w:t>
      </w:r>
      <w:r w:rsidRPr="002C433C">
        <w:t>r</w:t>
      </w:r>
      <w:r>
        <w:t>ii</w:t>
      </w:r>
      <w:r w:rsidRPr="002C433C">
        <w:t xml:space="preserve"> </w:t>
      </w:r>
      <w:r>
        <w:t>co</w:t>
      </w:r>
      <w:r w:rsidRPr="002C433C">
        <w:t>n</w:t>
      </w:r>
      <w:r>
        <w:t>tr</w:t>
      </w:r>
      <w:r w:rsidRPr="002C433C">
        <w:t>a</w:t>
      </w:r>
      <w:r>
        <w:t>c</w:t>
      </w:r>
      <w:r w:rsidRPr="002C433C">
        <w:t>tu</w:t>
      </w:r>
      <w:r>
        <w:t>l</w:t>
      </w:r>
      <w:r w:rsidRPr="002C433C">
        <w:t>u</w:t>
      </w:r>
      <w:r>
        <w:t>i</w:t>
      </w:r>
      <w:r w:rsidRPr="002C433C">
        <w:t xml:space="preserve"> s</w:t>
      </w:r>
      <w:r>
        <w:t>tand</w:t>
      </w:r>
      <w:r w:rsidRPr="002C433C">
        <w:t>a</w:t>
      </w:r>
      <w:r>
        <w:t>rd.</w:t>
      </w:r>
      <w:r w:rsidRPr="002C433C">
        <w:t xml:space="preserve"> Prețu</w:t>
      </w:r>
      <w:r>
        <w:t>l</w:t>
      </w:r>
      <w:r w:rsidRPr="002C433C">
        <w:t xml:space="preserve"> ș</w:t>
      </w:r>
      <w:r>
        <w:t>i</w:t>
      </w:r>
      <w:r w:rsidRPr="002C433C">
        <w:t xml:space="preserve"> </w:t>
      </w:r>
      <w:r>
        <w:t>ca</w:t>
      </w:r>
      <w:r w:rsidRPr="002C433C">
        <w:t>n</w:t>
      </w:r>
      <w:r>
        <w:t>t</w:t>
      </w:r>
      <w:r w:rsidRPr="002C433C">
        <w:t>i</w:t>
      </w:r>
      <w:r>
        <w:t>t</w:t>
      </w:r>
      <w:r w:rsidRPr="002C433C">
        <w:t>a</w:t>
      </w:r>
      <w:r>
        <w:t>tea</w:t>
      </w:r>
      <w:r w:rsidRPr="002C433C">
        <w:t xml:space="preserve"> </w:t>
      </w:r>
      <w:r>
        <w:t>t</w:t>
      </w:r>
      <w:r w:rsidRPr="002C433C">
        <w:t>r</w:t>
      </w:r>
      <w:r>
        <w:t>an</w:t>
      </w:r>
      <w:r w:rsidRPr="002C433C">
        <w:t>z</w:t>
      </w:r>
      <w:r>
        <w:t>ac</w:t>
      </w:r>
      <w:r w:rsidRPr="002C433C">
        <w:t>ț</w:t>
      </w:r>
      <w:r>
        <w:t>ion</w:t>
      </w:r>
      <w:r w:rsidRPr="002C433C">
        <w:t>a</w:t>
      </w:r>
      <w:r>
        <w:t>tă,</w:t>
      </w:r>
      <w:r w:rsidRPr="002C433C">
        <w:t xml:space="preserve"> </w:t>
      </w:r>
      <w:r>
        <w:t>as</w:t>
      </w:r>
      <w:r w:rsidRPr="002C433C">
        <w:t>t</w:t>
      </w:r>
      <w:r>
        <w:t>f</w:t>
      </w:r>
      <w:r w:rsidRPr="002C433C">
        <w:t>e</w:t>
      </w:r>
      <w:r>
        <w:t>l</w:t>
      </w:r>
      <w:r w:rsidRPr="002C433C">
        <w:t xml:space="preserve"> </w:t>
      </w:r>
      <w:r w:rsidR="003C77ED">
        <w:t xml:space="preserve">după </w:t>
      </w:r>
      <w:r>
        <w:t>c</w:t>
      </w:r>
      <w:r w:rsidRPr="002C433C">
        <w:t>u</w:t>
      </w:r>
      <w:r>
        <w:t>m</w:t>
      </w:r>
      <w:r w:rsidRPr="002C433C">
        <w:t xml:space="preserve"> r</w:t>
      </w:r>
      <w:r>
        <w:t>ez</w:t>
      </w:r>
      <w:r w:rsidRPr="002C433C">
        <w:t>u</w:t>
      </w:r>
      <w:r>
        <w:t>l</w:t>
      </w:r>
      <w:r w:rsidRPr="002C433C">
        <w:t>t</w:t>
      </w:r>
      <w:r>
        <w:t>ă</w:t>
      </w:r>
      <w:r w:rsidRPr="002C433C">
        <w:t xml:space="preserve"> </w:t>
      </w:r>
      <w:r>
        <w:t>din</w:t>
      </w:r>
      <w:r w:rsidRPr="002C433C">
        <w:t xml:space="preserve"> raportul</w:t>
      </w:r>
      <w:r>
        <w:t xml:space="preserve"> de </w:t>
      </w:r>
      <w:r w:rsidRPr="002C433C">
        <w:t>t</w:t>
      </w:r>
      <w:r>
        <w:t>ran</w:t>
      </w:r>
      <w:r w:rsidRPr="002C433C">
        <w:t>z</w:t>
      </w:r>
      <w:r>
        <w:t>ac</w:t>
      </w:r>
      <w:r w:rsidRPr="002C433C">
        <w:t>ț</w:t>
      </w:r>
      <w:r>
        <w:t>io</w:t>
      </w:r>
      <w:r w:rsidRPr="002C433C">
        <w:t>n</w:t>
      </w:r>
      <w:r>
        <w:t>a</w:t>
      </w:r>
      <w:r w:rsidRPr="002C433C">
        <w:t>r</w:t>
      </w:r>
      <w:r>
        <w:t>e</w:t>
      </w:r>
      <w:r w:rsidRPr="002C433C">
        <w:t xml:space="preserve"> e</w:t>
      </w:r>
      <w:r>
        <w:t>mis</w:t>
      </w:r>
      <w:r w:rsidRPr="002C433C">
        <w:t xml:space="preserve"> </w:t>
      </w:r>
      <w:r>
        <w:t xml:space="preserve">de </w:t>
      </w:r>
      <w:r w:rsidRPr="002C433C">
        <w:t>BRM</w:t>
      </w:r>
      <w:r>
        <w:t>, vor</w:t>
      </w:r>
      <w:r w:rsidRPr="002C433C">
        <w:t xml:space="preserve"> </w:t>
      </w:r>
      <w:r>
        <w:t>fi</w:t>
      </w:r>
      <w:r w:rsidRPr="002C433C">
        <w:t xml:space="preserve"> </w:t>
      </w:r>
      <w:r>
        <w:t>în</w:t>
      </w:r>
      <w:r>
        <w:rPr>
          <w:spacing w:val="-3"/>
        </w:rPr>
        <w:t xml:space="preserve"> </w:t>
      </w:r>
      <w:r>
        <w:t>mod</w:t>
      </w:r>
      <w:r>
        <w:rPr>
          <w:spacing w:val="-3"/>
        </w:rPr>
        <w:t xml:space="preserve"> </w:t>
      </w:r>
      <w:r>
        <w:t>ob</w:t>
      </w:r>
      <w:r>
        <w:rPr>
          <w:spacing w:val="-2"/>
        </w:rPr>
        <w:t>l</w:t>
      </w:r>
      <w:r>
        <w:t>ig</w:t>
      </w:r>
      <w:r>
        <w:rPr>
          <w:spacing w:val="-2"/>
        </w:rPr>
        <w:t>a</w:t>
      </w:r>
      <w:r>
        <w:t>t</w:t>
      </w:r>
      <w:r>
        <w:rPr>
          <w:spacing w:val="-3"/>
        </w:rPr>
        <w:t>o</w:t>
      </w:r>
      <w:r>
        <w:t>riu</w:t>
      </w:r>
      <w:r>
        <w:rPr>
          <w:spacing w:val="-3"/>
        </w:rPr>
        <w:t xml:space="preserve"> </w:t>
      </w:r>
      <w:r>
        <w:rPr>
          <w:spacing w:val="-1"/>
        </w:rPr>
        <w:t>s</w:t>
      </w:r>
      <w:r>
        <w:rPr>
          <w:spacing w:val="3"/>
        </w:rPr>
        <w:t>t</w:t>
      </w:r>
      <w:r>
        <w:t>ipu</w:t>
      </w:r>
      <w:r>
        <w:rPr>
          <w:spacing w:val="-2"/>
        </w:rPr>
        <w:t>l</w:t>
      </w:r>
      <w:r>
        <w:t>a</w:t>
      </w:r>
      <w:r>
        <w:rPr>
          <w:spacing w:val="-2"/>
        </w:rPr>
        <w:t>t</w:t>
      </w:r>
      <w:r>
        <w:t xml:space="preserve">e </w:t>
      </w:r>
      <w:r>
        <w:rPr>
          <w:spacing w:val="1"/>
        </w:rPr>
        <w:t>î</w:t>
      </w:r>
      <w:r>
        <w:t>n</w:t>
      </w:r>
      <w:r>
        <w:rPr>
          <w:spacing w:val="-3"/>
        </w:rPr>
        <w:t xml:space="preserve"> </w:t>
      </w:r>
      <w:r>
        <w:t>co</w:t>
      </w:r>
      <w:r>
        <w:rPr>
          <w:spacing w:val="-2"/>
        </w:rPr>
        <w:t>n</w:t>
      </w:r>
      <w:r>
        <w:t>tr</w:t>
      </w:r>
      <w:r>
        <w:rPr>
          <w:spacing w:val="-2"/>
        </w:rPr>
        <w:t>a</w:t>
      </w:r>
      <w:r>
        <w:t>c</w:t>
      </w:r>
      <w:r>
        <w:rPr>
          <w:spacing w:val="1"/>
        </w:rPr>
        <w:t>t</w:t>
      </w:r>
      <w:r>
        <w:rPr>
          <w:spacing w:val="-3"/>
        </w:rPr>
        <w:t>u</w:t>
      </w:r>
      <w:r>
        <w:t>l</w:t>
      </w:r>
      <w:r w:rsidR="00AD240B">
        <w:t>/contractele</w:t>
      </w:r>
      <w:r>
        <w:t xml:space="preserve"> î</w:t>
      </w:r>
      <w:r>
        <w:rPr>
          <w:spacing w:val="-3"/>
        </w:rPr>
        <w:t>n</w:t>
      </w:r>
      <w:r>
        <w:t>che</w:t>
      </w:r>
      <w:r>
        <w:rPr>
          <w:spacing w:val="-2"/>
        </w:rPr>
        <w:t>i</w:t>
      </w:r>
      <w:r>
        <w:t>a</w:t>
      </w:r>
      <w:r>
        <w:rPr>
          <w:spacing w:val="-1"/>
        </w:rPr>
        <w:t>t</w:t>
      </w:r>
      <w:r w:rsidR="00AD240B">
        <w:rPr>
          <w:spacing w:val="-1"/>
        </w:rPr>
        <w:t>/e</w:t>
      </w:r>
      <w:r>
        <w:t>;</w:t>
      </w:r>
    </w:p>
    <w:p w14:paraId="5A49930C" w14:textId="24D39DFB" w:rsidR="00943AB6" w:rsidRDefault="00BB7979" w:rsidP="008604B4">
      <w:pPr>
        <w:pStyle w:val="ListParagraph"/>
        <w:numPr>
          <w:ilvl w:val="2"/>
          <w:numId w:val="38"/>
        </w:numPr>
        <w:tabs>
          <w:tab w:val="left" w:pos="1101"/>
        </w:tabs>
        <w:spacing w:before="86" w:line="264" w:lineRule="auto"/>
        <w:ind w:right="755"/>
      </w:pPr>
      <w:r>
        <w:t>de</w:t>
      </w:r>
      <w:r>
        <w:rPr>
          <w:spacing w:val="5"/>
        </w:rPr>
        <w:t xml:space="preserve"> </w:t>
      </w:r>
      <w:r>
        <w:rPr>
          <w:spacing w:val="-2"/>
        </w:rPr>
        <w:t>l</w:t>
      </w:r>
      <w:r>
        <w:t>a</w:t>
      </w:r>
      <w:r>
        <w:rPr>
          <w:spacing w:val="2"/>
        </w:rPr>
        <w:t xml:space="preserve"> </w:t>
      </w:r>
      <w:r>
        <w:t>m</w:t>
      </w:r>
      <w:r>
        <w:rPr>
          <w:spacing w:val="-3"/>
        </w:rPr>
        <w:t>o</w:t>
      </w:r>
      <w:r>
        <w:t>m</w:t>
      </w:r>
      <w:r>
        <w:rPr>
          <w:spacing w:val="1"/>
        </w:rPr>
        <w:t>e</w:t>
      </w:r>
      <w:r>
        <w:rPr>
          <w:spacing w:val="-3"/>
        </w:rPr>
        <w:t>n</w:t>
      </w:r>
      <w:r>
        <w:t>tul</w:t>
      </w:r>
      <w:r>
        <w:rPr>
          <w:spacing w:val="3"/>
        </w:rPr>
        <w:t xml:space="preserve"> </w:t>
      </w:r>
      <w:r>
        <w:t>c</w:t>
      </w:r>
      <w:r>
        <w:rPr>
          <w:spacing w:val="-2"/>
        </w:rPr>
        <w:t>o</w:t>
      </w:r>
      <w:r>
        <w:t>r</w:t>
      </w:r>
      <w:r>
        <w:rPr>
          <w:spacing w:val="-2"/>
        </w:rPr>
        <w:t>e</w:t>
      </w:r>
      <w:r>
        <w:t>lă</w:t>
      </w:r>
      <w:r>
        <w:rPr>
          <w:spacing w:val="-2"/>
        </w:rPr>
        <w:t>ri</w:t>
      </w:r>
      <w:r>
        <w:t>i</w:t>
      </w:r>
      <w:r>
        <w:rPr>
          <w:spacing w:val="5"/>
        </w:rPr>
        <w:t xml:space="preserve"> </w:t>
      </w:r>
      <w:r>
        <w:rPr>
          <w:spacing w:val="-2"/>
        </w:rPr>
        <w:t>ce</w:t>
      </w:r>
      <w:r>
        <w:t>re</w:t>
      </w:r>
      <w:r>
        <w:rPr>
          <w:spacing w:val="-2"/>
        </w:rPr>
        <w:t>r</w:t>
      </w:r>
      <w:r>
        <w:t>ii</w:t>
      </w:r>
      <w:r>
        <w:rPr>
          <w:spacing w:val="3"/>
        </w:rPr>
        <w:t xml:space="preserve"> </w:t>
      </w:r>
      <w:r>
        <w:t>cu</w:t>
      </w:r>
      <w:r>
        <w:rPr>
          <w:spacing w:val="2"/>
        </w:rPr>
        <w:t xml:space="preserve"> </w:t>
      </w:r>
      <w:r>
        <w:t>o</w:t>
      </w:r>
      <w:r>
        <w:rPr>
          <w:spacing w:val="-2"/>
        </w:rPr>
        <w:t>f</w:t>
      </w:r>
      <w:r>
        <w:t>e</w:t>
      </w:r>
      <w:r>
        <w:rPr>
          <w:spacing w:val="-2"/>
        </w:rPr>
        <w:t>r</w:t>
      </w:r>
      <w:r>
        <w:rPr>
          <w:spacing w:val="3"/>
        </w:rPr>
        <w:t>t</w:t>
      </w:r>
      <w:r>
        <w:t>a,</w:t>
      </w:r>
      <w:r>
        <w:rPr>
          <w:spacing w:val="2"/>
        </w:rPr>
        <w:t xml:space="preserve"> </w:t>
      </w:r>
      <w:r>
        <w:t>t</w:t>
      </w:r>
      <w:r w:rsidRPr="002C433C">
        <w:t>r</w:t>
      </w:r>
      <w:r>
        <w:t>an</w:t>
      </w:r>
      <w:r w:rsidRPr="002C433C">
        <w:t>z</w:t>
      </w:r>
      <w:r>
        <w:t>a</w:t>
      </w:r>
      <w:r w:rsidRPr="002C433C">
        <w:t>cț</w:t>
      </w:r>
      <w:r>
        <w:t>ia</w:t>
      </w:r>
      <w:r w:rsidRPr="002C433C">
        <w:t xml:space="preserve"> s</w:t>
      </w:r>
      <w:r>
        <w:t>e</w:t>
      </w:r>
      <w:r w:rsidRPr="002C433C">
        <w:t xml:space="preserve"> </w:t>
      </w:r>
      <w:r>
        <w:t>r</w:t>
      </w:r>
      <w:r w:rsidRPr="002C433C">
        <w:t>e</w:t>
      </w:r>
      <w:r>
        <w:t>a</w:t>
      </w:r>
      <w:r w:rsidRPr="002C433C">
        <w:t>l</w:t>
      </w:r>
      <w:r>
        <w:t>iz</w:t>
      </w:r>
      <w:r w:rsidRPr="002C433C">
        <w:t>e</w:t>
      </w:r>
      <w:r>
        <w:t>ază</w:t>
      </w:r>
      <w:r w:rsidRPr="002C433C">
        <w:t xml:space="preserve"> </w:t>
      </w:r>
      <w:r>
        <w:t>după</w:t>
      </w:r>
      <w:r w:rsidRPr="002C433C">
        <w:t xml:space="preserve"> t</w:t>
      </w:r>
      <w:r>
        <w:t>re</w:t>
      </w:r>
      <w:r w:rsidRPr="002C433C">
        <w:t>c</w:t>
      </w:r>
      <w:r>
        <w:t>e</w:t>
      </w:r>
      <w:r w:rsidRPr="002C433C">
        <w:t>r</w:t>
      </w:r>
      <w:r>
        <w:t>ea</w:t>
      </w:r>
      <w:r w:rsidRPr="002C433C">
        <w:t xml:space="preserve"> u</w:t>
      </w:r>
      <w:r>
        <w:t>nu</w:t>
      </w:r>
      <w:r w:rsidRPr="002C433C">
        <w:t>i</w:t>
      </w:r>
      <w:r>
        <w:t>a</w:t>
      </w:r>
      <w:r w:rsidRPr="002C433C">
        <w:t xml:space="preserve"> </w:t>
      </w:r>
      <w:r>
        <w:t>sau</w:t>
      </w:r>
      <w:r w:rsidRPr="002C433C">
        <w:t xml:space="preserve"> </w:t>
      </w:r>
      <w:r>
        <w:t>mai mu</w:t>
      </w:r>
      <w:r w:rsidRPr="002C433C">
        <w:t>lto</w:t>
      </w:r>
      <w:r>
        <w:t>r</w:t>
      </w:r>
      <w:r w:rsidRPr="002C433C">
        <w:t xml:space="preserve"> </w:t>
      </w:r>
      <w:r>
        <w:t>i</w:t>
      </w:r>
      <w:r w:rsidRPr="002C433C">
        <w:t>n</w:t>
      </w:r>
      <w:r>
        <w:t>te</w:t>
      </w:r>
      <w:r w:rsidRPr="002C433C">
        <w:t>r</w:t>
      </w:r>
      <w:r>
        <w:t>va</w:t>
      </w:r>
      <w:r w:rsidRPr="002C433C">
        <w:t>l</w:t>
      </w:r>
      <w:r>
        <w:t>e</w:t>
      </w:r>
      <w:r w:rsidRPr="002C433C">
        <w:t xml:space="preserve"> </w:t>
      </w:r>
      <w:r>
        <w:t>de</w:t>
      </w:r>
      <w:r w:rsidRPr="002C433C">
        <w:t xml:space="preserve"> t</w:t>
      </w:r>
      <w:r>
        <w:t>i</w:t>
      </w:r>
      <w:r w:rsidRPr="002C433C">
        <w:t>m</w:t>
      </w:r>
      <w:r>
        <w:t>p</w:t>
      </w:r>
      <w:r w:rsidRPr="002C433C">
        <w:t xml:space="preserve"> </w:t>
      </w:r>
      <w:r>
        <w:t xml:space="preserve">de </w:t>
      </w:r>
      <w:r w:rsidRPr="002C433C">
        <w:t>∆</w:t>
      </w:r>
      <w:r>
        <w:t>t</w:t>
      </w:r>
      <w:r w:rsidR="000B51B1">
        <w:t xml:space="preserve"> </w:t>
      </w:r>
      <w:r>
        <w:t>=</w:t>
      </w:r>
      <w:r w:rsidRPr="002C433C">
        <w:t xml:space="preserve"> </w:t>
      </w:r>
      <w:r>
        <w:t>2</w:t>
      </w:r>
      <w:r w:rsidRPr="002C433C">
        <w:t xml:space="preserve"> </w:t>
      </w:r>
      <w:r>
        <w:t>m</w:t>
      </w:r>
      <w:r w:rsidRPr="002C433C">
        <w:t>i</w:t>
      </w:r>
      <w:r>
        <w:t>nu</w:t>
      </w:r>
      <w:r w:rsidRPr="002C433C">
        <w:t>t</w:t>
      </w:r>
      <w:r>
        <w:t>e</w:t>
      </w:r>
      <w:r w:rsidRPr="002C433C">
        <w:t xml:space="preserve"> </w:t>
      </w:r>
      <w:r>
        <w:t>pe</w:t>
      </w:r>
      <w:r w:rsidRPr="002C433C">
        <w:t>n</w:t>
      </w:r>
      <w:r>
        <w:t>tru</w:t>
      </w:r>
      <w:r w:rsidRPr="002C433C">
        <w:t xml:space="preserve"> </w:t>
      </w:r>
      <w:r>
        <w:t>a</w:t>
      </w:r>
      <w:r w:rsidRPr="002C433C">
        <w:t xml:space="preserve"> </w:t>
      </w:r>
      <w:r>
        <w:t>le</w:t>
      </w:r>
      <w:r w:rsidRPr="002C433C">
        <w:t xml:space="preserve"> </w:t>
      </w:r>
      <w:r>
        <w:t>p</w:t>
      </w:r>
      <w:r w:rsidRPr="002C433C">
        <w:t>e</w:t>
      </w:r>
      <w:r>
        <w:t>r</w:t>
      </w:r>
      <w:r w:rsidRPr="002C433C">
        <w:t>m</w:t>
      </w:r>
      <w:r>
        <w:t>i</w:t>
      </w:r>
      <w:r w:rsidRPr="002C433C">
        <w:t>t</w:t>
      </w:r>
      <w:r>
        <w:t>e</w:t>
      </w:r>
      <w:r w:rsidRPr="002C433C">
        <w:t xml:space="preserve"> </w:t>
      </w:r>
      <w:r w:rsidR="006A0DC8">
        <w:t xml:space="preserve">și </w:t>
      </w:r>
      <w:r>
        <w:t>ce</w:t>
      </w:r>
      <w:r w:rsidRPr="002C433C">
        <w:t>l</w:t>
      </w:r>
      <w:r>
        <w:t>o</w:t>
      </w:r>
      <w:r w:rsidRPr="002C433C">
        <w:t>r</w:t>
      </w:r>
      <w:r>
        <w:t>la</w:t>
      </w:r>
      <w:r w:rsidRPr="002C433C">
        <w:t>lț</w:t>
      </w:r>
      <w:r>
        <w:t>i</w:t>
      </w:r>
      <w:r w:rsidRPr="002C433C">
        <w:t xml:space="preserve"> </w:t>
      </w:r>
      <w:r>
        <w:t>pa</w:t>
      </w:r>
      <w:r w:rsidRPr="002C433C">
        <w:t>r</w:t>
      </w:r>
      <w:r>
        <w:t>t</w:t>
      </w:r>
      <w:r w:rsidRPr="002C433C">
        <w:t>i</w:t>
      </w:r>
      <w:r>
        <w:t>c</w:t>
      </w:r>
      <w:r w:rsidRPr="002C433C">
        <w:t>ipanț</w:t>
      </w:r>
      <w:r>
        <w:t>i</w:t>
      </w:r>
      <w:r w:rsidRPr="002C433C">
        <w:t xml:space="preserve"> s</w:t>
      </w:r>
      <w:r>
        <w:t>ă</w:t>
      </w:r>
      <w:r w:rsidRPr="002C433C">
        <w:t xml:space="preserve"> transmită</w:t>
      </w:r>
      <w:r>
        <w:t xml:space="preserve"> ofe</w:t>
      </w:r>
      <w:r w:rsidRPr="002C433C">
        <w:t>r</w:t>
      </w:r>
      <w:r>
        <w:t>te</w:t>
      </w:r>
      <w:r w:rsidRPr="002C433C">
        <w:t xml:space="preserve"> î</w:t>
      </w:r>
      <w:r>
        <w:t>mbun</w:t>
      </w:r>
      <w:r w:rsidRPr="002C433C">
        <w:t>ă</w:t>
      </w:r>
      <w:r>
        <w:t>t</w:t>
      </w:r>
      <w:r w:rsidRPr="002C433C">
        <w:t>ăți</w:t>
      </w:r>
      <w:r>
        <w:t>t</w:t>
      </w:r>
      <w:r w:rsidRPr="002C433C">
        <w:t>e</w:t>
      </w:r>
      <w:r>
        <w:t>;</w:t>
      </w:r>
    </w:p>
    <w:p w14:paraId="03DF46E0" w14:textId="25F47AAD" w:rsidR="006A0DC8" w:rsidRDefault="006A0DC8" w:rsidP="008604B4">
      <w:pPr>
        <w:pStyle w:val="ListParagraph"/>
        <w:numPr>
          <w:ilvl w:val="2"/>
          <w:numId w:val="38"/>
        </w:numPr>
        <w:tabs>
          <w:tab w:val="left" w:pos="1101"/>
        </w:tabs>
        <w:spacing w:before="182" w:line="264" w:lineRule="auto"/>
        <w:ind w:right="754"/>
      </w:pPr>
      <w:r>
        <w:t xml:space="preserve">Procesul și cerințele minime obligatorii aferente obligației de ofertare sunt în conformitate cu prevederile Ordinul preşedintelui ANRE nr. 143/2020 privind obligația de a oferta gaze naturale pe piețele centralizate a producătorilor de gaze naturale a căror producție anuală realizată în anul anterior depășește 3.000.000 MWh, cu modificările şi completările ulterioare, precum și ale Ordinului preşedintelui ANRE nr. 144/2020 privind obligația participanților la piața de gaze naturale de a oferta pe piețele centralizate.  </w:t>
      </w:r>
    </w:p>
    <w:p w14:paraId="5A499312" w14:textId="13F94F48" w:rsidR="00943AB6" w:rsidRDefault="000B51B1" w:rsidP="009A7004">
      <w:pPr>
        <w:tabs>
          <w:tab w:val="left" w:pos="767"/>
        </w:tabs>
        <w:spacing w:before="204"/>
        <w:ind w:left="379"/>
      </w:pPr>
      <w:r>
        <w:t xml:space="preserve">1.2. </w:t>
      </w:r>
      <w:r w:rsidR="00BB7979">
        <w:t>Caracteristici privind post tranzacționarea și încheierea de</w:t>
      </w:r>
      <w:r w:rsidR="00BB7979" w:rsidRPr="000B51B1">
        <w:rPr>
          <w:spacing w:val="-30"/>
        </w:rPr>
        <w:t xml:space="preserve"> </w:t>
      </w:r>
      <w:r w:rsidR="00BB7979">
        <w:t>contracte:</w:t>
      </w:r>
    </w:p>
    <w:p w14:paraId="5A499313" w14:textId="77777777" w:rsidR="00943AB6" w:rsidRDefault="00943AB6">
      <w:pPr>
        <w:pStyle w:val="BodyText"/>
        <w:spacing w:before="11"/>
        <w:rPr>
          <w:sz w:val="19"/>
        </w:rPr>
      </w:pPr>
    </w:p>
    <w:p w14:paraId="5A499314" w14:textId="078FF4D9" w:rsidR="00943AB6" w:rsidRDefault="000B51B1" w:rsidP="009A7004">
      <w:pPr>
        <w:tabs>
          <w:tab w:val="left" w:pos="1820"/>
          <w:tab w:val="left" w:pos="1821"/>
        </w:tabs>
        <w:spacing w:line="266" w:lineRule="auto"/>
        <w:ind w:left="1100" w:right="755"/>
      </w:pPr>
      <w:r>
        <w:rPr>
          <w:spacing w:val="-1"/>
        </w:rPr>
        <w:t xml:space="preserve">1.2.1. </w:t>
      </w:r>
      <w:r w:rsidR="00BB7979" w:rsidRPr="000B51B1">
        <w:rPr>
          <w:spacing w:val="-1"/>
        </w:rPr>
        <w:t>C</w:t>
      </w:r>
      <w:r w:rsidR="00BB7979">
        <w:t xml:space="preserve">a </w:t>
      </w:r>
      <w:r w:rsidR="00BB7979" w:rsidRPr="000B51B1">
        <w:rPr>
          <w:spacing w:val="19"/>
        </w:rPr>
        <w:t xml:space="preserve"> </w:t>
      </w:r>
      <w:r w:rsidR="00BB7979">
        <w:t>u</w:t>
      </w:r>
      <w:r w:rsidR="00BB7979" w:rsidRPr="000B51B1">
        <w:rPr>
          <w:spacing w:val="-2"/>
        </w:rPr>
        <w:t>m</w:t>
      </w:r>
      <w:r w:rsidR="00BB7979">
        <w:t>a</w:t>
      </w:r>
      <w:r w:rsidR="00BB7979" w:rsidRPr="000B51B1">
        <w:rPr>
          <w:spacing w:val="1"/>
        </w:rPr>
        <w:t>r</w:t>
      </w:r>
      <w:r w:rsidR="00BB7979">
        <w:t xml:space="preserve">e </w:t>
      </w:r>
      <w:r w:rsidR="00BB7979" w:rsidRPr="000B51B1">
        <w:rPr>
          <w:spacing w:val="17"/>
        </w:rPr>
        <w:t xml:space="preserve"> </w:t>
      </w:r>
      <w:r w:rsidR="00BB7979">
        <w:t xml:space="preserve">a </w:t>
      </w:r>
      <w:r w:rsidR="00BB7979" w:rsidRPr="002C433C">
        <w:t xml:space="preserve"> </w:t>
      </w:r>
      <w:r w:rsidR="00BB7979">
        <w:t>în</w:t>
      </w:r>
      <w:r w:rsidR="00BB7979" w:rsidRPr="002C433C">
        <w:t>c</w:t>
      </w:r>
      <w:r w:rsidR="00BB7979">
        <w:t>he</w:t>
      </w:r>
      <w:r w:rsidR="00BB7979" w:rsidRPr="002C433C">
        <w:t>i</w:t>
      </w:r>
      <w:r w:rsidR="00BB7979">
        <w:t>e</w:t>
      </w:r>
      <w:r w:rsidR="00BB7979" w:rsidRPr="002C433C">
        <w:t>r</w:t>
      </w:r>
      <w:r w:rsidR="00BB7979">
        <w:t xml:space="preserve">ii </w:t>
      </w:r>
      <w:r w:rsidR="00BB7979" w:rsidRPr="002C433C">
        <w:t xml:space="preserve"> u</w:t>
      </w:r>
      <w:r w:rsidR="00BB7979">
        <w:t xml:space="preserve">nei </w:t>
      </w:r>
      <w:r w:rsidR="00BB7979" w:rsidRPr="002C433C">
        <w:t xml:space="preserve"> </w:t>
      </w:r>
      <w:r w:rsidR="00BB7979">
        <w:t>t</w:t>
      </w:r>
      <w:r w:rsidR="00BB7979" w:rsidRPr="002C433C">
        <w:t>r</w:t>
      </w:r>
      <w:r w:rsidR="00BB7979">
        <w:t>anz</w:t>
      </w:r>
      <w:r w:rsidR="00BB7979" w:rsidRPr="002C433C">
        <w:t>acții</w:t>
      </w:r>
      <w:r w:rsidR="00BB7979">
        <w:t xml:space="preserve">, </w:t>
      </w:r>
      <w:r w:rsidR="00BB7979" w:rsidRPr="002C433C">
        <w:t xml:space="preserve"> </w:t>
      </w:r>
      <w:r w:rsidR="00BB7979">
        <w:t>p</w:t>
      </w:r>
      <w:r w:rsidR="00BB7979" w:rsidRPr="002C433C">
        <w:t>a</w:t>
      </w:r>
      <w:r w:rsidR="00BB7979">
        <w:t>r</w:t>
      </w:r>
      <w:r w:rsidR="00BB7979" w:rsidRPr="002C433C">
        <w:t>t</w:t>
      </w:r>
      <w:r w:rsidR="00BB7979">
        <w:t>i</w:t>
      </w:r>
      <w:r w:rsidR="00BB7979" w:rsidRPr="002C433C">
        <w:t>c</w:t>
      </w:r>
      <w:r w:rsidR="00BB7979">
        <w:t>ipa</w:t>
      </w:r>
      <w:r w:rsidR="00BB7979" w:rsidRPr="002C433C">
        <w:t>nți</w:t>
      </w:r>
      <w:r w:rsidR="00BB7979">
        <w:t xml:space="preserve">i </w:t>
      </w:r>
      <w:r w:rsidR="00BB7979" w:rsidRPr="002C433C">
        <w:t xml:space="preserve"> </w:t>
      </w:r>
      <w:r w:rsidR="00BB7979">
        <w:t>a</w:t>
      </w:r>
      <w:r w:rsidR="00BB7979" w:rsidRPr="002C433C">
        <w:t>s</w:t>
      </w:r>
      <w:r w:rsidR="00BB7979">
        <w:t>ig</w:t>
      </w:r>
      <w:r w:rsidR="00BB7979" w:rsidRPr="002C433C">
        <w:t>u</w:t>
      </w:r>
      <w:r w:rsidR="00BB7979">
        <w:t xml:space="preserve">ră </w:t>
      </w:r>
      <w:r w:rsidR="00BB7979" w:rsidRPr="002C433C">
        <w:t xml:space="preserve"> </w:t>
      </w:r>
      <w:r w:rsidR="00BB7979">
        <w:t>op</w:t>
      </w:r>
      <w:r w:rsidR="00BB7979" w:rsidRPr="002C433C">
        <w:t>e</w:t>
      </w:r>
      <w:r w:rsidR="00BB7979">
        <w:t>r</w:t>
      </w:r>
      <w:r w:rsidR="00BB7979" w:rsidRPr="002C433C">
        <w:t>aț</w:t>
      </w:r>
      <w:r w:rsidR="00BB7979">
        <w:t>iu</w:t>
      </w:r>
      <w:r w:rsidR="00BB7979" w:rsidRPr="002C433C">
        <w:t>n</w:t>
      </w:r>
      <w:r w:rsidR="00BB7979">
        <w:t>i</w:t>
      </w:r>
      <w:r w:rsidR="00BB7979" w:rsidRPr="002C433C">
        <w:t>l</w:t>
      </w:r>
      <w:r w:rsidR="00BB7979">
        <w:t xml:space="preserve">e </w:t>
      </w:r>
      <w:r w:rsidR="00BB7979" w:rsidRPr="002C433C">
        <w:t xml:space="preserve"> </w:t>
      </w:r>
      <w:r w:rsidR="00BB7979">
        <w:t xml:space="preserve">de </w:t>
      </w:r>
      <w:r w:rsidR="00BB7979" w:rsidRPr="002C433C">
        <w:t xml:space="preserve"> post</w:t>
      </w:r>
      <w:r w:rsidR="00BB7979">
        <w:t xml:space="preserve"> </w:t>
      </w:r>
      <w:r w:rsidR="00BB7979" w:rsidRPr="002C433C">
        <w:t>t</w:t>
      </w:r>
      <w:r w:rsidR="00BB7979">
        <w:t>ra</w:t>
      </w:r>
      <w:r w:rsidR="00BB7979" w:rsidRPr="002C433C">
        <w:t>n</w:t>
      </w:r>
      <w:r w:rsidR="00BB7979">
        <w:t>za</w:t>
      </w:r>
      <w:r w:rsidR="00BB7979" w:rsidRPr="002C433C">
        <w:t>cți</w:t>
      </w:r>
      <w:r w:rsidR="00BB7979">
        <w:t>on</w:t>
      </w:r>
      <w:r w:rsidR="00BB7979" w:rsidRPr="002C433C">
        <w:t>a</w:t>
      </w:r>
      <w:r w:rsidR="00BB7979">
        <w:t xml:space="preserve">re </w:t>
      </w:r>
      <w:r w:rsidR="00BB7979" w:rsidRPr="002C433C">
        <w:t>p</w:t>
      </w:r>
      <w:r w:rsidR="00BB7979">
        <w:t>rin</w:t>
      </w:r>
      <w:r w:rsidR="00BB7979" w:rsidRPr="002C433C">
        <w:t xml:space="preserve"> </w:t>
      </w:r>
      <w:r w:rsidR="00BB7979">
        <w:t>u</w:t>
      </w:r>
      <w:r w:rsidR="00BB7979" w:rsidRPr="002C433C">
        <w:t>r</w:t>
      </w:r>
      <w:r w:rsidR="00BB7979">
        <w:t>m</w:t>
      </w:r>
      <w:r w:rsidR="00BB7979" w:rsidRPr="002C433C">
        <w:t>ă</w:t>
      </w:r>
      <w:r w:rsidR="00BB7979">
        <w:t>to</w:t>
      </w:r>
      <w:r w:rsidR="00BB7979" w:rsidRPr="002C433C">
        <w:t>a</w:t>
      </w:r>
      <w:r w:rsidR="00BB7979">
        <w:t>re</w:t>
      </w:r>
      <w:r w:rsidR="00BB7979" w:rsidRPr="002C433C">
        <w:t>l</w:t>
      </w:r>
      <w:r w:rsidR="00BB7979">
        <w:t>e 3 v</w:t>
      </w:r>
      <w:r w:rsidR="00BB7979" w:rsidRPr="000B51B1">
        <w:rPr>
          <w:spacing w:val="-2"/>
        </w:rPr>
        <w:t>a</w:t>
      </w:r>
      <w:r w:rsidR="00BB7979">
        <w:t>r</w:t>
      </w:r>
      <w:r w:rsidR="00BB7979" w:rsidRPr="000B51B1">
        <w:rPr>
          <w:spacing w:val="-2"/>
        </w:rPr>
        <w:t>i</w:t>
      </w:r>
      <w:r w:rsidR="00BB7979">
        <w:t>an</w:t>
      </w:r>
      <w:r w:rsidR="00BB7979" w:rsidRPr="000B51B1">
        <w:rPr>
          <w:spacing w:val="-2"/>
        </w:rPr>
        <w:t>t</w:t>
      </w:r>
      <w:r w:rsidR="00BB7979" w:rsidRPr="000B51B1">
        <w:rPr>
          <w:spacing w:val="1"/>
        </w:rPr>
        <w:t>e</w:t>
      </w:r>
      <w:r w:rsidR="00BB7979">
        <w:t>:</w:t>
      </w:r>
    </w:p>
    <w:p w14:paraId="5A499315" w14:textId="77777777" w:rsidR="00943AB6" w:rsidRDefault="00943AB6">
      <w:pPr>
        <w:pStyle w:val="BodyText"/>
        <w:spacing w:before="2"/>
        <w:rPr>
          <w:sz w:val="24"/>
        </w:rPr>
      </w:pPr>
    </w:p>
    <w:p w14:paraId="5A499316" w14:textId="27C20AA6" w:rsidR="00943AB6" w:rsidRDefault="00BB7979" w:rsidP="008604B4">
      <w:pPr>
        <w:pStyle w:val="ListParagraph"/>
        <w:numPr>
          <w:ilvl w:val="0"/>
          <w:numId w:val="36"/>
        </w:numPr>
        <w:tabs>
          <w:tab w:val="left" w:pos="1080"/>
        </w:tabs>
        <w:spacing w:line="266" w:lineRule="auto"/>
        <w:ind w:left="1080" w:right="755"/>
      </w:pPr>
      <w:r>
        <w:t>prin</w:t>
      </w:r>
      <w:r>
        <w:rPr>
          <w:spacing w:val="-14"/>
        </w:rPr>
        <w:t xml:space="preserve"> </w:t>
      </w:r>
      <w:r>
        <w:t>încheierea</w:t>
      </w:r>
      <w:r>
        <w:rPr>
          <w:spacing w:val="-11"/>
        </w:rPr>
        <w:t xml:space="preserve"> </w:t>
      </w:r>
      <w:r>
        <w:t>contractului</w:t>
      </w:r>
      <w:r>
        <w:rPr>
          <w:spacing w:val="-13"/>
        </w:rPr>
        <w:t xml:space="preserve"> </w:t>
      </w:r>
      <w:r>
        <w:t>ANRE</w:t>
      </w:r>
      <w:r>
        <w:rPr>
          <w:spacing w:val="-11"/>
        </w:rPr>
        <w:t xml:space="preserve"> </w:t>
      </w:r>
      <w:r>
        <w:t>în</w:t>
      </w:r>
      <w:r>
        <w:rPr>
          <w:spacing w:val="-11"/>
        </w:rPr>
        <w:t xml:space="preserve"> </w:t>
      </w:r>
      <w:r>
        <w:t>cazul</w:t>
      </w:r>
      <w:r>
        <w:rPr>
          <w:spacing w:val="-10"/>
        </w:rPr>
        <w:t xml:space="preserve"> </w:t>
      </w:r>
      <w:r>
        <w:t>ordinelor</w:t>
      </w:r>
      <w:r>
        <w:rPr>
          <w:spacing w:val="-13"/>
        </w:rPr>
        <w:t xml:space="preserve"> </w:t>
      </w:r>
      <w:r>
        <w:t>care</w:t>
      </w:r>
      <w:r>
        <w:rPr>
          <w:spacing w:val="-11"/>
        </w:rPr>
        <w:t xml:space="preserve"> </w:t>
      </w:r>
      <w:r>
        <w:t>sunt</w:t>
      </w:r>
      <w:r>
        <w:rPr>
          <w:spacing w:val="-12"/>
        </w:rPr>
        <w:t xml:space="preserve"> </w:t>
      </w:r>
      <w:r>
        <w:t>introduse</w:t>
      </w:r>
      <w:r>
        <w:rPr>
          <w:spacing w:val="-12"/>
        </w:rPr>
        <w:t xml:space="preserve"> </w:t>
      </w:r>
      <w:r>
        <w:t>de</w:t>
      </w:r>
      <w:r>
        <w:rPr>
          <w:spacing w:val="-11"/>
        </w:rPr>
        <w:t xml:space="preserve"> </w:t>
      </w:r>
      <w:r>
        <w:t>participanți</w:t>
      </w:r>
      <w:r>
        <w:rPr>
          <w:spacing w:val="-10"/>
        </w:rPr>
        <w:t xml:space="preserve"> </w:t>
      </w:r>
      <w:r>
        <w:rPr>
          <w:spacing w:val="-13"/>
        </w:rPr>
        <w:t xml:space="preserve">în </w:t>
      </w:r>
      <w:r>
        <w:rPr>
          <w:spacing w:val="-1"/>
        </w:rPr>
        <w:t>s</w:t>
      </w:r>
      <w:r>
        <w:t>cop</w:t>
      </w:r>
      <w:r>
        <w:rPr>
          <w:spacing w:val="-3"/>
        </w:rPr>
        <w:t>u</w:t>
      </w:r>
      <w:r>
        <w:t>l</w:t>
      </w:r>
      <w:r>
        <w:rPr>
          <w:spacing w:val="1"/>
        </w:rPr>
        <w:t xml:space="preserve"> </w:t>
      </w:r>
      <w:r>
        <w:t>î</w:t>
      </w:r>
      <w:r>
        <w:rPr>
          <w:spacing w:val="-3"/>
        </w:rPr>
        <w:t>n</w:t>
      </w:r>
      <w:r>
        <w:t>de</w:t>
      </w:r>
      <w:r>
        <w:rPr>
          <w:spacing w:val="-2"/>
        </w:rPr>
        <w:t>p</w:t>
      </w:r>
      <w:r>
        <w:t>li</w:t>
      </w:r>
      <w:r>
        <w:rPr>
          <w:spacing w:val="-3"/>
        </w:rPr>
        <w:t>n</w:t>
      </w:r>
      <w:r>
        <w:t>i</w:t>
      </w:r>
      <w:r>
        <w:rPr>
          <w:spacing w:val="-2"/>
        </w:rPr>
        <w:t>r</w:t>
      </w:r>
      <w:r>
        <w:t>ii</w:t>
      </w:r>
      <w:r>
        <w:rPr>
          <w:spacing w:val="-2"/>
        </w:rPr>
        <w:t xml:space="preserve"> </w:t>
      </w:r>
      <w:r>
        <w:t>ob</w:t>
      </w:r>
      <w:r>
        <w:rPr>
          <w:spacing w:val="-2"/>
        </w:rPr>
        <w:t>l</w:t>
      </w:r>
      <w:r>
        <w:t>ig</w:t>
      </w:r>
      <w:r w:rsidR="00031FEE">
        <w:rPr>
          <w:spacing w:val="-2"/>
        </w:rPr>
        <w:t>ați</w:t>
      </w:r>
      <w:r>
        <w:rPr>
          <w:spacing w:val="-2"/>
        </w:rPr>
        <w:t>e</w:t>
      </w:r>
      <w:r>
        <w:t>i</w:t>
      </w:r>
      <w:r>
        <w:rPr>
          <w:spacing w:val="1"/>
        </w:rPr>
        <w:t xml:space="preserve"> </w:t>
      </w:r>
      <w:r>
        <w:t xml:space="preserve">de </w:t>
      </w:r>
      <w:r>
        <w:rPr>
          <w:spacing w:val="-2"/>
        </w:rPr>
        <w:t>o</w:t>
      </w:r>
      <w:r>
        <w:t>f</w:t>
      </w:r>
      <w:r>
        <w:rPr>
          <w:spacing w:val="-2"/>
        </w:rPr>
        <w:t>e</w:t>
      </w:r>
      <w:r>
        <w:t>rt</w:t>
      </w:r>
      <w:r>
        <w:rPr>
          <w:spacing w:val="-2"/>
        </w:rPr>
        <w:t>a</w:t>
      </w:r>
      <w:r>
        <w:t>re</w:t>
      </w:r>
      <w:r>
        <w:rPr>
          <w:spacing w:val="-2"/>
        </w:rPr>
        <w:t xml:space="preserve"> </w:t>
      </w:r>
      <w:r>
        <w:t>s</w:t>
      </w:r>
      <w:r>
        <w:rPr>
          <w:spacing w:val="1"/>
        </w:rPr>
        <w:t>t</w:t>
      </w:r>
      <w:r>
        <w:rPr>
          <w:spacing w:val="-2"/>
        </w:rPr>
        <w:t>a</w:t>
      </w:r>
      <w:r>
        <w:t>b</w:t>
      </w:r>
      <w:r>
        <w:rPr>
          <w:spacing w:val="-2"/>
        </w:rPr>
        <w:t>i</w:t>
      </w:r>
      <w:r>
        <w:t>l</w:t>
      </w:r>
      <w:r>
        <w:rPr>
          <w:spacing w:val="-2"/>
        </w:rPr>
        <w:t>i</w:t>
      </w:r>
      <w:r>
        <w:t xml:space="preserve">te </w:t>
      </w:r>
      <w:r>
        <w:rPr>
          <w:spacing w:val="-2"/>
        </w:rPr>
        <w:t>p</w:t>
      </w:r>
      <w:r>
        <w:t>rin</w:t>
      </w:r>
      <w:r>
        <w:rPr>
          <w:spacing w:val="-3"/>
        </w:rPr>
        <w:t xml:space="preserve"> </w:t>
      </w:r>
      <w:r>
        <w:rPr>
          <w:spacing w:val="-2"/>
        </w:rPr>
        <w:t>O</w:t>
      </w:r>
      <w:r>
        <w:t>rdin</w:t>
      </w:r>
      <w:r>
        <w:rPr>
          <w:spacing w:val="-3"/>
        </w:rPr>
        <w:t>u</w:t>
      </w:r>
      <w:r>
        <w:t>l</w:t>
      </w:r>
      <w:r>
        <w:rPr>
          <w:spacing w:val="4"/>
        </w:rPr>
        <w:t xml:space="preserve"> </w:t>
      </w:r>
      <w:r>
        <w:rPr>
          <w:spacing w:val="-2"/>
        </w:rPr>
        <w:t>ANR</w:t>
      </w:r>
      <w:r>
        <w:t>E</w:t>
      </w:r>
      <w:r>
        <w:rPr>
          <w:spacing w:val="-1"/>
        </w:rPr>
        <w:t xml:space="preserve"> </w:t>
      </w:r>
      <w:r>
        <w:t>nr</w:t>
      </w:r>
      <w:r>
        <w:rPr>
          <w:spacing w:val="-3"/>
        </w:rPr>
        <w:t>.</w:t>
      </w:r>
      <w:r>
        <w:t>143</w:t>
      </w:r>
      <w:r>
        <w:rPr>
          <w:spacing w:val="-2"/>
        </w:rPr>
        <w:t>/</w:t>
      </w:r>
      <w:r>
        <w:t>202</w:t>
      </w:r>
      <w:r>
        <w:rPr>
          <w:spacing w:val="-1"/>
        </w:rPr>
        <w:t>0</w:t>
      </w:r>
      <w:r>
        <w:t>.</w:t>
      </w:r>
    </w:p>
    <w:p w14:paraId="4560D19A" w14:textId="7DAC0D7F" w:rsidR="00CA1BB5" w:rsidRDefault="00201D10" w:rsidP="008604B4">
      <w:pPr>
        <w:pStyle w:val="ListParagraph"/>
        <w:numPr>
          <w:ilvl w:val="0"/>
          <w:numId w:val="36"/>
        </w:numPr>
        <w:ind w:left="1080" w:right="720"/>
      </w:pPr>
      <w:r w:rsidRPr="00201D10">
        <w:t xml:space="preserve">Prin </w:t>
      </w:r>
      <w:r w:rsidR="009A49AA">
        <w:t>mecanismul cu</w:t>
      </w:r>
      <w:r w:rsidRPr="00201D10">
        <w:t xml:space="preserve"> Contraparte în cazul în care tranzacția are la bază un ordin cu condiție de Contraparte obligatorie (bifă CCP) în conformitate cu </w:t>
      </w:r>
      <w:r w:rsidR="000971AE">
        <w:t>prevederile</w:t>
      </w:r>
      <w:r w:rsidR="00F47632">
        <w:t xml:space="preserve"> </w:t>
      </w:r>
      <w:r w:rsidRPr="00201D10">
        <w:t xml:space="preserve">Art. 18. </w:t>
      </w:r>
    </w:p>
    <w:p w14:paraId="53454C65" w14:textId="199E5178" w:rsidR="00390F41" w:rsidRDefault="00BB7979" w:rsidP="008604B4">
      <w:pPr>
        <w:pStyle w:val="ListParagraph"/>
        <w:numPr>
          <w:ilvl w:val="0"/>
          <w:numId w:val="36"/>
        </w:numPr>
        <w:tabs>
          <w:tab w:val="left" w:pos="1080"/>
        </w:tabs>
        <w:spacing w:before="1" w:line="264" w:lineRule="auto"/>
        <w:ind w:left="1080" w:right="757"/>
      </w:pPr>
      <w:r>
        <w:t>prin</w:t>
      </w:r>
      <w:r w:rsidRPr="00D5730D">
        <w:rPr>
          <w:spacing w:val="-16"/>
        </w:rPr>
        <w:t xml:space="preserve"> </w:t>
      </w:r>
      <w:r>
        <w:t>încheierea</w:t>
      </w:r>
      <w:r w:rsidRPr="00D5730D">
        <w:rPr>
          <w:spacing w:val="-15"/>
        </w:rPr>
        <w:t xml:space="preserve"> </w:t>
      </w:r>
      <w:r>
        <w:t>contractului</w:t>
      </w:r>
      <w:r w:rsidRPr="00D5730D">
        <w:rPr>
          <w:spacing w:val="-17"/>
        </w:rPr>
        <w:t xml:space="preserve"> </w:t>
      </w:r>
      <w:r>
        <w:t>standard</w:t>
      </w:r>
      <w:r w:rsidRPr="00D5730D">
        <w:rPr>
          <w:spacing w:val="-16"/>
        </w:rPr>
        <w:t xml:space="preserve"> </w:t>
      </w:r>
      <w:r>
        <w:t>BRM</w:t>
      </w:r>
      <w:r w:rsidRPr="00D5730D">
        <w:rPr>
          <w:spacing w:val="-15"/>
        </w:rPr>
        <w:t xml:space="preserve"> </w:t>
      </w:r>
      <w:r>
        <w:t>(Anexa</w:t>
      </w:r>
      <w:r w:rsidRPr="00D5730D">
        <w:rPr>
          <w:spacing w:val="-15"/>
        </w:rPr>
        <w:t xml:space="preserve"> </w:t>
      </w:r>
      <w:r>
        <w:t>2</w:t>
      </w:r>
      <w:r w:rsidRPr="00D5730D">
        <w:rPr>
          <w:spacing w:val="-16"/>
        </w:rPr>
        <w:t xml:space="preserve"> </w:t>
      </w:r>
      <w:r>
        <w:t>la</w:t>
      </w:r>
      <w:r w:rsidRPr="00D5730D">
        <w:rPr>
          <w:spacing w:val="-17"/>
        </w:rPr>
        <w:t xml:space="preserve"> </w:t>
      </w:r>
      <w:r>
        <w:t>prezenta</w:t>
      </w:r>
      <w:r w:rsidRPr="00D5730D">
        <w:rPr>
          <w:spacing w:val="-15"/>
        </w:rPr>
        <w:t xml:space="preserve"> </w:t>
      </w:r>
      <w:r>
        <w:t>Procedur</w:t>
      </w:r>
      <w:r w:rsidR="00514EB4">
        <w:t>ă</w:t>
      </w:r>
      <w:r>
        <w:t>)</w:t>
      </w:r>
      <w:r w:rsidRPr="00D5730D">
        <w:rPr>
          <w:spacing w:val="30"/>
        </w:rPr>
        <w:t xml:space="preserve"> </w:t>
      </w:r>
      <w:r w:rsidR="00390F41">
        <w:t>sau cedarea cu acordul p</w:t>
      </w:r>
      <w:r w:rsidR="002C433C">
        <w:t>ă</w:t>
      </w:r>
      <w:r w:rsidR="00390F41">
        <w:t>r</w:t>
      </w:r>
      <w:r w:rsidR="002C433C">
        <w:t>ț</w:t>
      </w:r>
      <w:r w:rsidR="00390F41">
        <w:t>ilor ulterior tranzac</w:t>
      </w:r>
      <w:r w:rsidR="002C433C">
        <w:t>ț</w:t>
      </w:r>
      <w:r w:rsidR="00390F41">
        <w:t>iei c</w:t>
      </w:r>
      <w:r w:rsidR="002C433C">
        <w:t>ă</w:t>
      </w:r>
      <w:r w:rsidR="00390F41">
        <w:t>tre Contraparte.</w:t>
      </w:r>
    </w:p>
    <w:p w14:paraId="5A49931E" w14:textId="77777777" w:rsidR="00943AB6" w:rsidRPr="00F47632" w:rsidRDefault="00943AB6" w:rsidP="00F47632">
      <w:pPr>
        <w:pStyle w:val="BodyText"/>
        <w:spacing w:before="7"/>
      </w:pPr>
    </w:p>
    <w:p w14:paraId="5A49931F" w14:textId="5E633CC5" w:rsidR="00943AB6" w:rsidRDefault="00BB7979" w:rsidP="008604B4">
      <w:pPr>
        <w:pStyle w:val="ListParagraph"/>
        <w:numPr>
          <w:ilvl w:val="2"/>
          <w:numId w:val="37"/>
        </w:numPr>
        <w:tabs>
          <w:tab w:val="left" w:pos="1598"/>
        </w:tabs>
        <w:ind w:left="1597" w:hanging="498"/>
        <w:jc w:val="left"/>
      </w:pPr>
      <w:r>
        <w:rPr>
          <w:spacing w:val="-2"/>
        </w:rPr>
        <w:t>M</w:t>
      </w:r>
      <w:r>
        <w:t>eca</w:t>
      </w:r>
      <w:r>
        <w:rPr>
          <w:spacing w:val="-2"/>
        </w:rPr>
        <w:t>n</w:t>
      </w:r>
      <w:r>
        <w:t>i</w:t>
      </w:r>
      <w:r>
        <w:rPr>
          <w:spacing w:val="-2"/>
        </w:rPr>
        <w:t>s</w:t>
      </w:r>
      <w:r>
        <w:t>m</w:t>
      </w:r>
      <w:r>
        <w:rPr>
          <w:spacing w:val="-3"/>
        </w:rPr>
        <w:t>u</w:t>
      </w:r>
      <w:r>
        <w:t>l</w:t>
      </w:r>
      <w:r>
        <w:rPr>
          <w:spacing w:val="1"/>
        </w:rPr>
        <w:t xml:space="preserve"> </w:t>
      </w:r>
      <w:r>
        <w:t>de</w:t>
      </w:r>
      <w:r>
        <w:rPr>
          <w:spacing w:val="-2"/>
        </w:rPr>
        <w:t xml:space="preserve"> </w:t>
      </w:r>
      <w:r>
        <w:t>ced</w:t>
      </w:r>
      <w:r>
        <w:rPr>
          <w:spacing w:val="-2"/>
        </w:rPr>
        <w:t>ar</w:t>
      </w:r>
      <w:r>
        <w:rPr>
          <w:spacing w:val="2"/>
        </w:rPr>
        <w:t>e</w:t>
      </w:r>
      <w:r>
        <w:t>, ac</w:t>
      </w:r>
      <w:r>
        <w:rPr>
          <w:spacing w:val="-2"/>
        </w:rPr>
        <w:t>c</w:t>
      </w:r>
      <w:r>
        <w:t>ep</w:t>
      </w:r>
      <w:r>
        <w:rPr>
          <w:spacing w:val="-2"/>
        </w:rPr>
        <w:t>t</w:t>
      </w:r>
      <w:r>
        <w:t>a</w:t>
      </w:r>
      <w:r>
        <w:rPr>
          <w:spacing w:val="-2"/>
        </w:rPr>
        <w:t>r</w:t>
      </w:r>
      <w:r>
        <w:t>e al</w:t>
      </w:r>
      <w:r>
        <w:rPr>
          <w:spacing w:val="-2"/>
        </w:rPr>
        <w:t xml:space="preserve"> </w:t>
      </w:r>
      <w:r>
        <w:t>un</w:t>
      </w:r>
      <w:r>
        <w:rPr>
          <w:spacing w:val="-2"/>
        </w:rPr>
        <w:t>e</w:t>
      </w:r>
      <w:r>
        <w:t>i</w:t>
      </w:r>
      <w:r>
        <w:rPr>
          <w:spacing w:val="1"/>
        </w:rPr>
        <w:t xml:space="preserve"> </w:t>
      </w:r>
      <w:r>
        <w:rPr>
          <w:spacing w:val="-2"/>
        </w:rPr>
        <w:t>t</w:t>
      </w:r>
      <w:r>
        <w:t>ra</w:t>
      </w:r>
      <w:r>
        <w:rPr>
          <w:spacing w:val="-2"/>
        </w:rPr>
        <w:t>n</w:t>
      </w:r>
      <w:r>
        <w:t>za</w:t>
      </w:r>
      <w:r w:rsidRPr="003B68F1">
        <w:t>cț</w:t>
      </w:r>
      <w:r>
        <w:t>ii</w:t>
      </w:r>
      <w:r w:rsidRPr="003B68F1">
        <w:t xml:space="preserve"> </w:t>
      </w:r>
      <w:r>
        <w:t>la Co</w:t>
      </w:r>
      <w:r>
        <w:rPr>
          <w:spacing w:val="-3"/>
        </w:rPr>
        <w:t>n</w:t>
      </w:r>
      <w:r>
        <w:t>t</w:t>
      </w:r>
      <w:r>
        <w:rPr>
          <w:spacing w:val="-2"/>
        </w:rPr>
        <w:t>r</w:t>
      </w:r>
      <w:r>
        <w:t>ap</w:t>
      </w:r>
      <w:r>
        <w:rPr>
          <w:spacing w:val="-2"/>
        </w:rPr>
        <w:t>a</w:t>
      </w:r>
      <w:r>
        <w:t>rt</w:t>
      </w:r>
      <w:r>
        <w:rPr>
          <w:spacing w:val="-2"/>
        </w:rPr>
        <w:t>e</w:t>
      </w:r>
      <w:r>
        <w:t>:</w:t>
      </w:r>
    </w:p>
    <w:p w14:paraId="18A47426" w14:textId="77777777" w:rsidR="00382694" w:rsidRDefault="00382694" w:rsidP="00382694">
      <w:pPr>
        <w:pStyle w:val="ListParagraph"/>
        <w:tabs>
          <w:tab w:val="left" w:pos="1598"/>
        </w:tabs>
        <w:ind w:left="1597" w:firstLine="0"/>
        <w:jc w:val="left"/>
      </w:pPr>
    </w:p>
    <w:p w14:paraId="5A499321" w14:textId="680A585B" w:rsidR="00943AB6" w:rsidRPr="00382694" w:rsidRDefault="00BB7979" w:rsidP="008604B4">
      <w:pPr>
        <w:pStyle w:val="ListParagraph"/>
        <w:numPr>
          <w:ilvl w:val="0"/>
          <w:numId w:val="35"/>
        </w:numPr>
        <w:spacing w:before="18" w:line="266" w:lineRule="auto"/>
        <w:ind w:left="1080" w:right="754" w:hanging="360"/>
        <w:jc w:val="both"/>
      </w:pPr>
      <w:r>
        <w:t>O</w:t>
      </w:r>
      <w:r w:rsidRPr="00382694">
        <w:t xml:space="preserve"> </w:t>
      </w:r>
      <w:r>
        <w:t>tra</w:t>
      </w:r>
      <w:r w:rsidRPr="003B68F1">
        <w:t>n</w:t>
      </w:r>
      <w:r>
        <w:t>za</w:t>
      </w:r>
      <w:r w:rsidRPr="003B68F1">
        <w:t>cți</w:t>
      </w:r>
      <w:r>
        <w:t>e</w:t>
      </w:r>
      <w:r w:rsidRPr="003B68F1">
        <w:t xml:space="preserve"> </w:t>
      </w:r>
      <w:r>
        <w:t>p</w:t>
      </w:r>
      <w:r w:rsidRPr="003B68F1">
        <w:t>o</w:t>
      </w:r>
      <w:r>
        <w:t>a</w:t>
      </w:r>
      <w:r w:rsidRPr="003B68F1">
        <w:t>t</w:t>
      </w:r>
      <w:r>
        <w:t xml:space="preserve">e </w:t>
      </w:r>
      <w:r w:rsidRPr="003B68F1">
        <w:t>f</w:t>
      </w:r>
      <w:r>
        <w:t>i</w:t>
      </w:r>
      <w:r w:rsidRPr="003B68F1">
        <w:t xml:space="preserve"> </w:t>
      </w:r>
      <w:r>
        <w:t>c</w:t>
      </w:r>
      <w:r w:rsidRPr="003B68F1">
        <w:t>e</w:t>
      </w:r>
      <w:r>
        <w:t>da</w:t>
      </w:r>
      <w:r w:rsidRPr="003B68F1">
        <w:t>t</w:t>
      </w:r>
      <w:r>
        <w:t>ă la</w:t>
      </w:r>
      <w:r w:rsidRPr="003B68F1">
        <w:t xml:space="preserve"> C</w:t>
      </w:r>
      <w:r>
        <w:t>o</w:t>
      </w:r>
      <w:r w:rsidRPr="003B68F1">
        <w:t>n</w:t>
      </w:r>
      <w:r>
        <w:t>t</w:t>
      </w:r>
      <w:r w:rsidRPr="003B68F1">
        <w:t>r</w:t>
      </w:r>
      <w:r>
        <w:t>ap</w:t>
      </w:r>
      <w:r w:rsidRPr="003B68F1">
        <w:t>a</w:t>
      </w:r>
      <w:r>
        <w:t>r</w:t>
      </w:r>
      <w:r w:rsidRPr="003B68F1">
        <w:t>t</w:t>
      </w:r>
      <w:r>
        <w:t>e</w:t>
      </w:r>
      <w:r w:rsidRPr="003B68F1">
        <w:t xml:space="preserve"> d</w:t>
      </w:r>
      <w:r>
        <w:t>oar</w:t>
      </w:r>
      <w:r w:rsidRPr="003B68F1">
        <w:t xml:space="preserve"> </w:t>
      </w:r>
      <w:r>
        <w:t>în</w:t>
      </w:r>
      <w:r w:rsidRPr="003B68F1">
        <w:t xml:space="preserve"> s</w:t>
      </w:r>
      <w:r>
        <w:t>i</w:t>
      </w:r>
      <w:r w:rsidRPr="003B68F1">
        <w:t>tuaț</w:t>
      </w:r>
      <w:r>
        <w:t xml:space="preserve">ia </w:t>
      </w:r>
      <w:r w:rsidRPr="003B68F1">
        <w:t>î</w:t>
      </w:r>
      <w:r>
        <w:t>n ca</w:t>
      </w:r>
      <w:r w:rsidRPr="003B68F1">
        <w:t>r</w:t>
      </w:r>
      <w:r>
        <w:t>e</w:t>
      </w:r>
      <w:r w:rsidRPr="003B68F1">
        <w:t xml:space="preserve"> so</w:t>
      </w:r>
      <w:r>
        <w:t>l</w:t>
      </w:r>
      <w:r w:rsidRPr="003B68F1">
        <w:t>i</w:t>
      </w:r>
      <w:r>
        <w:t>c</w:t>
      </w:r>
      <w:r w:rsidRPr="003B68F1">
        <w:t>it</w:t>
      </w:r>
      <w:r>
        <w:t>an</w:t>
      </w:r>
      <w:r w:rsidRPr="003B68F1">
        <w:t>tu</w:t>
      </w:r>
      <w:r>
        <w:t>l</w:t>
      </w:r>
      <w:r w:rsidRPr="003B68F1">
        <w:t xml:space="preserve"> deține</w:t>
      </w:r>
      <w:r>
        <w:t xml:space="preserve"> și calitatea de Membru Compensator conform </w:t>
      </w:r>
      <w:r w:rsidRPr="00382694">
        <w:rPr>
          <w:i/>
          <w:iCs/>
        </w:rPr>
        <w:t>Regulamentului de compensare, decontare şi gestionare a riscului al Bursei Române de Mărfuri în calitate de Contraparte</w:t>
      </w:r>
      <w:r w:rsidRPr="00382694">
        <w:t>.</w:t>
      </w:r>
    </w:p>
    <w:p w14:paraId="5A499322" w14:textId="5EE87ABB" w:rsidR="00943AB6" w:rsidRDefault="00BB7979" w:rsidP="008604B4">
      <w:pPr>
        <w:pStyle w:val="ListParagraph"/>
        <w:numPr>
          <w:ilvl w:val="0"/>
          <w:numId w:val="35"/>
        </w:numPr>
        <w:spacing w:before="18" w:line="266" w:lineRule="auto"/>
        <w:ind w:right="754" w:hanging="411"/>
        <w:jc w:val="both"/>
      </w:pPr>
      <w:r>
        <w:t xml:space="preserve">O </w:t>
      </w:r>
      <w:r w:rsidRPr="00382694">
        <w:t xml:space="preserve"> </w:t>
      </w:r>
      <w:r>
        <w:t>tranz</w:t>
      </w:r>
      <w:r w:rsidRPr="003B68F1">
        <w:t>acț</w:t>
      </w:r>
      <w:r>
        <w:t xml:space="preserve">ie </w:t>
      </w:r>
      <w:r w:rsidRPr="003B68F1">
        <w:t xml:space="preserve"> </w:t>
      </w:r>
      <w:r>
        <w:t>e</w:t>
      </w:r>
      <w:r w:rsidRPr="003B68F1">
        <w:t>s</w:t>
      </w:r>
      <w:r>
        <w:t xml:space="preserve">te </w:t>
      </w:r>
      <w:r w:rsidRPr="003B68F1">
        <w:t xml:space="preserve"> </w:t>
      </w:r>
      <w:r>
        <w:t>co</w:t>
      </w:r>
      <w:r w:rsidRPr="003B68F1">
        <w:t>nsid</w:t>
      </w:r>
      <w:r>
        <w:t>e</w:t>
      </w:r>
      <w:r w:rsidRPr="003B68F1">
        <w:t>ra</w:t>
      </w:r>
      <w:r>
        <w:t xml:space="preserve">tă </w:t>
      </w:r>
      <w:r w:rsidRPr="003B68F1">
        <w:t xml:space="preserve"> </w:t>
      </w:r>
      <w:r>
        <w:t>ac</w:t>
      </w:r>
      <w:r w:rsidRPr="003B68F1">
        <w:t>c</w:t>
      </w:r>
      <w:r>
        <w:t>ep</w:t>
      </w:r>
      <w:r w:rsidRPr="003B68F1">
        <w:t>t</w:t>
      </w:r>
      <w:r>
        <w:t>a</w:t>
      </w:r>
      <w:r w:rsidRPr="003B68F1">
        <w:t>t</w:t>
      </w:r>
      <w:r>
        <w:t xml:space="preserve">ă </w:t>
      </w:r>
      <w:r w:rsidRPr="003B68F1">
        <w:t xml:space="preserve"> </w:t>
      </w:r>
      <w:r>
        <w:t xml:space="preserve">de </w:t>
      </w:r>
      <w:r w:rsidRPr="003B68F1">
        <w:t xml:space="preserve"> C</w:t>
      </w:r>
      <w:r>
        <w:t>ont</w:t>
      </w:r>
      <w:r w:rsidRPr="003B68F1">
        <w:t>r</w:t>
      </w:r>
      <w:r>
        <w:t>ap</w:t>
      </w:r>
      <w:r w:rsidRPr="003B68F1">
        <w:t>a</w:t>
      </w:r>
      <w:r>
        <w:t>r</w:t>
      </w:r>
      <w:r w:rsidRPr="003B68F1">
        <w:t>t</w:t>
      </w:r>
      <w:r>
        <w:t>e</w:t>
      </w:r>
      <w:r w:rsidR="00382694">
        <w:t xml:space="preserve"> </w:t>
      </w:r>
      <w:r>
        <w:t>dacă</w:t>
      </w:r>
      <w:r w:rsidRPr="003B68F1">
        <w:t xml:space="preserve"> a</w:t>
      </w:r>
      <w:r>
        <w:t>m</w:t>
      </w:r>
      <w:r w:rsidRPr="003B68F1">
        <w:t>b</w:t>
      </w:r>
      <w:r>
        <w:t xml:space="preserve">ii </w:t>
      </w:r>
      <w:r w:rsidRPr="003B68F1">
        <w:t xml:space="preserve"> Pa</w:t>
      </w:r>
      <w:r>
        <w:t>r</w:t>
      </w:r>
      <w:r w:rsidRPr="003B68F1">
        <w:t>t</w:t>
      </w:r>
      <w:r>
        <w:t>ic</w:t>
      </w:r>
      <w:r w:rsidRPr="003B68F1">
        <w:t>i</w:t>
      </w:r>
      <w:r>
        <w:t>pa</w:t>
      </w:r>
      <w:r w:rsidRPr="003B68F1">
        <w:t>nț</w:t>
      </w:r>
      <w:r>
        <w:t>i</w:t>
      </w:r>
      <w:r w:rsidRPr="003B68F1">
        <w:t xml:space="preserve"> la</w:t>
      </w:r>
      <w:r>
        <w:t xml:space="preserve"> tra</w:t>
      </w:r>
      <w:r w:rsidRPr="003B68F1">
        <w:t>n</w:t>
      </w:r>
      <w:r>
        <w:t>za</w:t>
      </w:r>
      <w:r w:rsidRPr="003B68F1">
        <w:t>cți</w:t>
      </w:r>
      <w:r>
        <w:t>e</w:t>
      </w:r>
      <w:r w:rsidR="00382694">
        <w:t xml:space="preserve"> </w:t>
      </w:r>
      <w:r>
        <w:t>d</w:t>
      </w:r>
      <w:r w:rsidRPr="003B68F1">
        <w:t>eți</w:t>
      </w:r>
      <w:r>
        <w:t xml:space="preserve">n </w:t>
      </w:r>
      <w:r w:rsidRPr="003B68F1">
        <w:t>su</w:t>
      </w:r>
      <w:r>
        <w:t>fi</w:t>
      </w:r>
      <w:r w:rsidRPr="003B68F1">
        <w:t>c</w:t>
      </w:r>
      <w:r>
        <w:t>ie</w:t>
      </w:r>
      <w:r w:rsidRPr="003B68F1">
        <w:t>n</w:t>
      </w:r>
      <w:r>
        <w:t>te</w:t>
      </w:r>
      <w:r w:rsidRPr="003B68F1">
        <w:t xml:space="preserve"> g</w:t>
      </w:r>
      <w:r>
        <w:t>a</w:t>
      </w:r>
      <w:r w:rsidRPr="003B68F1">
        <w:t>r</w:t>
      </w:r>
      <w:r>
        <w:t>a</w:t>
      </w:r>
      <w:r w:rsidRPr="003B68F1">
        <w:t>nți</w:t>
      </w:r>
      <w:r>
        <w:t>i</w:t>
      </w:r>
      <w:r w:rsidRPr="003B68F1">
        <w:t xml:space="preserve"> </w:t>
      </w:r>
      <w:r>
        <w:t>c</w:t>
      </w:r>
      <w:r w:rsidRPr="003B68F1">
        <w:t>o</w:t>
      </w:r>
      <w:r>
        <w:t>nf</w:t>
      </w:r>
      <w:r w:rsidRPr="003B68F1">
        <w:t>o</w:t>
      </w:r>
      <w:r>
        <w:t>rm</w:t>
      </w:r>
      <w:r w:rsidRPr="003B68F1">
        <w:t xml:space="preserve"> </w:t>
      </w:r>
      <w:r>
        <w:t>re</w:t>
      </w:r>
      <w:r w:rsidRPr="003B68F1">
        <w:t>g</w:t>
      </w:r>
      <w:r>
        <w:t>l</w:t>
      </w:r>
      <w:r w:rsidRPr="003B68F1">
        <w:t>e</w:t>
      </w:r>
      <w:r>
        <w:t>me</w:t>
      </w:r>
      <w:r w:rsidRPr="003B68F1">
        <w:t>n</w:t>
      </w:r>
      <w:r>
        <w:t>t</w:t>
      </w:r>
      <w:r w:rsidRPr="003B68F1">
        <w:t>ă</w:t>
      </w:r>
      <w:r>
        <w:t>r</w:t>
      </w:r>
      <w:r w:rsidRPr="003B68F1">
        <w:t>i</w:t>
      </w:r>
      <w:r>
        <w:t>lor</w:t>
      </w:r>
      <w:r w:rsidRPr="003B68F1">
        <w:t xml:space="preserve"> </w:t>
      </w:r>
      <w:r w:rsidR="00793079">
        <w:t>C</w:t>
      </w:r>
      <w:r>
        <w:t>on</w:t>
      </w:r>
      <w:r w:rsidRPr="003B68F1">
        <w:t>t</w:t>
      </w:r>
      <w:r>
        <w:t>ra</w:t>
      </w:r>
      <w:r w:rsidRPr="003B68F1">
        <w:t>p</w:t>
      </w:r>
      <w:r>
        <w:t>ă</w:t>
      </w:r>
      <w:r w:rsidRPr="003B68F1">
        <w:t>rții</w:t>
      </w:r>
      <w:r>
        <w:t>.</w:t>
      </w:r>
    </w:p>
    <w:p w14:paraId="5A499323" w14:textId="16AADD18" w:rsidR="00943AB6" w:rsidRDefault="00BB7979" w:rsidP="008604B4">
      <w:pPr>
        <w:pStyle w:val="ListParagraph"/>
        <w:numPr>
          <w:ilvl w:val="0"/>
          <w:numId w:val="35"/>
        </w:numPr>
        <w:tabs>
          <w:tab w:val="left" w:pos="1131"/>
          <w:tab w:val="left" w:pos="1132"/>
        </w:tabs>
        <w:spacing w:line="264" w:lineRule="auto"/>
        <w:ind w:right="753" w:hanging="411"/>
        <w:jc w:val="both"/>
      </w:pPr>
      <w:r>
        <w:t>O</w:t>
      </w:r>
      <w:r w:rsidR="000B51B1">
        <w:t xml:space="preserve"> </w:t>
      </w:r>
      <w:r>
        <w:t>tra</w:t>
      </w:r>
      <w:r w:rsidRPr="003B68F1">
        <w:t>n</w:t>
      </w:r>
      <w:r>
        <w:t>za</w:t>
      </w:r>
      <w:r w:rsidRPr="003B68F1">
        <w:t>cți</w:t>
      </w:r>
      <w:r>
        <w:t>e</w:t>
      </w:r>
      <w:r w:rsidRPr="003B68F1">
        <w:t xml:space="preserve"> a</w:t>
      </w:r>
      <w:r>
        <w:t>cce</w:t>
      </w:r>
      <w:r w:rsidRPr="003B68F1">
        <w:t>p</w:t>
      </w:r>
      <w:r>
        <w:t>t</w:t>
      </w:r>
      <w:r w:rsidRPr="003B68F1">
        <w:t>a</w:t>
      </w:r>
      <w:r>
        <w:t xml:space="preserve">tă </w:t>
      </w:r>
      <w:r w:rsidRPr="003B68F1">
        <w:t>î</w:t>
      </w:r>
      <w:r>
        <w:t>n cadr</w:t>
      </w:r>
      <w:r w:rsidRPr="003B68F1">
        <w:t>u</w:t>
      </w:r>
      <w:r>
        <w:t>l</w:t>
      </w:r>
      <w:r w:rsidRPr="003B68F1">
        <w:t xml:space="preserve"> </w:t>
      </w:r>
      <w:r>
        <w:t>me</w:t>
      </w:r>
      <w:r w:rsidRPr="003B68F1">
        <w:t>c</w:t>
      </w:r>
      <w:r>
        <w:t>an</w:t>
      </w:r>
      <w:r w:rsidRPr="003B68F1">
        <w:t>ism</w:t>
      </w:r>
      <w:r>
        <w:t>ul</w:t>
      </w:r>
      <w:r w:rsidRPr="003B68F1">
        <w:t>u</w:t>
      </w:r>
      <w:r>
        <w:t>i</w:t>
      </w:r>
      <w:r w:rsidRPr="003B68F1">
        <w:t xml:space="preserve"> d</w:t>
      </w:r>
      <w:r>
        <w:t xml:space="preserve">e </w:t>
      </w:r>
      <w:r w:rsidRPr="003B68F1">
        <w:t>C</w:t>
      </w:r>
      <w:r>
        <w:t>ont</w:t>
      </w:r>
      <w:r w:rsidRPr="003B68F1">
        <w:t>r</w:t>
      </w:r>
      <w:r>
        <w:t>ap</w:t>
      </w:r>
      <w:r w:rsidRPr="003B68F1">
        <w:t>a</w:t>
      </w:r>
      <w:r>
        <w:t>rte</w:t>
      </w:r>
      <w:r w:rsidRPr="003B68F1">
        <w:t xml:space="preserve"> </w:t>
      </w:r>
      <w:r>
        <w:t>r</w:t>
      </w:r>
      <w:r w:rsidRPr="003B68F1">
        <w:t>ă</w:t>
      </w:r>
      <w:r>
        <w:t>m</w:t>
      </w:r>
      <w:r w:rsidRPr="003B68F1">
        <w:t>â</w:t>
      </w:r>
      <w:r>
        <w:t>ne în mod de</w:t>
      </w:r>
      <w:r w:rsidRPr="003B68F1">
        <w:t>f</w:t>
      </w:r>
      <w:r>
        <w:t>in</w:t>
      </w:r>
      <w:r w:rsidRPr="003B68F1">
        <w:t>i</w:t>
      </w:r>
      <w:r>
        <w:t>t</w:t>
      </w:r>
      <w:r w:rsidRPr="003B68F1">
        <w:t>i</w:t>
      </w:r>
      <w:r>
        <w:t>v</w:t>
      </w:r>
      <w:r w:rsidR="000B51B1">
        <w:t xml:space="preserve"> </w:t>
      </w:r>
      <w:r w:rsidRPr="003B68F1">
        <w:t>î</w:t>
      </w:r>
      <w:r>
        <w:t>n sistemul de</w:t>
      </w:r>
      <w:r w:rsidRPr="003B68F1">
        <w:t xml:space="preserve"> </w:t>
      </w:r>
      <w:r>
        <w:t>contraparte.</w:t>
      </w:r>
    </w:p>
    <w:p w14:paraId="5A499324" w14:textId="49028B3D" w:rsidR="00943AB6" w:rsidRDefault="00BB7979" w:rsidP="008604B4">
      <w:pPr>
        <w:pStyle w:val="ListParagraph"/>
        <w:numPr>
          <w:ilvl w:val="0"/>
          <w:numId w:val="35"/>
        </w:numPr>
        <w:tabs>
          <w:tab w:val="left" w:pos="1131"/>
          <w:tab w:val="left" w:pos="1132"/>
        </w:tabs>
        <w:spacing w:before="3" w:line="266" w:lineRule="auto"/>
        <w:ind w:right="754" w:hanging="411"/>
        <w:jc w:val="both"/>
      </w:pPr>
      <w:r w:rsidRPr="003B68F1">
        <w:t>C</w:t>
      </w:r>
      <w:r>
        <w:t>ontr</w:t>
      </w:r>
      <w:r w:rsidRPr="003B68F1">
        <w:t>a</w:t>
      </w:r>
      <w:r>
        <w:t>pa</w:t>
      </w:r>
      <w:r w:rsidRPr="003B68F1">
        <w:t>r</w:t>
      </w:r>
      <w:r>
        <w:t>t</w:t>
      </w:r>
      <w:r w:rsidRPr="003B68F1">
        <w:t>e</w:t>
      </w:r>
      <w:r>
        <w:t>a</w:t>
      </w:r>
      <w:r w:rsidR="003B68F1">
        <w:t xml:space="preserve"> </w:t>
      </w:r>
      <w:r>
        <w:t>va</w:t>
      </w:r>
      <w:r w:rsidRPr="003B68F1">
        <w:t xml:space="preserve"> ți</w:t>
      </w:r>
      <w:r>
        <w:t>ne</w:t>
      </w:r>
      <w:r w:rsidRPr="003B68F1">
        <w:t xml:space="preserve"> </w:t>
      </w:r>
      <w:r>
        <w:t>z</w:t>
      </w:r>
      <w:r w:rsidRPr="003B68F1">
        <w:t>il</w:t>
      </w:r>
      <w:r>
        <w:t>nic</w:t>
      </w:r>
      <w:r w:rsidRPr="003B68F1">
        <w:t xml:space="preserve"> e</w:t>
      </w:r>
      <w:r>
        <w:t>vi</w:t>
      </w:r>
      <w:r w:rsidRPr="003B68F1">
        <w:t>denț</w:t>
      </w:r>
      <w:r>
        <w:t>a</w:t>
      </w:r>
      <w:r w:rsidRPr="003B68F1">
        <w:t xml:space="preserve"> </w:t>
      </w:r>
      <w:r>
        <w:t>r</w:t>
      </w:r>
      <w:r w:rsidRPr="003B68F1">
        <w:t>is</w:t>
      </w:r>
      <w:r>
        <w:t>cu</w:t>
      </w:r>
      <w:r w:rsidRPr="003B68F1">
        <w:t>ri</w:t>
      </w:r>
      <w:r>
        <w:t>lor</w:t>
      </w:r>
      <w:r w:rsidRPr="003B68F1">
        <w:t xml:space="preserve"> </w:t>
      </w:r>
      <w:r>
        <w:t>con</w:t>
      </w:r>
      <w:r w:rsidRPr="003B68F1">
        <w:t>f</w:t>
      </w:r>
      <w:r>
        <w:t>o</w:t>
      </w:r>
      <w:r w:rsidRPr="003B68F1">
        <w:t>r</w:t>
      </w:r>
      <w:r>
        <w:t>m</w:t>
      </w:r>
      <w:r w:rsidRPr="003B68F1">
        <w:t xml:space="preserve"> </w:t>
      </w:r>
      <w:r>
        <w:t>r</w:t>
      </w:r>
      <w:r w:rsidRPr="003B68F1">
        <w:t>e</w:t>
      </w:r>
      <w:r>
        <w:t>gl</w:t>
      </w:r>
      <w:r w:rsidRPr="003B68F1">
        <w:t>e</w:t>
      </w:r>
      <w:r>
        <w:t>m</w:t>
      </w:r>
      <w:r w:rsidRPr="003B68F1">
        <w:t>e</w:t>
      </w:r>
      <w:r>
        <w:t>nt</w:t>
      </w:r>
      <w:r w:rsidRPr="003B68F1">
        <w:t>ări</w:t>
      </w:r>
      <w:r>
        <w:t>lor</w:t>
      </w:r>
      <w:r w:rsidRPr="003B68F1">
        <w:t xml:space="preserve"> Contrapărții</w:t>
      </w:r>
      <w:r>
        <w:t xml:space="preserve"> până</w:t>
      </w:r>
      <w:r w:rsidRPr="003B68F1">
        <w:t xml:space="preserve"> </w:t>
      </w:r>
      <w:r>
        <w:t xml:space="preserve">la </w:t>
      </w:r>
      <w:r w:rsidRPr="003B68F1">
        <w:t>î</w:t>
      </w:r>
      <w:r>
        <w:t>nc</w:t>
      </w:r>
      <w:r w:rsidRPr="003B68F1">
        <w:t>h</w:t>
      </w:r>
      <w:r>
        <w:t>id</w:t>
      </w:r>
      <w:r w:rsidRPr="003B68F1">
        <w:t>e</w:t>
      </w:r>
      <w:r>
        <w:t>r</w:t>
      </w:r>
      <w:r w:rsidRPr="003B68F1">
        <w:t>e</w:t>
      </w:r>
      <w:r>
        <w:t>a</w:t>
      </w:r>
      <w:r w:rsidRPr="003B68F1">
        <w:t xml:space="preserve"> </w:t>
      </w:r>
      <w:r>
        <w:t>t</w:t>
      </w:r>
      <w:r w:rsidRPr="003B68F1">
        <w:t>u</w:t>
      </w:r>
      <w:r>
        <w:t>tur</w:t>
      </w:r>
      <w:r w:rsidRPr="003B68F1">
        <w:t>o</w:t>
      </w:r>
      <w:r>
        <w:t xml:space="preserve">r </w:t>
      </w:r>
      <w:r w:rsidRPr="003B68F1">
        <w:t>o</w:t>
      </w:r>
      <w:r>
        <w:t>bli</w:t>
      </w:r>
      <w:r w:rsidRPr="003B68F1">
        <w:t>gaț</w:t>
      </w:r>
      <w:r>
        <w:t>i</w:t>
      </w:r>
      <w:r w:rsidRPr="003B68F1">
        <w:t>i</w:t>
      </w:r>
      <w:r>
        <w:t>lor</w:t>
      </w:r>
      <w:r w:rsidRPr="003B68F1">
        <w:t xml:space="preserve"> </w:t>
      </w:r>
      <w:r>
        <w:t>de</w:t>
      </w:r>
      <w:r w:rsidRPr="003B68F1">
        <w:t xml:space="preserve"> </w:t>
      </w:r>
      <w:r>
        <w:t>li</w:t>
      </w:r>
      <w:r w:rsidRPr="003B68F1">
        <w:t>v</w:t>
      </w:r>
      <w:r>
        <w:t>r</w:t>
      </w:r>
      <w:r w:rsidRPr="003B68F1">
        <w:t>a</w:t>
      </w:r>
      <w:r>
        <w:t>re</w:t>
      </w:r>
      <w:r w:rsidRPr="003B68F1">
        <w:t>/</w:t>
      </w:r>
      <w:r>
        <w:t>pl</w:t>
      </w:r>
      <w:r w:rsidRPr="003B68F1">
        <w:t>a</w:t>
      </w:r>
      <w:r>
        <w:t>tă</w:t>
      </w:r>
      <w:r w:rsidRPr="003B68F1">
        <w:t xml:space="preserve"> a</w:t>
      </w:r>
      <w:r>
        <w:t>fe</w:t>
      </w:r>
      <w:r w:rsidRPr="003B68F1">
        <w:t>r</w:t>
      </w:r>
      <w:r>
        <w:t>en</w:t>
      </w:r>
      <w:r w:rsidRPr="003B68F1">
        <w:t>t</w:t>
      </w:r>
      <w:r>
        <w:t xml:space="preserve">e </w:t>
      </w:r>
      <w:r w:rsidRPr="003B68F1">
        <w:t>t</w:t>
      </w:r>
      <w:r>
        <w:t>ran</w:t>
      </w:r>
      <w:r w:rsidRPr="003B68F1">
        <w:t>z</w:t>
      </w:r>
      <w:r>
        <w:t>a</w:t>
      </w:r>
      <w:r w:rsidRPr="003B68F1">
        <w:t>cț</w:t>
      </w:r>
      <w:r>
        <w:t>i</w:t>
      </w:r>
      <w:r w:rsidRPr="003B68F1">
        <w:t>ei</w:t>
      </w:r>
      <w:r>
        <w:t>.</w:t>
      </w:r>
    </w:p>
    <w:p w14:paraId="5A499326" w14:textId="42E41F5E" w:rsidR="00943AB6" w:rsidRDefault="00BB7979" w:rsidP="008604B4">
      <w:pPr>
        <w:pStyle w:val="ListParagraph"/>
        <w:numPr>
          <w:ilvl w:val="0"/>
          <w:numId w:val="35"/>
        </w:numPr>
        <w:tabs>
          <w:tab w:val="left" w:pos="1131"/>
          <w:tab w:val="left" w:pos="1132"/>
        </w:tabs>
        <w:spacing w:line="234" w:lineRule="exact"/>
        <w:ind w:right="720" w:hanging="411"/>
        <w:jc w:val="both"/>
      </w:pPr>
      <w:r w:rsidRPr="003B68F1">
        <w:t>Pa</w:t>
      </w:r>
      <w:r>
        <w:t>r</w:t>
      </w:r>
      <w:r w:rsidRPr="003B68F1">
        <w:t>t</w:t>
      </w:r>
      <w:r>
        <w:t>i</w:t>
      </w:r>
      <w:r w:rsidRPr="003B68F1">
        <w:t>c</w:t>
      </w:r>
      <w:r>
        <w:t>ipa</w:t>
      </w:r>
      <w:r w:rsidRPr="003B68F1">
        <w:t>nți</w:t>
      </w:r>
      <w:r>
        <w:t>i</w:t>
      </w:r>
      <w:r w:rsidRPr="003B68F1">
        <w:t xml:space="preserve"> </w:t>
      </w:r>
      <w:r>
        <w:t>cu</w:t>
      </w:r>
      <w:r w:rsidRPr="003B68F1">
        <w:t xml:space="preserve"> </w:t>
      </w:r>
      <w:r>
        <w:t>c</w:t>
      </w:r>
      <w:r w:rsidRPr="003B68F1">
        <w:t>a</w:t>
      </w:r>
      <w:r>
        <w:t>l</w:t>
      </w:r>
      <w:r w:rsidRPr="003B68F1">
        <w:t>i</w:t>
      </w:r>
      <w:r>
        <w:t>t</w:t>
      </w:r>
      <w:r w:rsidRPr="003B68F1">
        <w:t>a</w:t>
      </w:r>
      <w:r>
        <w:t>te de</w:t>
      </w:r>
      <w:r w:rsidRPr="003B68F1">
        <w:t xml:space="preserve"> </w:t>
      </w:r>
      <w:r>
        <w:t>Me</w:t>
      </w:r>
      <w:r w:rsidRPr="003B68F1">
        <w:t>m</w:t>
      </w:r>
      <w:r>
        <w:t>b</w:t>
      </w:r>
      <w:r w:rsidRPr="003B68F1">
        <w:t>r</w:t>
      </w:r>
      <w:r>
        <w:t>i</w:t>
      </w:r>
      <w:r w:rsidRPr="003B68F1">
        <w:t xml:space="preserve"> Co</w:t>
      </w:r>
      <w:r>
        <w:t>mp</w:t>
      </w:r>
      <w:r w:rsidRPr="003B68F1">
        <w:t>e</w:t>
      </w:r>
      <w:r>
        <w:t>ns</w:t>
      </w:r>
      <w:r w:rsidRPr="003B68F1">
        <w:t>a</w:t>
      </w:r>
      <w:r>
        <w:t>to</w:t>
      </w:r>
      <w:r w:rsidRPr="003B68F1">
        <w:t>r</w:t>
      </w:r>
      <w:r>
        <w:t>i</w:t>
      </w:r>
      <w:r w:rsidRPr="003B68F1">
        <w:t xml:space="preserve"> </w:t>
      </w:r>
      <w:r>
        <w:t>la</w:t>
      </w:r>
      <w:r w:rsidRPr="003B68F1">
        <w:t xml:space="preserve"> C</w:t>
      </w:r>
      <w:r>
        <w:t>ontr</w:t>
      </w:r>
      <w:r w:rsidRPr="003B68F1">
        <w:t>a</w:t>
      </w:r>
      <w:r>
        <w:t>pa</w:t>
      </w:r>
      <w:r w:rsidRPr="003B68F1">
        <w:t>r</w:t>
      </w:r>
      <w:r>
        <w:t>t</w:t>
      </w:r>
      <w:r w:rsidRPr="003B68F1">
        <w:t>e</w:t>
      </w:r>
      <w:r w:rsidR="00382694">
        <w:t xml:space="preserve"> </w:t>
      </w:r>
      <w:r w:rsidRPr="003B68F1">
        <w:t>ș</w:t>
      </w:r>
      <w:r>
        <w:t>i</w:t>
      </w:r>
      <w:r w:rsidRPr="003B68F1">
        <w:t xml:space="preserve"> c</w:t>
      </w:r>
      <w:r>
        <w:t>u</w:t>
      </w:r>
      <w:r w:rsidRPr="003B68F1">
        <w:t xml:space="preserve"> C</w:t>
      </w:r>
      <w:r>
        <w:t>ontr</w:t>
      </w:r>
      <w:r w:rsidRPr="003B68F1">
        <w:t>a</w:t>
      </w:r>
      <w:r>
        <w:t>ct</w:t>
      </w:r>
      <w:r w:rsidRPr="003B68F1">
        <w:t xml:space="preserve"> </w:t>
      </w:r>
      <w:r>
        <w:t>de</w:t>
      </w:r>
      <w:r w:rsidR="00382694">
        <w:t xml:space="preserve"> </w:t>
      </w:r>
      <w:r>
        <w:t>N</w:t>
      </w:r>
      <w:r w:rsidRPr="003B68F1">
        <w:t>ovaț</w:t>
      </w:r>
      <w:r>
        <w:t>ie la mecanismul de Contraparte, parte a unei tranzac</w:t>
      </w:r>
      <w:r w:rsidRPr="003B68F1">
        <w:t>ț</w:t>
      </w:r>
      <w:r>
        <w:t>ii acceptate în sistemul de Contraparte</w:t>
      </w:r>
      <w:r w:rsidR="000B51B1">
        <w:t>,</w:t>
      </w:r>
      <w:r>
        <w:t xml:space="preserve"> vor beneficia în mod egal de managementul riscului </w:t>
      </w:r>
      <w:r w:rsidRPr="003B68F1">
        <w:t>ț</w:t>
      </w:r>
      <w:r>
        <w:t xml:space="preserve">inut de sistem </w:t>
      </w:r>
      <w:r w:rsidRPr="003B68F1">
        <w:t>ș</w:t>
      </w:r>
      <w:r>
        <w:t>i vor primi raportul de post tranzac</w:t>
      </w:r>
      <w:r w:rsidR="006E6E77">
        <w:t>ț</w:t>
      </w:r>
      <w:r>
        <w:t>ionare.</w:t>
      </w:r>
    </w:p>
    <w:p w14:paraId="5A499327" w14:textId="672E1F2B" w:rsidR="00943AB6" w:rsidRDefault="00BB7979" w:rsidP="008604B4">
      <w:pPr>
        <w:pStyle w:val="ListParagraph"/>
        <w:numPr>
          <w:ilvl w:val="0"/>
          <w:numId w:val="35"/>
        </w:numPr>
        <w:tabs>
          <w:tab w:val="left" w:pos="1131"/>
          <w:tab w:val="left" w:pos="1132"/>
        </w:tabs>
        <w:spacing w:before="1" w:line="276" w:lineRule="auto"/>
        <w:ind w:right="844" w:hanging="411"/>
        <w:jc w:val="both"/>
      </w:pPr>
      <w:r w:rsidRPr="003B68F1">
        <w:t>A</w:t>
      </w:r>
      <w:r>
        <w:t>mb</w:t>
      </w:r>
      <w:r w:rsidRPr="003B68F1">
        <w:t>i</w:t>
      </w:r>
      <w:r>
        <w:t>i</w:t>
      </w:r>
      <w:r w:rsidRPr="003B68F1">
        <w:t xml:space="preserve"> </w:t>
      </w:r>
      <w:r>
        <w:t>p</w:t>
      </w:r>
      <w:r w:rsidRPr="003B68F1">
        <w:t>a</w:t>
      </w:r>
      <w:r>
        <w:t>r</w:t>
      </w:r>
      <w:r w:rsidRPr="003B68F1">
        <w:t>t</w:t>
      </w:r>
      <w:r>
        <w:t>i</w:t>
      </w:r>
      <w:r w:rsidRPr="003B68F1">
        <w:t>c</w:t>
      </w:r>
      <w:r>
        <w:t>ipa</w:t>
      </w:r>
      <w:r w:rsidRPr="003B68F1">
        <w:t>nț</w:t>
      </w:r>
      <w:r>
        <w:t>i</w:t>
      </w:r>
      <w:r w:rsidRPr="003B68F1">
        <w:t xml:space="preserve"> </w:t>
      </w:r>
      <w:r>
        <w:t xml:space="preserve">vor </w:t>
      </w:r>
      <w:r w:rsidRPr="003B68F1">
        <w:t>b</w:t>
      </w:r>
      <w:r>
        <w:t>en</w:t>
      </w:r>
      <w:r w:rsidRPr="003B68F1">
        <w:t>e</w:t>
      </w:r>
      <w:r>
        <w:t>fi</w:t>
      </w:r>
      <w:r w:rsidRPr="003B68F1">
        <w:t>c</w:t>
      </w:r>
      <w:r>
        <w:t xml:space="preserve">ia </w:t>
      </w:r>
      <w:r w:rsidRPr="003B68F1">
        <w:t>d</w:t>
      </w:r>
      <w:r>
        <w:t xml:space="preserve">e </w:t>
      </w:r>
      <w:r w:rsidRPr="003B68F1">
        <w:t>r</w:t>
      </w:r>
      <w:r>
        <w:t>eg</w:t>
      </w:r>
      <w:r w:rsidRPr="003B68F1">
        <w:t>i</w:t>
      </w:r>
      <w:r>
        <w:t>m</w:t>
      </w:r>
      <w:r w:rsidRPr="003B68F1">
        <w:t>u</w:t>
      </w:r>
      <w:r>
        <w:t>l</w:t>
      </w:r>
      <w:r w:rsidRPr="003B68F1">
        <w:t xml:space="preserve"> </w:t>
      </w:r>
      <w:r>
        <w:t>de</w:t>
      </w:r>
      <w:r w:rsidRPr="003B68F1">
        <w:t xml:space="preserve"> </w:t>
      </w:r>
      <w:r>
        <w:t>co</w:t>
      </w:r>
      <w:r w:rsidRPr="003B68F1">
        <w:t>m</w:t>
      </w:r>
      <w:r>
        <w:t>pe</w:t>
      </w:r>
      <w:r w:rsidRPr="003B68F1">
        <w:t>n</w:t>
      </w:r>
      <w:r>
        <w:t>sare</w:t>
      </w:r>
      <w:r w:rsidRPr="003B68F1">
        <w:t xml:space="preserve"> </w:t>
      </w:r>
      <w:r>
        <w:t>-</w:t>
      </w:r>
      <w:r w:rsidRPr="003B68F1">
        <w:t xml:space="preserve"> d</w:t>
      </w:r>
      <w:r>
        <w:t>eco</w:t>
      </w:r>
      <w:r w:rsidRPr="003B68F1">
        <w:t>n</w:t>
      </w:r>
      <w:r>
        <w:t>ta</w:t>
      </w:r>
      <w:r w:rsidRPr="003B68F1">
        <w:t>r</w:t>
      </w:r>
      <w:r>
        <w:t>e</w:t>
      </w:r>
      <w:r w:rsidRPr="003B68F1">
        <w:t xml:space="preserve"> a</w:t>
      </w:r>
      <w:r>
        <w:t>s</w:t>
      </w:r>
      <w:r w:rsidRPr="003B68F1">
        <w:t>i</w:t>
      </w:r>
      <w:r>
        <w:t>g</w:t>
      </w:r>
      <w:r w:rsidRPr="003B68F1">
        <w:t>u</w:t>
      </w:r>
      <w:r>
        <w:t>r</w:t>
      </w:r>
      <w:r w:rsidRPr="003B68F1">
        <w:t>a</w:t>
      </w:r>
      <w:r>
        <w:t>t</w:t>
      </w:r>
      <w:r w:rsidR="000B51B1">
        <w:t>ă</w:t>
      </w:r>
      <w:r w:rsidRPr="003B68F1">
        <w:t xml:space="preserve"> </w:t>
      </w:r>
      <w:r>
        <w:t>p</w:t>
      </w:r>
      <w:r w:rsidRPr="003B68F1">
        <w:t>ri</w:t>
      </w:r>
      <w:r>
        <w:t>n s</w:t>
      </w:r>
      <w:r w:rsidRPr="003B68F1">
        <w:t>is</w:t>
      </w:r>
      <w:r>
        <w:t>t</w:t>
      </w:r>
      <w:r w:rsidRPr="003B68F1">
        <w:t>e</w:t>
      </w:r>
      <w:r>
        <w:t>m</w:t>
      </w:r>
      <w:r w:rsidRPr="003B68F1">
        <w:t>u</w:t>
      </w:r>
      <w:r>
        <w:t xml:space="preserve">l </w:t>
      </w:r>
      <w:r w:rsidRPr="003B68F1">
        <w:t>C</w:t>
      </w:r>
      <w:r>
        <w:t>ontr</w:t>
      </w:r>
      <w:r w:rsidRPr="003B68F1">
        <w:t>a</w:t>
      </w:r>
      <w:r>
        <w:t>pă</w:t>
      </w:r>
      <w:r w:rsidRPr="003B68F1">
        <w:t>rți</w:t>
      </w:r>
      <w:r>
        <w:t>i</w:t>
      </w:r>
      <w:r w:rsidRPr="003B68F1">
        <w:t xml:space="preserve"> </w:t>
      </w:r>
      <w:r>
        <w:t>co</w:t>
      </w:r>
      <w:r w:rsidRPr="003B68F1">
        <w:t>n</w:t>
      </w:r>
      <w:r>
        <w:t>f</w:t>
      </w:r>
      <w:r w:rsidRPr="003B68F1">
        <w:t>o</w:t>
      </w:r>
      <w:r>
        <w:t>rm</w:t>
      </w:r>
      <w:r w:rsidRPr="003B68F1">
        <w:t xml:space="preserve"> </w:t>
      </w:r>
      <w:r>
        <w:t>re</w:t>
      </w:r>
      <w:r w:rsidRPr="003B68F1">
        <w:t>g</w:t>
      </w:r>
      <w:r>
        <w:t>l</w:t>
      </w:r>
      <w:r w:rsidRPr="003B68F1">
        <w:t>e</w:t>
      </w:r>
      <w:r>
        <w:t>m</w:t>
      </w:r>
      <w:r w:rsidRPr="003B68F1">
        <w:t>entă</w:t>
      </w:r>
      <w:r>
        <w:t>r</w:t>
      </w:r>
      <w:r w:rsidRPr="003B68F1">
        <w:t>i</w:t>
      </w:r>
      <w:r>
        <w:t>lor</w:t>
      </w:r>
      <w:r w:rsidRPr="003B68F1">
        <w:t xml:space="preserve"> C</w:t>
      </w:r>
      <w:r>
        <w:t>o</w:t>
      </w:r>
      <w:r w:rsidRPr="003B68F1">
        <w:t>n</w:t>
      </w:r>
      <w:r>
        <w:t>t</w:t>
      </w:r>
      <w:r w:rsidRPr="003B68F1">
        <w:t>r</w:t>
      </w:r>
      <w:r>
        <w:t>a</w:t>
      </w:r>
      <w:r w:rsidRPr="003B68F1">
        <w:t>p</w:t>
      </w:r>
      <w:r>
        <w:t>ă</w:t>
      </w:r>
      <w:r w:rsidRPr="003B68F1">
        <w:t>rți</w:t>
      </w:r>
      <w:r>
        <w:t>i.</w:t>
      </w:r>
    </w:p>
    <w:p w14:paraId="5A49932C" w14:textId="2ABBB118" w:rsidR="00943AB6" w:rsidRDefault="00BB7979" w:rsidP="008604B4">
      <w:pPr>
        <w:pStyle w:val="ListParagraph"/>
        <w:numPr>
          <w:ilvl w:val="0"/>
          <w:numId w:val="39"/>
        </w:numPr>
        <w:tabs>
          <w:tab w:val="left" w:pos="750"/>
        </w:tabs>
        <w:spacing w:before="199"/>
        <w:ind w:left="749" w:hanging="370"/>
      </w:pPr>
      <w:bookmarkStart w:id="6" w:name="_Hlk164842668"/>
      <w:r>
        <w:t>Produsele standard redate la art.</w:t>
      </w:r>
      <w:r w:rsidR="000B51B1">
        <w:t xml:space="preserve"> </w:t>
      </w:r>
      <w:r>
        <w:t>3 (1) pct. B și C au următoarele</w:t>
      </w:r>
      <w:r>
        <w:rPr>
          <w:spacing w:val="-33"/>
        </w:rPr>
        <w:t xml:space="preserve"> </w:t>
      </w:r>
      <w:r>
        <w:t>caracteristici</w:t>
      </w:r>
      <w:bookmarkEnd w:id="6"/>
      <w:r>
        <w:t>:</w:t>
      </w:r>
    </w:p>
    <w:p w14:paraId="5A49932D" w14:textId="77777777" w:rsidR="00943AB6" w:rsidRDefault="00BB7979" w:rsidP="008604B4">
      <w:pPr>
        <w:pStyle w:val="ListParagraph"/>
        <w:numPr>
          <w:ilvl w:val="1"/>
          <w:numId w:val="39"/>
        </w:numPr>
        <w:tabs>
          <w:tab w:val="left" w:pos="1100"/>
          <w:tab w:val="left" w:pos="1101"/>
        </w:tabs>
        <w:spacing w:before="211"/>
        <w:ind w:hanging="361"/>
        <w:jc w:val="left"/>
      </w:pPr>
      <w:r>
        <w:t>termen</w:t>
      </w:r>
      <w:r>
        <w:rPr>
          <w:spacing w:val="-18"/>
        </w:rPr>
        <w:t xml:space="preserve"> </w:t>
      </w:r>
      <w:r>
        <w:t>suspensiv</w:t>
      </w:r>
      <w:r>
        <w:rPr>
          <w:spacing w:val="-16"/>
        </w:rPr>
        <w:t xml:space="preserve"> </w:t>
      </w:r>
      <w:r>
        <w:t>de</w:t>
      </w:r>
      <w:r>
        <w:rPr>
          <w:spacing w:val="-14"/>
        </w:rPr>
        <w:t xml:space="preserve"> </w:t>
      </w:r>
      <w:r>
        <w:t>livrare</w:t>
      </w:r>
      <w:r>
        <w:rPr>
          <w:spacing w:val="-15"/>
        </w:rPr>
        <w:t xml:space="preserve"> </w:t>
      </w:r>
      <w:r>
        <w:t>de</w:t>
      </w:r>
      <w:r>
        <w:rPr>
          <w:spacing w:val="-14"/>
        </w:rPr>
        <w:t xml:space="preserve"> </w:t>
      </w:r>
      <w:r>
        <w:t>minimum</w:t>
      </w:r>
      <w:r>
        <w:rPr>
          <w:spacing w:val="-15"/>
        </w:rPr>
        <w:t xml:space="preserve"> </w:t>
      </w:r>
      <w:r>
        <w:t>2</w:t>
      </w:r>
      <w:r>
        <w:rPr>
          <w:spacing w:val="-15"/>
        </w:rPr>
        <w:t xml:space="preserve"> </w:t>
      </w:r>
      <w:r>
        <w:t>(două)</w:t>
      </w:r>
      <w:r>
        <w:rPr>
          <w:spacing w:val="-15"/>
        </w:rPr>
        <w:t xml:space="preserve"> </w:t>
      </w:r>
      <w:r>
        <w:t>zile</w:t>
      </w:r>
      <w:r>
        <w:rPr>
          <w:spacing w:val="-15"/>
        </w:rPr>
        <w:t xml:space="preserve"> </w:t>
      </w:r>
      <w:r>
        <w:t>lucrătoare</w:t>
      </w:r>
      <w:r>
        <w:rPr>
          <w:spacing w:val="-14"/>
        </w:rPr>
        <w:t xml:space="preserve"> </w:t>
      </w:r>
      <w:r>
        <w:t>de</w:t>
      </w:r>
      <w:r>
        <w:rPr>
          <w:spacing w:val="-15"/>
        </w:rPr>
        <w:t xml:space="preserve"> </w:t>
      </w:r>
      <w:r>
        <w:t>la</w:t>
      </w:r>
      <w:r>
        <w:rPr>
          <w:spacing w:val="-14"/>
        </w:rPr>
        <w:t xml:space="preserve"> </w:t>
      </w:r>
      <w:r>
        <w:t>data</w:t>
      </w:r>
      <w:r>
        <w:rPr>
          <w:spacing w:val="-15"/>
        </w:rPr>
        <w:t xml:space="preserve"> </w:t>
      </w:r>
      <w:r>
        <w:t>încheierii</w:t>
      </w:r>
      <w:r>
        <w:rPr>
          <w:spacing w:val="-16"/>
        </w:rPr>
        <w:t xml:space="preserve"> </w:t>
      </w:r>
      <w:r>
        <w:t>tranzacţiei.</w:t>
      </w:r>
    </w:p>
    <w:p w14:paraId="5A49932E" w14:textId="77777777" w:rsidR="00943AB6" w:rsidRDefault="00BB7979" w:rsidP="008604B4">
      <w:pPr>
        <w:pStyle w:val="ListParagraph"/>
        <w:numPr>
          <w:ilvl w:val="1"/>
          <w:numId w:val="39"/>
        </w:numPr>
        <w:tabs>
          <w:tab w:val="left" w:pos="1101"/>
        </w:tabs>
        <w:spacing w:before="211" w:line="264" w:lineRule="auto"/>
        <w:ind w:right="755"/>
      </w:pPr>
      <w:r>
        <w:t>au</w:t>
      </w:r>
      <w:r>
        <w:rPr>
          <w:spacing w:val="-4"/>
        </w:rPr>
        <w:t xml:space="preserve"> </w:t>
      </w:r>
      <w:r>
        <w:t>ca</w:t>
      </w:r>
      <w:r>
        <w:rPr>
          <w:spacing w:val="-5"/>
        </w:rPr>
        <w:t xml:space="preserve"> </w:t>
      </w:r>
      <w:r>
        <w:t>obiect</w:t>
      </w:r>
      <w:r>
        <w:rPr>
          <w:spacing w:val="-5"/>
        </w:rPr>
        <w:t xml:space="preserve"> </w:t>
      </w:r>
      <w:r>
        <w:t>transferul</w:t>
      </w:r>
      <w:r>
        <w:rPr>
          <w:spacing w:val="-3"/>
        </w:rPr>
        <w:t xml:space="preserve"> </w:t>
      </w:r>
      <w:r>
        <w:t>dreptului</w:t>
      </w:r>
      <w:r>
        <w:rPr>
          <w:spacing w:val="-5"/>
        </w:rPr>
        <w:t xml:space="preserve"> </w:t>
      </w:r>
      <w:r>
        <w:t>de</w:t>
      </w:r>
      <w:r>
        <w:rPr>
          <w:spacing w:val="-3"/>
        </w:rPr>
        <w:t xml:space="preserve"> </w:t>
      </w:r>
      <w:r>
        <w:t>proprietate</w:t>
      </w:r>
      <w:r>
        <w:rPr>
          <w:spacing w:val="-6"/>
        </w:rPr>
        <w:t xml:space="preserve"> </w:t>
      </w:r>
      <w:r>
        <w:t>în</w:t>
      </w:r>
      <w:r>
        <w:rPr>
          <w:spacing w:val="-6"/>
        </w:rPr>
        <w:t xml:space="preserve"> </w:t>
      </w:r>
      <w:r>
        <w:t>PVT</w:t>
      </w:r>
      <w:r>
        <w:rPr>
          <w:spacing w:val="-4"/>
        </w:rPr>
        <w:t xml:space="preserve"> </w:t>
      </w:r>
      <w:r>
        <w:t>asupra</w:t>
      </w:r>
      <w:r>
        <w:rPr>
          <w:spacing w:val="-6"/>
        </w:rPr>
        <w:t xml:space="preserve"> </w:t>
      </w:r>
      <w:r>
        <w:t>unor</w:t>
      </w:r>
      <w:r>
        <w:rPr>
          <w:spacing w:val="-3"/>
        </w:rPr>
        <w:t xml:space="preserve"> </w:t>
      </w:r>
      <w:r>
        <w:t>cantităţi</w:t>
      </w:r>
      <w:r>
        <w:rPr>
          <w:spacing w:val="-3"/>
        </w:rPr>
        <w:t xml:space="preserve"> </w:t>
      </w:r>
      <w:r>
        <w:t>de</w:t>
      </w:r>
      <w:r>
        <w:rPr>
          <w:spacing w:val="-3"/>
        </w:rPr>
        <w:t xml:space="preserve"> </w:t>
      </w:r>
      <w:r>
        <w:t>gaze</w:t>
      </w:r>
      <w:r>
        <w:rPr>
          <w:spacing w:val="-6"/>
        </w:rPr>
        <w:t xml:space="preserve"> </w:t>
      </w:r>
      <w:r>
        <w:t>naturale</w:t>
      </w:r>
      <w:r>
        <w:rPr>
          <w:spacing w:val="-6"/>
        </w:rPr>
        <w:t xml:space="preserve"> </w:t>
      </w:r>
      <w:r>
        <w:t>ce nu pot fi modificate ulterior încheierii</w:t>
      </w:r>
      <w:r>
        <w:rPr>
          <w:spacing w:val="-11"/>
        </w:rPr>
        <w:t xml:space="preserve"> </w:t>
      </w:r>
      <w:r>
        <w:t>tranzacţiei;</w:t>
      </w:r>
    </w:p>
    <w:p w14:paraId="5A49932F" w14:textId="77777777" w:rsidR="00943AB6" w:rsidRDefault="00BB7979" w:rsidP="008604B4">
      <w:pPr>
        <w:pStyle w:val="ListParagraph"/>
        <w:numPr>
          <w:ilvl w:val="1"/>
          <w:numId w:val="39"/>
        </w:numPr>
        <w:tabs>
          <w:tab w:val="left" w:pos="1101"/>
        </w:tabs>
        <w:spacing w:before="184" w:line="264" w:lineRule="auto"/>
        <w:ind w:right="758"/>
      </w:pPr>
      <w:r>
        <w:t>transferul</w:t>
      </w:r>
      <w:r>
        <w:rPr>
          <w:spacing w:val="-10"/>
        </w:rPr>
        <w:t xml:space="preserve"> </w:t>
      </w:r>
      <w:r>
        <w:t>se</w:t>
      </w:r>
      <w:r>
        <w:rPr>
          <w:spacing w:val="-11"/>
        </w:rPr>
        <w:t xml:space="preserve"> </w:t>
      </w:r>
      <w:r>
        <w:t>realizează</w:t>
      </w:r>
      <w:r>
        <w:rPr>
          <w:spacing w:val="-9"/>
        </w:rPr>
        <w:t xml:space="preserve"> </w:t>
      </w:r>
      <w:r>
        <w:t>pe</w:t>
      </w:r>
      <w:r>
        <w:rPr>
          <w:spacing w:val="-9"/>
        </w:rPr>
        <w:t xml:space="preserve"> </w:t>
      </w:r>
      <w:r>
        <w:t>baza</w:t>
      </w:r>
      <w:r>
        <w:rPr>
          <w:spacing w:val="-9"/>
        </w:rPr>
        <w:t xml:space="preserve"> </w:t>
      </w:r>
      <w:r>
        <w:t>raportului</w:t>
      </w:r>
      <w:r>
        <w:rPr>
          <w:spacing w:val="-11"/>
        </w:rPr>
        <w:t xml:space="preserve"> </w:t>
      </w:r>
      <w:r>
        <w:t>de</w:t>
      </w:r>
      <w:r>
        <w:rPr>
          <w:spacing w:val="-12"/>
        </w:rPr>
        <w:t xml:space="preserve"> </w:t>
      </w:r>
      <w:r>
        <w:t>tranzacţionare</w:t>
      </w:r>
      <w:r>
        <w:rPr>
          <w:spacing w:val="-11"/>
        </w:rPr>
        <w:t xml:space="preserve"> </w:t>
      </w:r>
      <w:r>
        <w:t>emis</w:t>
      </w:r>
      <w:r>
        <w:rPr>
          <w:spacing w:val="-9"/>
        </w:rPr>
        <w:t xml:space="preserve"> </w:t>
      </w:r>
      <w:r>
        <w:t>de</w:t>
      </w:r>
      <w:r>
        <w:rPr>
          <w:spacing w:val="-9"/>
        </w:rPr>
        <w:t xml:space="preserve"> </w:t>
      </w:r>
      <w:r>
        <w:t>sistemele</w:t>
      </w:r>
      <w:r>
        <w:rPr>
          <w:spacing w:val="-9"/>
        </w:rPr>
        <w:t xml:space="preserve"> </w:t>
      </w:r>
      <w:r>
        <w:t>de</w:t>
      </w:r>
      <w:r>
        <w:rPr>
          <w:spacing w:val="-12"/>
        </w:rPr>
        <w:t xml:space="preserve"> </w:t>
      </w:r>
      <w:r>
        <w:t>tranzacţionare ale BRM;</w:t>
      </w:r>
    </w:p>
    <w:p w14:paraId="5A499330" w14:textId="01E862F1" w:rsidR="00943AB6" w:rsidRDefault="00BB7979" w:rsidP="008604B4">
      <w:pPr>
        <w:pStyle w:val="ListParagraph"/>
        <w:numPr>
          <w:ilvl w:val="1"/>
          <w:numId w:val="39"/>
        </w:numPr>
        <w:tabs>
          <w:tab w:val="left" w:pos="1101"/>
        </w:tabs>
        <w:spacing w:before="186" w:line="266" w:lineRule="auto"/>
        <w:ind w:right="753"/>
      </w:pPr>
      <w:r>
        <w:t xml:space="preserve">urmează a fi livrate în PVT, în profil constant (MWh/zi) așa cum a fost stabilit în </w:t>
      </w:r>
      <w:r>
        <w:rPr>
          <w:spacing w:val="-5"/>
        </w:rPr>
        <w:t xml:space="preserve">Ordinul </w:t>
      </w:r>
      <w:r>
        <w:rPr>
          <w:spacing w:val="-2"/>
        </w:rPr>
        <w:t>I</w:t>
      </w:r>
      <w:r>
        <w:t>ni</w:t>
      </w:r>
      <w:r w:rsidR="006E6E77">
        <w:t>ț</w:t>
      </w:r>
      <w:r>
        <w:rPr>
          <w:spacing w:val="-2"/>
        </w:rPr>
        <w:t>i</w:t>
      </w:r>
      <w:r>
        <w:t>a</w:t>
      </w:r>
      <w:r>
        <w:rPr>
          <w:spacing w:val="1"/>
        </w:rPr>
        <w:t>t</w:t>
      </w:r>
      <w:r>
        <w:rPr>
          <w:spacing w:val="-3"/>
        </w:rPr>
        <w:t>o</w:t>
      </w:r>
      <w:r>
        <w:t>r</w:t>
      </w:r>
      <w:r>
        <w:rPr>
          <w:spacing w:val="-2"/>
        </w:rPr>
        <w:t xml:space="preserve"> </w:t>
      </w:r>
      <w:r>
        <w:t>p</w:t>
      </w:r>
      <w:r>
        <w:rPr>
          <w:spacing w:val="-3"/>
        </w:rPr>
        <w:t>o</w:t>
      </w:r>
      <w:r>
        <w:rPr>
          <w:spacing w:val="-1"/>
        </w:rPr>
        <w:t>s</w:t>
      </w:r>
      <w:r>
        <w:rPr>
          <w:spacing w:val="1"/>
        </w:rPr>
        <w:t>t</w:t>
      </w:r>
      <w:r>
        <w:rPr>
          <w:spacing w:val="-2"/>
        </w:rPr>
        <w:t>a</w:t>
      </w:r>
      <w:r>
        <w:t>t</w:t>
      </w:r>
      <w:r>
        <w:rPr>
          <w:spacing w:val="-4"/>
        </w:rPr>
        <w:t xml:space="preserve"> </w:t>
      </w:r>
      <w:r w:rsidR="00F73063">
        <w:rPr>
          <w:spacing w:val="-4"/>
        </w:rPr>
        <w:t xml:space="preserve">și </w:t>
      </w:r>
      <w:r>
        <w:t>s</w:t>
      </w:r>
      <w:r>
        <w:rPr>
          <w:spacing w:val="-1"/>
        </w:rPr>
        <w:t>t</w:t>
      </w:r>
      <w:r>
        <w:t>ab</w:t>
      </w:r>
      <w:r>
        <w:rPr>
          <w:spacing w:val="-2"/>
        </w:rPr>
        <w:t>i</w:t>
      </w:r>
      <w:r>
        <w:t>l</w:t>
      </w:r>
      <w:r>
        <w:rPr>
          <w:spacing w:val="-2"/>
        </w:rPr>
        <w:t>i</w:t>
      </w:r>
      <w:r>
        <w:t>t</w:t>
      </w:r>
      <w:r>
        <w:rPr>
          <w:spacing w:val="-2"/>
        </w:rPr>
        <w:t xml:space="preserve"> </w:t>
      </w:r>
      <w:r>
        <w:rPr>
          <w:spacing w:val="-3"/>
        </w:rPr>
        <w:t>p</w:t>
      </w:r>
      <w:r>
        <w:t>r</w:t>
      </w:r>
      <w:r>
        <w:rPr>
          <w:spacing w:val="-2"/>
        </w:rPr>
        <w:t>i</w:t>
      </w:r>
      <w:r>
        <w:t>n</w:t>
      </w:r>
      <w:r>
        <w:rPr>
          <w:spacing w:val="-3"/>
        </w:rPr>
        <w:t xml:space="preserve"> </w:t>
      </w:r>
      <w:r>
        <w:t>co</w:t>
      </w:r>
      <w:r>
        <w:rPr>
          <w:spacing w:val="-2"/>
        </w:rPr>
        <w:t>n</w:t>
      </w:r>
      <w:r>
        <w:t>tr</w:t>
      </w:r>
      <w:r>
        <w:rPr>
          <w:spacing w:val="-2"/>
        </w:rPr>
        <w:t>a</w:t>
      </w:r>
      <w:r>
        <w:rPr>
          <w:spacing w:val="1"/>
        </w:rPr>
        <w:t>c</w:t>
      </w:r>
      <w:r>
        <w:t>t</w:t>
      </w:r>
      <w:r>
        <w:rPr>
          <w:spacing w:val="-4"/>
        </w:rPr>
        <w:t xml:space="preserve"> </w:t>
      </w:r>
      <w:r>
        <w:t>în</w:t>
      </w:r>
      <w:r>
        <w:rPr>
          <w:spacing w:val="-5"/>
        </w:rPr>
        <w:t xml:space="preserve"> </w:t>
      </w:r>
      <w:r>
        <w:t>co</w:t>
      </w:r>
      <w:r>
        <w:rPr>
          <w:spacing w:val="-2"/>
        </w:rPr>
        <w:t>n</w:t>
      </w:r>
      <w:r>
        <w:t>fo</w:t>
      </w:r>
      <w:r>
        <w:rPr>
          <w:spacing w:val="-2"/>
        </w:rPr>
        <w:t>r</w:t>
      </w:r>
      <w:r>
        <w:t>m</w:t>
      </w:r>
      <w:r>
        <w:rPr>
          <w:spacing w:val="-2"/>
        </w:rPr>
        <w:t>i</w:t>
      </w:r>
      <w:r>
        <w:t>t</w:t>
      </w:r>
      <w:r>
        <w:rPr>
          <w:spacing w:val="-2"/>
        </w:rPr>
        <w:t>a</w:t>
      </w:r>
      <w:r>
        <w:t>te</w:t>
      </w:r>
      <w:r>
        <w:rPr>
          <w:spacing w:val="-5"/>
        </w:rPr>
        <w:t xml:space="preserve"> </w:t>
      </w:r>
      <w:r>
        <w:rPr>
          <w:spacing w:val="-2"/>
        </w:rPr>
        <w:t>c</w:t>
      </w:r>
      <w:r>
        <w:t>u</w:t>
      </w:r>
      <w:r>
        <w:rPr>
          <w:spacing w:val="-3"/>
        </w:rPr>
        <w:t xml:space="preserve"> </w:t>
      </w:r>
      <w:r>
        <w:rPr>
          <w:spacing w:val="-2"/>
        </w:rPr>
        <w:t>O</w:t>
      </w:r>
      <w:r>
        <w:t>rd</w:t>
      </w:r>
      <w:r>
        <w:rPr>
          <w:spacing w:val="-2"/>
        </w:rPr>
        <w:t>i</w:t>
      </w:r>
      <w:r>
        <w:t>nul</w:t>
      </w:r>
      <w:r>
        <w:rPr>
          <w:spacing w:val="-2"/>
        </w:rPr>
        <w:t xml:space="preserve"> </w:t>
      </w:r>
      <w:r w:rsidR="000B51B1">
        <w:rPr>
          <w:spacing w:val="-2"/>
        </w:rPr>
        <w:t>I</w:t>
      </w:r>
      <w:r w:rsidR="000B51B1" w:rsidRPr="009A7004">
        <w:rPr>
          <w:spacing w:val="-2"/>
        </w:rPr>
        <w:t>niți</w:t>
      </w:r>
      <w:r w:rsidR="000B51B1">
        <w:rPr>
          <w:spacing w:val="-2"/>
        </w:rPr>
        <w:t>a</w:t>
      </w:r>
      <w:r w:rsidR="000B51B1" w:rsidRPr="009A7004">
        <w:rPr>
          <w:spacing w:val="-2"/>
        </w:rPr>
        <w:t>to</w:t>
      </w:r>
      <w:r w:rsidR="000B51B1">
        <w:t>r</w:t>
      </w:r>
      <w:r w:rsidR="000B51B1">
        <w:rPr>
          <w:spacing w:val="-4"/>
        </w:rPr>
        <w:t xml:space="preserve"> </w:t>
      </w:r>
      <w:r>
        <w:t>pe</w:t>
      </w:r>
      <w:r>
        <w:rPr>
          <w:spacing w:val="-2"/>
        </w:rPr>
        <w:t>n</w:t>
      </w:r>
      <w:r>
        <w:t>tru</w:t>
      </w:r>
      <w:r>
        <w:rPr>
          <w:spacing w:val="-5"/>
        </w:rPr>
        <w:t xml:space="preserve"> </w:t>
      </w:r>
      <w:r>
        <w:t>o</w:t>
      </w:r>
      <w:r>
        <w:rPr>
          <w:spacing w:val="-5"/>
        </w:rPr>
        <w:t xml:space="preserve"> </w:t>
      </w:r>
      <w:r>
        <w:t>pe</w:t>
      </w:r>
      <w:r>
        <w:rPr>
          <w:spacing w:val="1"/>
        </w:rPr>
        <w:t>r</w:t>
      </w:r>
      <w:r>
        <w:rPr>
          <w:spacing w:val="-2"/>
        </w:rPr>
        <w:t>i</w:t>
      </w:r>
      <w:r>
        <w:t>oa</w:t>
      </w:r>
      <w:r>
        <w:rPr>
          <w:spacing w:val="1"/>
        </w:rPr>
        <w:t>d</w:t>
      </w:r>
      <w:r>
        <w:t>ă</w:t>
      </w:r>
      <w:r>
        <w:rPr>
          <w:spacing w:val="-5"/>
        </w:rPr>
        <w:t xml:space="preserve"> </w:t>
      </w:r>
      <w:r>
        <w:rPr>
          <w:spacing w:val="-13"/>
        </w:rPr>
        <w:t>de</w:t>
      </w:r>
      <w:r>
        <w:t xml:space="preserve"> timp mai mare de o</w:t>
      </w:r>
      <w:r>
        <w:rPr>
          <w:spacing w:val="-7"/>
        </w:rPr>
        <w:t xml:space="preserve"> </w:t>
      </w:r>
      <w:r>
        <w:t>zi;</w:t>
      </w:r>
    </w:p>
    <w:p w14:paraId="5A499331" w14:textId="1174464E" w:rsidR="00943AB6" w:rsidRDefault="00BB7979" w:rsidP="008604B4">
      <w:pPr>
        <w:pStyle w:val="ListParagraph"/>
        <w:numPr>
          <w:ilvl w:val="1"/>
          <w:numId w:val="39"/>
        </w:numPr>
        <w:tabs>
          <w:tab w:val="left" w:pos="1101"/>
        </w:tabs>
        <w:spacing w:before="178" w:line="266" w:lineRule="auto"/>
        <w:ind w:right="756"/>
      </w:pPr>
      <w:r>
        <w:t>clauzele contractelor de vânzare-cumpărare nu pot fi modificate ulterior datei încheierii tranzacţiei. Preţul este exprimat în lei</w:t>
      </w:r>
      <w:r w:rsidR="00793079">
        <w:t>/MWh</w:t>
      </w:r>
      <w:r>
        <w:t>, EUR</w:t>
      </w:r>
      <w:r w:rsidR="00793079">
        <w:t>/MWh</w:t>
      </w:r>
      <w:r>
        <w:t xml:space="preserve"> sau USD/MWh, iar cantitatea tranzacţionată este exprimată în MWh/zi, în profilul constant stabilit prin contract; aceste elemente nu pot fi modificate ulterior datei încheierii</w:t>
      </w:r>
      <w:r>
        <w:rPr>
          <w:spacing w:val="-4"/>
        </w:rPr>
        <w:t xml:space="preserve"> </w:t>
      </w:r>
      <w:r>
        <w:t>tranzacţiei.</w:t>
      </w:r>
    </w:p>
    <w:p w14:paraId="5A499332" w14:textId="2B76C268" w:rsidR="00943AB6" w:rsidRDefault="00BB7979">
      <w:pPr>
        <w:pStyle w:val="BodyText"/>
        <w:spacing w:before="194" w:line="266" w:lineRule="auto"/>
        <w:ind w:left="380" w:right="761"/>
        <w:jc w:val="both"/>
      </w:pPr>
      <w:bookmarkStart w:id="7" w:name="_Hlk165358326"/>
      <w:r>
        <w:t xml:space="preserve">Participanţii admiși la tranzacţii pe Piaţa produselor pe termen mediu și lung care optează </w:t>
      </w:r>
      <w:r>
        <w:rPr>
          <w:spacing w:val="-7"/>
        </w:rPr>
        <w:t xml:space="preserve">pentru </w:t>
      </w:r>
      <w:r>
        <w:t>tra</w:t>
      </w:r>
      <w:r>
        <w:rPr>
          <w:spacing w:val="-2"/>
        </w:rPr>
        <w:t>n</w:t>
      </w:r>
      <w:r>
        <w:t>za</w:t>
      </w:r>
      <w:r>
        <w:rPr>
          <w:spacing w:val="-2"/>
        </w:rPr>
        <w:t>c</w:t>
      </w:r>
      <w:r>
        <w:t>ţ</w:t>
      </w:r>
      <w:r>
        <w:rPr>
          <w:spacing w:val="-2"/>
        </w:rPr>
        <w:t>i</w:t>
      </w:r>
      <w:r>
        <w:t>on</w:t>
      </w:r>
      <w:r>
        <w:rPr>
          <w:spacing w:val="-2"/>
        </w:rPr>
        <w:t>a</w:t>
      </w:r>
      <w:r>
        <w:t>rea</w:t>
      </w:r>
      <w:r>
        <w:rPr>
          <w:spacing w:val="-14"/>
        </w:rPr>
        <w:t xml:space="preserve"> </w:t>
      </w:r>
      <w:r>
        <w:t>p</w:t>
      </w:r>
      <w:r>
        <w:rPr>
          <w:spacing w:val="-2"/>
        </w:rPr>
        <w:t>r</w:t>
      </w:r>
      <w:r>
        <w:t>odu</w:t>
      </w:r>
      <w:r>
        <w:rPr>
          <w:spacing w:val="-2"/>
        </w:rPr>
        <w:t>s</w:t>
      </w:r>
      <w:r>
        <w:t>e</w:t>
      </w:r>
      <w:r>
        <w:rPr>
          <w:spacing w:val="1"/>
        </w:rPr>
        <w:t>l</w:t>
      </w:r>
      <w:r>
        <w:rPr>
          <w:spacing w:val="-3"/>
        </w:rPr>
        <w:t>o</w:t>
      </w:r>
      <w:r>
        <w:t>r</w:t>
      </w:r>
      <w:r>
        <w:rPr>
          <w:spacing w:val="-14"/>
        </w:rPr>
        <w:t xml:space="preserve"> </w:t>
      </w:r>
      <w:r>
        <w:rPr>
          <w:spacing w:val="-3"/>
        </w:rPr>
        <w:t>s</w:t>
      </w:r>
      <w:r>
        <w:t>tand</w:t>
      </w:r>
      <w:r>
        <w:rPr>
          <w:spacing w:val="-2"/>
        </w:rPr>
        <w:t>a</w:t>
      </w:r>
      <w:r>
        <w:t>rd</w:t>
      </w:r>
      <w:r>
        <w:rPr>
          <w:spacing w:val="-15"/>
        </w:rPr>
        <w:t xml:space="preserve"> </w:t>
      </w:r>
      <w:r>
        <w:t>în</w:t>
      </w:r>
      <w:r>
        <w:rPr>
          <w:spacing w:val="-15"/>
        </w:rPr>
        <w:t xml:space="preserve"> </w:t>
      </w:r>
      <w:r>
        <w:t>b</w:t>
      </w:r>
      <w:r>
        <w:rPr>
          <w:spacing w:val="-2"/>
        </w:rPr>
        <w:t>a</w:t>
      </w:r>
      <w:r>
        <w:t>za</w:t>
      </w:r>
      <w:r>
        <w:rPr>
          <w:spacing w:val="-14"/>
        </w:rPr>
        <w:t xml:space="preserve"> </w:t>
      </w:r>
      <w:r>
        <w:t>un</w:t>
      </w:r>
      <w:r>
        <w:rPr>
          <w:spacing w:val="-3"/>
        </w:rPr>
        <w:t>u</w:t>
      </w:r>
      <w:r>
        <w:t>i</w:t>
      </w:r>
      <w:r>
        <w:rPr>
          <w:spacing w:val="-14"/>
        </w:rPr>
        <w:t xml:space="preserve"> </w:t>
      </w:r>
      <w:r>
        <w:t>con</w:t>
      </w:r>
      <w:r>
        <w:rPr>
          <w:spacing w:val="-2"/>
        </w:rPr>
        <w:t>t</w:t>
      </w:r>
      <w:r>
        <w:t>r</w:t>
      </w:r>
      <w:r>
        <w:rPr>
          <w:spacing w:val="-2"/>
        </w:rPr>
        <w:t>ac</w:t>
      </w:r>
      <w:r>
        <w:t>t</w:t>
      </w:r>
      <w:r>
        <w:rPr>
          <w:spacing w:val="-11"/>
        </w:rPr>
        <w:t xml:space="preserve"> </w:t>
      </w:r>
      <w:r>
        <w:rPr>
          <w:spacing w:val="-3"/>
        </w:rPr>
        <w:t>p</w:t>
      </w:r>
      <w:r>
        <w:t>re</w:t>
      </w:r>
      <w:r>
        <w:rPr>
          <w:spacing w:val="-2"/>
        </w:rPr>
        <w:t>a</w:t>
      </w:r>
      <w:r>
        <w:t>gr</w:t>
      </w:r>
      <w:r>
        <w:rPr>
          <w:spacing w:val="-2"/>
        </w:rPr>
        <w:t>e</w:t>
      </w:r>
      <w:r>
        <w:t>at</w:t>
      </w:r>
      <w:r>
        <w:rPr>
          <w:spacing w:val="-14"/>
        </w:rPr>
        <w:t xml:space="preserve"> </w:t>
      </w:r>
      <w:r>
        <w:t>(E</w:t>
      </w:r>
      <w:r>
        <w:rPr>
          <w:spacing w:val="-1"/>
        </w:rPr>
        <w:t>F</w:t>
      </w:r>
      <w:r>
        <w:t>ET</w:t>
      </w:r>
      <w:r>
        <w:rPr>
          <w:spacing w:val="-15"/>
        </w:rPr>
        <w:t xml:space="preserve"> </w:t>
      </w:r>
      <w:r>
        <w:rPr>
          <w:spacing w:val="-1"/>
        </w:rPr>
        <w:t>s</w:t>
      </w:r>
      <w:r>
        <w:rPr>
          <w:spacing w:val="-2"/>
        </w:rPr>
        <w:t>a</w:t>
      </w:r>
      <w:r>
        <w:t>u</w:t>
      </w:r>
      <w:r>
        <w:rPr>
          <w:spacing w:val="-12"/>
        </w:rPr>
        <w:t xml:space="preserve"> </w:t>
      </w:r>
      <w:r>
        <w:rPr>
          <w:spacing w:val="-3"/>
        </w:rPr>
        <w:t>d</w:t>
      </w:r>
      <w:r>
        <w:t>e</w:t>
      </w:r>
      <w:r>
        <w:rPr>
          <w:spacing w:val="-12"/>
        </w:rPr>
        <w:t xml:space="preserve"> </w:t>
      </w:r>
      <w:r>
        <w:rPr>
          <w:spacing w:val="-3"/>
        </w:rPr>
        <w:t>u</w:t>
      </w:r>
      <w:r>
        <w:t>n</w:t>
      </w:r>
      <w:r>
        <w:rPr>
          <w:spacing w:val="-15"/>
        </w:rPr>
        <w:t xml:space="preserve"> </w:t>
      </w:r>
      <w:r>
        <w:t>a</w:t>
      </w:r>
      <w:r>
        <w:rPr>
          <w:spacing w:val="1"/>
        </w:rPr>
        <w:t>l</w:t>
      </w:r>
      <w:r>
        <w:t>t</w:t>
      </w:r>
      <w:r>
        <w:rPr>
          <w:spacing w:val="-14"/>
        </w:rPr>
        <w:t xml:space="preserve"> </w:t>
      </w:r>
      <w:r>
        <w:rPr>
          <w:spacing w:val="-2"/>
        </w:rPr>
        <w:t>t</w:t>
      </w:r>
      <w:r>
        <w:t>i</w:t>
      </w:r>
      <w:r>
        <w:rPr>
          <w:spacing w:val="-3"/>
        </w:rPr>
        <w:t>p</w:t>
      </w:r>
      <w:r>
        <w:t>),</w:t>
      </w:r>
      <w:r>
        <w:rPr>
          <w:spacing w:val="-15"/>
        </w:rPr>
        <w:t xml:space="preserve"> </w:t>
      </w:r>
      <w:r>
        <w:t>au</w:t>
      </w:r>
      <w:r>
        <w:rPr>
          <w:spacing w:val="-14"/>
        </w:rPr>
        <w:t xml:space="preserve"> </w:t>
      </w:r>
      <w:r w:rsidR="00F73063">
        <w:t xml:space="preserve">obligația </w:t>
      </w:r>
      <w:r>
        <w:t xml:space="preserve">de a transmite la BRM, </w:t>
      </w:r>
      <w:r w:rsidR="000B51B1">
        <w:t xml:space="preserve">odată </w:t>
      </w:r>
      <w:r>
        <w:t>cu ordinul iniţiator, următoarele documente, sub</w:t>
      </w:r>
      <w:r>
        <w:rPr>
          <w:spacing w:val="-14"/>
        </w:rPr>
        <w:t xml:space="preserve"> </w:t>
      </w:r>
      <w:r w:rsidR="003860F8">
        <w:t>semnătură</w:t>
      </w:r>
      <w:r>
        <w:t>:</w:t>
      </w:r>
    </w:p>
    <w:p w14:paraId="5A499333" w14:textId="40E6E081" w:rsidR="00943AB6" w:rsidRDefault="00BB7979" w:rsidP="008604B4">
      <w:pPr>
        <w:pStyle w:val="ListParagraph"/>
        <w:numPr>
          <w:ilvl w:val="0"/>
          <w:numId w:val="34"/>
        </w:numPr>
        <w:tabs>
          <w:tab w:val="left" w:pos="1256"/>
          <w:tab w:val="left" w:pos="1257"/>
        </w:tabs>
        <w:spacing w:before="184"/>
        <w:ind w:hanging="361"/>
        <w:jc w:val="left"/>
      </w:pPr>
      <w:r>
        <w:t>contractul agreat, ce urmează a sta la baza</w:t>
      </w:r>
      <w:r>
        <w:rPr>
          <w:spacing w:val="-9"/>
        </w:rPr>
        <w:t xml:space="preserve"> </w:t>
      </w:r>
      <w:r>
        <w:t>tranzacţiei;</w:t>
      </w:r>
    </w:p>
    <w:p w14:paraId="5A499334" w14:textId="578662B6" w:rsidR="00943AB6" w:rsidRDefault="00BB7979" w:rsidP="008604B4">
      <w:pPr>
        <w:pStyle w:val="ListParagraph"/>
        <w:numPr>
          <w:ilvl w:val="0"/>
          <w:numId w:val="34"/>
        </w:numPr>
        <w:tabs>
          <w:tab w:val="left" w:pos="1256"/>
          <w:tab w:val="left" w:pos="1257"/>
        </w:tabs>
        <w:spacing w:before="211" w:line="264" w:lineRule="auto"/>
        <w:ind w:right="758"/>
        <w:jc w:val="left"/>
      </w:pPr>
      <w:r>
        <w:t>membrii grupului de participanţi cu care s-a convenit utilizarea respectivului contract. Lista va trebui s</w:t>
      </w:r>
      <w:r w:rsidR="006E6E77">
        <w:t>ă</w:t>
      </w:r>
      <w:r>
        <w:t xml:space="preserve"> conţină cel puţin 8 membri pentru a fi luată în</w:t>
      </w:r>
      <w:r>
        <w:rPr>
          <w:spacing w:val="-10"/>
        </w:rPr>
        <w:t xml:space="preserve"> </w:t>
      </w:r>
      <w:r>
        <w:t>considerare;</w:t>
      </w:r>
    </w:p>
    <w:p w14:paraId="5A499336" w14:textId="77777777" w:rsidR="00943AB6" w:rsidRDefault="00BB7979" w:rsidP="008604B4">
      <w:pPr>
        <w:pStyle w:val="ListParagraph"/>
        <w:numPr>
          <w:ilvl w:val="0"/>
          <w:numId w:val="34"/>
        </w:numPr>
        <w:tabs>
          <w:tab w:val="left" w:pos="1256"/>
          <w:tab w:val="left" w:pos="1257"/>
        </w:tabs>
        <w:spacing w:before="86" w:line="264" w:lineRule="auto"/>
        <w:ind w:right="761"/>
        <w:jc w:val="left"/>
      </w:pPr>
      <w:r>
        <w:t>modificările</w:t>
      </w:r>
      <w:r>
        <w:rPr>
          <w:spacing w:val="-4"/>
        </w:rPr>
        <w:t xml:space="preserve"> </w:t>
      </w:r>
      <w:r>
        <w:t>intervenite</w:t>
      </w:r>
      <w:r>
        <w:rPr>
          <w:spacing w:val="-4"/>
        </w:rPr>
        <w:t xml:space="preserve"> </w:t>
      </w:r>
      <w:r>
        <w:t>în</w:t>
      </w:r>
      <w:r>
        <w:rPr>
          <w:spacing w:val="-7"/>
        </w:rPr>
        <w:t xml:space="preserve"> </w:t>
      </w:r>
      <w:r>
        <w:t>componenţa</w:t>
      </w:r>
      <w:r>
        <w:rPr>
          <w:spacing w:val="-3"/>
        </w:rPr>
        <w:t xml:space="preserve"> </w:t>
      </w:r>
      <w:r>
        <w:t>grupului</w:t>
      </w:r>
      <w:r>
        <w:rPr>
          <w:spacing w:val="-3"/>
        </w:rPr>
        <w:t xml:space="preserve"> </w:t>
      </w:r>
      <w:r>
        <w:t>și</w:t>
      </w:r>
      <w:r>
        <w:rPr>
          <w:spacing w:val="-3"/>
        </w:rPr>
        <w:t xml:space="preserve"> </w:t>
      </w:r>
      <w:r>
        <w:t>/sau</w:t>
      </w:r>
      <w:r>
        <w:rPr>
          <w:spacing w:val="-4"/>
        </w:rPr>
        <w:t xml:space="preserve"> </w:t>
      </w:r>
      <w:r>
        <w:t>în</w:t>
      </w:r>
      <w:r>
        <w:rPr>
          <w:spacing w:val="-4"/>
        </w:rPr>
        <w:t xml:space="preserve"> </w:t>
      </w:r>
      <w:r>
        <w:t>forma</w:t>
      </w:r>
      <w:r>
        <w:rPr>
          <w:spacing w:val="-6"/>
        </w:rPr>
        <w:t xml:space="preserve"> </w:t>
      </w:r>
      <w:r>
        <w:t>iniţială</w:t>
      </w:r>
      <w:r>
        <w:rPr>
          <w:spacing w:val="-3"/>
        </w:rPr>
        <w:t xml:space="preserve"> </w:t>
      </w:r>
      <w:r>
        <w:t>a</w:t>
      </w:r>
      <w:r>
        <w:rPr>
          <w:spacing w:val="-4"/>
        </w:rPr>
        <w:t xml:space="preserve"> </w:t>
      </w:r>
      <w:r>
        <w:t>contractului</w:t>
      </w:r>
      <w:r>
        <w:rPr>
          <w:spacing w:val="-3"/>
        </w:rPr>
        <w:t xml:space="preserve"> </w:t>
      </w:r>
      <w:r>
        <w:t>după data transmiterii ordinului vor conduce la decalarea corespunzătoare a datei</w:t>
      </w:r>
      <w:r>
        <w:rPr>
          <w:spacing w:val="-20"/>
        </w:rPr>
        <w:t xml:space="preserve"> </w:t>
      </w:r>
      <w:r>
        <w:t>licitaţiei.</w:t>
      </w:r>
    </w:p>
    <w:p w14:paraId="5A499337" w14:textId="77777777" w:rsidR="00943AB6" w:rsidRDefault="00BB7979">
      <w:pPr>
        <w:pStyle w:val="BodyText"/>
        <w:spacing w:before="200" w:line="266" w:lineRule="auto"/>
        <w:ind w:left="380" w:right="760"/>
        <w:jc w:val="both"/>
      </w:pPr>
      <w:r>
        <w:t>Accesul la tranzacţionarea produselor respective, prin emiterea de ordine de răspuns, este permis exclusiv participanţilor care se află pe lista transmisă.</w:t>
      </w:r>
    </w:p>
    <w:p w14:paraId="5A499338" w14:textId="1EF8079C" w:rsidR="00943AB6" w:rsidRDefault="00BB7979">
      <w:pPr>
        <w:pStyle w:val="BodyText"/>
        <w:spacing w:before="199" w:line="266" w:lineRule="auto"/>
        <w:ind w:left="380" w:right="762" w:firstLine="55"/>
        <w:jc w:val="both"/>
      </w:pPr>
      <w:bookmarkStart w:id="8" w:name="_Hlk165358525"/>
      <w:bookmarkEnd w:id="7"/>
      <w:r>
        <w:t>Pentru</w:t>
      </w:r>
      <w:r>
        <w:rPr>
          <w:spacing w:val="-11"/>
        </w:rPr>
        <w:t xml:space="preserve"> </w:t>
      </w:r>
      <w:r>
        <w:t>tranzacţionarea</w:t>
      </w:r>
      <w:r>
        <w:rPr>
          <w:spacing w:val="-9"/>
        </w:rPr>
        <w:t xml:space="preserve"> </w:t>
      </w:r>
      <w:r>
        <w:t>gazelor</w:t>
      </w:r>
      <w:r>
        <w:rPr>
          <w:spacing w:val="-9"/>
        </w:rPr>
        <w:t xml:space="preserve"> </w:t>
      </w:r>
      <w:r>
        <w:t>naturale</w:t>
      </w:r>
      <w:r>
        <w:rPr>
          <w:spacing w:val="-9"/>
        </w:rPr>
        <w:t xml:space="preserve"> </w:t>
      </w:r>
      <w:r>
        <w:t>în</w:t>
      </w:r>
      <w:r>
        <w:rPr>
          <w:spacing w:val="-10"/>
        </w:rPr>
        <w:t xml:space="preserve"> </w:t>
      </w:r>
      <w:r>
        <w:t>baza</w:t>
      </w:r>
      <w:r>
        <w:rPr>
          <w:spacing w:val="-8"/>
        </w:rPr>
        <w:t xml:space="preserve"> </w:t>
      </w:r>
      <w:r>
        <w:t>unor</w:t>
      </w:r>
      <w:r>
        <w:rPr>
          <w:spacing w:val="-9"/>
        </w:rPr>
        <w:t xml:space="preserve"> </w:t>
      </w:r>
      <w:r>
        <w:t>contracte</w:t>
      </w:r>
      <w:r>
        <w:rPr>
          <w:spacing w:val="-7"/>
        </w:rPr>
        <w:t xml:space="preserve"> </w:t>
      </w:r>
      <w:r>
        <w:t>definite</w:t>
      </w:r>
      <w:r>
        <w:rPr>
          <w:spacing w:val="-9"/>
        </w:rPr>
        <w:t xml:space="preserve"> </w:t>
      </w:r>
      <w:r>
        <w:t>de</w:t>
      </w:r>
      <w:r>
        <w:rPr>
          <w:spacing w:val="-10"/>
        </w:rPr>
        <w:t xml:space="preserve"> </w:t>
      </w:r>
      <w:r>
        <w:t>către</w:t>
      </w:r>
      <w:r>
        <w:rPr>
          <w:spacing w:val="-7"/>
        </w:rPr>
        <w:t xml:space="preserve"> </w:t>
      </w:r>
      <w:r>
        <w:t>participantul</w:t>
      </w:r>
      <w:r>
        <w:rPr>
          <w:spacing w:val="-8"/>
        </w:rPr>
        <w:t xml:space="preserve"> </w:t>
      </w:r>
      <w:r>
        <w:t>iniţiator</w:t>
      </w:r>
      <w:r>
        <w:rPr>
          <w:spacing w:val="-9"/>
        </w:rPr>
        <w:t xml:space="preserve"> </w:t>
      </w:r>
      <w:r>
        <w:t xml:space="preserve">al ordinului de tranzacţionare, accesul la tranzacţionarea produsului respectiv, prin emiterea de ordine de </w:t>
      </w:r>
      <w:r>
        <w:lastRenderedPageBreak/>
        <w:t xml:space="preserve">răspuns, este permis oricărui participant înregistrat la Piaţa produselor pe termen mediu și lung care îndeplineşte condiţiile prevăzute în </w:t>
      </w:r>
      <w:r w:rsidR="006E6E77">
        <w:t>C</w:t>
      </w:r>
      <w:r>
        <w:t>onvenţia de participare semnată cu</w:t>
      </w:r>
      <w:r>
        <w:rPr>
          <w:spacing w:val="-7"/>
        </w:rPr>
        <w:t xml:space="preserve"> </w:t>
      </w:r>
      <w:r>
        <w:t>BRM.</w:t>
      </w:r>
    </w:p>
    <w:bookmarkEnd w:id="8"/>
    <w:p w14:paraId="5A499339" w14:textId="4B577FEA" w:rsidR="00943AB6" w:rsidRDefault="00BB7979">
      <w:pPr>
        <w:pStyle w:val="BodyText"/>
        <w:spacing w:before="197" w:line="266" w:lineRule="auto"/>
        <w:ind w:left="380" w:right="755"/>
        <w:jc w:val="both"/>
      </w:pPr>
      <w:r>
        <w:t xml:space="preserve">Publicarea ordinului iniţiator, a contractului asociat și/sau a altor documente/informaţii </w:t>
      </w:r>
      <w:r>
        <w:rPr>
          <w:spacing w:val="-3"/>
        </w:rPr>
        <w:t xml:space="preserve">necesare </w:t>
      </w:r>
      <w:r>
        <w:t>desfășurării</w:t>
      </w:r>
      <w:r>
        <w:rPr>
          <w:spacing w:val="-11"/>
        </w:rPr>
        <w:t xml:space="preserve"> </w:t>
      </w:r>
      <w:r>
        <w:t>procesului</w:t>
      </w:r>
      <w:r>
        <w:rPr>
          <w:spacing w:val="-13"/>
        </w:rPr>
        <w:t xml:space="preserve"> </w:t>
      </w:r>
      <w:r>
        <w:t>de</w:t>
      </w:r>
      <w:r>
        <w:rPr>
          <w:spacing w:val="-10"/>
        </w:rPr>
        <w:t xml:space="preserve"> </w:t>
      </w:r>
      <w:r>
        <w:t>tranzacţionare</w:t>
      </w:r>
      <w:r>
        <w:rPr>
          <w:spacing w:val="-13"/>
        </w:rPr>
        <w:t xml:space="preserve"> </w:t>
      </w:r>
      <w:r>
        <w:t>în</w:t>
      </w:r>
      <w:r>
        <w:rPr>
          <w:spacing w:val="-12"/>
        </w:rPr>
        <w:t xml:space="preserve"> </w:t>
      </w:r>
      <w:r>
        <w:t>condiţii</w:t>
      </w:r>
      <w:r>
        <w:rPr>
          <w:spacing w:val="-11"/>
        </w:rPr>
        <w:t xml:space="preserve"> </w:t>
      </w:r>
      <w:r>
        <w:t>clare</w:t>
      </w:r>
      <w:r>
        <w:rPr>
          <w:spacing w:val="-10"/>
        </w:rPr>
        <w:t xml:space="preserve"> </w:t>
      </w:r>
      <w:r>
        <w:t>și</w:t>
      </w:r>
      <w:r>
        <w:rPr>
          <w:spacing w:val="-11"/>
        </w:rPr>
        <w:t xml:space="preserve"> </w:t>
      </w:r>
      <w:r>
        <w:t>transparente</w:t>
      </w:r>
      <w:r>
        <w:rPr>
          <w:spacing w:val="-11"/>
        </w:rPr>
        <w:t xml:space="preserve"> </w:t>
      </w:r>
      <w:r>
        <w:t>se</w:t>
      </w:r>
      <w:r>
        <w:rPr>
          <w:spacing w:val="-11"/>
        </w:rPr>
        <w:t xml:space="preserve"> </w:t>
      </w:r>
      <w:r>
        <w:t>va</w:t>
      </w:r>
      <w:r>
        <w:rPr>
          <w:spacing w:val="-11"/>
        </w:rPr>
        <w:t xml:space="preserve"> </w:t>
      </w:r>
      <w:r>
        <w:t>face</w:t>
      </w:r>
      <w:r>
        <w:rPr>
          <w:spacing w:val="-10"/>
        </w:rPr>
        <w:t xml:space="preserve"> </w:t>
      </w:r>
      <w:r>
        <w:t>de</w:t>
      </w:r>
      <w:r>
        <w:rPr>
          <w:spacing w:val="-11"/>
        </w:rPr>
        <w:t xml:space="preserve"> </w:t>
      </w:r>
      <w:r>
        <w:t>către</w:t>
      </w:r>
      <w:r>
        <w:rPr>
          <w:spacing w:val="-11"/>
        </w:rPr>
        <w:t xml:space="preserve"> </w:t>
      </w:r>
      <w:r>
        <w:rPr>
          <w:spacing w:val="-5"/>
        </w:rPr>
        <w:t xml:space="preserve">operatorul </w:t>
      </w:r>
      <w:r>
        <w:t>pi</w:t>
      </w:r>
      <w:r>
        <w:rPr>
          <w:spacing w:val="-2"/>
        </w:rPr>
        <w:t>e</w:t>
      </w:r>
      <w:r>
        <w:t>ţei</w:t>
      </w:r>
      <w:r>
        <w:rPr>
          <w:spacing w:val="-2"/>
        </w:rPr>
        <w:t xml:space="preserve"> </w:t>
      </w:r>
      <w:r>
        <w:t>cu c</w:t>
      </w:r>
      <w:r>
        <w:rPr>
          <w:spacing w:val="-2"/>
        </w:rPr>
        <w:t>e</w:t>
      </w:r>
      <w:r>
        <w:t>l</w:t>
      </w:r>
      <w:r>
        <w:rPr>
          <w:spacing w:val="1"/>
        </w:rPr>
        <w:t xml:space="preserve"> </w:t>
      </w:r>
      <w:r>
        <w:t>p</w:t>
      </w:r>
      <w:r w:rsidRPr="00754F92">
        <w:t>u</w:t>
      </w:r>
      <w:r>
        <w:t>t</w:t>
      </w:r>
      <w:r w:rsidRPr="00754F92">
        <w:t>i</w:t>
      </w:r>
      <w:r>
        <w:t xml:space="preserve">n </w:t>
      </w:r>
      <w:r w:rsidR="00793079" w:rsidRPr="00754F92">
        <w:t>5 (cinci)</w:t>
      </w:r>
      <w:r w:rsidRPr="00754F92">
        <w:t xml:space="preserve"> </w:t>
      </w:r>
      <w:r>
        <w:t>z</w:t>
      </w:r>
      <w:r w:rsidRPr="00754F92">
        <w:t>i</w:t>
      </w:r>
      <w:r>
        <w:t xml:space="preserve">le </w:t>
      </w:r>
      <w:r w:rsidRPr="00754F92">
        <w:t>l</w:t>
      </w:r>
      <w:r>
        <w:t>uc</w:t>
      </w:r>
      <w:r w:rsidRPr="00754F92">
        <w:t>r</w:t>
      </w:r>
      <w:r>
        <w:t>ă</w:t>
      </w:r>
      <w:r w:rsidRPr="00754F92">
        <w:t>to</w:t>
      </w:r>
      <w:r>
        <w:t>a</w:t>
      </w:r>
      <w:r w:rsidRPr="00754F92">
        <w:t>r</w:t>
      </w:r>
      <w:r>
        <w:t>e</w:t>
      </w:r>
      <w:r>
        <w:rPr>
          <w:spacing w:val="-2"/>
        </w:rPr>
        <w:t xml:space="preserve"> </w:t>
      </w:r>
      <w:r>
        <w:t>în</w:t>
      </w:r>
      <w:r w:rsidRPr="00CD3CB7">
        <w:t>a</w:t>
      </w:r>
      <w:r>
        <w:t>i</w:t>
      </w:r>
      <w:r w:rsidRPr="00CD3CB7">
        <w:t>n</w:t>
      </w:r>
      <w:r>
        <w:t>te de</w:t>
      </w:r>
      <w:r w:rsidRPr="00CD3CB7">
        <w:t xml:space="preserve"> </w:t>
      </w:r>
      <w:r>
        <w:t>da</w:t>
      </w:r>
      <w:r w:rsidRPr="00CD3CB7">
        <w:t>t</w:t>
      </w:r>
      <w:r>
        <w:t>a</w:t>
      </w:r>
      <w:r w:rsidRPr="00CD3CB7">
        <w:t xml:space="preserve"> </w:t>
      </w:r>
      <w:r>
        <w:t>li</w:t>
      </w:r>
      <w:r w:rsidRPr="00CD3CB7">
        <w:t>c</w:t>
      </w:r>
      <w:r>
        <w:t>i</w:t>
      </w:r>
      <w:r w:rsidRPr="00CD3CB7">
        <w:t>t</w:t>
      </w:r>
      <w:r>
        <w:t>a</w:t>
      </w:r>
      <w:r w:rsidRPr="00CD3CB7">
        <w:t>ţ</w:t>
      </w:r>
      <w:r>
        <w:t>i</w:t>
      </w:r>
      <w:r w:rsidRPr="00CD3CB7">
        <w:t>e</w:t>
      </w:r>
      <w:r>
        <w:t xml:space="preserve">i. </w:t>
      </w:r>
    </w:p>
    <w:p w14:paraId="5A49933A" w14:textId="379D63BA" w:rsidR="00943AB6" w:rsidRDefault="00BB7979">
      <w:pPr>
        <w:pStyle w:val="BodyText"/>
        <w:spacing w:before="197" w:line="266" w:lineRule="auto"/>
        <w:ind w:left="380" w:right="757"/>
        <w:jc w:val="both"/>
      </w:pPr>
      <w:r w:rsidRPr="00CD3CB7">
        <w:t>Pa</w:t>
      </w:r>
      <w:r>
        <w:t>r</w:t>
      </w:r>
      <w:r w:rsidRPr="00CD3CB7">
        <w:t>t</w:t>
      </w:r>
      <w:r>
        <w:t>i</w:t>
      </w:r>
      <w:r w:rsidRPr="00CD3CB7">
        <w:t>c</w:t>
      </w:r>
      <w:r>
        <w:t>ipa</w:t>
      </w:r>
      <w:r w:rsidRPr="00CD3CB7">
        <w:t>nți</w:t>
      </w:r>
      <w:r>
        <w:t>i</w:t>
      </w:r>
      <w:r w:rsidRPr="00CD3CB7">
        <w:t xml:space="preserve"> </w:t>
      </w:r>
      <w:r>
        <w:t>la</w:t>
      </w:r>
      <w:r w:rsidRPr="00CD3CB7">
        <w:t xml:space="preserve"> p</w:t>
      </w:r>
      <w:r>
        <w:t>i</w:t>
      </w:r>
      <w:r w:rsidRPr="00CD3CB7">
        <w:t>aț</w:t>
      </w:r>
      <w:r>
        <w:t>ă</w:t>
      </w:r>
      <w:r w:rsidRPr="00CD3CB7">
        <w:t xml:space="preserve"> </w:t>
      </w:r>
      <w:r>
        <w:t>v</w:t>
      </w:r>
      <w:r w:rsidRPr="00CD3CB7">
        <w:t>o</w:t>
      </w:r>
      <w:r>
        <w:t>r</w:t>
      </w:r>
      <w:r w:rsidRPr="00CD3CB7">
        <w:t xml:space="preserve"> </w:t>
      </w:r>
      <w:r>
        <w:t>p</w:t>
      </w:r>
      <w:r w:rsidRPr="00CD3CB7">
        <w:t>ut</w:t>
      </w:r>
      <w:r>
        <w:t>ea</w:t>
      </w:r>
      <w:r w:rsidRPr="00CD3CB7">
        <w:t xml:space="preserve"> so</w:t>
      </w:r>
      <w:r>
        <w:t>l</w:t>
      </w:r>
      <w:r w:rsidRPr="00CD3CB7">
        <w:t>i</w:t>
      </w:r>
      <w:r>
        <w:t>c</w:t>
      </w:r>
      <w:r w:rsidRPr="00CD3CB7">
        <w:t>i</w:t>
      </w:r>
      <w:r>
        <w:t>ta</w:t>
      </w:r>
      <w:r w:rsidRPr="00CD3CB7">
        <w:t xml:space="preserve"> p</w:t>
      </w:r>
      <w:r>
        <w:t>a</w:t>
      </w:r>
      <w:r w:rsidRPr="00CD3CB7">
        <w:t>r</w:t>
      </w:r>
      <w:r>
        <w:t>ti</w:t>
      </w:r>
      <w:r w:rsidRPr="00CD3CB7">
        <w:t>c</w:t>
      </w:r>
      <w:r>
        <w:t>ip</w:t>
      </w:r>
      <w:r w:rsidRPr="00CD3CB7">
        <w:t>a</w:t>
      </w:r>
      <w:r>
        <w:t>nt</w:t>
      </w:r>
      <w:r w:rsidRPr="00CD3CB7">
        <w:t>u</w:t>
      </w:r>
      <w:r>
        <w:t>l</w:t>
      </w:r>
      <w:r w:rsidRPr="00CD3CB7">
        <w:t>u</w:t>
      </w:r>
      <w:r>
        <w:t>i</w:t>
      </w:r>
      <w:r w:rsidRPr="00CD3CB7">
        <w:t xml:space="preserve"> </w:t>
      </w:r>
      <w:r>
        <w:t>i</w:t>
      </w:r>
      <w:r w:rsidRPr="00CD3CB7">
        <w:t>niț</w:t>
      </w:r>
      <w:r>
        <w:t>ia</w:t>
      </w:r>
      <w:r w:rsidRPr="00CD3CB7">
        <w:t>t</w:t>
      </w:r>
      <w:r>
        <w:t>or</w:t>
      </w:r>
      <w:r w:rsidRPr="00CD3CB7">
        <w:t xml:space="preserve"> </w:t>
      </w:r>
      <w:r>
        <w:t>c</w:t>
      </w:r>
      <w:r w:rsidRPr="00CD3CB7">
        <w:t>la</w:t>
      </w:r>
      <w:r>
        <w:t>r</w:t>
      </w:r>
      <w:r w:rsidRPr="00CD3CB7">
        <w:t>i</w:t>
      </w:r>
      <w:r>
        <w:t>f</w:t>
      </w:r>
      <w:r w:rsidRPr="00CD3CB7">
        <w:t>i</w:t>
      </w:r>
      <w:r>
        <w:t>că</w:t>
      </w:r>
      <w:r w:rsidRPr="00CD3CB7">
        <w:t>r</w:t>
      </w:r>
      <w:r>
        <w:t>i</w:t>
      </w:r>
      <w:r w:rsidRPr="00CD3CB7">
        <w:t xml:space="preserve"> c</w:t>
      </w:r>
      <w:r>
        <w:t>u</w:t>
      </w:r>
      <w:r w:rsidRPr="00CD3CB7">
        <w:t xml:space="preserve"> </w:t>
      </w:r>
      <w:r>
        <w:t>p</w:t>
      </w:r>
      <w:r w:rsidRPr="00CD3CB7">
        <w:t>r</w:t>
      </w:r>
      <w:r>
        <w:t>i</w:t>
      </w:r>
      <w:r w:rsidRPr="00CD3CB7">
        <w:t>v</w:t>
      </w:r>
      <w:r>
        <w:t>ire</w:t>
      </w:r>
      <w:r w:rsidRPr="00CD3CB7">
        <w:t xml:space="preserve"> l</w:t>
      </w:r>
      <w:r>
        <w:t>a</w:t>
      </w:r>
      <w:r w:rsidRPr="00CD3CB7">
        <w:t xml:space="preserve"> </w:t>
      </w:r>
      <w:r>
        <w:t>co</w:t>
      </w:r>
      <w:r w:rsidRPr="00CD3CB7">
        <w:t>n</w:t>
      </w:r>
      <w:r>
        <w:t>tr</w:t>
      </w:r>
      <w:r w:rsidRPr="00CD3CB7">
        <w:t>a</w:t>
      </w:r>
      <w:r>
        <w:t>c</w:t>
      </w:r>
      <w:r w:rsidRPr="00CD3CB7">
        <w:t>tu</w:t>
      </w:r>
      <w:r>
        <w:t>l</w:t>
      </w:r>
      <w:r w:rsidRPr="00CD3CB7">
        <w:t xml:space="preserve"> asociat</w:t>
      </w:r>
      <w:r>
        <w:t xml:space="preserve"> ordinului până cel târziu </w:t>
      </w:r>
      <w:r w:rsidR="006E6E77">
        <w:t xml:space="preserve">cu </w:t>
      </w:r>
      <w:r>
        <w:t xml:space="preserve">24 de ore înainte de lansarea </w:t>
      </w:r>
      <w:r w:rsidR="00257AF0">
        <w:t>ședinței</w:t>
      </w:r>
      <w:r>
        <w:t xml:space="preserve"> de tranzacționare. </w:t>
      </w:r>
      <w:r w:rsidRPr="00CD3CB7">
        <w:t xml:space="preserve">Participantul </w:t>
      </w:r>
      <w:r>
        <w:t>in</w:t>
      </w:r>
      <w:r w:rsidRPr="00CD3CB7">
        <w:t>iți</w:t>
      </w:r>
      <w:r>
        <w:t>a</w:t>
      </w:r>
      <w:r w:rsidRPr="00CD3CB7">
        <w:t>to</w:t>
      </w:r>
      <w:r>
        <w:t xml:space="preserve">r </w:t>
      </w:r>
      <w:r w:rsidRPr="00CD3CB7">
        <w:t xml:space="preserve"> </w:t>
      </w:r>
      <w:r>
        <w:t xml:space="preserve">va </w:t>
      </w:r>
      <w:r w:rsidRPr="00CD3CB7">
        <w:t xml:space="preserve"> </w:t>
      </w:r>
      <w:r>
        <w:t>r</w:t>
      </w:r>
      <w:r w:rsidRPr="00CD3CB7">
        <w:t>ăspund</w:t>
      </w:r>
      <w:r>
        <w:t xml:space="preserve">e </w:t>
      </w:r>
      <w:r w:rsidRPr="00CD3CB7">
        <w:t xml:space="preserve"> c</w:t>
      </w:r>
      <w:r>
        <w:t>la</w:t>
      </w:r>
      <w:r w:rsidRPr="00CD3CB7">
        <w:t>ri</w:t>
      </w:r>
      <w:r>
        <w:t>fi</w:t>
      </w:r>
      <w:r w:rsidRPr="00CD3CB7">
        <w:t>c</w:t>
      </w:r>
      <w:r>
        <w:t>ă</w:t>
      </w:r>
      <w:r w:rsidRPr="00CD3CB7">
        <w:t>r</w:t>
      </w:r>
      <w:r>
        <w:t>il</w:t>
      </w:r>
      <w:r w:rsidRPr="00CD3CB7">
        <w:t>o</w:t>
      </w:r>
      <w:r>
        <w:t xml:space="preserve">r </w:t>
      </w:r>
      <w:r w:rsidRPr="00CD3CB7">
        <w:t xml:space="preserve"> </w:t>
      </w:r>
      <w:r>
        <w:t>p</w:t>
      </w:r>
      <w:r w:rsidRPr="00CD3CB7">
        <w:t>â</w:t>
      </w:r>
      <w:r>
        <w:t xml:space="preserve">nă </w:t>
      </w:r>
      <w:r w:rsidRPr="00CD3CB7">
        <w:t xml:space="preserve"> </w:t>
      </w:r>
      <w:r>
        <w:t>c</w:t>
      </w:r>
      <w:r w:rsidRPr="00CD3CB7">
        <w:t>e</w:t>
      </w:r>
      <w:r>
        <w:t xml:space="preserve">l </w:t>
      </w:r>
      <w:r w:rsidRPr="00CD3CB7">
        <w:t xml:space="preserve"> t</w:t>
      </w:r>
      <w:r>
        <w:t>â</w:t>
      </w:r>
      <w:r w:rsidRPr="00CD3CB7">
        <w:t>rz</w:t>
      </w:r>
      <w:r>
        <w:t xml:space="preserve">iu </w:t>
      </w:r>
      <w:r w:rsidR="006E6E77">
        <w:t>cu</w:t>
      </w:r>
      <w:r w:rsidRPr="00CD3CB7">
        <w:t xml:space="preserve"> </w:t>
      </w:r>
      <w:r>
        <w:t>2 o</w:t>
      </w:r>
      <w:r w:rsidRPr="00CD3CB7">
        <w:t>r</w:t>
      </w:r>
      <w:r>
        <w:t xml:space="preserve">e </w:t>
      </w:r>
      <w:r w:rsidRPr="00CD3CB7">
        <w:t xml:space="preserve"> î</w:t>
      </w:r>
      <w:r>
        <w:t>na</w:t>
      </w:r>
      <w:r w:rsidRPr="00CD3CB7">
        <w:t>i</w:t>
      </w:r>
      <w:r>
        <w:t xml:space="preserve">nte </w:t>
      </w:r>
      <w:r w:rsidRPr="00CD3CB7">
        <w:t xml:space="preserve"> </w:t>
      </w:r>
      <w:r>
        <w:t xml:space="preserve">de </w:t>
      </w:r>
      <w:r w:rsidRPr="00CD3CB7">
        <w:t xml:space="preserve"> l</w:t>
      </w:r>
      <w:r>
        <w:t>ans</w:t>
      </w:r>
      <w:r w:rsidRPr="00CD3CB7">
        <w:t>a</w:t>
      </w:r>
      <w:r>
        <w:t xml:space="preserve">rea </w:t>
      </w:r>
      <w:r w:rsidRPr="00CD3CB7">
        <w:t xml:space="preserve"> </w:t>
      </w:r>
      <w:r w:rsidR="00257AF0">
        <w:t>ședinței</w:t>
      </w:r>
      <w:r>
        <w:t xml:space="preserve"> </w:t>
      </w:r>
      <w:r w:rsidRPr="00CD3CB7">
        <w:t xml:space="preserve"> de</w:t>
      </w:r>
      <w:r>
        <w:t xml:space="preserve"> tra</w:t>
      </w:r>
      <w:r w:rsidRPr="00CD3CB7">
        <w:t>n</w:t>
      </w:r>
      <w:r>
        <w:t>za</w:t>
      </w:r>
      <w:r w:rsidRPr="00CD3CB7">
        <w:t>cți</w:t>
      </w:r>
      <w:r>
        <w:t>on</w:t>
      </w:r>
      <w:r w:rsidRPr="00CD3CB7">
        <w:t>a</w:t>
      </w:r>
      <w:r>
        <w:t xml:space="preserve">re. </w:t>
      </w:r>
      <w:r w:rsidRPr="00CD3CB7">
        <w:t xml:space="preserve"> </w:t>
      </w:r>
      <w:r>
        <w:t>T</w:t>
      </w:r>
      <w:r w:rsidRPr="00CD3CB7">
        <w:t>o</w:t>
      </w:r>
      <w:r>
        <w:t>a</w:t>
      </w:r>
      <w:r w:rsidRPr="00CD3CB7">
        <w:t>t</w:t>
      </w:r>
      <w:r>
        <w:t xml:space="preserve">e </w:t>
      </w:r>
      <w:r w:rsidRPr="00CD3CB7">
        <w:t xml:space="preserve"> </w:t>
      </w:r>
      <w:r>
        <w:t>c</w:t>
      </w:r>
      <w:r w:rsidRPr="00CD3CB7">
        <w:t>l</w:t>
      </w:r>
      <w:r>
        <w:t>a</w:t>
      </w:r>
      <w:r w:rsidRPr="00CD3CB7">
        <w:t>r</w:t>
      </w:r>
      <w:r>
        <w:t>i</w:t>
      </w:r>
      <w:r w:rsidRPr="00CD3CB7">
        <w:t>f</w:t>
      </w:r>
      <w:r>
        <w:t>ic</w:t>
      </w:r>
      <w:r w:rsidRPr="00CD3CB7">
        <w:t>ă</w:t>
      </w:r>
      <w:r>
        <w:t>r</w:t>
      </w:r>
      <w:r w:rsidRPr="00CD3CB7">
        <w:t>i</w:t>
      </w:r>
      <w:r>
        <w:t xml:space="preserve">le </w:t>
      </w:r>
      <w:r w:rsidRPr="00CD3CB7">
        <w:t xml:space="preserve"> a</w:t>
      </w:r>
      <w:r>
        <w:t>co</w:t>
      </w:r>
      <w:r w:rsidRPr="00CD3CB7">
        <w:t>rd</w:t>
      </w:r>
      <w:r>
        <w:t>a</w:t>
      </w:r>
      <w:r w:rsidRPr="00CD3CB7">
        <w:t>t</w:t>
      </w:r>
      <w:r>
        <w:t>e</w:t>
      </w:r>
      <w:r w:rsidRPr="00CD3CB7">
        <w:t>/</w:t>
      </w:r>
      <w:r>
        <w:t>mo</w:t>
      </w:r>
      <w:r w:rsidRPr="00CD3CB7">
        <w:t>d</w:t>
      </w:r>
      <w:r>
        <w:t>i</w:t>
      </w:r>
      <w:r w:rsidRPr="00CD3CB7">
        <w:t>f</w:t>
      </w:r>
      <w:r>
        <w:t>ic</w:t>
      </w:r>
      <w:r w:rsidRPr="00CD3CB7">
        <w:t>ă</w:t>
      </w:r>
      <w:r>
        <w:t>r</w:t>
      </w:r>
      <w:r w:rsidRPr="00CD3CB7">
        <w:t>il</w:t>
      </w:r>
      <w:r>
        <w:t xml:space="preserve">e </w:t>
      </w:r>
      <w:r w:rsidRPr="00CD3CB7">
        <w:t xml:space="preserve"> </w:t>
      </w:r>
      <w:r>
        <w:t>co</w:t>
      </w:r>
      <w:r w:rsidRPr="00CD3CB7">
        <w:t>n</w:t>
      </w:r>
      <w:r>
        <w:t>tr</w:t>
      </w:r>
      <w:r w:rsidRPr="00CD3CB7">
        <w:t>a</w:t>
      </w:r>
      <w:r>
        <w:t>c</w:t>
      </w:r>
      <w:r w:rsidRPr="00CD3CB7">
        <w:t>tu</w:t>
      </w:r>
      <w:r>
        <w:t>a</w:t>
      </w:r>
      <w:r w:rsidRPr="00CD3CB7">
        <w:t>l</w:t>
      </w:r>
      <w:r>
        <w:t xml:space="preserve">e </w:t>
      </w:r>
      <w:r w:rsidRPr="00CD3CB7">
        <w:t xml:space="preserve"> </w:t>
      </w:r>
      <w:r>
        <w:t>ac</w:t>
      </w:r>
      <w:r w:rsidRPr="00CD3CB7">
        <w:t>c</w:t>
      </w:r>
      <w:r>
        <w:t>ep</w:t>
      </w:r>
      <w:r w:rsidRPr="00CD3CB7">
        <w:t>t</w:t>
      </w:r>
      <w:r>
        <w:t>a</w:t>
      </w:r>
      <w:r w:rsidRPr="00CD3CB7">
        <w:t>t</w:t>
      </w:r>
      <w:r>
        <w:t xml:space="preserve">e </w:t>
      </w:r>
      <w:r w:rsidRPr="00CD3CB7">
        <w:t xml:space="preserve"> d</w:t>
      </w:r>
      <w:r>
        <w:t xml:space="preserve">e </w:t>
      </w:r>
      <w:r w:rsidRPr="00CD3CB7">
        <w:t xml:space="preserve"> </w:t>
      </w:r>
      <w:r>
        <w:t>c</w:t>
      </w:r>
      <w:r w:rsidRPr="00CD3CB7">
        <w:t>ă</w:t>
      </w:r>
      <w:r>
        <w:t xml:space="preserve">tre </w:t>
      </w:r>
      <w:r w:rsidRPr="00CD3CB7">
        <w:t xml:space="preserve"> </w:t>
      </w:r>
      <w:r>
        <w:t>pa</w:t>
      </w:r>
      <w:r w:rsidRPr="00CD3CB7">
        <w:t>r</w:t>
      </w:r>
      <w:r>
        <w:t>t</w:t>
      </w:r>
      <w:r w:rsidRPr="00CD3CB7">
        <w:t>i</w:t>
      </w:r>
      <w:r>
        <w:t>c</w:t>
      </w:r>
      <w:r w:rsidRPr="00CD3CB7">
        <w:t>ip</w:t>
      </w:r>
      <w:r>
        <w:t>an</w:t>
      </w:r>
      <w:r w:rsidRPr="00CD3CB7">
        <w:t>t</w:t>
      </w:r>
      <w:r>
        <w:t>ul initiator se vor considera ca făcând parte integrantă din contractul asociat ordinului</w:t>
      </w:r>
      <w:r>
        <w:rPr>
          <w:spacing w:val="-18"/>
        </w:rPr>
        <w:t xml:space="preserve"> </w:t>
      </w:r>
      <w:r>
        <w:t>initiator.</w:t>
      </w:r>
    </w:p>
    <w:p w14:paraId="5A49933F" w14:textId="4502F584" w:rsidR="00943AB6" w:rsidRDefault="00BB7979" w:rsidP="008604B4">
      <w:pPr>
        <w:pStyle w:val="ListParagraph"/>
        <w:numPr>
          <w:ilvl w:val="0"/>
          <w:numId w:val="39"/>
        </w:numPr>
        <w:tabs>
          <w:tab w:val="left" w:pos="750"/>
        </w:tabs>
        <w:ind w:left="749" w:hanging="370"/>
      </w:pPr>
      <w:r>
        <w:t>Produsele flexibile redate la Art. 3 (1) pct. D</w:t>
      </w:r>
      <w:r w:rsidR="003860F8">
        <w:t xml:space="preserve"> </w:t>
      </w:r>
      <w:r>
        <w:t>au următoarele</w:t>
      </w:r>
      <w:r>
        <w:rPr>
          <w:spacing w:val="-12"/>
        </w:rPr>
        <w:t xml:space="preserve"> </w:t>
      </w:r>
      <w:r>
        <w:t>caracteristici:</w:t>
      </w:r>
    </w:p>
    <w:p w14:paraId="5A499341" w14:textId="77777777" w:rsidR="00943AB6" w:rsidRDefault="00BB7979" w:rsidP="008604B4">
      <w:pPr>
        <w:pStyle w:val="ListParagraph"/>
        <w:numPr>
          <w:ilvl w:val="1"/>
          <w:numId w:val="39"/>
        </w:numPr>
        <w:tabs>
          <w:tab w:val="left" w:pos="1100"/>
          <w:tab w:val="left" w:pos="1101"/>
        </w:tabs>
        <w:spacing w:before="186"/>
        <w:ind w:hanging="361"/>
      </w:pPr>
      <w:r>
        <w:t>au ca obiect transferul dreptului de proprietate în PVT asupra unor cantităţi de gaze</w:t>
      </w:r>
      <w:r>
        <w:rPr>
          <w:spacing w:val="-15"/>
        </w:rPr>
        <w:t xml:space="preserve"> </w:t>
      </w:r>
      <w:r>
        <w:t>naturale;</w:t>
      </w:r>
    </w:p>
    <w:p w14:paraId="5A499342" w14:textId="1A4098C6" w:rsidR="00943AB6" w:rsidRDefault="006E6E77" w:rsidP="008604B4">
      <w:pPr>
        <w:pStyle w:val="ListParagraph"/>
        <w:numPr>
          <w:ilvl w:val="1"/>
          <w:numId w:val="39"/>
        </w:numPr>
        <w:tabs>
          <w:tab w:val="left" w:pos="1100"/>
          <w:tab w:val="left" w:pos="1101"/>
        </w:tabs>
        <w:spacing w:before="211" w:line="264" w:lineRule="auto"/>
        <w:ind w:right="763"/>
      </w:pPr>
      <w:r>
        <w:t>c</w:t>
      </w:r>
      <w:r w:rsidR="00BB7979">
        <w:t>antitatea este exprimat</w:t>
      </w:r>
      <w:r w:rsidR="00864D53">
        <w:t>ă</w:t>
      </w:r>
      <w:r w:rsidR="00BB7979">
        <w:t xml:space="preserve"> </w:t>
      </w:r>
      <w:r w:rsidR="00864D53">
        <w:t>î</w:t>
      </w:r>
      <w:r w:rsidR="00BB7979">
        <w:t>n MWh/Zi, iar cantitatea tranzac</w:t>
      </w:r>
      <w:r w:rsidR="00864D53">
        <w:t>ț</w:t>
      </w:r>
      <w:r w:rsidR="00BB7979">
        <w:t>ionat</w:t>
      </w:r>
      <w:r w:rsidR="00864D53">
        <w:t>ă</w:t>
      </w:r>
      <w:r w:rsidR="00BB7979">
        <w:t xml:space="preserve"> </w:t>
      </w:r>
      <w:r w:rsidR="00864D53">
        <w:t>î</w:t>
      </w:r>
      <w:r w:rsidR="00BB7979">
        <w:t xml:space="preserve">n baza unui astfel de contract este de 1 MWh/Zi sau multiplu </w:t>
      </w:r>
      <w:r w:rsidR="00864D53">
        <w:t>î</w:t>
      </w:r>
      <w:r w:rsidR="00BB7979">
        <w:t>ntreg de 1</w:t>
      </w:r>
      <w:r w:rsidR="00BB7979">
        <w:rPr>
          <w:spacing w:val="-16"/>
        </w:rPr>
        <w:t xml:space="preserve"> </w:t>
      </w:r>
      <w:r w:rsidR="00BB7979">
        <w:t>MWh/Zi;</w:t>
      </w:r>
    </w:p>
    <w:p w14:paraId="5A499343" w14:textId="3DBF436E" w:rsidR="00943AB6" w:rsidRDefault="00BB7979" w:rsidP="008604B4">
      <w:pPr>
        <w:pStyle w:val="ListParagraph"/>
        <w:numPr>
          <w:ilvl w:val="1"/>
          <w:numId w:val="39"/>
        </w:numPr>
        <w:tabs>
          <w:tab w:val="left" w:pos="1100"/>
          <w:tab w:val="left" w:pos="1101"/>
        </w:tabs>
        <w:spacing w:before="186"/>
        <w:ind w:hanging="361"/>
      </w:pPr>
      <w:r>
        <w:t>Durata livr</w:t>
      </w:r>
      <w:r w:rsidR="00864D53">
        <w:t>ă</w:t>
      </w:r>
      <w:r>
        <w:t>rii este de minimum 1</w:t>
      </w:r>
      <w:r>
        <w:rPr>
          <w:spacing w:val="-4"/>
        </w:rPr>
        <w:t xml:space="preserve"> </w:t>
      </w:r>
      <w:r>
        <w:t>lun</w:t>
      </w:r>
      <w:r w:rsidR="003B68F1">
        <w:t>ă</w:t>
      </w:r>
      <w:r>
        <w:t>;</w:t>
      </w:r>
    </w:p>
    <w:p w14:paraId="5A499344" w14:textId="28315D9F" w:rsidR="00943AB6" w:rsidRDefault="00BB7979" w:rsidP="008604B4">
      <w:pPr>
        <w:pStyle w:val="ListParagraph"/>
        <w:numPr>
          <w:ilvl w:val="1"/>
          <w:numId w:val="39"/>
        </w:numPr>
        <w:tabs>
          <w:tab w:val="left" w:pos="1100"/>
          <w:tab w:val="left" w:pos="1101"/>
        </w:tabs>
        <w:spacing w:before="210" w:line="264" w:lineRule="auto"/>
        <w:ind w:right="758"/>
      </w:pPr>
      <w:r>
        <w:t>transferul</w:t>
      </w:r>
      <w:r>
        <w:rPr>
          <w:spacing w:val="-10"/>
        </w:rPr>
        <w:t xml:space="preserve"> </w:t>
      </w:r>
      <w:r w:rsidR="00626409">
        <w:rPr>
          <w:spacing w:val="-10"/>
        </w:rPr>
        <w:t xml:space="preserve">dreptului de proprietate </w:t>
      </w:r>
      <w:r>
        <w:t>se</w:t>
      </w:r>
      <w:r>
        <w:rPr>
          <w:spacing w:val="-11"/>
        </w:rPr>
        <w:t xml:space="preserve"> </w:t>
      </w:r>
      <w:r>
        <w:t>realizează</w:t>
      </w:r>
      <w:r>
        <w:rPr>
          <w:spacing w:val="-9"/>
        </w:rPr>
        <w:t xml:space="preserve"> </w:t>
      </w:r>
      <w:r>
        <w:t>pe</w:t>
      </w:r>
      <w:r>
        <w:rPr>
          <w:spacing w:val="-9"/>
        </w:rPr>
        <w:t xml:space="preserve"> </w:t>
      </w:r>
      <w:r>
        <w:t>baza</w:t>
      </w:r>
      <w:r>
        <w:rPr>
          <w:spacing w:val="-9"/>
        </w:rPr>
        <w:t xml:space="preserve"> </w:t>
      </w:r>
      <w:r>
        <w:t>raportului</w:t>
      </w:r>
      <w:r>
        <w:rPr>
          <w:spacing w:val="-11"/>
        </w:rPr>
        <w:t xml:space="preserve"> </w:t>
      </w:r>
      <w:r>
        <w:t>de</w:t>
      </w:r>
      <w:r>
        <w:rPr>
          <w:spacing w:val="-12"/>
        </w:rPr>
        <w:t xml:space="preserve"> </w:t>
      </w:r>
      <w:r>
        <w:t>tranzacţionare</w:t>
      </w:r>
      <w:r>
        <w:rPr>
          <w:spacing w:val="-11"/>
        </w:rPr>
        <w:t xml:space="preserve"> </w:t>
      </w:r>
      <w:r>
        <w:t>emis</w:t>
      </w:r>
      <w:r>
        <w:rPr>
          <w:spacing w:val="-9"/>
        </w:rPr>
        <w:t xml:space="preserve"> </w:t>
      </w:r>
      <w:r>
        <w:t>de</w:t>
      </w:r>
      <w:r>
        <w:rPr>
          <w:spacing w:val="-9"/>
        </w:rPr>
        <w:t xml:space="preserve"> </w:t>
      </w:r>
      <w:r>
        <w:t>sistemele</w:t>
      </w:r>
      <w:r>
        <w:rPr>
          <w:spacing w:val="-9"/>
        </w:rPr>
        <w:t xml:space="preserve"> </w:t>
      </w:r>
      <w:r>
        <w:t>de</w:t>
      </w:r>
      <w:r>
        <w:rPr>
          <w:spacing w:val="-12"/>
        </w:rPr>
        <w:t xml:space="preserve"> </w:t>
      </w:r>
      <w:r>
        <w:t>tranzacţionare ale BRM;</w:t>
      </w:r>
    </w:p>
    <w:p w14:paraId="5A499345" w14:textId="62EC7D78" w:rsidR="00943AB6" w:rsidRDefault="00BB7979" w:rsidP="008604B4">
      <w:pPr>
        <w:pStyle w:val="ListParagraph"/>
        <w:numPr>
          <w:ilvl w:val="1"/>
          <w:numId w:val="39"/>
        </w:numPr>
        <w:tabs>
          <w:tab w:val="left" w:pos="1101"/>
        </w:tabs>
        <w:spacing w:before="184" w:line="264" w:lineRule="auto"/>
        <w:ind w:right="756"/>
      </w:pPr>
      <w:r>
        <w:t>cantitățile</w:t>
      </w:r>
      <w:r>
        <w:rPr>
          <w:spacing w:val="-4"/>
        </w:rPr>
        <w:t xml:space="preserve"> </w:t>
      </w:r>
      <w:r>
        <w:t>de</w:t>
      </w:r>
      <w:r>
        <w:rPr>
          <w:spacing w:val="-3"/>
        </w:rPr>
        <w:t xml:space="preserve"> </w:t>
      </w:r>
      <w:r>
        <w:t>gaze</w:t>
      </w:r>
      <w:r>
        <w:rPr>
          <w:spacing w:val="-3"/>
        </w:rPr>
        <w:t xml:space="preserve"> </w:t>
      </w:r>
      <w:r>
        <w:t>naturale</w:t>
      </w:r>
      <w:r>
        <w:rPr>
          <w:spacing w:val="-3"/>
        </w:rPr>
        <w:t xml:space="preserve"> </w:t>
      </w:r>
      <w:r>
        <w:t>urmează</w:t>
      </w:r>
      <w:r>
        <w:rPr>
          <w:spacing w:val="-2"/>
        </w:rPr>
        <w:t xml:space="preserve"> </w:t>
      </w:r>
      <w:r>
        <w:t>a</w:t>
      </w:r>
      <w:r>
        <w:rPr>
          <w:spacing w:val="-3"/>
        </w:rPr>
        <w:t xml:space="preserve"> </w:t>
      </w:r>
      <w:r>
        <w:t>fi</w:t>
      </w:r>
      <w:r>
        <w:rPr>
          <w:spacing w:val="-5"/>
        </w:rPr>
        <w:t xml:space="preserve"> </w:t>
      </w:r>
      <w:r>
        <w:t>livrate</w:t>
      </w:r>
      <w:r>
        <w:rPr>
          <w:spacing w:val="-3"/>
        </w:rPr>
        <w:t xml:space="preserve"> </w:t>
      </w:r>
      <w:r>
        <w:t>în</w:t>
      </w:r>
      <w:r>
        <w:rPr>
          <w:spacing w:val="-3"/>
        </w:rPr>
        <w:t xml:space="preserve"> </w:t>
      </w:r>
      <w:r>
        <w:t>PVT,</w:t>
      </w:r>
      <w:r>
        <w:rPr>
          <w:spacing w:val="-3"/>
        </w:rPr>
        <w:t xml:space="preserve"> </w:t>
      </w:r>
      <w:r>
        <w:t>în</w:t>
      </w:r>
      <w:r>
        <w:rPr>
          <w:spacing w:val="-3"/>
        </w:rPr>
        <w:t xml:space="preserve"> </w:t>
      </w:r>
      <w:r>
        <w:t>profilul</w:t>
      </w:r>
      <w:r>
        <w:rPr>
          <w:spacing w:val="1"/>
        </w:rPr>
        <w:t xml:space="preserve"> </w:t>
      </w:r>
      <w:r>
        <w:t>stabilit</w:t>
      </w:r>
      <w:r>
        <w:rPr>
          <w:spacing w:val="-4"/>
        </w:rPr>
        <w:t xml:space="preserve"> </w:t>
      </w:r>
      <w:r w:rsidR="00864D53">
        <w:t>î</w:t>
      </w:r>
      <w:r>
        <w:t>n</w:t>
      </w:r>
      <w:r>
        <w:rPr>
          <w:spacing w:val="-3"/>
        </w:rPr>
        <w:t xml:space="preserve"> </w:t>
      </w:r>
      <w:r>
        <w:t>Ordinul</w:t>
      </w:r>
      <w:r>
        <w:rPr>
          <w:spacing w:val="-2"/>
        </w:rPr>
        <w:t xml:space="preserve"> </w:t>
      </w:r>
      <w:r>
        <w:t>Ini</w:t>
      </w:r>
      <w:r w:rsidR="00864D53">
        <w:t>ț</w:t>
      </w:r>
      <w:r>
        <w:t xml:space="preserve">iator </w:t>
      </w:r>
      <w:r w:rsidR="00626409">
        <w:t xml:space="preserve">transmis </w:t>
      </w:r>
      <w:r w:rsidR="00F47632">
        <w:t xml:space="preserve">și publicat de </w:t>
      </w:r>
      <w:r w:rsidR="00626409">
        <w:t xml:space="preserve">BRM </w:t>
      </w:r>
      <w:r>
        <w:t>și stabilit prin</w:t>
      </w:r>
      <w:r>
        <w:rPr>
          <w:spacing w:val="-5"/>
        </w:rPr>
        <w:t xml:space="preserve"> </w:t>
      </w:r>
      <w:r>
        <w:t>contract</w:t>
      </w:r>
      <w:r w:rsidR="00626409">
        <w:t>ul asociat acestuia</w:t>
      </w:r>
      <w:r>
        <w:t>;</w:t>
      </w:r>
    </w:p>
    <w:p w14:paraId="5A499346" w14:textId="5FF0438B" w:rsidR="00943AB6" w:rsidRDefault="00BB7979" w:rsidP="008604B4">
      <w:pPr>
        <w:pStyle w:val="ListParagraph"/>
        <w:numPr>
          <w:ilvl w:val="1"/>
          <w:numId w:val="39"/>
        </w:numPr>
        <w:tabs>
          <w:tab w:val="left" w:pos="1101"/>
        </w:tabs>
        <w:spacing w:before="186" w:line="266" w:lineRule="auto"/>
        <w:ind w:right="756"/>
      </w:pPr>
      <w:r>
        <w:t xml:space="preserve">cantitatea totală și prețul pot </w:t>
      </w:r>
      <w:r w:rsidR="00922F01">
        <w:t xml:space="preserve">varia </w:t>
      </w:r>
      <w:r>
        <w:rPr>
          <w:spacing w:val="3"/>
        </w:rPr>
        <w:t xml:space="preserve">în </w:t>
      </w:r>
      <w:r>
        <w:t xml:space="preserve">perioada de executare a contractului </w:t>
      </w:r>
      <w:r w:rsidR="00636817">
        <w:rPr>
          <w:spacing w:val="-9"/>
        </w:rPr>
        <w:t xml:space="preserve">doar în conformitate cu condițiile </w:t>
      </w:r>
      <w:r w:rsidR="00922F01">
        <w:rPr>
          <w:spacing w:val="-9"/>
        </w:rPr>
        <w:t>prevăzute în ordinul inițiator</w:t>
      </w:r>
      <w:r>
        <w:t>.</w:t>
      </w:r>
      <w:r w:rsidRPr="00864D53">
        <w:t xml:space="preserve"> P</w:t>
      </w:r>
      <w:r>
        <w:t>r</w:t>
      </w:r>
      <w:r w:rsidRPr="00864D53">
        <w:t>e</w:t>
      </w:r>
      <w:r>
        <w:t>ţul</w:t>
      </w:r>
      <w:r w:rsidRPr="00864D53">
        <w:t xml:space="preserve"> </w:t>
      </w:r>
      <w:r>
        <w:t>e</w:t>
      </w:r>
      <w:r w:rsidRPr="00864D53">
        <w:t>s</w:t>
      </w:r>
      <w:r>
        <w:t>te</w:t>
      </w:r>
      <w:r w:rsidRPr="00864D53">
        <w:t xml:space="preserve"> e</w:t>
      </w:r>
      <w:r>
        <w:t>xpr</w:t>
      </w:r>
      <w:r w:rsidRPr="00864D53">
        <w:t>i</w:t>
      </w:r>
      <w:r>
        <w:t>m</w:t>
      </w:r>
      <w:r w:rsidRPr="00864D53">
        <w:t>a</w:t>
      </w:r>
      <w:r>
        <w:t>t</w:t>
      </w:r>
      <w:r w:rsidRPr="00864D53">
        <w:t xml:space="preserve"> </w:t>
      </w:r>
      <w:r>
        <w:t>în</w:t>
      </w:r>
      <w:r w:rsidRPr="00864D53">
        <w:t xml:space="preserve"> </w:t>
      </w:r>
      <w:r>
        <w:t>le</w:t>
      </w:r>
      <w:r w:rsidRPr="00864D53">
        <w:t>i</w:t>
      </w:r>
      <w:r>
        <w:t>,</w:t>
      </w:r>
      <w:r w:rsidRPr="00864D53">
        <w:t xml:space="preserve"> </w:t>
      </w:r>
      <w:r>
        <w:t>E</w:t>
      </w:r>
      <w:r w:rsidRPr="00864D53">
        <w:t>U</w:t>
      </w:r>
      <w:r>
        <w:t>R</w:t>
      </w:r>
      <w:r w:rsidRPr="00864D53">
        <w:t xml:space="preserve"> s</w:t>
      </w:r>
      <w:r>
        <w:t>au</w:t>
      </w:r>
      <w:r w:rsidRPr="00864D53">
        <w:t xml:space="preserve"> USD</w:t>
      </w:r>
      <w:r>
        <w:t>/</w:t>
      </w:r>
      <w:r w:rsidRPr="00864D53">
        <w:t>M</w:t>
      </w:r>
      <w:r>
        <w:t>W</w:t>
      </w:r>
      <w:r w:rsidRPr="00864D53">
        <w:t>h</w:t>
      </w:r>
      <w:r>
        <w:t>,</w:t>
      </w:r>
      <w:r w:rsidRPr="00864D53">
        <w:t xml:space="preserve"> iar</w:t>
      </w:r>
      <w:r>
        <w:t xml:space="preserve"> cantitatea tranzacţionată este exprimată în</w:t>
      </w:r>
      <w:r>
        <w:rPr>
          <w:spacing w:val="-2"/>
        </w:rPr>
        <w:t xml:space="preserve"> </w:t>
      </w:r>
      <w:r>
        <w:t>MWh/zi;</w:t>
      </w:r>
    </w:p>
    <w:p w14:paraId="5A499347" w14:textId="0A3B44DF" w:rsidR="00943AB6" w:rsidDel="00384BB0" w:rsidRDefault="00BB7979" w:rsidP="008604B4">
      <w:pPr>
        <w:pStyle w:val="ListParagraph"/>
        <w:numPr>
          <w:ilvl w:val="1"/>
          <w:numId w:val="39"/>
        </w:numPr>
        <w:tabs>
          <w:tab w:val="left" w:pos="1101"/>
        </w:tabs>
        <w:spacing w:before="179" w:line="266" w:lineRule="auto"/>
        <w:ind w:right="754"/>
      </w:pPr>
      <w:r w:rsidDel="00384BB0">
        <w:rPr>
          <w:spacing w:val="1"/>
        </w:rPr>
        <w:t>l</w:t>
      </w:r>
      <w:r w:rsidDel="00384BB0">
        <w:rPr>
          <w:spacing w:val="-2"/>
        </w:rPr>
        <w:t>i</w:t>
      </w:r>
      <w:r w:rsidDel="00384BB0">
        <w:t>m</w:t>
      </w:r>
      <w:r w:rsidDel="00384BB0">
        <w:rPr>
          <w:spacing w:val="-2"/>
        </w:rPr>
        <w:t>i</w:t>
      </w:r>
      <w:r w:rsidDel="00384BB0">
        <w:t>ta</w:t>
      </w:r>
      <w:r w:rsidDel="00384BB0">
        <w:rPr>
          <w:spacing w:val="-2"/>
        </w:rPr>
        <w:t xml:space="preserve"> m</w:t>
      </w:r>
      <w:r w:rsidDel="00384BB0">
        <w:t>ax</w:t>
      </w:r>
      <w:r w:rsidDel="00384BB0">
        <w:rPr>
          <w:spacing w:val="-2"/>
        </w:rPr>
        <w:t>i</w:t>
      </w:r>
      <w:r w:rsidDel="00384BB0">
        <w:t>mă</w:t>
      </w:r>
      <w:r w:rsidDel="00384BB0">
        <w:rPr>
          <w:spacing w:val="-1"/>
        </w:rPr>
        <w:t xml:space="preserve"> </w:t>
      </w:r>
      <w:r w:rsidDel="00384BB0">
        <w:t>de</w:t>
      </w:r>
      <w:r w:rsidRPr="00864D53" w:rsidDel="00384BB0">
        <w:t xml:space="preserve"> </w:t>
      </w:r>
      <w:r w:rsidDel="00384BB0">
        <w:t>v</w:t>
      </w:r>
      <w:r w:rsidRPr="00864D53" w:rsidDel="00384BB0">
        <w:t>a</w:t>
      </w:r>
      <w:r w:rsidDel="00384BB0">
        <w:t>r</w:t>
      </w:r>
      <w:r w:rsidRPr="00864D53" w:rsidDel="00384BB0">
        <w:t>i</w:t>
      </w:r>
      <w:r w:rsidDel="00384BB0">
        <w:t>a</w:t>
      </w:r>
      <w:r w:rsidR="00CD3CB7" w:rsidDel="00384BB0">
        <w:t>ț</w:t>
      </w:r>
      <w:r w:rsidDel="00384BB0">
        <w:t>ie</w:t>
      </w:r>
      <w:r w:rsidRPr="00864D53" w:rsidDel="00384BB0">
        <w:t xml:space="preserve"> </w:t>
      </w:r>
      <w:r w:rsidDel="00384BB0">
        <w:t>a</w:t>
      </w:r>
      <w:r w:rsidRPr="00864D53" w:rsidDel="00384BB0">
        <w:t xml:space="preserve"> </w:t>
      </w:r>
      <w:r w:rsidDel="00384BB0">
        <w:t>ca</w:t>
      </w:r>
      <w:r w:rsidRPr="00864D53" w:rsidDel="00384BB0">
        <w:t>n</w:t>
      </w:r>
      <w:r w:rsidDel="00384BB0">
        <w:t>t</w:t>
      </w:r>
      <w:r w:rsidRPr="00864D53" w:rsidDel="00384BB0">
        <w:t>i</w:t>
      </w:r>
      <w:r w:rsidDel="00384BB0">
        <w:t>t</w:t>
      </w:r>
      <w:r w:rsidRPr="00864D53" w:rsidDel="00384BB0">
        <w:t>ăți</w:t>
      </w:r>
      <w:r w:rsidDel="00384BB0">
        <w:t>i</w:t>
      </w:r>
      <w:r w:rsidRPr="00864D53" w:rsidDel="00384BB0">
        <w:t xml:space="preserve"> </w:t>
      </w:r>
      <w:r w:rsidDel="00384BB0">
        <w:t>con</w:t>
      </w:r>
      <w:r w:rsidRPr="00864D53" w:rsidDel="00384BB0">
        <w:t>t</w:t>
      </w:r>
      <w:r w:rsidDel="00384BB0">
        <w:t>r</w:t>
      </w:r>
      <w:r w:rsidRPr="00864D53" w:rsidDel="00384BB0">
        <w:t>a</w:t>
      </w:r>
      <w:r w:rsidDel="00384BB0">
        <w:t>c</w:t>
      </w:r>
      <w:r w:rsidRPr="00864D53" w:rsidDel="00384BB0">
        <w:t>ta</w:t>
      </w:r>
      <w:r w:rsidDel="00384BB0">
        <w:t>te</w:t>
      </w:r>
      <w:r w:rsidRPr="00864D53" w:rsidDel="00384BB0">
        <w:t xml:space="preserve"> ș</w:t>
      </w:r>
      <w:r w:rsidDel="00384BB0">
        <w:t>i</w:t>
      </w:r>
      <w:r w:rsidRPr="00864D53" w:rsidDel="00384BB0">
        <w:t xml:space="preserve"> </w:t>
      </w:r>
      <w:r w:rsidDel="00384BB0">
        <w:t>fo</w:t>
      </w:r>
      <w:r w:rsidRPr="00864D53" w:rsidDel="00384BB0">
        <w:t>r</w:t>
      </w:r>
      <w:r w:rsidDel="00384BB0">
        <w:t>mu</w:t>
      </w:r>
      <w:r w:rsidRPr="00864D53" w:rsidDel="00384BB0">
        <w:t>l</w:t>
      </w:r>
      <w:r w:rsidDel="00384BB0">
        <w:t xml:space="preserve">a </w:t>
      </w:r>
      <w:r w:rsidRPr="00864D53" w:rsidDel="00384BB0">
        <w:t>d</w:t>
      </w:r>
      <w:r w:rsidDel="00384BB0">
        <w:t xml:space="preserve">e </w:t>
      </w:r>
      <w:r w:rsidRPr="00864D53" w:rsidDel="00384BB0">
        <w:t>a</w:t>
      </w:r>
      <w:r w:rsidDel="00384BB0">
        <w:t>j</w:t>
      </w:r>
      <w:r w:rsidRPr="00864D53" w:rsidDel="00384BB0">
        <w:t>usta</w:t>
      </w:r>
      <w:r w:rsidDel="00384BB0">
        <w:t>re</w:t>
      </w:r>
      <w:r w:rsidRPr="00864D53" w:rsidDel="00384BB0">
        <w:t xml:space="preserve"> </w:t>
      </w:r>
      <w:r w:rsidDel="00384BB0">
        <w:t>a</w:t>
      </w:r>
      <w:r w:rsidRPr="00864D53" w:rsidDel="00384BB0">
        <w:t xml:space="preserve"> </w:t>
      </w:r>
      <w:r w:rsidDel="00384BB0">
        <w:t>pr</w:t>
      </w:r>
      <w:r w:rsidRPr="00864D53" w:rsidDel="00384BB0">
        <w:t>ețu</w:t>
      </w:r>
      <w:r w:rsidDel="00384BB0">
        <w:t>lui</w:t>
      </w:r>
      <w:r w:rsidRPr="00864D53" w:rsidDel="00384BB0">
        <w:t xml:space="preserve"> </w:t>
      </w:r>
      <w:r w:rsidDel="00384BB0">
        <w:t>sunt</w:t>
      </w:r>
      <w:r w:rsidRPr="00864D53" w:rsidDel="00384BB0">
        <w:t xml:space="preserve"> stipulate</w:t>
      </w:r>
      <w:r w:rsidDel="00384BB0">
        <w:t xml:space="preserve"> </w:t>
      </w:r>
      <w:r w:rsidR="00864D53" w:rsidDel="00384BB0">
        <w:t>î</w:t>
      </w:r>
      <w:r w:rsidDel="00384BB0">
        <w:t>n cadrul Ordinului Ini</w:t>
      </w:r>
      <w:r w:rsidR="00864D53" w:rsidDel="00384BB0">
        <w:t>ț</w:t>
      </w:r>
      <w:r w:rsidDel="00384BB0">
        <w:t>iator (Anexa 3) și a modelului de contract transmise de participantul ini</w:t>
      </w:r>
      <w:r w:rsidR="00864D53" w:rsidDel="00384BB0">
        <w:t>ț</w:t>
      </w:r>
      <w:r w:rsidDel="00384BB0">
        <w:t>iator c</w:t>
      </w:r>
      <w:r w:rsidR="00864D53" w:rsidDel="00384BB0">
        <w:t>ă</w:t>
      </w:r>
      <w:r w:rsidDel="00384BB0">
        <w:t>tre BRM spre</w:t>
      </w:r>
      <w:r w:rsidDel="00384BB0">
        <w:rPr>
          <w:spacing w:val="-3"/>
        </w:rPr>
        <w:t xml:space="preserve"> </w:t>
      </w:r>
      <w:r w:rsidDel="00384BB0">
        <w:t>publicare.</w:t>
      </w:r>
    </w:p>
    <w:p w14:paraId="5A499349" w14:textId="060CCECD" w:rsidR="00943AB6" w:rsidRDefault="00BB7979">
      <w:pPr>
        <w:pStyle w:val="BodyText"/>
        <w:spacing w:before="62" w:line="266" w:lineRule="auto"/>
        <w:ind w:left="380" w:right="753"/>
        <w:jc w:val="both"/>
      </w:pPr>
      <w:r>
        <w:t xml:space="preserve">În mod distinct, participanţii admiși la tranzacţii pe Piaţa produselor pe termen mediu și lung care optează pentru tranzacţionarea produselor flexibile în baza unui </w:t>
      </w:r>
      <w:r>
        <w:rPr>
          <w:b/>
        </w:rPr>
        <w:t>contract preagreat/EFET</w:t>
      </w:r>
      <w:r>
        <w:t>, au obligația de a transmite la BRM, odat</w:t>
      </w:r>
      <w:r w:rsidR="00864D53">
        <w:t>ă</w:t>
      </w:r>
      <w:r>
        <w:t xml:space="preserve"> cu </w:t>
      </w:r>
      <w:r w:rsidR="00CD3CB7">
        <w:t>O</w:t>
      </w:r>
      <w:r>
        <w:t xml:space="preserve">rdinul </w:t>
      </w:r>
      <w:r w:rsidR="00CD3CB7">
        <w:t>I</w:t>
      </w:r>
      <w:r>
        <w:t xml:space="preserve">niţiator, următoarele documente, sub </w:t>
      </w:r>
      <w:r w:rsidR="003860F8">
        <w:t>semnătură</w:t>
      </w:r>
      <w:r>
        <w:t>:</w:t>
      </w:r>
    </w:p>
    <w:p w14:paraId="5A49934A" w14:textId="309CA5F3" w:rsidR="00943AB6" w:rsidRDefault="00BB7979" w:rsidP="008604B4">
      <w:pPr>
        <w:pStyle w:val="ListParagraph"/>
        <w:numPr>
          <w:ilvl w:val="0"/>
          <w:numId w:val="33"/>
        </w:numPr>
        <w:tabs>
          <w:tab w:val="left" w:pos="1080"/>
        </w:tabs>
        <w:spacing w:before="181"/>
        <w:ind w:hanging="536"/>
        <w:jc w:val="left"/>
      </w:pPr>
      <w:r>
        <w:t>contractul agreat, ce urmează a sta la baza</w:t>
      </w:r>
      <w:r>
        <w:rPr>
          <w:spacing w:val="-9"/>
        </w:rPr>
        <w:t xml:space="preserve"> </w:t>
      </w:r>
      <w:r>
        <w:t>tranzacţiei;</w:t>
      </w:r>
    </w:p>
    <w:p w14:paraId="5A49934B" w14:textId="0A645667" w:rsidR="00943AB6" w:rsidRDefault="00BB7979" w:rsidP="008604B4">
      <w:pPr>
        <w:pStyle w:val="ListParagraph"/>
        <w:numPr>
          <w:ilvl w:val="0"/>
          <w:numId w:val="33"/>
        </w:numPr>
        <w:tabs>
          <w:tab w:val="left" w:pos="1080"/>
        </w:tabs>
        <w:spacing w:before="210" w:line="264" w:lineRule="auto"/>
        <w:ind w:left="1080" w:right="758"/>
        <w:jc w:val="left"/>
      </w:pPr>
      <w:r>
        <w:t>membrii grupului de participanţi cu care s-a convenit utilizarea respectivului contract. Lista va trebui sa conţină cel puţin 8 membri pentru a fi luată în</w:t>
      </w:r>
      <w:r>
        <w:rPr>
          <w:spacing w:val="-11"/>
        </w:rPr>
        <w:t xml:space="preserve"> </w:t>
      </w:r>
      <w:r>
        <w:t>considerare;</w:t>
      </w:r>
    </w:p>
    <w:p w14:paraId="5A49934C" w14:textId="3ED8A84B" w:rsidR="00943AB6" w:rsidRDefault="00BB7979" w:rsidP="008604B4">
      <w:pPr>
        <w:pStyle w:val="ListParagraph"/>
        <w:numPr>
          <w:ilvl w:val="0"/>
          <w:numId w:val="33"/>
        </w:numPr>
        <w:tabs>
          <w:tab w:val="left" w:pos="1080"/>
        </w:tabs>
        <w:spacing w:before="186" w:line="264" w:lineRule="auto"/>
        <w:ind w:left="1080" w:right="760"/>
        <w:jc w:val="left"/>
      </w:pPr>
      <w:r>
        <w:t>modificările</w:t>
      </w:r>
      <w:r>
        <w:rPr>
          <w:spacing w:val="-4"/>
        </w:rPr>
        <w:t xml:space="preserve"> </w:t>
      </w:r>
      <w:r>
        <w:t>intervenite</w:t>
      </w:r>
      <w:r>
        <w:rPr>
          <w:spacing w:val="-3"/>
        </w:rPr>
        <w:t xml:space="preserve"> </w:t>
      </w:r>
      <w:r>
        <w:t>în</w:t>
      </w:r>
      <w:r>
        <w:rPr>
          <w:spacing w:val="-7"/>
        </w:rPr>
        <w:t xml:space="preserve"> </w:t>
      </w:r>
      <w:r>
        <w:t>componenţa</w:t>
      </w:r>
      <w:r>
        <w:rPr>
          <w:spacing w:val="-3"/>
        </w:rPr>
        <w:t xml:space="preserve"> </w:t>
      </w:r>
      <w:r>
        <w:t>grupului</w:t>
      </w:r>
      <w:r>
        <w:rPr>
          <w:spacing w:val="-4"/>
        </w:rPr>
        <w:t xml:space="preserve"> </w:t>
      </w:r>
      <w:r>
        <w:t>și</w:t>
      </w:r>
      <w:r>
        <w:rPr>
          <w:spacing w:val="-3"/>
        </w:rPr>
        <w:t xml:space="preserve"> </w:t>
      </w:r>
      <w:r>
        <w:t>/sau</w:t>
      </w:r>
      <w:r>
        <w:rPr>
          <w:spacing w:val="-3"/>
        </w:rPr>
        <w:t xml:space="preserve"> </w:t>
      </w:r>
      <w:r>
        <w:t>în</w:t>
      </w:r>
      <w:r>
        <w:rPr>
          <w:spacing w:val="-4"/>
        </w:rPr>
        <w:t xml:space="preserve"> </w:t>
      </w:r>
      <w:r>
        <w:t>forma</w:t>
      </w:r>
      <w:r>
        <w:rPr>
          <w:spacing w:val="-6"/>
        </w:rPr>
        <w:t xml:space="preserve"> </w:t>
      </w:r>
      <w:r>
        <w:t>iniţială</w:t>
      </w:r>
      <w:r>
        <w:rPr>
          <w:spacing w:val="-4"/>
        </w:rPr>
        <w:t xml:space="preserve"> </w:t>
      </w:r>
      <w:r>
        <w:t>a</w:t>
      </w:r>
      <w:r>
        <w:rPr>
          <w:spacing w:val="-3"/>
        </w:rPr>
        <w:t xml:space="preserve"> </w:t>
      </w:r>
      <w:r>
        <w:t>contractului</w:t>
      </w:r>
      <w:r w:rsidR="00926C3D">
        <w:t>;</w:t>
      </w:r>
      <w:r>
        <w:rPr>
          <w:spacing w:val="-3"/>
        </w:rPr>
        <w:t xml:space="preserve"> </w:t>
      </w:r>
      <w:r>
        <w:t>după data transmiterii ordinului</w:t>
      </w:r>
      <w:r w:rsidR="00926C3D">
        <w:t>, acestea</w:t>
      </w:r>
      <w:r>
        <w:t xml:space="preserve"> vor conduce la decalarea corespunzătoare a datei</w:t>
      </w:r>
      <w:r>
        <w:rPr>
          <w:spacing w:val="-20"/>
        </w:rPr>
        <w:t xml:space="preserve"> </w:t>
      </w:r>
      <w:r>
        <w:t>licitaţiei.</w:t>
      </w:r>
    </w:p>
    <w:p w14:paraId="5A49934D" w14:textId="7C164D53" w:rsidR="00943AB6" w:rsidRDefault="00BB7979">
      <w:pPr>
        <w:pStyle w:val="BodyText"/>
        <w:spacing w:before="200" w:line="266" w:lineRule="auto"/>
        <w:ind w:left="380" w:right="754"/>
        <w:jc w:val="both"/>
      </w:pPr>
      <w:r>
        <w:t>Accesul la tranzacţionarea produselor tranzac</w:t>
      </w:r>
      <w:r w:rsidR="00D804CE">
        <w:t>ț</w:t>
      </w:r>
      <w:r>
        <w:t xml:space="preserve">ionate în baza unui </w:t>
      </w:r>
      <w:r>
        <w:rPr>
          <w:b/>
        </w:rPr>
        <w:t xml:space="preserve">contract preagreat/EFET </w:t>
      </w:r>
      <w:r>
        <w:t>se face prin</w:t>
      </w:r>
      <w:r>
        <w:rPr>
          <w:spacing w:val="-7"/>
        </w:rPr>
        <w:t xml:space="preserve"> </w:t>
      </w:r>
      <w:r>
        <w:t>emiterea</w:t>
      </w:r>
      <w:r>
        <w:rPr>
          <w:spacing w:val="-6"/>
        </w:rPr>
        <w:t xml:space="preserve"> </w:t>
      </w:r>
      <w:r>
        <w:t>de</w:t>
      </w:r>
      <w:r>
        <w:rPr>
          <w:spacing w:val="-6"/>
        </w:rPr>
        <w:t xml:space="preserve"> </w:t>
      </w:r>
      <w:r>
        <w:t>ordine</w:t>
      </w:r>
      <w:r>
        <w:rPr>
          <w:spacing w:val="-7"/>
        </w:rPr>
        <w:t xml:space="preserve"> </w:t>
      </w:r>
      <w:r>
        <w:t>de</w:t>
      </w:r>
      <w:r>
        <w:rPr>
          <w:spacing w:val="-4"/>
        </w:rPr>
        <w:t xml:space="preserve"> </w:t>
      </w:r>
      <w:r>
        <w:t>sens</w:t>
      </w:r>
      <w:r>
        <w:rPr>
          <w:spacing w:val="-6"/>
        </w:rPr>
        <w:t xml:space="preserve"> </w:t>
      </w:r>
      <w:r>
        <w:t>contrar.</w:t>
      </w:r>
      <w:r>
        <w:rPr>
          <w:spacing w:val="-3"/>
        </w:rPr>
        <w:t xml:space="preserve"> </w:t>
      </w:r>
      <w:r>
        <w:t>Este</w:t>
      </w:r>
      <w:r>
        <w:rPr>
          <w:spacing w:val="-4"/>
        </w:rPr>
        <w:t xml:space="preserve"> </w:t>
      </w:r>
      <w:r>
        <w:t>permis</w:t>
      </w:r>
      <w:r>
        <w:rPr>
          <w:spacing w:val="-6"/>
        </w:rPr>
        <w:t xml:space="preserve"> </w:t>
      </w:r>
      <w:r>
        <w:t>accesul</w:t>
      </w:r>
      <w:r>
        <w:rPr>
          <w:spacing w:val="-5"/>
        </w:rPr>
        <w:t xml:space="preserve"> </w:t>
      </w:r>
      <w:r>
        <w:t>exclusiv</w:t>
      </w:r>
      <w:r>
        <w:rPr>
          <w:spacing w:val="-7"/>
        </w:rPr>
        <w:t xml:space="preserve"> </w:t>
      </w:r>
      <w:r>
        <w:t>participanţilor</w:t>
      </w:r>
      <w:r>
        <w:rPr>
          <w:spacing w:val="-5"/>
        </w:rPr>
        <w:t xml:space="preserve"> </w:t>
      </w:r>
      <w:r>
        <w:t>care</w:t>
      </w:r>
      <w:r>
        <w:rPr>
          <w:spacing w:val="-7"/>
        </w:rPr>
        <w:t xml:space="preserve"> </w:t>
      </w:r>
      <w:r>
        <w:t>se</w:t>
      </w:r>
      <w:r>
        <w:rPr>
          <w:spacing w:val="-5"/>
        </w:rPr>
        <w:t xml:space="preserve"> </w:t>
      </w:r>
      <w:r>
        <w:t>află</w:t>
      </w:r>
      <w:r>
        <w:rPr>
          <w:spacing w:val="-7"/>
        </w:rPr>
        <w:t xml:space="preserve"> </w:t>
      </w:r>
      <w:r>
        <w:t>pe</w:t>
      </w:r>
      <w:r>
        <w:rPr>
          <w:spacing w:val="-8"/>
        </w:rPr>
        <w:t xml:space="preserve"> </w:t>
      </w:r>
      <w:r>
        <w:t>lista transmisă.</w:t>
      </w:r>
    </w:p>
    <w:p w14:paraId="5A49934E" w14:textId="2177F132" w:rsidR="00943AB6" w:rsidRDefault="00BB7979">
      <w:pPr>
        <w:pStyle w:val="BodyText"/>
        <w:spacing w:before="200" w:line="266" w:lineRule="auto"/>
        <w:ind w:left="380" w:right="755"/>
        <w:jc w:val="both"/>
      </w:pPr>
      <w:r>
        <w:rPr>
          <w:spacing w:val="-2"/>
        </w:rPr>
        <w:t>A</w:t>
      </w:r>
      <w:r>
        <w:t>cces</w:t>
      </w:r>
      <w:r>
        <w:rPr>
          <w:spacing w:val="-3"/>
        </w:rPr>
        <w:t>u</w:t>
      </w:r>
      <w:r>
        <w:t xml:space="preserve">l </w:t>
      </w:r>
      <w:r>
        <w:rPr>
          <w:spacing w:val="-14"/>
        </w:rPr>
        <w:t xml:space="preserve"> </w:t>
      </w:r>
      <w:r>
        <w:t xml:space="preserve">la </w:t>
      </w:r>
      <w:r>
        <w:rPr>
          <w:spacing w:val="-17"/>
        </w:rPr>
        <w:t xml:space="preserve"> </w:t>
      </w:r>
      <w:r>
        <w:t>t</w:t>
      </w:r>
      <w:r>
        <w:rPr>
          <w:spacing w:val="-2"/>
        </w:rPr>
        <w:t>r</w:t>
      </w:r>
      <w:r>
        <w:t>anz</w:t>
      </w:r>
      <w:r>
        <w:rPr>
          <w:spacing w:val="-2"/>
        </w:rPr>
        <w:t>a</w:t>
      </w:r>
      <w:r>
        <w:t>c</w:t>
      </w:r>
      <w:r>
        <w:rPr>
          <w:spacing w:val="-2"/>
        </w:rPr>
        <w:t>ţ</w:t>
      </w:r>
      <w:r>
        <w:t>ion</w:t>
      </w:r>
      <w:r>
        <w:rPr>
          <w:spacing w:val="-2"/>
        </w:rPr>
        <w:t>a</w:t>
      </w:r>
      <w:r>
        <w:t xml:space="preserve">rea </w:t>
      </w:r>
      <w:r>
        <w:rPr>
          <w:spacing w:val="-16"/>
        </w:rPr>
        <w:t xml:space="preserve"> </w:t>
      </w:r>
      <w:r>
        <w:t>produse</w:t>
      </w:r>
      <w:r>
        <w:rPr>
          <w:spacing w:val="1"/>
        </w:rPr>
        <w:t>l</w:t>
      </w:r>
      <w:r>
        <w:rPr>
          <w:spacing w:val="-3"/>
        </w:rPr>
        <w:t>o</w:t>
      </w:r>
      <w:r>
        <w:t xml:space="preserve">r </w:t>
      </w:r>
      <w:r>
        <w:rPr>
          <w:spacing w:val="-14"/>
        </w:rPr>
        <w:t xml:space="preserve"> </w:t>
      </w:r>
      <w:r>
        <w:rPr>
          <w:spacing w:val="-2"/>
        </w:rPr>
        <w:t>t</w:t>
      </w:r>
      <w:r>
        <w:t>ran</w:t>
      </w:r>
      <w:r>
        <w:rPr>
          <w:spacing w:val="-2"/>
        </w:rPr>
        <w:t>z</w:t>
      </w:r>
      <w:r>
        <w:t>a</w:t>
      </w:r>
      <w:r>
        <w:rPr>
          <w:spacing w:val="-2"/>
        </w:rPr>
        <w:t>c</w:t>
      </w:r>
      <w:r w:rsidR="00D804CE">
        <w:t>ț</w:t>
      </w:r>
      <w:r>
        <w:t>io</w:t>
      </w:r>
      <w:r>
        <w:rPr>
          <w:spacing w:val="-3"/>
        </w:rPr>
        <w:t>n</w:t>
      </w:r>
      <w:r>
        <w:t>a</w:t>
      </w:r>
      <w:r>
        <w:rPr>
          <w:spacing w:val="-2"/>
        </w:rPr>
        <w:t>t</w:t>
      </w:r>
      <w:r>
        <w:t xml:space="preserve">e </w:t>
      </w:r>
      <w:r>
        <w:rPr>
          <w:spacing w:val="-17"/>
        </w:rPr>
        <w:t xml:space="preserve"> </w:t>
      </w:r>
      <w:r>
        <w:rPr>
          <w:spacing w:val="3"/>
        </w:rPr>
        <w:t>î</w:t>
      </w:r>
      <w:r>
        <w:t xml:space="preserve">n </w:t>
      </w:r>
      <w:r>
        <w:rPr>
          <w:spacing w:val="-15"/>
        </w:rPr>
        <w:t xml:space="preserve"> </w:t>
      </w:r>
      <w:r>
        <w:t xml:space="preserve">baza </w:t>
      </w:r>
      <w:r>
        <w:rPr>
          <w:spacing w:val="-14"/>
        </w:rPr>
        <w:t xml:space="preserve"> </w:t>
      </w:r>
      <w:r>
        <w:rPr>
          <w:spacing w:val="-3"/>
        </w:rPr>
        <w:t>u</w:t>
      </w:r>
      <w:r>
        <w:t xml:space="preserve">nui </w:t>
      </w:r>
      <w:r>
        <w:rPr>
          <w:spacing w:val="-13"/>
        </w:rPr>
        <w:t xml:space="preserve"> </w:t>
      </w:r>
      <w:r>
        <w:rPr>
          <w:b/>
          <w:spacing w:val="-2"/>
        </w:rPr>
        <w:t>c</w:t>
      </w:r>
      <w:r>
        <w:rPr>
          <w:b/>
        </w:rPr>
        <w:t>ont</w:t>
      </w:r>
      <w:r>
        <w:rPr>
          <w:b/>
          <w:spacing w:val="-2"/>
        </w:rPr>
        <w:t>r</w:t>
      </w:r>
      <w:r>
        <w:rPr>
          <w:b/>
        </w:rPr>
        <w:t xml:space="preserve">act </w:t>
      </w:r>
      <w:r>
        <w:rPr>
          <w:b/>
          <w:spacing w:val="-14"/>
        </w:rPr>
        <w:t xml:space="preserve"> </w:t>
      </w:r>
      <w:r>
        <w:rPr>
          <w:b/>
          <w:spacing w:val="-3"/>
        </w:rPr>
        <w:t>p</w:t>
      </w:r>
      <w:r>
        <w:rPr>
          <w:b/>
          <w:spacing w:val="-2"/>
        </w:rPr>
        <w:t>r</w:t>
      </w:r>
      <w:r>
        <w:rPr>
          <w:b/>
        </w:rPr>
        <w:t>op</w:t>
      </w:r>
      <w:r>
        <w:rPr>
          <w:b/>
          <w:spacing w:val="-1"/>
        </w:rPr>
        <w:t>u</w:t>
      </w:r>
      <w:r>
        <w:rPr>
          <w:b/>
        </w:rPr>
        <w:t xml:space="preserve">s </w:t>
      </w:r>
      <w:r>
        <w:rPr>
          <w:b/>
          <w:spacing w:val="-14"/>
        </w:rPr>
        <w:t xml:space="preserve"> </w:t>
      </w:r>
      <w:r>
        <w:rPr>
          <w:b/>
          <w:spacing w:val="-1"/>
        </w:rPr>
        <w:t>d</w:t>
      </w:r>
      <w:r>
        <w:rPr>
          <w:b/>
        </w:rPr>
        <w:t xml:space="preserve">e </w:t>
      </w:r>
      <w:r>
        <w:rPr>
          <w:b/>
          <w:spacing w:val="-15"/>
        </w:rPr>
        <w:t xml:space="preserve"> </w:t>
      </w:r>
      <w:r w:rsidRPr="00CD3CB7">
        <w:rPr>
          <w:b/>
          <w:spacing w:val="-3"/>
        </w:rPr>
        <w:t>i</w:t>
      </w:r>
      <w:r>
        <w:rPr>
          <w:b/>
          <w:spacing w:val="-3"/>
        </w:rPr>
        <w:t>n</w:t>
      </w:r>
      <w:r w:rsidRPr="00CD3CB7">
        <w:rPr>
          <w:b/>
          <w:spacing w:val="-3"/>
        </w:rPr>
        <w:t>iția</w:t>
      </w:r>
      <w:r>
        <w:rPr>
          <w:b/>
        </w:rPr>
        <w:t>t</w:t>
      </w:r>
      <w:r>
        <w:rPr>
          <w:b/>
          <w:spacing w:val="-3"/>
        </w:rPr>
        <w:t>o</w:t>
      </w:r>
      <w:r>
        <w:rPr>
          <w:b/>
        </w:rPr>
        <w:t xml:space="preserve">rul ordinului </w:t>
      </w:r>
      <w:r>
        <w:t xml:space="preserve">se face prin emiterea de ordine de sens contrar. Este permis accesul oricărui participant înregistrat la Piaţa produselor pe termen mediu și lung care îndeplineşte condiţiile prevăzute în </w:t>
      </w:r>
      <w:r w:rsidR="00D804CE">
        <w:t>C</w:t>
      </w:r>
      <w:r>
        <w:t>onvenţia de participare semnată cu</w:t>
      </w:r>
      <w:r>
        <w:rPr>
          <w:spacing w:val="-3"/>
        </w:rPr>
        <w:t xml:space="preserve"> </w:t>
      </w:r>
      <w:r>
        <w:t>BRM.</w:t>
      </w:r>
    </w:p>
    <w:p w14:paraId="5A49934F" w14:textId="67E855A4" w:rsidR="00943AB6" w:rsidRDefault="00BB7979">
      <w:pPr>
        <w:pStyle w:val="BodyText"/>
        <w:spacing w:before="196" w:line="266" w:lineRule="auto"/>
        <w:ind w:left="380" w:right="755"/>
        <w:jc w:val="both"/>
      </w:pPr>
      <w:r>
        <w:lastRenderedPageBreak/>
        <w:t xml:space="preserve">Publicarea </w:t>
      </w:r>
      <w:r w:rsidR="00CD3CB7">
        <w:t>O</w:t>
      </w:r>
      <w:r>
        <w:t xml:space="preserve">rdinului </w:t>
      </w:r>
      <w:r w:rsidR="00CD3CB7">
        <w:t>I</w:t>
      </w:r>
      <w:r>
        <w:t xml:space="preserve">niţiator, a contractului asociat și/sau a altor documente/informaţii </w:t>
      </w:r>
      <w:r>
        <w:rPr>
          <w:spacing w:val="-3"/>
        </w:rPr>
        <w:t xml:space="preserve">necesare </w:t>
      </w:r>
      <w:r>
        <w:t>desfășurării</w:t>
      </w:r>
      <w:r>
        <w:rPr>
          <w:spacing w:val="-11"/>
        </w:rPr>
        <w:t xml:space="preserve"> </w:t>
      </w:r>
      <w:r>
        <w:t>procesului</w:t>
      </w:r>
      <w:r>
        <w:rPr>
          <w:spacing w:val="-13"/>
        </w:rPr>
        <w:t xml:space="preserve"> </w:t>
      </w:r>
      <w:r>
        <w:t>de</w:t>
      </w:r>
      <w:r>
        <w:rPr>
          <w:spacing w:val="-10"/>
        </w:rPr>
        <w:t xml:space="preserve"> </w:t>
      </w:r>
      <w:r>
        <w:t>tranzacţionare</w:t>
      </w:r>
      <w:r>
        <w:rPr>
          <w:spacing w:val="-13"/>
        </w:rPr>
        <w:t xml:space="preserve"> </w:t>
      </w:r>
      <w:r>
        <w:t>în</w:t>
      </w:r>
      <w:r>
        <w:rPr>
          <w:spacing w:val="-12"/>
        </w:rPr>
        <w:t xml:space="preserve"> </w:t>
      </w:r>
      <w:r>
        <w:t>condiţii</w:t>
      </w:r>
      <w:r>
        <w:rPr>
          <w:spacing w:val="-11"/>
        </w:rPr>
        <w:t xml:space="preserve"> </w:t>
      </w:r>
      <w:r>
        <w:t>clare</w:t>
      </w:r>
      <w:r>
        <w:rPr>
          <w:spacing w:val="-10"/>
        </w:rPr>
        <w:t xml:space="preserve"> </w:t>
      </w:r>
      <w:r>
        <w:t>și</w:t>
      </w:r>
      <w:r>
        <w:rPr>
          <w:spacing w:val="-11"/>
        </w:rPr>
        <w:t xml:space="preserve"> </w:t>
      </w:r>
      <w:r>
        <w:t>transparente</w:t>
      </w:r>
      <w:r>
        <w:rPr>
          <w:spacing w:val="-11"/>
        </w:rPr>
        <w:t xml:space="preserve"> </w:t>
      </w:r>
      <w:r>
        <w:t>se</w:t>
      </w:r>
      <w:r>
        <w:rPr>
          <w:spacing w:val="-11"/>
        </w:rPr>
        <w:t xml:space="preserve"> </w:t>
      </w:r>
      <w:r>
        <w:t>va</w:t>
      </w:r>
      <w:r>
        <w:rPr>
          <w:spacing w:val="-11"/>
        </w:rPr>
        <w:t xml:space="preserve"> </w:t>
      </w:r>
      <w:r>
        <w:t>face</w:t>
      </w:r>
      <w:r>
        <w:rPr>
          <w:spacing w:val="-10"/>
        </w:rPr>
        <w:t xml:space="preserve"> </w:t>
      </w:r>
      <w:r>
        <w:t>de</w:t>
      </w:r>
      <w:r>
        <w:rPr>
          <w:spacing w:val="-11"/>
        </w:rPr>
        <w:t xml:space="preserve"> </w:t>
      </w:r>
      <w:r>
        <w:t>către</w:t>
      </w:r>
      <w:r>
        <w:rPr>
          <w:spacing w:val="-11"/>
        </w:rPr>
        <w:t xml:space="preserve"> </w:t>
      </w:r>
      <w:r>
        <w:rPr>
          <w:spacing w:val="-5"/>
        </w:rPr>
        <w:t xml:space="preserve">operatorul </w:t>
      </w:r>
      <w:r>
        <w:t>pi</w:t>
      </w:r>
      <w:r>
        <w:rPr>
          <w:spacing w:val="-2"/>
        </w:rPr>
        <w:t>e</w:t>
      </w:r>
      <w:r>
        <w:t>ţei</w:t>
      </w:r>
      <w:r>
        <w:rPr>
          <w:spacing w:val="-2"/>
        </w:rPr>
        <w:t xml:space="preserve"> </w:t>
      </w:r>
      <w:r>
        <w:t>cu c</w:t>
      </w:r>
      <w:r>
        <w:rPr>
          <w:spacing w:val="-2"/>
        </w:rPr>
        <w:t>e</w:t>
      </w:r>
      <w:r>
        <w:t>l</w:t>
      </w:r>
      <w:r>
        <w:rPr>
          <w:spacing w:val="1"/>
        </w:rPr>
        <w:t xml:space="preserve"> </w:t>
      </w:r>
      <w:r>
        <w:t>p</w:t>
      </w:r>
      <w:r>
        <w:rPr>
          <w:spacing w:val="-3"/>
        </w:rPr>
        <w:t>u</w:t>
      </w:r>
      <w:r w:rsidR="00D804CE">
        <w:t>ț</w:t>
      </w:r>
      <w:r>
        <w:rPr>
          <w:spacing w:val="-2"/>
        </w:rPr>
        <w:t>i</w:t>
      </w:r>
      <w:r>
        <w:t xml:space="preserve">n </w:t>
      </w:r>
      <w:r w:rsidR="00D5730D">
        <w:t>5</w:t>
      </w:r>
      <w:r w:rsidR="003860F8">
        <w:t xml:space="preserve"> </w:t>
      </w:r>
      <w:r w:rsidR="00D5730D">
        <w:t>(cinci)</w:t>
      </w:r>
      <w:r>
        <w:rPr>
          <w:spacing w:val="-2"/>
        </w:rPr>
        <w:t xml:space="preserve"> </w:t>
      </w:r>
      <w:r>
        <w:t>z</w:t>
      </w:r>
      <w:r>
        <w:rPr>
          <w:spacing w:val="-2"/>
        </w:rPr>
        <w:t>i</w:t>
      </w:r>
      <w:r>
        <w:t xml:space="preserve">le </w:t>
      </w:r>
      <w:r>
        <w:rPr>
          <w:spacing w:val="-2"/>
        </w:rPr>
        <w:t>l</w:t>
      </w:r>
      <w:r>
        <w:t>uc</w:t>
      </w:r>
      <w:r>
        <w:rPr>
          <w:spacing w:val="-2"/>
        </w:rPr>
        <w:t>r</w:t>
      </w:r>
      <w:r>
        <w:t>ă</w:t>
      </w:r>
      <w:r>
        <w:rPr>
          <w:spacing w:val="1"/>
        </w:rPr>
        <w:t>t</w:t>
      </w:r>
      <w:r>
        <w:rPr>
          <w:spacing w:val="-3"/>
        </w:rPr>
        <w:t>o</w:t>
      </w:r>
      <w:r>
        <w:t>a</w:t>
      </w:r>
      <w:r>
        <w:rPr>
          <w:spacing w:val="1"/>
        </w:rPr>
        <w:t>r</w:t>
      </w:r>
      <w:r>
        <w:t>e</w:t>
      </w:r>
      <w:r>
        <w:rPr>
          <w:spacing w:val="-2"/>
        </w:rPr>
        <w:t xml:space="preserve"> </w:t>
      </w:r>
      <w:r>
        <w:t>în</w:t>
      </w:r>
      <w:r>
        <w:rPr>
          <w:spacing w:val="-2"/>
        </w:rPr>
        <w:t>a</w:t>
      </w:r>
      <w:r>
        <w:t>i</w:t>
      </w:r>
      <w:r>
        <w:rPr>
          <w:spacing w:val="-3"/>
        </w:rPr>
        <w:t>n</w:t>
      </w:r>
      <w:r>
        <w:t>te de</w:t>
      </w:r>
      <w:r>
        <w:rPr>
          <w:spacing w:val="-2"/>
        </w:rPr>
        <w:t xml:space="preserve"> </w:t>
      </w:r>
      <w:r>
        <w:t>da</w:t>
      </w:r>
      <w:r>
        <w:rPr>
          <w:spacing w:val="2"/>
        </w:rPr>
        <w:t>t</w:t>
      </w:r>
      <w:r>
        <w:t>a</w:t>
      </w:r>
      <w:r>
        <w:rPr>
          <w:spacing w:val="-2"/>
        </w:rPr>
        <w:t xml:space="preserve"> </w:t>
      </w:r>
      <w:r>
        <w:t>li</w:t>
      </w:r>
      <w:r>
        <w:rPr>
          <w:spacing w:val="-2"/>
        </w:rPr>
        <w:t>c</w:t>
      </w:r>
      <w:r>
        <w:t>i</w:t>
      </w:r>
      <w:r>
        <w:rPr>
          <w:spacing w:val="-2"/>
        </w:rPr>
        <w:t>t</w:t>
      </w:r>
      <w:r>
        <w:t>a</w:t>
      </w:r>
      <w:r>
        <w:rPr>
          <w:spacing w:val="-2"/>
        </w:rPr>
        <w:t>ţ</w:t>
      </w:r>
      <w:r>
        <w:t>i</w:t>
      </w:r>
      <w:r>
        <w:rPr>
          <w:spacing w:val="-2"/>
        </w:rPr>
        <w:t>e</w:t>
      </w:r>
      <w:r>
        <w:t xml:space="preserve">i. </w:t>
      </w:r>
      <w:r w:rsidRPr="00CD3CB7">
        <w:rPr>
          <w:spacing w:val="-2"/>
        </w:rPr>
        <w:t>Par</w:t>
      </w:r>
      <w:r>
        <w:rPr>
          <w:spacing w:val="-2"/>
        </w:rPr>
        <w:t>t</w:t>
      </w:r>
      <w:r w:rsidRPr="00CD3CB7">
        <w:rPr>
          <w:spacing w:val="-2"/>
        </w:rPr>
        <w:t>ic</w:t>
      </w:r>
      <w:r>
        <w:rPr>
          <w:spacing w:val="-2"/>
        </w:rPr>
        <w:t>i</w:t>
      </w:r>
      <w:r w:rsidRPr="00CD3CB7">
        <w:rPr>
          <w:spacing w:val="-2"/>
        </w:rPr>
        <w:t>pantul</w:t>
      </w:r>
      <w:r>
        <w:rPr>
          <w:spacing w:val="-2"/>
        </w:rPr>
        <w:t xml:space="preserve"> </w:t>
      </w:r>
      <w:r w:rsidRPr="00CD3CB7">
        <w:rPr>
          <w:spacing w:val="-2"/>
        </w:rPr>
        <w:t>in</w:t>
      </w:r>
      <w:r>
        <w:rPr>
          <w:spacing w:val="-2"/>
        </w:rPr>
        <w:t>i</w:t>
      </w:r>
      <w:r w:rsidRPr="00CD3CB7">
        <w:rPr>
          <w:spacing w:val="-2"/>
        </w:rPr>
        <w:t>ț</w:t>
      </w:r>
      <w:r>
        <w:rPr>
          <w:spacing w:val="-2"/>
        </w:rPr>
        <w:t>i</w:t>
      </w:r>
      <w:r w:rsidRPr="00CD3CB7">
        <w:rPr>
          <w:spacing w:val="-2"/>
        </w:rPr>
        <w:t>ator</w:t>
      </w:r>
      <w:r>
        <w:rPr>
          <w:spacing w:val="-2"/>
        </w:rPr>
        <w:t xml:space="preserve"> </w:t>
      </w:r>
      <w:r w:rsidRPr="00CD3CB7">
        <w:rPr>
          <w:spacing w:val="-2"/>
        </w:rPr>
        <w:t>va</w:t>
      </w:r>
      <w:r>
        <w:t xml:space="preserve"> p</w:t>
      </w:r>
      <w:r>
        <w:rPr>
          <w:spacing w:val="-2"/>
        </w:rPr>
        <w:t>u</w:t>
      </w:r>
      <w:r>
        <w:t>tea</w:t>
      </w:r>
      <w:r>
        <w:rPr>
          <w:spacing w:val="-2"/>
        </w:rPr>
        <w:t xml:space="preserve"> </w:t>
      </w:r>
      <w:r>
        <w:t>s</w:t>
      </w:r>
      <w:r>
        <w:rPr>
          <w:spacing w:val="-1"/>
        </w:rPr>
        <w:t>t</w:t>
      </w:r>
      <w:r>
        <w:t>ab</w:t>
      </w:r>
      <w:r>
        <w:rPr>
          <w:spacing w:val="-2"/>
        </w:rPr>
        <w:t>i</w:t>
      </w:r>
      <w:r>
        <w:t>li și un interval ∆t, care s</w:t>
      </w:r>
      <w:r w:rsidR="00D804CE">
        <w:t>ă</w:t>
      </w:r>
      <w:r>
        <w:t xml:space="preserve"> fie aplicabil între momentul corelării ordinelor de sens contrar și </w:t>
      </w:r>
      <w:r>
        <w:rPr>
          <w:spacing w:val="-5"/>
        </w:rPr>
        <w:t xml:space="preserve">momentul </w:t>
      </w:r>
      <w:r>
        <w:t>înch</w:t>
      </w:r>
      <w:r w:rsidRPr="00CD3CB7">
        <w:t>e</w:t>
      </w:r>
      <w:r>
        <w:t>i</w:t>
      </w:r>
      <w:r w:rsidRPr="00CD3CB7">
        <w:t>e</w:t>
      </w:r>
      <w:r>
        <w:t>r</w:t>
      </w:r>
      <w:r w:rsidRPr="00CD3CB7">
        <w:t>i</w:t>
      </w:r>
      <w:r>
        <w:t>i</w:t>
      </w:r>
      <w:r w:rsidRPr="00CD3CB7">
        <w:t xml:space="preserve"> t</w:t>
      </w:r>
      <w:r>
        <w:t>ra</w:t>
      </w:r>
      <w:r w:rsidRPr="00CD3CB7">
        <w:t>n</w:t>
      </w:r>
      <w:r>
        <w:t>za</w:t>
      </w:r>
      <w:r w:rsidRPr="00CD3CB7">
        <w:t>cți</w:t>
      </w:r>
      <w:r>
        <w:t>e</w:t>
      </w:r>
      <w:r w:rsidRPr="00CD3CB7">
        <w:t>i</w:t>
      </w:r>
      <w:r>
        <w:t>,</w:t>
      </w:r>
      <w:r w:rsidRPr="00CD3CB7">
        <w:t xml:space="preserve"> </w:t>
      </w:r>
      <w:r>
        <w:t>i</w:t>
      </w:r>
      <w:r w:rsidRPr="00CD3CB7">
        <w:t>n</w:t>
      </w:r>
      <w:r>
        <w:t>te</w:t>
      </w:r>
      <w:r w:rsidRPr="00CD3CB7">
        <w:t>rv</w:t>
      </w:r>
      <w:r>
        <w:t>al</w:t>
      </w:r>
      <w:r>
        <w:rPr>
          <w:spacing w:val="1"/>
        </w:rPr>
        <w:t xml:space="preserve"> </w:t>
      </w:r>
      <w:r>
        <w:rPr>
          <w:spacing w:val="-2"/>
        </w:rPr>
        <w:t>î</w:t>
      </w:r>
      <w:r w:rsidRPr="00CD3CB7">
        <w:rPr>
          <w:spacing w:val="-2"/>
        </w:rPr>
        <w:t>n c</w:t>
      </w:r>
      <w:r>
        <w:rPr>
          <w:spacing w:val="-2"/>
        </w:rPr>
        <w:t>a</w:t>
      </w:r>
      <w:r w:rsidRPr="00CD3CB7">
        <w:rPr>
          <w:spacing w:val="-2"/>
        </w:rPr>
        <w:t xml:space="preserve">re </w:t>
      </w:r>
      <w:r>
        <w:rPr>
          <w:spacing w:val="-2"/>
        </w:rPr>
        <w:t>c</w:t>
      </w:r>
      <w:r w:rsidRPr="00CD3CB7">
        <w:rPr>
          <w:spacing w:val="-2"/>
        </w:rPr>
        <w:t>e</w:t>
      </w:r>
      <w:r>
        <w:rPr>
          <w:spacing w:val="-2"/>
        </w:rPr>
        <w:t>i</w:t>
      </w:r>
      <w:r w:rsidRPr="00CD3CB7">
        <w:rPr>
          <w:spacing w:val="-2"/>
        </w:rPr>
        <w:t>l</w:t>
      </w:r>
      <w:r>
        <w:rPr>
          <w:spacing w:val="-2"/>
        </w:rPr>
        <w:t>a</w:t>
      </w:r>
      <w:r w:rsidRPr="00CD3CB7">
        <w:rPr>
          <w:spacing w:val="-2"/>
        </w:rPr>
        <w:t>lți p</w:t>
      </w:r>
      <w:r>
        <w:rPr>
          <w:spacing w:val="-2"/>
        </w:rPr>
        <w:t>a</w:t>
      </w:r>
      <w:r w:rsidRPr="00CD3CB7">
        <w:rPr>
          <w:spacing w:val="-2"/>
        </w:rPr>
        <w:t>r</w:t>
      </w:r>
      <w:r>
        <w:rPr>
          <w:spacing w:val="-2"/>
        </w:rPr>
        <w:t>t</w:t>
      </w:r>
      <w:r w:rsidRPr="00CD3CB7">
        <w:rPr>
          <w:spacing w:val="-2"/>
        </w:rPr>
        <w:t>i</w:t>
      </w:r>
      <w:r>
        <w:rPr>
          <w:spacing w:val="-2"/>
        </w:rPr>
        <w:t>c</w:t>
      </w:r>
      <w:r w:rsidRPr="00CD3CB7">
        <w:rPr>
          <w:spacing w:val="-2"/>
        </w:rPr>
        <w:t>ipa</w:t>
      </w:r>
      <w:r>
        <w:rPr>
          <w:spacing w:val="-2"/>
        </w:rPr>
        <w:t>n</w:t>
      </w:r>
      <w:r w:rsidRPr="00CD3CB7">
        <w:rPr>
          <w:spacing w:val="-2"/>
        </w:rPr>
        <w:t>ți pot</w:t>
      </w:r>
      <w:r>
        <w:rPr>
          <w:spacing w:val="-2"/>
        </w:rPr>
        <w:t xml:space="preserve"> t</w:t>
      </w:r>
      <w:r w:rsidRPr="00CD3CB7">
        <w:rPr>
          <w:spacing w:val="-2"/>
        </w:rPr>
        <w:t>ran</w:t>
      </w:r>
      <w:r>
        <w:rPr>
          <w:spacing w:val="-2"/>
        </w:rPr>
        <w:t>sm</w:t>
      </w:r>
      <w:r w:rsidRPr="00CD3CB7">
        <w:rPr>
          <w:spacing w:val="-2"/>
        </w:rPr>
        <w:t>ite</w:t>
      </w:r>
      <w:r>
        <w:rPr>
          <w:spacing w:val="-2"/>
        </w:rPr>
        <w:t xml:space="preserve"> </w:t>
      </w:r>
      <w:r w:rsidRPr="00CD3CB7">
        <w:rPr>
          <w:spacing w:val="-2"/>
        </w:rPr>
        <w:t>of</w:t>
      </w:r>
      <w:r>
        <w:rPr>
          <w:spacing w:val="-2"/>
        </w:rPr>
        <w:t>e</w:t>
      </w:r>
      <w:r w:rsidRPr="00CD3CB7">
        <w:rPr>
          <w:spacing w:val="-2"/>
        </w:rPr>
        <w:t>r</w:t>
      </w:r>
      <w:r>
        <w:rPr>
          <w:spacing w:val="-2"/>
        </w:rPr>
        <w:t>t</w:t>
      </w:r>
      <w:r w:rsidRPr="00CD3CB7">
        <w:rPr>
          <w:spacing w:val="-2"/>
        </w:rPr>
        <w:t xml:space="preserve">e </w:t>
      </w:r>
      <w:r>
        <w:rPr>
          <w:spacing w:val="-2"/>
        </w:rPr>
        <w:t>î</w:t>
      </w:r>
      <w:r w:rsidRPr="00CD3CB7">
        <w:rPr>
          <w:spacing w:val="-2"/>
        </w:rPr>
        <w:t>mbunăt</w:t>
      </w:r>
      <w:r>
        <w:rPr>
          <w:spacing w:val="-2"/>
        </w:rPr>
        <w:t>ă</w:t>
      </w:r>
      <w:r w:rsidRPr="00CD3CB7">
        <w:rPr>
          <w:spacing w:val="-2"/>
        </w:rPr>
        <w:t>ț</w:t>
      </w:r>
      <w:r>
        <w:rPr>
          <w:spacing w:val="-2"/>
        </w:rPr>
        <w:t>i</w:t>
      </w:r>
      <w:r w:rsidRPr="00CD3CB7">
        <w:rPr>
          <w:spacing w:val="-2"/>
        </w:rPr>
        <w:t>te</w:t>
      </w:r>
      <w:r>
        <w:t>.</w:t>
      </w:r>
    </w:p>
    <w:p w14:paraId="5A499350" w14:textId="0AF3AF17" w:rsidR="00943AB6" w:rsidRDefault="00BB7979">
      <w:pPr>
        <w:pStyle w:val="BodyText"/>
        <w:spacing w:before="195" w:line="266" w:lineRule="auto"/>
        <w:ind w:left="380" w:right="757"/>
        <w:jc w:val="both"/>
      </w:pPr>
      <w:r w:rsidRPr="00CD3CB7">
        <w:t>Pa</w:t>
      </w:r>
      <w:r>
        <w:t>r</w:t>
      </w:r>
      <w:r w:rsidRPr="00CD3CB7">
        <w:t>t</w:t>
      </w:r>
      <w:r>
        <w:t>i</w:t>
      </w:r>
      <w:r w:rsidRPr="00CD3CB7">
        <w:t>c</w:t>
      </w:r>
      <w:r>
        <w:t>ipa</w:t>
      </w:r>
      <w:r w:rsidRPr="00CD3CB7">
        <w:t>nți</w:t>
      </w:r>
      <w:r>
        <w:t>i</w:t>
      </w:r>
      <w:r w:rsidRPr="00CD3CB7">
        <w:t xml:space="preserve"> </w:t>
      </w:r>
      <w:r>
        <w:t>la</w:t>
      </w:r>
      <w:r w:rsidRPr="00CD3CB7">
        <w:t xml:space="preserve"> p</w:t>
      </w:r>
      <w:r>
        <w:t>i</w:t>
      </w:r>
      <w:r w:rsidRPr="00CD3CB7">
        <w:t>aț</w:t>
      </w:r>
      <w:r>
        <w:t>ă</w:t>
      </w:r>
      <w:r w:rsidRPr="00CD3CB7">
        <w:t xml:space="preserve"> </w:t>
      </w:r>
      <w:r>
        <w:t>v</w:t>
      </w:r>
      <w:r w:rsidRPr="00CD3CB7">
        <w:t>o</w:t>
      </w:r>
      <w:r>
        <w:t>r</w:t>
      </w:r>
      <w:r w:rsidRPr="00CD3CB7">
        <w:t xml:space="preserve"> </w:t>
      </w:r>
      <w:r>
        <w:t>p</w:t>
      </w:r>
      <w:r w:rsidRPr="00CD3CB7">
        <w:t>ut</w:t>
      </w:r>
      <w:r>
        <w:t>ea</w:t>
      </w:r>
      <w:r w:rsidRPr="00CD3CB7">
        <w:t xml:space="preserve"> so</w:t>
      </w:r>
      <w:r>
        <w:t>l</w:t>
      </w:r>
      <w:r w:rsidRPr="00CD3CB7">
        <w:t>i</w:t>
      </w:r>
      <w:r>
        <w:t>c</w:t>
      </w:r>
      <w:r w:rsidRPr="00CD3CB7">
        <w:t>i</w:t>
      </w:r>
      <w:r>
        <w:t>ta</w:t>
      </w:r>
      <w:r w:rsidRPr="00CD3CB7">
        <w:t xml:space="preserve"> p</w:t>
      </w:r>
      <w:r>
        <w:t>a</w:t>
      </w:r>
      <w:r w:rsidRPr="00CD3CB7">
        <w:t>r</w:t>
      </w:r>
      <w:r>
        <w:t>ti</w:t>
      </w:r>
      <w:r w:rsidRPr="00CD3CB7">
        <w:t>c</w:t>
      </w:r>
      <w:r>
        <w:t>ip</w:t>
      </w:r>
      <w:r w:rsidRPr="00CD3CB7">
        <w:t>a</w:t>
      </w:r>
      <w:r>
        <w:t>nt</w:t>
      </w:r>
      <w:r w:rsidRPr="00CD3CB7">
        <w:t>u</w:t>
      </w:r>
      <w:r>
        <w:t>l</w:t>
      </w:r>
      <w:r w:rsidRPr="00CD3CB7">
        <w:t>u</w:t>
      </w:r>
      <w:r>
        <w:t>i</w:t>
      </w:r>
      <w:r w:rsidRPr="00CD3CB7">
        <w:t xml:space="preserve"> </w:t>
      </w:r>
      <w:r>
        <w:t>i</w:t>
      </w:r>
      <w:r w:rsidRPr="00CD3CB7">
        <w:t>n</w:t>
      </w:r>
      <w:r>
        <w:t>i</w:t>
      </w:r>
      <w:r w:rsidRPr="00CD3CB7">
        <w:t>ț</w:t>
      </w:r>
      <w:r>
        <w:t>ia</w:t>
      </w:r>
      <w:r w:rsidRPr="00CD3CB7">
        <w:t>t</w:t>
      </w:r>
      <w:r>
        <w:t>or</w:t>
      </w:r>
      <w:r w:rsidRPr="00CD3CB7">
        <w:t xml:space="preserve"> </w:t>
      </w:r>
      <w:r>
        <w:t>c</w:t>
      </w:r>
      <w:r w:rsidRPr="00CD3CB7">
        <w:t>la</w:t>
      </w:r>
      <w:r>
        <w:t>r</w:t>
      </w:r>
      <w:r w:rsidRPr="00CD3CB7">
        <w:t>i</w:t>
      </w:r>
      <w:r>
        <w:t>f</w:t>
      </w:r>
      <w:r w:rsidRPr="00CD3CB7">
        <w:t>i</w:t>
      </w:r>
      <w:r>
        <w:t>că</w:t>
      </w:r>
      <w:r w:rsidRPr="00CD3CB7">
        <w:t>r</w:t>
      </w:r>
      <w:r>
        <w:t>i</w:t>
      </w:r>
      <w:r w:rsidRPr="00CD3CB7">
        <w:t xml:space="preserve"> c</w:t>
      </w:r>
      <w:r>
        <w:t>u</w:t>
      </w:r>
      <w:r w:rsidRPr="00CD3CB7">
        <w:t xml:space="preserve"> </w:t>
      </w:r>
      <w:r>
        <w:t>p</w:t>
      </w:r>
      <w:r w:rsidRPr="00CD3CB7">
        <w:t>r</w:t>
      </w:r>
      <w:r>
        <w:t>i</w:t>
      </w:r>
      <w:r w:rsidRPr="00CD3CB7">
        <w:t>v</w:t>
      </w:r>
      <w:r>
        <w:t>ire</w:t>
      </w:r>
      <w:r w:rsidRPr="00CD3CB7">
        <w:t xml:space="preserve"> l</w:t>
      </w:r>
      <w:r>
        <w:t>a</w:t>
      </w:r>
      <w:r w:rsidRPr="00CD3CB7">
        <w:t xml:space="preserve"> </w:t>
      </w:r>
      <w:r>
        <w:t>co</w:t>
      </w:r>
      <w:r w:rsidRPr="00CD3CB7">
        <w:t>n</w:t>
      </w:r>
      <w:r>
        <w:t>tr</w:t>
      </w:r>
      <w:r w:rsidRPr="00CD3CB7">
        <w:t>a</w:t>
      </w:r>
      <w:r>
        <w:t>c</w:t>
      </w:r>
      <w:r w:rsidRPr="00CD3CB7">
        <w:t>tu</w:t>
      </w:r>
      <w:r>
        <w:t>l</w:t>
      </w:r>
      <w:r w:rsidRPr="00CD3CB7">
        <w:t xml:space="preserve"> asociat</w:t>
      </w:r>
      <w:r>
        <w:t xml:space="preserve"> ordinului până cel târziu </w:t>
      </w:r>
      <w:r w:rsidR="00D804CE">
        <w:t xml:space="preserve">cu </w:t>
      </w:r>
      <w:r>
        <w:t xml:space="preserve">24 de ore înainte de lansarea </w:t>
      </w:r>
      <w:r w:rsidR="00257AF0">
        <w:t>ședinței</w:t>
      </w:r>
      <w:r>
        <w:t xml:space="preserve"> de tranzacționare. </w:t>
      </w:r>
      <w:r w:rsidRPr="00CD3CB7">
        <w:t xml:space="preserve">Participantul </w:t>
      </w:r>
      <w:r>
        <w:t>in</w:t>
      </w:r>
      <w:r w:rsidRPr="00CD3CB7">
        <w:t>iți</w:t>
      </w:r>
      <w:r>
        <w:t>a</w:t>
      </w:r>
      <w:r w:rsidRPr="00CD3CB7">
        <w:t>to</w:t>
      </w:r>
      <w:r>
        <w:t xml:space="preserve">r </w:t>
      </w:r>
      <w:r w:rsidRPr="00CD3CB7">
        <w:t xml:space="preserve"> </w:t>
      </w:r>
      <w:r>
        <w:t xml:space="preserve">va </w:t>
      </w:r>
      <w:r w:rsidRPr="00CD3CB7">
        <w:t xml:space="preserve"> </w:t>
      </w:r>
      <w:r>
        <w:t>r</w:t>
      </w:r>
      <w:r w:rsidRPr="00CD3CB7">
        <w:t>ăspund</w:t>
      </w:r>
      <w:r>
        <w:t xml:space="preserve">e </w:t>
      </w:r>
      <w:r w:rsidRPr="00CD3CB7">
        <w:t xml:space="preserve"> c</w:t>
      </w:r>
      <w:r>
        <w:t>la</w:t>
      </w:r>
      <w:r w:rsidRPr="00CD3CB7">
        <w:t>ri</w:t>
      </w:r>
      <w:r>
        <w:t>fi</w:t>
      </w:r>
      <w:r w:rsidRPr="00CD3CB7">
        <w:t>c</w:t>
      </w:r>
      <w:r>
        <w:t>ă</w:t>
      </w:r>
      <w:r w:rsidRPr="00CD3CB7">
        <w:t>r</w:t>
      </w:r>
      <w:r>
        <w:t>il</w:t>
      </w:r>
      <w:r w:rsidRPr="00CD3CB7">
        <w:t>o</w:t>
      </w:r>
      <w:r>
        <w:t xml:space="preserve">r </w:t>
      </w:r>
      <w:r w:rsidRPr="00CD3CB7">
        <w:t xml:space="preserve"> </w:t>
      </w:r>
      <w:r>
        <w:t>p</w:t>
      </w:r>
      <w:r w:rsidRPr="00CD3CB7">
        <w:t>â</w:t>
      </w:r>
      <w:r>
        <w:t>nă</w:t>
      </w:r>
      <w:r w:rsidRPr="00CD3CB7">
        <w:t xml:space="preserve"> </w:t>
      </w:r>
      <w:r>
        <w:t>c</w:t>
      </w:r>
      <w:r w:rsidRPr="00CD3CB7">
        <w:t>e</w:t>
      </w:r>
      <w:r>
        <w:t xml:space="preserve">l </w:t>
      </w:r>
      <w:r w:rsidRPr="00CD3CB7">
        <w:t xml:space="preserve"> t</w:t>
      </w:r>
      <w:r>
        <w:t>â</w:t>
      </w:r>
      <w:r w:rsidRPr="00CD3CB7">
        <w:t>rz</w:t>
      </w:r>
      <w:r>
        <w:t xml:space="preserve">iu </w:t>
      </w:r>
      <w:r w:rsidRPr="00CD3CB7">
        <w:t xml:space="preserve"> </w:t>
      </w:r>
      <w:r w:rsidR="00D804CE">
        <w:t>cu 2</w:t>
      </w:r>
      <w:r w:rsidRPr="00CD3CB7">
        <w:t xml:space="preserve"> </w:t>
      </w:r>
      <w:r>
        <w:t>o</w:t>
      </w:r>
      <w:r w:rsidRPr="00CD3CB7">
        <w:t>r</w:t>
      </w:r>
      <w:r>
        <w:t xml:space="preserve">e </w:t>
      </w:r>
      <w:r w:rsidRPr="00CD3CB7">
        <w:t xml:space="preserve"> î</w:t>
      </w:r>
      <w:r>
        <w:t>na</w:t>
      </w:r>
      <w:r w:rsidRPr="00CD3CB7">
        <w:t>i</w:t>
      </w:r>
      <w:r>
        <w:t xml:space="preserve">nte </w:t>
      </w:r>
      <w:r w:rsidRPr="00CD3CB7">
        <w:t xml:space="preserve"> </w:t>
      </w:r>
      <w:r>
        <w:t xml:space="preserve">de </w:t>
      </w:r>
      <w:r w:rsidRPr="00CD3CB7">
        <w:t xml:space="preserve"> l</w:t>
      </w:r>
      <w:r>
        <w:t>ans</w:t>
      </w:r>
      <w:r w:rsidRPr="00CD3CB7">
        <w:t>a</w:t>
      </w:r>
      <w:r>
        <w:t xml:space="preserve">rea </w:t>
      </w:r>
      <w:r w:rsidRPr="00CD3CB7">
        <w:t xml:space="preserve"> </w:t>
      </w:r>
      <w:r w:rsidR="00257AF0">
        <w:t>ședinței</w:t>
      </w:r>
      <w:r>
        <w:t xml:space="preserve"> </w:t>
      </w:r>
      <w:r w:rsidRPr="00CD3CB7">
        <w:t xml:space="preserve"> de</w:t>
      </w:r>
      <w:r>
        <w:t xml:space="preserve"> tra</w:t>
      </w:r>
      <w:r w:rsidRPr="00CD3CB7">
        <w:t>n</w:t>
      </w:r>
      <w:r>
        <w:t>za</w:t>
      </w:r>
      <w:r w:rsidRPr="00CD3CB7">
        <w:t>cți</w:t>
      </w:r>
      <w:r>
        <w:t>on</w:t>
      </w:r>
      <w:r w:rsidRPr="00CD3CB7">
        <w:t>a</w:t>
      </w:r>
      <w:r>
        <w:t xml:space="preserve">re. </w:t>
      </w:r>
      <w:r w:rsidRPr="00CD3CB7">
        <w:t xml:space="preserve"> </w:t>
      </w:r>
      <w:r>
        <w:t>T</w:t>
      </w:r>
      <w:r w:rsidRPr="00CD3CB7">
        <w:t>o</w:t>
      </w:r>
      <w:r>
        <w:t>a</w:t>
      </w:r>
      <w:r w:rsidRPr="00CD3CB7">
        <w:t>t</w:t>
      </w:r>
      <w:r>
        <w:t xml:space="preserve">e </w:t>
      </w:r>
      <w:r w:rsidRPr="00CD3CB7">
        <w:t xml:space="preserve"> </w:t>
      </w:r>
      <w:r>
        <w:t>c</w:t>
      </w:r>
      <w:r w:rsidRPr="00CD3CB7">
        <w:t>l</w:t>
      </w:r>
      <w:r>
        <w:t>a</w:t>
      </w:r>
      <w:r w:rsidRPr="00CD3CB7">
        <w:t>r</w:t>
      </w:r>
      <w:r>
        <w:t>i</w:t>
      </w:r>
      <w:r w:rsidRPr="00CD3CB7">
        <w:t>f</w:t>
      </w:r>
      <w:r>
        <w:t>ic</w:t>
      </w:r>
      <w:r w:rsidRPr="00CD3CB7">
        <w:t>ă</w:t>
      </w:r>
      <w:r>
        <w:t>r</w:t>
      </w:r>
      <w:r w:rsidRPr="00CD3CB7">
        <w:t>i</w:t>
      </w:r>
      <w:r>
        <w:t xml:space="preserve">le </w:t>
      </w:r>
      <w:r w:rsidRPr="00CD3CB7">
        <w:t xml:space="preserve"> a</w:t>
      </w:r>
      <w:r>
        <w:t>co</w:t>
      </w:r>
      <w:r w:rsidRPr="00CD3CB7">
        <w:t>rd</w:t>
      </w:r>
      <w:r>
        <w:t>a</w:t>
      </w:r>
      <w:r w:rsidRPr="00CD3CB7">
        <w:t>t</w:t>
      </w:r>
      <w:r>
        <w:t>e</w:t>
      </w:r>
      <w:r w:rsidRPr="00CD3CB7">
        <w:t>/</w:t>
      </w:r>
      <w:r>
        <w:t>mo</w:t>
      </w:r>
      <w:r w:rsidRPr="00CD3CB7">
        <w:t>d</w:t>
      </w:r>
      <w:r>
        <w:t>i</w:t>
      </w:r>
      <w:r w:rsidRPr="00CD3CB7">
        <w:t>f</w:t>
      </w:r>
      <w:r>
        <w:t>ic</w:t>
      </w:r>
      <w:r w:rsidRPr="00CD3CB7">
        <w:t>ă</w:t>
      </w:r>
      <w:r>
        <w:t>r</w:t>
      </w:r>
      <w:r w:rsidRPr="00CD3CB7">
        <w:t>il</w:t>
      </w:r>
      <w:r>
        <w:t xml:space="preserve">e </w:t>
      </w:r>
      <w:r w:rsidRPr="00CD3CB7">
        <w:t xml:space="preserve"> </w:t>
      </w:r>
      <w:r>
        <w:t>co</w:t>
      </w:r>
      <w:r w:rsidRPr="00CD3CB7">
        <w:t>n</w:t>
      </w:r>
      <w:r>
        <w:t>tr</w:t>
      </w:r>
      <w:r w:rsidRPr="00CD3CB7">
        <w:t>a</w:t>
      </w:r>
      <w:r>
        <w:t>c</w:t>
      </w:r>
      <w:r w:rsidRPr="00CD3CB7">
        <w:t>tu</w:t>
      </w:r>
      <w:r>
        <w:t>a</w:t>
      </w:r>
      <w:r w:rsidRPr="00CD3CB7">
        <w:t>l</w:t>
      </w:r>
      <w:r>
        <w:t xml:space="preserve">e </w:t>
      </w:r>
      <w:r w:rsidRPr="00CD3CB7">
        <w:t xml:space="preserve"> </w:t>
      </w:r>
      <w:r>
        <w:t>ac</w:t>
      </w:r>
      <w:r w:rsidRPr="00CD3CB7">
        <w:t>c</w:t>
      </w:r>
      <w:r>
        <w:t>ep</w:t>
      </w:r>
      <w:r w:rsidRPr="00CD3CB7">
        <w:t>t</w:t>
      </w:r>
      <w:r>
        <w:t>a</w:t>
      </w:r>
      <w:r w:rsidRPr="00CD3CB7">
        <w:t>t</w:t>
      </w:r>
      <w:r>
        <w:t xml:space="preserve">e </w:t>
      </w:r>
      <w:r w:rsidRPr="00CD3CB7">
        <w:t xml:space="preserve"> d</w:t>
      </w:r>
      <w:r>
        <w:t xml:space="preserve">e </w:t>
      </w:r>
      <w:r w:rsidRPr="00CD3CB7">
        <w:t xml:space="preserve"> </w:t>
      </w:r>
      <w:r>
        <w:t>c</w:t>
      </w:r>
      <w:r w:rsidRPr="00CD3CB7">
        <w:t>ă</w:t>
      </w:r>
      <w:r>
        <w:t xml:space="preserve">tre </w:t>
      </w:r>
      <w:r w:rsidRPr="00CD3CB7">
        <w:t xml:space="preserve"> </w:t>
      </w:r>
      <w:r>
        <w:t>pa</w:t>
      </w:r>
      <w:r w:rsidRPr="00CD3CB7">
        <w:t>r</w:t>
      </w:r>
      <w:r>
        <w:t>t</w:t>
      </w:r>
      <w:r w:rsidRPr="00CD3CB7">
        <w:t>i</w:t>
      </w:r>
      <w:r>
        <w:t>c</w:t>
      </w:r>
      <w:r w:rsidRPr="00CD3CB7">
        <w:t>ip</w:t>
      </w:r>
      <w:r>
        <w:t>an</w:t>
      </w:r>
      <w:r w:rsidRPr="00CD3CB7">
        <w:t>t</w:t>
      </w:r>
      <w:r>
        <w:t>ul in</w:t>
      </w:r>
      <w:r w:rsidRPr="00CD3CB7">
        <w:t>i</w:t>
      </w:r>
      <w:r w:rsidR="00CD3CB7">
        <w:t>ț</w:t>
      </w:r>
      <w:r w:rsidRPr="00CD3CB7">
        <w:t>i</w:t>
      </w:r>
      <w:r>
        <w:t>a</w:t>
      </w:r>
      <w:r w:rsidRPr="00CD3CB7">
        <w:t>to</w:t>
      </w:r>
      <w:r>
        <w:t xml:space="preserve">r </w:t>
      </w:r>
      <w:r w:rsidRPr="00CD3CB7">
        <w:t>s</w:t>
      </w:r>
      <w:r>
        <w:t>e</w:t>
      </w:r>
      <w:r w:rsidRPr="00CD3CB7">
        <w:t xml:space="preserve"> </w:t>
      </w:r>
      <w:r>
        <w:t>vor</w:t>
      </w:r>
      <w:r w:rsidRPr="00CD3CB7">
        <w:t xml:space="preserve"> </w:t>
      </w:r>
      <w:r>
        <w:t>con</w:t>
      </w:r>
      <w:r w:rsidRPr="00CD3CB7">
        <w:t>s</w:t>
      </w:r>
      <w:r>
        <w:t>id</w:t>
      </w:r>
      <w:r w:rsidRPr="00CD3CB7">
        <w:t>e</w:t>
      </w:r>
      <w:r>
        <w:t>ra</w:t>
      </w:r>
      <w:r w:rsidRPr="00CD3CB7">
        <w:t xml:space="preserve"> </w:t>
      </w:r>
      <w:r>
        <w:t>ca</w:t>
      </w:r>
      <w:r w:rsidRPr="00CD3CB7">
        <w:t xml:space="preserve"> </w:t>
      </w:r>
      <w:r>
        <w:t>făc</w:t>
      </w:r>
      <w:r w:rsidRPr="00CD3CB7">
        <w:t>â</w:t>
      </w:r>
      <w:r>
        <w:t>nd p</w:t>
      </w:r>
      <w:r w:rsidRPr="00CD3CB7">
        <w:t>a</w:t>
      </w:r>
      <w:r>
        <w:t>r</w:t>
      </w:r>
      <w:r w:rsidRPr="00CD3CB7">
        <w:t>t</w:t>
      </w:r>
      <w:r>
        <w:t xml:space="preserve">e </w:t>
      </w:r>
      <w:r w:rsidRPr="00CD3CB7">
        <w:t>in</w:t>
      </w:r>
      <w:r>
        <w:t>te</w:t>
      </w:r>
      <w:r w:rsidRPr="00CD3CB7">
        <w:t>g</w:t>
      </w:r>
      <w:r>
        <w:t>ra</w:t>
      </w:r>
      <w:r w:rsidRPr="00CD3CB7">
        <w:t>n</w:t>
      </w:r>
      <w:r>
        <w:t xml:space="preserve">tă </w:t>
      </w:r>
      <w:r w:rsidRPr="00CD3CB7">
        <w:t>d</w:t>
      </w:r>
      <w:r>
        <w:t>in</w:t>
      </w:r>
      <w:r w:rsidRPr="00CD3CB7">
        <w:t xml:space="preserve"> </w:t>
      </w:r>
      <w:r>
        <w:t>con</w:t>
      </w:r>
      <w:r w:rsidRPr="00CD3CB7">
        <w:t>t</w:t>
      </w:r>
      <w:r>
        <w:t>ra</w:t>
      </w:r>
      <w:r w:rsidRPr="00CD3CB7">
        <w:t>ctu</w:t>
      </w:r>
      <w:r>
        <w:t>l</w:t>
      </w:r>
      <w:r w:rsidRPr="00CD3CB7">
        <w:t xml:space="preserve"> </w:t>
      </w:r>
      <w:r>
        <w:t>as</w:t>
      </w:r>
      <w:r w:rsidRPr="00CD3CB7">
        <w:t>o</w:t>
      </w:r>
      <w:r>
        <w:t>c</w:t>
      </w:r>
      <w:r w:rsidRPr="00CD3CB7">
        <w:t>i</w:t>
      </w:r>
      <w:r>
        <w:t>at</w:t>
      </w:r>
      <w:r w:rsidRPr="00CD3CB7">
        <w:t xml:space="preserve"> o</w:t>
      </w:r>
      <w:r>
        <w:t>r</w:t>
      </w:r>
      <w:r w:rsidRPr="00CD3CB7">
        <w:t>d</w:t>
      </w:r>
      <w:r>
        <w:t>inu</w:t>
      </w:r>
      <w:r w:rsidRPr="00CD3CB7">
        <w:t>lu</w:t>
      </w:r>
      <w:r>
        <w:t>i</w:t>
      </w:r>
      <w:r w:rsidRPr="00CD3CB7">
        <w:t xml:space="preserve"> </w:t>
      </w:r>
      <w:r>
        <w:t>i</w:t>
      </w:r>
      <w:r w:rsidRPr="00CD3CB7">
        <w:t>n</w:t>
      </w:r>
      <w:r>
        <w:t>i</w:t>
      </w:r>
      <w:r w:rsidRPr="00CD3CB7">
        <w:t>ția</w:t>
      </w:r>
      <w:r>
        <w:t>tor.</w:t>
      </w:r>
    </w:p>
    <w:p w14:paraId="5A499352" w14:textId="77777777" w:rsidR="00943AB6" w:rsidRDefault="00943AB6">
      <w:pPr>
        <w:pStyle w:val="BodyText"/>
        <w:spacing w:before="10"/>
        <w:rPr>
          <w:sz w:val="34"/>
        </w:rPr>
      </w:pPr>
    </w:p>
    <w:p w14:paraId="5A499353" w14:textId="77777777" w:rsidR="00943AB6" w:rsidRDefault="00BB7979">
      <w:pPr>
        <w:pStyle w:val="Heading1"/>
        <w:jc w:val="both"/>
      </w:pPr>
      <w:r>
        <w:t>PROCEDURILE DE TRANZACŢIONARE</w:t>
      </w:r>
    </w:p>
    <w:p w14:paraId="5A499354" w14:textId="77777777" w:rsidR="00943AB6" w:rsidRDefault="00943AB6">
      <w:pPr>
        <w:pStyle w:val="BodyText"/>
        <w:spacing w:before="8"/>
        <w:rPr>
          <w:b/>
          <w:sz w:val="19"/>
        </w:rPr>
      </w:pPr>
    </w:p>
    <w:p w14:paraId="5A499355" w14:textId="4F04F9B0" w:rsidR="00943AB6" w:rsidRPr="005B075F" w:rsidRDefault="00BB7979" w:rsidP="00754F92">
      <w:pPr>
        <w:pStyle w:val="BodyText"/>
        <w:spacing w:before="1"/>
        <w:ind w:left="380" w:right="720"/>
        <w:jc w:val="both"/>
      </w:pPr>
      <w:r w:rsidRPr="005B075F">
        <w:rPr>
          <w:b/>
        </w:rPr>
        <w:t xml:space="preserve">Art. 5. </w:t>
      </w:r>
      <w:r w:rsidRPr="005B075F">
        <w:t xml:space="preserve">Procedurile de tranzacţionare utilizate în cadrul </w:t>
      </w:r>
      <w:r w:rsidR="00D5730D">
        <w:t>piețelor centralizate de gaze naturale</w:t>
      </w:r>
      <w:r w:rsidR="00D5730D" w:rsidRPr="005B075F">
        <w:t xml:space="preserve"> administrat</w:t>
      </w:r>
      <w:r w:rsidR="00D5730D">
        <w:t>e</w:t>
      </w:r>
      <w:r w:rsidR="00B72577">
        <w:t xml:space="preserve"> </w:t>
      </w:r>
      <w:r w:rsidRPr="005B075F">
        <w:t>de BRM sunt:</w:t>
      </w:r>
    </w:p>
    <w:p w14:paraId="5A499356" w14:textId="37DDAD73" w:rsidR="00943AB6" w:rsidRPr="005B075F" w:rsidRDefault="00BB7979" w:rsidP="008604B4">
      <w:pPr>
        <w:pStyle w:val="ListParagraph"/>
        <w:numPr>
          <w:ilvl w:val="1"/>
          <w:numId w:val="39"/>
        </w:numPr>
        <w:tabs>
          <w:tab w:val="left" w:pos="1100"/>
          <w:tab w:val="left" w:pos="1101"/>
        </w:tabs>
        <w:spacing w:before="211" w:line="264" w:lineRule="auto"/>
        <w:ind w:right="756"/>
      </w:pPr>
      <w:r w:rsidRPr="005B075F">
        <w:rPr>
          <w:b/>
        </w:rPr>
        <w:t xml:space="preserve">procedura de tranzacţionare simplu competitivă </w:t>
      </w:r>
      <w:r w:rsidRPr="005B075F">
        <w:t>– pentru produsele definite de BRM în cadrul art</w:t>
      </w:r>
      <w:r w:rsidR="003860F8">
        <w:t>.</w:t>
      </w:r>
      <w:r w:rsidRPr="005B075F">
        <w:t xml:space="preserve"> 3</w:t>
      </w:r>
      <w:r w:rsidR="003860F8">
        <w:t xml:space="preserve"> </w:t>
      </w:r>
      <w:r w:rsidRPr="005B075F">
        <w:t xml:space="preserve">(1), pct. B, C </w:t>
      </w:r>
      <w:r w:rsidR="003A7ED3">
        <w:t>ș</w:t>
      </w:r>
      <w:r w:rsidRPr="005B075F">
        <w:t>i</w:t>
      </w:r>
      <w:r w:rsidRPr="005B075F">
        <w:rPr>
          <w:spacing w:val="-4"/>
        </w:rPr>
        <w:t xml:space="preserve"> </w:t>
      </w:r>
      <w:r w:rsidRPr="005B075F">
        <w:t>D.</w:t>
      </w:r>
    </w:p>
    <w:p w14:paraId="5A499357" w14:textId="5FFBF35E" w:rsidR="00943AB6" w:rsidRPr="005B075F" w:rsidRDefault="00BB7979" w:rsidP="008604B4">
      <w:pPr>
        <w:pStyle w:val="ListParagraph"/>
        <w:numPr>
          <w:ilvl w:val="1"/>
          <w:numId w:val="39"/>
        </w:numPr>
        <w:tabs>
          <w:tab w:val="left" w:pos="1100"/>
          <w:tab w:val="left" w:pos="1101"/>
        </w:tabs>
        <w:spacing w:before="186" w:line="264" w:lineRule="auto"/>
        <w:ind w:right="758"/>
      </w:pPr>
      <w:r w:rsidRPr="005B075F">
        <w:rPr>
          <w:b/>
        </w:rPr>
        <w:t xml:space="preserve">procedura de tranzacţionare dublu competitivă </w:t>
      </w:r>
      <w:r w:rsidRPr="005B075F">
        <w:t>– pentru produsele standard definite în cadrul art. 3 (1), pct.</w:t>
      </w:r>
      <w:r w:rsidRPr="005B075F">
        <w:rPr>
          <w:spacing w:val="-2"/>
        </w:rPr>
        <w:t xml:space="preserve"> </w:t>
      </w:r>
      <w:r w:rsidRPr="005B075F">
        <w:t>A</w:t>
      </w:r>
    </w:p>
    <w:p w14:paraId="5A499358" w14:textId="06010371" w:rsidR="00943AB6" w:rsidRPr="005B075F" w:rsidRDefault="00BB7979" w:rsidP="00CD3CB7">
      <w:pPr>
        <w:pStyle w:val="BodyText"/>
        <w:spacing w:before="200" w:line="266" w:lineRule="auto"/>
        <w:ind w:left="740" w:right="754"/>
        <w:jc w:val="both"/>
        <w:rPr>
          <w:spacing w:val="-2"/>
        </w:rPr>
      </w:pPr>
      <w:r w:rsidRPr="005B075F">
        <w:rPr>
          <w:spacing w:val="-1"/>
        </w:rPr>
        <w:t>Prog</w:t>
      </w:r>
      <w:r w:rsidRPr="005B075F">
        <w:rPr>
          <w:spacing w:val="-2"/>
        </w:rPr>
        <w:t>r</w:t>
      </w:r>
      <w:r w:rsidRPr="005B075F">
        <w:t>a</w:t>
      </w:r>
      <w:r w:rsidRPr="005B075F">
        <w:rPr>
          <w:spacing w:val="1"/>
        </w:rPr>
        <w:t>m</w:t>
      </w:r>
      <w:r w:rsidRPr="005B075F">
        <w:rPr>
          <w:spacing w:val="-3"/>
        </w:rPr>
        <w:t>u</w:t>
      </w:r>
      <w:r w:rsidRPr="005B075F">
        <w:t>l</w:t>
      </w:r>
      <w:r>
        <w:t xml:space="preserve"> </w:t>
      </w:r>
      <w:r>
        <w:rPr>
          <w:spacing w:val="-21"/>
        </w:rPr>
        <w:t xml:space="preserve"> </w:t>
      </w:r>
      <w:r>
        <w:t xml:space="preserve">de </w:t>
      </w:r>
      <w:r>
        <w:rPr>
          <w:spacing w:val="-24"/>
        </w:rPr>
        <w:t xml:space="preserve"> </w:t>
      </w:r>
      <w:r w:rsidRPr="005B075F">
        <w:rPr>
          <w:spacing w:val="-2"/>
        </w:rPr>
        <w:t>t</w:t>
      </w:r>
      <w:r>
        <w:rPr>
          <w:spacing w:val="-2"/>
        </w:rPr>
        <w:t>r</w:t>
      </w:r>
      <w:r w:rsidRPr="005B075F">
        <w:rPr>
          <w:spacing w:val="-2"/>
        </w:rPr>
        <w:t>an</w:t>
      </w:r>
      <w:r>
        <w:rPr>
          <w:spacing w:val="-2"/>
        </w:rPr>
        <w:t>z</w:t>
      </w:r>
      <w:r w:rsidRPr="005B075F">
        <w:rPr>
          <w:spacing w:val="-2"/>
        </w:rPr>
        <w:t>acțion</w:t>
      </w:r>
      <w:r>
        <w:rPr>
          <w:spacing w:val="-2"/>
        </w:rPr>
        <w:t>a</w:t>
      </w:r>
      <w:r w:rsidRPr="005B075F">
        <w:rPr>
          <w:spacing w:val="-2"/>
        </w:rPr>
        <w:t>re  e</w:t>
      </w:r>
      <w:r>
        <w:rPr>
          <w:spacing w:val="-2"/>
        </w:rPr>
        <w:t>s</w:t>
      </w:r>
      <w:r w:rsidRPr="005B075F">
        <w:rPr>
          <w:spacing w:val="-2"/>
        </w:rPr>
        <w:t>te  de  luni  până  vin</w:t>
      </w:r>
      <w:r>
        <w:rPr>
          <w:spacing w:val="-2"/>
        </w:rPr>
        <w:t>e</w:t>
      </w:r>
      <w:r w:rsidRPr="005B075F">
        <w:rPr>
          <w:spacing w:val="-2"/>
        </w:rPr>
        <w:t>ri  în</w:t>
      </w:r>
      <w:r>
        <w:rPr>
          <w:spacing w:val="-2"/>
        </w:rPr>
        <w:t>t</w:t>
      </w:r>
      <w:r w:rsidRPr="005B075F">
        <w:rPr>
          <w:spacing w:val="-2"/>
        </w:rPr>
        <w:t>re  ore</w:t>
      </w:r>
      <w:r>
        <w:rPr>
          <w:spacing w:val="-2"/>
        </w:rPr>
        <w:t>l</w:t>
      </w:r>
      <w:r w:rsidRPr="005B075F">
        <w:rPr>
          <w:spacing w:val="-2"/>
        </w:rPr>
        <w:t>e  10:00</w:t>
      </w:r>
      <w:r>
        <w:rPr>
          <w:spacing w:val="-2"/>
        </w:rPr>
        <w:t>:</w:t>
      </w:r>
      <w:r w:rsidRPr="005B075F">
        <w:rPr>
          <w:spacing w:val="-2"/>
        </w:rPr>
        <w:t>00  –  15:00</w:t>
      </w:r>
      <w:r>
        <w:rPr>
          <w:spacing w:val="-2"/>
        </w:rPr>
        <w:t>:</w:t>
      </w:r>
      <w:r w:rsidRPr="005B075F">
        <w:rPr>
          <w:spacing w:val="-2"/>
        </w:rPr>
        <w:t>00</w:t>
      </w:r>
      <w:r w:rsidR="003860F8">
        <w:rPr>
          <w:spacing w:val="-2"/>
        </w:rPr>
        <w:t xml:space="preserve"> </w:t>
      </w:r>
      <w:r w:rsidR="00384BB0">
        <w:rPr>
          <w:spacing w:val="-2"/>
        </w:rPr>
        <w:t>cu excepția zilelor declarate legal nelucrătoare.</w:t>
      </w:r>
    </w:p>
    <w:p w14:paraId="5A499359" w14:textId="39C9E7D7" w:rsidR="00943AB6" w:rsidRDefault="00BB7979" w:rsidP="00CD3CB7">
      <w:pPr>
        <w:pStyle w:val="BodyText"/>
        <w:spacing w:before="199" w:line="266" w:lineRule="auto"/>
        <w:ind w:left="740" w:right="754"/>
        <w:jc w:val="both"/>
        <w:rPr>
          <w:spacing w:val="-3"/>
        </w:rPr>
      </w:pPr>
      <w:r>
        <w:rPr>
          <w:spacing w:val="-2"/>
        </w:rPr>
        <w:t>I</w:t>
      </w:r>
      <w:r>
        <w:t>nte</w:t>
      </w:r>
      <w:r>
        <w:rPr>
          <w:spacing w:val="1"/>
        </w:rPr>
        <w:t>r</w:t>
      </w:r>
      <w:r>
        <w:t>v</w:t>
      </w:r>
      <w:r>
        <w:rPr>
          <w:spacing w:val="-2"/>
        </w:rPr>
        <w:t>a</w:t>
      </w:r>
      <w:r>
        <w:t>l</w:t>
      </w:r>
      <w:r>
        <w:rPr>
          <w:spacing w:val="-3"/>
        </w:rPr>
        <w:t>u</w:t>
      </w:r>
      <w:r>
        <w:t xml:space="preserve">l </w:t>
      </w:r>
      <w:r>
        <w:rPr>
          <w:spacing w:val="-21"/>
        </w:rPr>
        <w:t xml:space="preserve"> </w:t>
      </w:r>
      <w:r>
        <w:t>15</w:t>
      </w:r>
      <w:r>
        <w:rPr>
          <w:spacing w:val="-2"/>
        </w:rPr>
        <w:t>:</w:t>
      </w:r>
      <w:r>
        <w:t>00:</w:t>
      </w:r>
      <w:r>
        <w:rPr>
          <w:spacing w:val="-3"/>
        </w:rPr>
        <w:t>0</w:t>
      </w:r>
      <w:r>
        <w:t xml:space="preserve">0 </w:t>
      </w:r>
      <w:r>
        <w:rPr>
          <w:spacing w:val="-20"/>
        </w:rPr>
        <w:t xml:space="preserve"> </w:t>
      </w:r>
      <w:r>
        <w:t xml:space="preserve">– </w:t>
      </w:r>
      <w:r>
        <w:rPr>
          <w:spacing w:val="-22"/>
        </w:rPr>
        <w:t xml:space="preserve"> </w:t>
      </w:r>
      <w:r>
        <w:t>1</w:t>
      </w:r>
      <w:r>
        <w:rPr>
          <w:spacing w:val="-3"/>
        </w:rPr>
        <w:t>5</w:t>
      </w:r>
      <w:r>
        <w:t>:</w:t>
      </w:r>
      <w:r>
        <w:rPr>
          <w:spacing w:val="-3"/>
        </w:rPr>
        <w:t>0</w:t>
      </w:r>
      <w:r>
        <w:t xml:space="preserve">0:10 </w:t>
      </w:r>
      <w:r>
        <w:rPr>
          <w:spacing w:val="-22"/>
        </w:rPr>
        <w:t xml:space="preserve"> </w:t>
      </w:r>
      <w:r>
        <w:rPr>
          <w:spacing w:val="-2"/>
        </w:rPr>
        <w:t>e</w:t>
      </w:r>
      <w:r>
        <w:t>s</w:t>
      </w:r>
      <w:r>
        <w:rPr>
          <w:spacing w:val="1"/>
        </w:rPr>
        <w:t>t</w:t>
      </w:r>
      <w:r>
        <w:t xml:space="preserve">e </w:t>
      </w:r>
      <w:r>
        <w:rPr>
          <w:spacing w:val="-24"/>
        </w:rPr>
        <w:t xml:space="preserve"> </w:t>
      </w:r>
      <w:r>
        <w:t>s</w:t>
      </w:r>
      <w:r>
        <w:rPr>
          <w:spacing w:val="-1"/>
        </w:rPr>
        <w:t>t</w:t>
      </w:r>
      <w:r>
        <w:t>r</w:t>
      </w:r>
      <w:r>
        <w:rPr>
          <w:spacing w:val="-2"/>
        </w:rPr>
        <w:t>i</w:t>
      </w:r>
      <w:r>
        <w:t xml:space="preserve">ct </w:t>
      </w:r>
      <w:r>
        <w:rPr>
          <w:spacing w:val="-21"/>
        </w:rPr>
        <w:t xml:space="preserve"> </w:t>
      </w:r>
      <w:r>
        <w:rPr>
          <w:spacing w:val="-2"/>
        </w:rPr>
        <w:t>a</w:t>
      </w:r>
      <w:r>
        <w:t>lo</w:t>
      </w:r>
      <w:r>
        <w:rPr>
          <w:spacing w:val="-2"/>
        </w:rPr>
        <w:t>c</w:t>
      </w:r>
      <w:r>
        <w:t xml:space="preserve">at </w:t>
      </w:r>
      <w:r>
        <w:rPr>
          <w:spacing w:val="-21"/>
        </w:rPr>
        <w:t xml:space="preserve"> </w:t>
      </w:r>
      <w:r>
        <w:rPr>
          <w:spacing w:val="-3"/>
        </w:rPr>
        <w:t>p</w:t>
      </w:r>
      <w:r>
        <w:t>en</w:t>
      </w:r>
      <w:r>
        <w:rPr>
          <w:spacing w:val="-2"/>
        </w:rPr>
        <w:t>t</w:t>
      </w:r>
      <w:r>
        <w:t xml:space="preserve">ru </w:t>
      </w:r>
      <w:r>
        <w:rPr>
          <w:spacing w:val="-18"/>
        </w:rPr>
        <w:t xml:space="preserve"> </w:t>
      </w:r>
      <w:r w:rsidR="00FA7148">
        <w:t>î</w:t>
      </w:r>
      <w:r>
        <w:rPr>
          <w:spacing w:val="-3"/>
        </w:rPr>
        <w:t>n</w:t>
      </w:r>
      <w:r>
        <w:t>ch</w:t>
      </w:r>
      <w:r>
        <w:rPr>
          <w:spacing w:val="1"/>
        </w:rPr>
        <w:t>i</w:t>
      </w:r>
      <w:r>
        <w:rPr>
          <w:spacing w:val="-3"/>
        </w:rPr>
        <w:t>d</w:t>
      </w:r>
      <w:r>
        <w:t>e</w:t>
      </w:r>
      <w:r>
        <w:rPr>
          <w:spacing w:val="-2"/>
        </w:rPr>
        <w:t>r</w:t>
      </w:r>
      <w:r>
        <w:t xml:space="preserve">ea </w:t>
      </w:r>
      <w:r>
        <w:rPr>
          <w:spacing w:val="-20"/>
        </w:rPr>
        <w:t xml:space="preserve"> </w:t>
      </w:r>
      <w:r w:rsidRPr="00FA7148">
        <w:rPr>
          <w:spacing w:val="-3"/>
        </w:rPr>
        <w:t>conf</w:t>
      </w:r>
      <w:r>
        <w:rPr>
          <w:spacing w:val="-3"/>
        </w:rPr>
        <w:t>o</w:t>
      </w:r>
      <w:r w:rsidRPr="00FA7148">
        <w:rPr>
          <w:spacing w:val="-3"/>
        </w:rPr>
        <w:t>rm</w:t>
      </w:r>
      <w:r w:rsidR="00FA7148" w:rsidRPr="00FA7148">
        <w:rPr>
          <w:spacing w:val="-3"/>
        </w:rPr>
        <w:t>ă</w:t>
      </w:r>
      <w:r w:rsidRPr="00FA7148">
        <w:rPr>
          <w:spacing w:val="-3"/>
        </w:rPr>
        <w:t xml:space="preserve">  a  tranzacțiilor  </w:t>
      </w:r>
      <w:r>
        <w:rPr>
          <w:spacing w:val="-3"/>
        </w:rPr>
        <w:t>d</w:t>
      </w:r>
      <w:r w:rsidRPr="00FA7148">
        <w:rPr>
          <w:spacing w:val="-3"/>
        </w:rPr>
        <w:t xml:space="preserve">in ultimul Δt, în acord cu </w:t>
      </w:r>
      <w:r w:rsidRPr="009A7004">
        <w:rPr>
          <w:spacing w:val="-3"/>
        </w:rPr>
        <w:t>Art. 18 alin. (</w:t>
      </w:r>
      <w:r w:rsidR="002A34C4" w:rsidRPr="009A7004">
        <w:rPr>
          <w:spacing w:val="-3"/>
        </w:rPr>
        <w:t>11</w:t>
      </w:r>
      <w:r w:rsidRPr="009A7004">
        <w:rPr>
          <w:spacing w:val="-3"/>
        </w:rPr>
        <w:t>).</w:t>
      </w:r>
      <w:r w:rsidRPr="00FA7148">
        <w:rPr>
          <w:spacing w:val="-3"/>
        </w:rPr>
        <w:t xml:space="preserve"> Pentru clarificare, în cadrul acestui interval, </w:t>
      </w:r>
      <w:r w:rsidR="005B075F" w:rsidRPr="00FA7148">
        <w:rPr>
          <w:spacing w:val="-3"/>
        </w:rPr>
        <w:t xml:space="preserve"> </w:t>
      </w:r>
      <w:r w:rsidRPr="00FA7148">
        <w:rPr>
          <w:spacing w:val="-3"/>
        </w:rPr>
        <w:t>operațiunile cu or</w:t>
      </w:r>
      <w:r>
        <w:rPr>
          <w:spacing w:val="-3"/>
        </w:rPr>
        <w:t>d</w:t>
      </w:r>
      <w:r w:rsidRPr="00FA7148">
        <w:rPr>
          <w:spacing w:val="-3"/>
        </w:rPr>
        <w:t>ine (introducere, mo</w:t>
      </w:r>
      <w:r>
        <w:rPr>
          <w:spacing w:val="-3"/>
        </w:rPr>
        <w:t>d</w:t>
      </w:r>
      <w:r w:rsidRPr="00FA7148">
        <w:rPr>
          <w:spacing w:val="-3"/>
        </w:rPr>
        <w:t>ificare) nu sunt luate în considerare pentru</w:t>
      </w:r>
      <w:r w:rsidR="00F73063">
        <w:rPr>
          <w:spacing w:val="-3"/>
        </w:rPr>
        <w:t xml:space="preserve"> </w:t>
      </w:r>
      <w:r w:rsidR="00384BB0">
        <w:rPr>
          <w:spacing w:val="-3"/>
        </w:rPr>
        <w:t>încheierea</w:t>
      </w:r>
      <w:r w:rsidRPr="00FA7148">
        <w:rPr>
          <w:spacing w:val="-3"/>
        </w:rPr>
        <w:t xml:space="preserve"> </w:t>
      </w:r>
      <w:r>
        <w:rPr>
          <w:spacing w:val="-3"/>
        </w:rPr>
        <w:t>u</w:t>
      </w:r>
      <w:r w:rsidRPr="00FA7148">
        <w:rPr>
          <w:spacing w:val="-3"/>
        </w:rPr>
        <w:t>nei tranzacții.</w:t>
      </w:r>
    </w:p>
    <w:p w14:paraId="02458712" w14:textId="77777777" w:rsidR="00FA7148" w:rsidRDefault="00FA7148" w:rsidP="00CD3CB7">
      <w:pPr>
        <w:pStyle w:val="BodyText"/>
        <w:spacing w:before="199" w:line="266" w:lineRule="auto"/>
        <w:ind w:left="740" w:right="754"/>
        <w:jc w:val="both"/>
      </w:pPr>
    </w:p>
    <w:p w14:paraId="5A49935B" w14:textId="77777777" w:rsidR="00943AB6" w:rsidRDefault="00BB7979" w:rsidP="008604B4">
      <w:pPr>
        <w:pStyle w:val="Heading1"/>
        <w:numPr>
          <w:ilvl w:val="0"/>
          <w:numId w:val="32"/>
        </w:numPr>
        <w:tabs>
          <w:tab w:val="left" w:pos="1778"/>
        </w:tabs>
        <w:spacing w:before="62"/>
        <w:ind w:hanging="270"/>
      </w:pPr>
      <w:r>
        <w:t>PROCEDURA DE TRANZACŢIONARE SIMPLU</w:t>
      </w:r>
      <w:r>
        <w:rPr>
          <w:spacing w:val="-6"/>
        </w:rPr>
        <w:t xml:space="preserve"> </w:t>
      </w:r>
      <w:r>
        <w:t>COMPETITIVĂ</w:t>
      </w:r>
    </w:p>
    <w:p w14:paraId="0F5354E6" w14:textId="77777777" w:rsidR="00FA7148" w:rsidRDefault="00FA7148">
      <w:pPr>
        <w:pStyle w:val="BodyText"/>
        <w:rPr>
          <w:b/>
          <w:sz w:val="24"/>
        </w:rPr>
      </w:pPr>
    </w:p>
    <w:p w14:paraId="5A49935E" w14:textId="77777777" w:rsidR="00943AB6" w:rsidRDefault="00BB7979">
      <w:pPr>
        <w:spacing w:before="155"/>
        <w:ind w:left="380"/>
        <w:rPr>
          <w:b/>
        </w:rPr>
      </w:pPr>
      <w:r>
        <w:rPr>
          <w:b/>
        </w:rPr>
        <w:t>I . CERINŢE</w:t>
      </w:r>
    </w:p>
    <w:p w14:paraId="5A49935F" w14:textId="77777777" w:rsidR="00943AB6" w:rsidRDefault="00943AB6">
      <w:pPr>
        <w:pStyle w:val="BodyText"/>
        <w:spacing w:before="8"/>
        <w:rPr>
          <w:b/>
          <w:sz w:val="19"/>
        </w:rPr>
      </w:pPr>
    </w:p>
    <w:p w14:paraId="5A499360" w14:textId="77777777" w:rsidR="00943AB6" w:rsidRDefault="00BB7979">
      <w:pPr>
        <w:spacing w:before="1"/>
        <w:ind w:left="380"/>
        <w:rPr>
          <w:b/>
        </w:rPr>
      </w:pPr>
      <w:r>
        <w:rPr>
          <w:b/>
        </w:rPr>
        <w:t>Art. 6.</w:t>
      </w:r>
    </w:p>
    <w:p w14:paraId="5A499361" w14:textId="77777777" w:rsidR="00943AB6" w:rsidRDefault="00943AB6">
      <w:pPr>
        <w:pStyle w:val="BodyText"/>
        <w:spacing w:before="8"/>
        <w:rPr>
          <w:b/>
          <w:sz w:val="19"/>
        </w:rPr>
      </w:pPr>
    </w:p>
    <w:p w14:paraId="5A499362" w14:textId="77777777" w:rsidR="00943AB6" w:rsidRDefault="00BB7979" w:rsidP="008604B4">
      <w:pPr>
        <w:pStyle w:val="ListParagraph"/>
        <w:numPr>
          <w:ilvl w:val="0"/>
          <w:numId w:val="31"/>
        </w:numPr>
        <w:tabs>
          <w:tab w:val="left" w:pos="697"/>
        </w:tabs>
        <w:spacing w:line="266" w:lineRule="auto"/>
        <w:ind w:right="755" w:firstLine="0"/>
      </w:pPr>
      <w:r>
        <w:t>Pentru lansarea la tranzacţionare a produsului standard, participantul la piaţa centralizată transmite către</w:t>
      </w:r>
      <w:r>
        <w:rPr>
          <w:spacing w:val="-11"/>
        </w:rPr>
        <w:t xml:space="preserve"> </w:t>
      </w:r>
      <w:r>
        <w:t>BRM</w:t>
      </w:r>
      <w:r>
        <w:rPr>
          <w:spacing w:val="-10"/>
        </w:rPr>
        <w:t xml:space="preserve"> </w:t>
      </w:r>
      <w:r>
        <w:t>un</w:t>
      </w:r>
      <w:r>
        <w:rPr>
          <w:spacing w:val="-11"/>
        </w:rPr>
        <w:t xml:space="preserve"> </w:t>
      </w:r>
      <w:r>
        <w:t>ordin</w:t>
      </w:r>
      <w:r>
        <w:rPr>
          <w:spacing w:val="-11"/>
        </w:rPr>
        <w:t xml:space="preserve"> </w:t>
      </w:r>
      <w:r>
        <w:t>iniţiator</w:t>
      </w:r>
      <w:r>
        <w:rPr>
          <w:spacing w:val="-10"/>
        </w:rPr>
        <w:t xml:space="preserve"> </w:t>
      </w:r>
      <w:r>
        <w:t>conform</w:t>
      </w:r>
      <w:r>
        <w:rPr>
          <w:spacing w:val="-10"/>
        </w:rPr>
        <w:t xml:space="preserve"> </w:t>
      </w:r>
      <w:r>
        <w:t>modelului</w:t>
      </w:r>
      <w:r>
        <w:rPr>
          <w:spacing w:val="-10"/>
        </w:rPr>
        <w:t xml:space="preserve"> </w:t>
      </w:r>
      <w:r>
        <w:t>din</w:t>
      </w:r>
      <w:r>
        <w:rPr>
          <w:spacing w:val="-9"/>
        </w:rPr>
        <w:t xml:space="preserve"> </w:t>
      </w:r>
      <w:r>
        <w:rPr>
          <w:b/>
        </w:rPr>
        <w:t>Anexa</w:t>
      </w:r>
      <w:r>
        <w:rPr>
          <w:b/>
          <w:spacing w:val="-11"/>
        </w:rPr>
        <w:t xml:space="preserve"> </w:t>
      </w:r>
      <w:r>
        <w:rPr>
          <w:b/>
        </w:rPr>
        <w:t>nr.</w:t>
      </w:r>
      <w:r>
        <w:rPr>
          <w:b/>
          <w:spacing w:val="-11"/>
        </w:rPr>
        <w:t xml:space="preserve"> </w:t>
      </w:r>
      <w:r>
        <w:rPr>
          <w:b/>
        </w:rPr>
        <w:t>3</w:t>
      </w:r>
      <w:r>
        <w:rPr>
          <w:b/>
          <w:spacing w:val="-11"/>
        </w:rPr>
        <w:t xml:space="preserve"> </w:t>
      </w:r>
      <w:r>
        <w:t>la</w:t>
      </w:r>
      <w:r>
        <w:rPr>
          <w:spacing w:val="-10"/>
        </w:rPr>
        <w:t xml:space="preserve"> </w:t>
      </w:r>
      <w:r>
        <w:t>prezenta</w:t>
      </w:r>
      <w:r>
        <w:rPr>
          <w:spacing w:val="-10"/>
        </w:rPr>
        <w:t xml:space="preserve"> </w:t>
      </w:r>
      <w:r>
        <w:t>procedură,</w:t>
      </w:r>
      <w:r>
        <w:rPr>
          <w:spacing w:val="-10"/>
        </w:rPr>
        <w:t xml:space="preserve"> </w:t>
      </w:r>
      <w:r>
        <w:t>cu</w:t>
      </w:r>
      <w:r>
        <w:rPr>
          <w:spacing w:val="-13"/>
        </w:rPr>
        <w:t xml:space="preserve"> </w:t>
      </w:r>
      <w:r>
        <w:t>menţionarea cel puţin a următoarelor elemente:</w:t>
      </w:r>
    </w:p>
    <w:p w14:paraId="5A499363" w14:textId="13018104" w:rsidR="00943AB6" w:rsidRDefault="00BB7979" w:rsidP="008604B4">
      <w:pPr>
        <w:pStyle w:val="ListParagraph"/>
        <w:numPr>
          <w:ilvl w:val="1"/>
          <w:numId w:val="31"/>
        </w:numPr>
        <w:spacing w:before="181"/>
        <w:ind w:left="1080"/>
        <w:jc w:val="left"/>
      </w:pPr>
      <w:r>
        <w:t>denumirea participantului iniţiator al ordinului și/sau a</w:t>
      </w:r>
      <w:r>
        <w:rPr>
          <w:spacing w:val="-40"/>
        </w:rPr>
        <w:t xml:space="preserve"> </w:t>
      </w:r>
      <w:r w:rsidR="003860F8">
        <w:rPr>
          <w:spacing w:val="-40"/>
        </w:rPr>
        <w:t xml:space="preserve"> </w:t>
      </w:r>
      <w:r>
        <w:t>reprezentantului împuternicit;</w:t>
      </w:r>
    </w:p>
    <w:p w14:paraId="5A499364" w14:textId="77777777" w:rsidR="00943AB6" w:rsidRDefault="00BB7979" w:rsidP="008604B4">
      <w:pPr>
        <w:pStyle w:val="ListParagraph"/>
        <w:numPr>
          <w:ilvl w:val="1"/>
          <w:numId w:val="31"/>
        </w:numPr>
        <w:spacing w:before="211"/>
        <w:ind w:left="1080"/>
        <w:jc w:val="left"/>
      </w:pPr>
      <w:r>
        <w:t>denumirea produsului standard, conform prezentei</w:t>
      </w:r>
      <w:r>
        <w:rPr>
          <w:spacing w:val="1"/>
        </w:rPr>
        <w:t xml:space="preserve"> </w:t>
      </w:r>
      <w:r>
        <w:t>proceduri;</w:t>
      </w:r>
    </w:p>
    <w:p w14:paraId="5A499365" w14:textId="77777777" w:rsidR="00943AB6" w:rsidRDefault="00BB7979" w:rsidP="008604B4">
      <w:pPr>
        <w:pStyle w:val="ListParagraph"/>
        <w:numPr>
          <w:ilvl w:val="1"/>
          <w:numId w:val="31"/>
        </w:numPr>
        <w:tabs>
          <w:tab w:val="left" w:pos="1080"/>
        </w:tabs>
        <w:spacing w:before="211"/>
        <w:ind w:hanging="740"/>
        <w:jc w:val="left"/>
      </w:pPr>
      <w:r>
        <w:t>cantitatea scoasă la tranzacţionare, exprimată în</w:t>
      </w:r>
      <w:r>
        <w:rPr>
          <w:spacing w:val="-5"/>
        </w:rPr>
        <w:t xml:space="preserve"> </w:t>
      </w:r>
      <w:r>
        <w:t>MWh;</w:t>
      </w:r>
    </w:p>
    <w:p w14:paraId="5A499366" w14:textId="1973AE94" w:rsidR="00943AB6" w:rsidRDefault="00BB7979" w:rsidP="008604B4">
      <w:pPr>
        <w:pStyle w:val="ListParagraph"/>
        <w:numPr>
          <w:ilvl w:val="1"/>
          <w:numId w:val="31"/>
        </w:numPr>
        <w:tabs>
          <w:tab w:val="left" w:pos="1080"/>
        </w:tabs>
        <w:spacing w:before="210" w:line="266" w:lineRule="auto"/>
        <w:ind w:left="1080" w:right="753"/>
      </w:pPr>
      <w:r>
        <w:t>preţul de pornire a licitaţiei (obligatoriu). Acesta poate fi făcut sau nu public la lansarea produsului,</w:t>
      </w:r>
      <w:r>
        <w:rPr>
          <w:spacing w:val="-7"/>
        </w:rPr>
        <w:t xml:space="preserve"> </w:t>
      </w:r>
      <w:r>
        <w:t>în</w:t>
      </w:r>
      <w:r>
        <w:rPr>
          <w:spacing w:val="-7"/>
        </w:rPr>
        <w:t xml:space="preserve"> </w:t>
      </w:r>
      <w:r>
        <w:t>funcţie</w:t>
      </w:r>
      <w:r>
        <w:rPr>
          <w:spacing w:val="-7"/>
        </w:rPr>
        <w:t xml:space="preserve"> </w:t>
      </w:r>
      <w:r>
        <w:t>de</w:t>
      </w:r>
      <w:r>
        <w:rPr>
          <w:spacing w:val="-8"/>
        </w:rPr>
        <w:t xml:space="preserve"> </w:t>
      </w:r>
      <w:r>
        <w:t>opţiunea</w:t>
      </w:r>
      <w:r>
        <w:rPr>
          <w:spacing w:val="-7"/>
        </w:rPr>
        <w:t xml:space="preserve"> </w:t>
      </w:r>
      <w:r>
        <w:t>iniţiatorului;</w:t>
      </w:r>
      <w:r>
        <w:rPr>
          <w:spacing w:val="-6"/>
        </w:rPr>
        <w:t xml:space="preserve"> </w:t>
      </w:r>
      <w:r>
        <w:t>va</w:t>
      </w:r>
      <w:r>
        <w:rPr>
          <w:spacing w:val="-6"/>
        </w:rPr>
        <w:t xml:space="preserve"> </w:t>
      </w:r>
      <w:r>
        <w:t>fi</w:t>
      </w:r>
      <w:r>
        <w:rPr>
          <w:spacing w:val="-6"/>
        </w:rPr>
        <w:t xml:space="preserve"> </w:t>
      </w:r>
      <w:r>
        <w:t>exprimat</w:t>
      </w:r>
      <w:r w:rsidRPr="00754F92">
        <w:t xml:space="preserve"> în Lei</w:t>
      </w:r>
      <w:r w:rsidR="00B72577" w:rsidRPr="00754F92">
        <w:t>/</w:t>
      </w:r>
      <w:r w:rsidRPr="00754F92">
        <w:t>, EUR</w:t>
      </w:r>
      <w:r w:rsidR="00B72577" w:rsidRPr="00754F92">
        <w:t>/</w:t>
      </w:r>
      <w:r w:rsidRPr="00754F92">
        <w:t xml:space="preserve"> </w:t>
      </w:r>
      <w:r>
        <w:t>sau</w:t>
      </w:r>
      <w:r w:rsidRPr="00754F92">
        <w:t xml:space="preserve"> </w:t>
      </w:r>
      <w:r>
        <w:t>USD/MWh, cu 2</w:t>
      </w:r>
      <w:r>
        <w:rPr>
          <w:spacing w:val="-1"/>
        </w:rPr>
        <w:t xml:space="preserve"> </w:t>
      </w:r>
      <w:r>
        <w:t>zecimale;</w:t>
      </w:r>
    </w:p>
    <w:p w14:paraId="5A499367" w14:textId="6B626EC5" w:rsidR="00943AB6" w:rsidRDefault="00BB7979" w:rsidP="008604B4">
      <w:pPr>
        <w:pStyle w:val="ListParagraph"/>
        <w:numPr>
          <w:ilvl w:val="1"/>
          <w:numId w:val="31"/>
        </w:numPr>
        <w:tabs>
          <w:tab w:val="left" w:pos="1080"/>
        </w:tabs>
        <w:spacing w:before="181"/>
        <w:ind w:hanging="740"/>
        <w:jc w:val="left"/>
      </w:pPr>
      <w:r>
        <w:t xml:space="preserve">data la care se </w:t>
      </w:r>
      <w:r w:rsidR="00384BB0">
        <w:t xml:space="preserve">solicită </w:t>
      </w:r>
      <w:r>
        <w:t xml:space="preserve">organizarea </w:t>
      </w:r>
      <w:r w:rsidR="00257AF0">
        <w:t>ședinței</w:t>
      </w:r>
      <w:r>
        <w:t xml:space="preserve"> de</w:t>
      </w:r>
      <w:r>
        <w:rPr>
          <w:spacing w:val="-11"/>
        </w:rPr>
        <w:t xml:space="preserve"> </w:t>
      </w:r>
      <w:r>
        <w:t>tranzacţionare;</w:t>
      </w:r>
    </w:p>
    <w:p w14:paraId="5A499368" w14:textId="6A1A298E" w:rsidR="00943AB6" w:rsidRDefault="00BB7979" w:rsidP="008604B4">
      <w:pPr>
        <w:pStyle w:val="ListParagraph"/>
        <w:numPr>
          <w:ilvl w:val="1"/>
          <w:numId w:val="31"/>
        </w:numPr>
        <w:tabs>
          <w:tab w:val="left" w:pos="1080"/>
        </w:tabs>
        <w:spacing w:before="210"/>
        <w:ind w:hanging="740"/>
        <w:jc w:val="left"/>
      </w:pPr>
      <w:r>
        <w:t>contractul</w:t>
      </w:r>
      <w:r>
        <w:rPr>
          <w:spacing w:val="-6"/>
        </w:rPr>
        <w:t xml:space="preserve"> </w:t>
      </w:r>
      <w:r>
        <w:t>propus,</w:t>
      </w:r>
      <w:r>
        <w:rPr>
          <w:spacing w:val="-4"/>
        </w:rPr>
        <w:t xml:space="preserve"> </w:t>
      </w:r>
      <w:r>
        <w:t>care</w:t>
      </w:r>
      <w:r>
        <w:rPr>
          <w:spacing w:val="-3"/>
        </w:rPr>
        <w:t xml:space="preserve"> </w:t>
      </w:r>
      <w:r>
        <w:t>va</w:t>
      </w:r>
      <w:r>
        <w:rPr>
          <w:spacing w:val="-6"/>
        </w:rPr>
        <w:t xml:space="preserve"> </w:t>
      </w:r>
      <w:r>
        <w:t>conţine</w:t>
      </w:r>
      <w:r>
        <w:rPr>
          <w:spacing w:val="-3"/>
        </w:rPr>
        <w:t xml:space="preserve"> </w:t>
      </w:r>
      <w:r>
        <w:t>și</w:t>
      </w:r>
      <w:r>
        <w:rPr>
          <w:spacing w:val="-3"/>
        </w:rPr>
        <w:t xml:space="preserve"> </w:t>
      </w:r>
      <w:r>
        <w:t>profilul</w:t>
      </w:r>
      <w:r>
        <w:rPr>
          <w:spacing w:val="-3"/>
        </w:rPr>
        <w:t xml:space="preserve"> </w:t>
      </w:r>
      <w:r>
        <w:t>constant</w:t>
      </w:r>
      <w:r>
        <w:rPr>
          <w:spacing w:val="-4"/>
        </w:rPr>
        <w:t xml:space="preserve"> </w:t>
      </w:r>
      <w:r>
        <w:t>de</w:t>
      </w:r>
      <w:r>
        <w:rPr>
          <w:spacing w:val="-4"/>
        </w:rPr>
        <w:t xml:space="preserve"> </w:t>
      </w:r>
      <w:r>
        <w:t>livrare</w:t>
      </w:r>
      <w:r>
        <w:rPr>
          <w:spacing w:val="-3"/>
        </w:rPr>
        <w:t xml:space="preserve"> </w:t>
      </w:r>
      <w:r>
        <w:t>(graficul</w:t>
      </w:r>
      <w:r>
        <w:rPr>
          <w:spacing w:val="-3"/>
        </w:rPr>
        <w:t xml:space="preserve"> </w:t>
      </w:r>
      <w:r>
        <w:t>de</w:t>
      </w:r>
      <w:r>
        <w:rPr>
          <w:spacing w:val="-5"/>
        </w:rPr>
        <w:t xml:space="preserve"> </w:t>
      </w:r>
      <w:r>
        <w:t>livrări);</w:t>
      </w:r>
    </w:p>
    <w:p w14:paraId="5A499369" w14:textId="03102AEE" w:rsidR="00943AB6" w:rsidRDefault="00BB7979" w:rsidP="008604B4">
      <w:pPr>
        <w:pStyle w:val="ListParagraph"/>
        <w:numPr>
          <w:ilvl w:val="1"/>
          <w:numId w:val="31"/>
        </w:numPr>
        <w:tabs>
          <w:tab w:val="left" w:pos="1080"/>
        </w:tabs>
        <w:spacing w:before="208" w:line="264" w:lineRule="auto"/>
        <w:ind w:left="1080" w:right="759"/>
      </w:pPr>
      <w:r>
        <w:lastRenderedPageBreak/>
        <w:t xml:space="preserve">orice alte informaţii și/sau documente considerate necesare pentru claritatea </w:t>
      </w:r>
      <w:r w:rsidRPr="00295662">
        <w:t xml:space="preserve">și </w:t>
      </w:r>
      <w:r>
        <w:t>transparenţa procesului de</w:t>
      </w:r>
      <w:r>
        <w:rPr>
          <w:spacing w:val="-3"/>
        </w:rPr>
        <w:t xml:space="preserve"> </w:t>
      </w:r>
      <w:r>
        <w:t>licitare.</w:t>
      </w:r>
    </w:p>
    <w:p w14:paraId="5A49936A" w14:textId="77777777" w:rsidR="00943AB6" w:rsidRDefault="00BB7979" w:rsidP="008604B4">
      <w:pPr>
        <w:pStyle w:val="ListParagraph"/>
        <w:numPr>
          <w:ilvl w:val="0"/>
          <w:numId w:val="31"/>
        </w:numPr>
        <w:tabs>
          <w:tab w:val="left" w:pos="733"/>
        </w:tabs>
        <w:spacing w:before="202" w:line="266" w:lineRule="auto"/>
        <w:ind w:right="759" w:firstLine="0"/>
      </w:pPr>
      <w:r>
        <w:t>Ordinul</w:t>
      </w:r>
      <w:r>
        <w:rPr>
          <w:spacing w:val="-20"/>
        </w:rPr>
        <w:t xml:space="preserve"> </w:t>
      </w:r>
      <w:r>
        <w:t>iniţiator,</w:t>
      </w:r>
      <w:r>
        <w:rPr>
          <w:spacing w:val="-20"/>
        </w:rPr>
        <w:t xml:space="preserve"> </w:t>
      </w:r>
      <w:r>
        <w:t>precum</w:t>
      </w:r>
      <w:r>
        <w:rPr>
          <w:spacing w:val="-18"/>
        </w:rPr>
        <w:t xml:space="preserve"> </w:t>
      </w:r>
      <w:r>
        <w:t>și</w:t>
      </w:r>
      <w:r>
        <w:rPr>
          <w:spacing w:val="-18"/>
        </w:rPr>
        <w:t xml:space="preserve"> </w:t>
      </w:r>
      <w:r>
        <w:t>celelalte</w:t>
      </w:r>
      <w:r>
        <w:rPr>
          <w:spacing w:val="-17"/>
        </w:rPr>
        <w:t xml:space="preserve"> </w:t>
      </w:r>
      <w:r>
        <w:t>documente</w:t>
      </w:r>
      <w:r>
        <w:rPr>
          <w:spacing w:val="-18"/>
        </w:rPr>
        <w:t xml:space="preserve"> </w:t>
      </w:r>
      <w:r>
        <w:t>asociate</w:t>
      </w:r>
      <w:r>
        <w:rPr>
          <w:spacing w:val="-20"/>
        </w:rPr>
        <w:t xml:space="preserve"> </w:t>
      </w:r>
      <w:r>
        <w:t>se</w:t>
      </w:r>
      <w:r>
        <w:rPr>
          <w:spacing w:val="-18"/>
        </w:rPr>
        <w:t xml:space="preserve"> </w:t>
      </w:r>
      <w:r>
        <w:t>vor</w:t>
      </w:r>
      <w:r>
        <w:rPr>
          <w:spacing w:val="-20"/>
        </w:rPr>
        <w:t xml:space="preserve"> </w:t>
      </w:r>
      <w:r>
        <w:t>transmite</w:t>
      </w:r>
      <w:r>
        <w:rPr>
          <w:spacing w:val="-17"/>
        </w:rPr>
        <w:t xml:space="preserve"> </w:t>
      </w:r>
      <w:r>
        <w:t>BRM</w:t>
      </w:r>
      <w:r>
        <w:rPr>
          <w:spacing w:val="-18"/>
        </w:rPr>
        <w:t xml:space="preserve"> </w:t>
      </w:r>
      <w:r>
        <w:t>în</w:t>
      </w:r>
      <w:r>
        <w:rPr>
          <w:spacing w:val="-20"/>
        </w:rPr>
        <w:t xml:space="preserve"> </w:t>
      </w:r>
      <w:r>
        <w:t>format</w:t>
      </w:r>
      <w:r>
        <w:rPr>
          <w:spacing w:val="-20"/>
        </w:rPr>
        <w:t xml:space="preserve"> </w:t>
      </w:r>
      <w:r>
        <w:t>electronic (e-mail) sau ca formular on-line aferent software-ului de</w:t>
      </w:r>
      <w:r>
        <w:rPr>
          <w:spacing w:val="-7"/>
        </w:rPr>
        <w:t xml:space="preserve"> </w:t>
      </w:r>
      <w:r>
        <w:t>tranzacţionare.</w:t>
      </w:r>
    </w:p>
    <w:p w14:paraId="5A49936B" w14:textId="1E4BA569" w:rsidR="00943AB6" w:rsidRDefault="00BB7979" w:rsidP="008604B4">
      <w:pPr>
        <w:pStyle w:val="ListParagraph"/>
        <w:numPr>
          <w:ilvl w:val="0"/>
          <w:numId w:val="31"/>
        </w:numPr>
        <w:tabs>
          <w:tab w:val="left" w:pos="704"/>
        </w:tabs>
        <w:spacing w:before="200" w:line="266" w:lineRule="auto"/>
        <w:ind w:right="759" w:firstLine="0"/>
      </w:pPr>
      <w:r>
        <w:t xml:space="preserve">BRM </w:t>
      </w:r>
      <w:r w:rsidR="00384BB0">
        <w:t xml:space="preserve">va solicita </w:t>
      </w:r>
      <w:r w:rsidR="00384BB0" w:rsidRPr="00384BB0">
        <w:t xml:space="preserve">clarificări iniţiatorului ordinului </w:t>
      </w:r>
      <w:r w:rsidR="00384BB0">
        <w:t xml:space="preserve">în cazul în care </w:t>
      </w:r>
      <w:r>
        <w:t>ordine</w:t>
      </w:r>
      <w:r w:rsidR="00384BB0">
        <w:t>le</w:t>
      </w:r>
      <w:r>
        <w:t xml:space="preserve"> iniţiatoare sunt formulate astfel încât, în mod</w:t>
      </w:r>
      <w:r w:rsidRPr="00295662">
        <w:t xml:space="preserve"> </w:t>
      </w:r>
      <w:r>
        <w:t>ev</w:t>
      </w:r>
      <w:r w:rsidRPr="00295662">
        <w:t>i</w:t>
      </w:r>
      <w:r>
        <w:t>de</w:t>
      </w:r>
      <w:r w:rsidRPr="00295662">
        <w:t>n</w:t>
      </w:r>
      <w:r>
        <w:t>t, nu</w:t>
      </w:r>
      <w:r w:rsidRPr="00295662">
        <w:t xml:space="preserve"> </w:t>
      </w:r>
      <w:r>
        <w:t>pot</w:t>
      </w:r>
      <w:r w:rsidRPr="00295662">
        <w:t xml:space="preserve"> f</w:t>
      </w:r>
      <w:r>
        <w:t>i</w:t>
      </w:r>
      <w:r w:rsidRPr="00295662">
        <w:t xml:space="preserve"> </w:t>
      </w:r>
      <w:r>
        <w:t>tr</w:t>
      </w:r>
      <w:r w:rsidRPr="00295662">
        <w:t>a</w:t>
      </w:r>
      <w:r>
        <w:t>n</w:t>
      </w:r>
      <w:r w:rsidRPr="00295662">
        <w:t>z</w:t>
      </w:r>
      <w:r>
        <w:t>ac</w:t>
      </w:r>
      <w:r w:rsidRPr="00295662">
        <w:t>ţ</w:t>
      </w:r>
      <w:r>
        <w:t>ion</w:t>
      </w:r>
      <w:r w:rsidRPr="00295662">
        <w:t>a</w:t>
      </w:r>
      <w:r>
        <w:t>te,</w:t>
      </w:r>
      <w:r w:rsidRPr="00295662">
        <w:t xml:space="preserve"> sp</w:t>
      </w:r>
      <w:r>
        <w:t>re</w:t>
      </w:r>
      <w:r w:rsidRPr="00295662">
        <w:t xml:space="preserve"> </w:t>
      </w:r>
      <w:r>
        <w:t>ex</w:t>
      </w:r>
      <w:r w:rsidRPr="00295662">
        <w:t>e</w:t>
      </w:r>
      <w:r>
        <w:t>mp</w:t>
      </w:r>
      <w:r w:rsidRPr="00295662">
        <w:t>l</w:t>
      </w:r>
      <w:r>
        <w:t>u:</w:t>
      </w:r>
      <w:r w:rsidRPr="00295662">
        <w:t xml:space="preserve"> </w:t>
      </w:r>
      <w:r>
        <w:t>p</w:t>
      </w:r>
      <w:r w:rsidRPr="00295662">
        <w:t>r</w:t>
      </w:r>
      <w:r>
        <w:t>eţ</w:t>
      </w:r>
      <w:r w:rsidRPr="00295662">
        <w:t xml:space="preserve"> ş</w:t>
      </w:r>
      <w:r>
        <w:t>i/</w:t>
      </w:r>
      <w:r w:rsidRPr="00295662">
        <w:t>s</w:t>
      </w:r>
      <w:r>
        <w:t xml:space="preserve">au </w:t>
      </w:r>
      <w:r w:rsidRPr="00295662">
        <w:t>c</w:t>
      </w:r>
      <w:r>
        <w:t>an</w:t>
      </w:r>
      <w:r w:rsidRPr="00295662">
        <w:t>t</w:t>
      </w:r>
      <w:r>
        <w:t>i</w:t>
      </w:r>
      <w:r w:rsidRPr="00295662">
        <w:t>t</w:t>
      </w:r>
      <w:r>
        <w:t>a</w:t>
      </w:r>
      <w:r w:rsidRPr="00295662">
        <w:t>t</w:t>
      </w:r>
      <w:r>
        <w:t>e v</w:t>
      </w:r>
      <w:r w:rsidRPr="00295662">
        <w:t>ă</w:t>
      </w:r>
      <w:r>
        <w:t>d</w:t>
      </w:r>
      <w:r w:rsidRPr="00295662">
        <w:t>i</w:t>
      </w:r>
      <w:r>
        <w:t>t</w:t>
      </w:r>
      <w:r w:rsidRPr="00295662">
        <w:t xml:space="preserve"> d</w:t>
      </w:r>
      <w:r>
        <w:t>i</w:t>
      </w:r>
      <w:r w:rsidRPr="00295662">
        <w:t>s</w:t>
      </w:r>
      <w:r>
        <w:t>prop</w:t>
      </w:r>
      <w:r w:rsidRPr="00295662">
        <w:t>o</w:t>
      </w:r>
      <w:r>
        <w:t>r</w:t>
      </w:r>
      <w:r w:rsidRPr="00295662">
        <w:t>ț</w:t>
      </w:r>
      <w:r>
        <w:t>ion</w:t>
      </w:r>
      <w:r w:rsidRPr="00295662">
        <w:t>a</w:t>
      </w:r>
      <w:r>
        <w:t>te</w:t>
      </w:r>
      <w:r w:rsidRPr="00295662">
        <w:t xml:space="preserve"> </w:t>
      </w:r>
      <w:r>
        <w:t>f</w:t>
      </w:r>
      <w:r w:rsidRPr="00295662">
        <w:t>aț</w:t>
      </w:r>
      <w:r>
        <w:t>ă</w:t>
      </w:r>
      <w:r w:rsidRPr="00295662">
        <w:t xml:space="preserve"> de</w:t>
      </w:r>
      <w:r>
        <w:t xml:space="preserve"> o</w:t>
      </w:r>
      <w:r w:rsidRPr="00295662">
        <w:t xml:space="preserve"> </w:t>
      </w:r>
      <w:r>
        <w:t>int</w:t>
      </w:r>
      <w:r w:rsidRPr="00295662">
        <w:t>enț</w:t>
      </w:r>
      <w:r>
        <w:t>ie</w:t>
      </w:r>
      <w:r w:rsidRPr="00295662">
        <w:t xml:space="preserve"> </w:t>
      </w:r>
      <w:r>
        <w:t>de</w:t>
      </w:r>
      <w:r w:rsidRPr="00295662">
        <w:t xml:space="preserve"> </w:t>
      </w:r>
      <w:r>
        <w:t>tr</w:t>
      </w:r>
      <w:r w:rsidRPr="00295662">
        <w:t>a</w:t>
      </w:r>
      <w:r>
        <w:t>nza</w:t>
      </w:r>
      <w:r w:rsidRPr="00295662">
        <w:t>cț</w:t>
      </w:r>
      <w:r>
        <w:t>ion</w:t>
      </w:r>
      <w:r w:rsidRPr="00295662">
        <w:t>ar</w:t>
      </w:r>
      <w:r>
        <w:t>e</w:t>
      </w:r>
      <w:r w:rsidRPr="00295662">
        <w:t xml:space="preserve"> </w:t>
      </w:r>
      <w:r>
        <w:t>re</w:t>
      </w:r>
      <w:r w:rsidRPr="00295662">
        <w:t>a</w:t>
      </w:r>
      <w:r>
        <w:t>lă,</w:t>
      </w:r>
      <w:r w:rsidRPr="00295662">
        <w:t xml:space="preserve"> </w:t>
      </w:r>
      <w:r w:rsidR="00930826">
        <w:t>a</w:t>
      </w:r>
      <w:r w:rsidR="00930826" w:rsidRPr="00295662">
        <w:t>p</w:t>
      </w:r>
      <w:r w:rsidR="00930826">
        <w:t>re</w:t>
      </w:r>
      <w:r w:rsidR="00930826" w:rsidRPr="00295662">
        <w:t>c</w:t>
      </w:r>
      <w:r w:rsidR="00930826">
        <w:t>i</w:t>
      </w:r>
      <w:r w:rsidR="00930826" w:rsidRPr="00295662">
        <w:t>a</w:t>
      </w:r>
      <w:r w:rsidR="00930826">
        <w:t xml:space="preserve">te </w:t>
      </w:r>
      <w:r>
        <w:t>de</w:t>
      </w:r>
      <w:r w:rsidRPr="00295662">
        <w:t xml:space="preserve"> </w:t>
      </w:r>
      <w:r>
        <w:t>că</w:t>
      </w:r>
      <w:r w:rsidRPr="00295662">
        <w:t>t</w:t>
      </w:r>
      <w:r>
        <w:t>re</w:t>
      </w:r>
      <w:r w:rsidRPr="00295662">
        <w:t xml:space="preserve"> BR</w:t>
      </w:r>
      <w:r>
        <w:t>M</w:t>
      </w:r>
      <w:r w:rsidRPr="00295662">
        <w:t xml:space="preserve"> </w:t>
      </w:r>
      <w:r>
        <w:t>în</w:t>
      </w:r>
      <w:r w:rsidRPr="00295662">
        <w:t xml:space="preserve"> </w:t>
      </w:r>
      <w:r>
        <w:t>mod</w:t>
      </w:r>
      <w:r w:rsidRPr="00295662">
        <w:t xml:space="preserve"> </w:t>
      </w:r>
      <w:r>
        <w:t>re</w:t>
      </w:r>
      <w:r w:rsidRPr="00295662">
        <w:t>z</w:t>
      </w:r>
      <w:r>
        <w:t>ona</w:t>
      </w:r>
      <w:r w:rsidRPr="00295662">
        <w:t>b</w:t>
      </w:r>
      <w:r>
        <w:t>il,</w:t>
      </w:r>
      <w:r w:rsidRPr="00295662">
        <w:t xml:space="preserve"> pr</w:t>
      </w:r>
      <w:r>
        <w:t>odus</w:t>
      </w:r>
      <w:r w:rsidRPr="00295662">
        <w:t xml:space="preserve"> </w:t>
      </w:r>
      <w:r>
        <w:t>cu</w:t>
      </w:r>
      <w:r w:rsidRPr="00295662">
        <w:t xml:space="preserve"> </w:t>
      </w:r>
      <w:r>
        <w:t>p</w:t>
      </w:r>
      <w:r w:rsidRPr="00295662">
        <w:t>e</w:t>
      </w:r>
      <w:r>
        <w:t>r</w:t>
      </w:r>
      <w:r w:rsidRPr="00295662">
        <w:t>i</w:t>
      </w:r>
      <w:r>
        <w:t>oadă</w:t>
      </w:r>
      <w:r w:rsidRPr="00295662">
        <w:t xml:space="preserve"> de</w:t>
      </w:r>
      <w:r>
        <w:t xml:space="preserve"> livrare anterioară iniţierii ordinului ş.</w:t>
      </w:r>
      <w:r w:rsidR="00930826">
        <w:t>a</w:t>
      </w:r>
      <w:r>
        <w:t xml:space="preserve">. În </w:t>
      </w:r>
      <w:r w:rsidR="002515C6">
        <w:t>cazul în care inițiatorul ordinului își menține poziția fără argumente valabile, BRM nu va lua în considerare ordinul respectiv.</w:t>
      </w:r>
    </w:p>
    <w:p w14:paraId="5A49936C" w14:textId="16C8202C" w:rsidR="00943AB6" w:rsidRDefault="00BB7979" w:rsidP="008604B4">
      <w:pPr>
        <w:pStyle w:val="ListParagraph"/>
        <w:numPr>
          <w:ilvl w:val="0"/>
          <w:numId w:val="31"/>
        </w:numPr>
        <w:tabs>
          <w:tab w:val="left" w:pos="803"/>
        </w:tabs>
        <w:spacing w:before="194" w:line="266" w:lineRule="auto"/>
        <w:ind w:right="755" w:firstLine="0"/>
      </w:pPr>
      <w:r>
        <w:t>Operatorul Pie</w:t>
      </w:r>
      <w:r w:rsidR="003A7ED3">
        <w:t>ț</w:t>
      </w:r>
      <w:r>
        <w:t xml:space="preserve">ei produselor pe termen mediu și lung va publica ordinul iniţiator </w:t>
      </w:r>
      <w:r>
        <w:rPr>
          <w:spacing w:val="-23"/>
        </w:rPr>
        <w:t xml:space="preserve">și </w:t>
      </w:r>
      <w:r>
        <w:t>documentele/informaţiile însoţitoare cu cel pu</w:t>
      </w:r>
      <w:r w:rsidR="00525F06">
        <w:t>ț</w:t>
      </w:r>
      <w:r>
        <w:t xml:space="preserve">in </w:t>
      </w:r>
      <w:r w:rsidR="002515C6">
        <w:t>5</w:t>
      </w:r>
      <w:r w:rsidR="003860F8">
        <w:t xml:space="preserve"> </w:t>
      </w:r>
      <w:r w:rsidR="002515C6">
        <w:t>(cinci</w:t>
      </w:r>
      <w:r>
        <w:t>) zile lucrătoare înaintea datei la care a fost programată</w:t>
      </w:r>
      <w:r>
        <w:rPr>
          <w:spacing w:val="-1"/>
        </w:rPr>
        <w:t xml:space="preserve"> </w:t>
      </w:r>
      <w:r>
        <w:t>licitaţia.</w:t>
      </w:r>
    </w:p>
    <w:p w14:paraId="5A49936E" w14:textId="77777777" w:rsidR="00943AB6" w:rsidRDefault="00943AB6">
      <w:pPr>
        <w:pStyle w:val="BodyText"/>
        <w:spacing w:before="1"/>
        <w:rPr>
          <w:sz w:val="35"/>
        </w:rPr>
      </w:pPr>
    </w:p>
    <w:p w14:paraId="5A49936F" w14:textId="77777777" w:rsidR="00943AB6" w:rsidRDefault="00BB7979" w:rsidP="008604B4">
      <w:pPr>
        <w:pStyle w:val="Heading1"/>
        <w:numPr>
          <w:ilvl w:val="0"/>
          <w:numId w:val="30"/>
        </w:numPr>
        <w:tabs>
          <w:tab w:val="left" w:pos="662"/>
        </w:tabs>
        <w:spacing w:line="456" w:lineRule="auto"/>
        <w:ind w:right="8378" w:firstLine="0"/>
        <w:jc w:val="both"/>
      </w:pPr>
      <w:r>
        <w:rPr>
          <w:spacing w:val="-1"/>
        </w:rPr>
        <w:t xml:space="preserve">GARANŢII </w:t>
      </w:r>
      <w:r>
        <w:t>Art. 7</w:t>
      </w:r>
    </w:p>
    <w:p w14:paraId="5A499370" w14:textId="34F6F2C2" w:rsidR="00943AB6" w:rsidRDefault="00BB7979" w:rsidP="008604B4">
      <w:pPr>
        <w:pStyle w:val="ListParagraph"/>
        <w:numPr>
          <w:ilvl w:val="0"/>
          <w:numId w:val="29"/>
        </w:numPr>
        <w:tabs>
          <w:tab w:val="left" w:pos="697"/>
        </w:tabs>
        <w:spacing w:line="266" w:lineRule="auto"/>
        <w:ind w:right="754" w:firstLine="0"/>
      </w:pPr>
      <w:r>
        <w:t xml:space="preserve">Pentru a putea înregistra un ordin în vederea tranzacţionării, participanţii vor constitui la dispoziţia BRM o garanţie, care se calculează automat de către platforma BRM </w:t>
      </w:r>
      <w:r w:rsidR="002515C6">
        <w:t xml:space="preserve">dedicată </w:t>
      </w:r>
      <w:r>
        <w:t xml:space="preserve">ca produs </w:t>
      </w:r>
      <w:r w:rsidR="002515C6">
        <w:t xml:space="preserve">între </w:t>
      </w:r>
      <w:r>
        <w:t>cantitatea din ordin, preţul introdus în platformă</w:t>
      </w:r>
      <w:r w:rsidR="002515C6">
        <w:t xml:space="preserve"> și</w:t>
      </w:r>
      <w:r>
        <w:t xml:space="preserve"> </w:t>
      </w:r>
      <w:r w:rsidRPr="00123A8A">
        <w:t>procentul de 0,5%. În</w:t>
      </w:r>
      <w:r>
        <w:t xml:space="preserve"> cazul ordinelor </w:t>
      </w:r>
      <w:r w:rsidR="00050D17">
        <w:t xml:space="preserve">tranzacționate </w:t>
      </w:r>
      <w:r>
        <w:rPr>
          <w:spacing w:val="-2"/>
        </w:rPr>
        <w:t>f</w:t>
      </w:r>
      <w:r>
        <w:t>ol</w:t>
      </w:r>
      <w:r>
        <w:rPr>
          <w:spacing w:val="-3"/>
        </w:rPr>
        <w:t>o</w:t>
      </w:r>
      <w:r>
        <w:rPr>
          <w:spacing w:val="-1"/>
        </w:rPr>
        <w:t>s</w:t>
      </w:r>
      <w:r>
        <w:rPr>
          <w:spacing w:val="1"/>
        </w:rPr>
        <w:t>i</w:t>
      </w:r>
      <w:r>
        <w:t xml:space="preserve">nd </w:t>
      </w:r>
      <w:r>
        <w:rPr>
          <w:spacing w:val="-17"/>
        </w:rPr>
        <w:t xml:space="preserve"> </w:t>
      </w:r>
      <w:r>
        <w:t>ca</w:t>
      </w:r>
      <w:r w:rsidR="003860F8">
        <w:rPr>
          <w:spacing w:val="-17"/>
        </w:rPr>
        <w:t xml:space="preserve"> </w:t>
      </w:r>
      <w:r>
        <w:t>mone</w:t>
      </w:r>
      <w:r>
        <w:rPr>
          <w:spacing w:val="-2"/>
        </w:rPr>
        <w:t>d</w:t>
      </w:r>
      <w:r>
        <w:t>ă</w:t>
      </w:r>
      <w:r>
        <w:rPr>
          <w:spacing w:val="-14"/>
        </w:rPr>
        <w:t xml:space="preserve"> </w:t>
      </w:r>
      <w:r>
        <w:t xml:space="preserve">de </w:t>
      </w:r>
      <w:r w:rsidR="00050D17" w:rsidRPr="009A7004">
        <w:t>tranzacționare</w:t>
      </w:r>
      <w:r>
        <w:t xml:space="preserve"> </w:t>
      </w:r>
      <w:r w:rsidRPr="009A7004">
        <w:t>U</w:t>
      </w:r>
      <w:r>
        <w:t>SD sau</w:t>
      </w:r>
      <w:r>
        <w:rPr>
          <w:spacing w:val="-15"/>
        </w:rPr>
        <w:t xml:space="preserve"> </w:t>
      </w:r>
      <w:r>
        <w:t>E</w:t>
      </w:r>
      <w:r>
        <w:rPr>
          <w:spacing w:val="-2"/>
        </w:rPr>
        <w:t>U</w:t>
      </w:r>
      <w:r>
        <w:t xml:space="preserve">R, </w:t>
      </w:r>
      <w:r>
        <w:rPr>
          <w:spacing w:val="-15"/>
        </w:rPr>
        <w:t xml:space="preserve"> </w:t>
      </w:r>
      <w:r>
        <w:t>pl</w:t>
      </w:r>
      <w:r>
        <w:rPr>
          <w:spacing w:val="-2"/>
        </w:rPr>
        <w:t>a</w:t>
      </w:r>
      <w:r>
        <w:t>tf</w:t>
      </w:r>
      <w:r>
        <w:rPr>
          <w:spacing w:val="-3"/>
        </w:rPr>
        <w:t>o</w:t>
      </w:r>
      <w:r>
        <w:t>r</w:t>
      </w:r>
      <w:r>
        <w:rPr>
          <w:spacing w:val="-2"/>
        </w:rPr>
        <w:t>m</w:t>
      </w:r>
      <w:r>
        <w:t xml:space="preserve">a </w:t>
      </w:r>
      <w:r>
        <w:rPr>
          <w:spacing w:val="-17"/>
        </w:rPr>
        <w:t xml:space="preserve"> </w:t>
      </w:r>
      <w:r>
        <w:t>e</w:t>
      </w:r>
      <w:r>
        <w:rPr>
          <w:spacing w:val="1"/>
        </w:rPr>
        <w:t>f</w:t>
      </w:r>
      <w:r>
        <w:t>e</w:t>
      </w:r>
      <w:r>
        <w:rPr>
          <w:spacing w:val="-2"/>
        </w:rPr>
        <w:t>c</w:t>
      </w:r>
      <w:r>
        <w:t>tu</w:t>
      </w:r>
      <w:r>
        <w:rPr>
          <w:spacing w:val="-2"/>
        </w:rPr>
        <w:t>e</w:t>
      </w:r>
      <w:r>
        <w:t xml:space="preserve">ază </w:t>
      </w:r>
      <w:r>
        <w:rPr>
          <w:spacing w:val="-17"/>
        </w:rPr>
        <w:t xml:space="preserve"> </w:t>
      </w:r>
      <w:r>
        <w:t xml:space="preserve">în </w:t>
      </w:r>
      <w:r>
        <w:rPr>
          <w:spacing w:val="-17"/>
        </w:rPr>
        <w:t xml:space="preserve"> </w:t>
      </w:r>
      <w:r>
        <w:rPr>
          <w:spacing w:val="-11"/>
        </w:rPr>
        <w:t>mod</w:t>
      </w:r>
      <w:r>
        <w:t xml:space="preserve"> au</w:t>
      </w:r>
      <w:r>
        <w:rPr>
          <w:spacing w:val="1"/>
        </w:rPr>
        <w:t>t</w:t>
      </w:r>
      <w:r>
        <w:rPr>
          <w:spacing w:val="-3"/>
        </w:rPr>
        <w:t>o</w:t>
      </w:r>
      <w:r>
        <w:t>m</w:t>
      </w:r>
      <w:r>
        <w:rPr>
          <w:spacing w:val="-2"/>
        </w:rPr>
        <w:t>a</w:t>
      </w:r>
      <w:r>
        <w:t>t</w:t>
      </w:r>
      <w:r>
        <w:rPr>
          <w:spacing w:val="1"/>
        </w:rPr>
        <w:t xml:space="preserve"> </w:t>
      </w:r>
      <w:r w:rsidR="002515C6">
        <w:rPr>
          <w:spacing w:val="1"/>
        </w:rPr>
        <w:t xml:space="preserve">și </w:t>
      </w:r>
      <w:r>
        <w:t>co</w:t>
      </w:r>
      <w:r>
        <w:rPr>
          <w:spacing w:val="-2"/>
        </w:rPr>
        <w:t>n</w:t>
      </w:r>
      <w:r>
        <w:t>ve</w:t>
      </w:r>
      <w:r>
        <w:rPr>
          <w:spacing w:val="-2"/>
        </w:rPr>
        <w:t>r</w:t>
      </w:r>
      <w:r>
        <w:rPr>
          <w:spacing w:val="-1"/>
        </w:rPr>
        <w:t>si</w:t>
      </w:r>
      <w:r>
        <w:t>a v</w:t>
      </w:r>
      <w:r>
        <w:rPr>
          <w:spacing w:val="-2"/>
        </w:rPr>
        <w:t>a</w:t>
      </w:r>
      <w:r>
        <w:t>lu</w:t>
      </w:r>
      <w:r>
        <w:rPr>
          <w:spacing w:val="-2"/>
        </w:rPr>
        <w:t>t</w:t>
      </w:r>
      <w:r>
        <w:t>a</w:t>
      </w:r>
      <w:r>
        <w:rPr>
          <w:spacing w:val="1"/>
        </w:rPr>
        <w:t>r</w:t>
      </w:r>
      <w:r>
        <w:t>ă</w:t>
      </w:r>
      <w:r>
        <w:rPr>
          <w:spacing w:val="-1"/>
        </w:rPr>
        <w:t xml:space="preserve"> </w:t>
      </w:r>
      <w:r>
        <w:rPr>
          <w:spacing w:val="1"/>
        </w:rPr>
        <w:t>l</w:t>
      </w:r>
      <w:r>
        <w:t>a c</w:t>
      </w:r>
      <w:r>
        <w:rPr>
          <w:spacing w:val="-2"/>
        </w:rPr>
        <w:t>u</w:t>
      </w:r>
      <w:r>
        <w:t>rs</w:t>
      </w:r>
      <w:r>
        <w:rPr>
          <w:spacing w:val="-2"/>
        </w:rPr>
        <w:t>u</w:t>
      </w:r>
      <w:r>
        <w:t>l</w:t>
      </w:r>
      <w:r>
        <w:rPr>
          <w:spacing w:val="1"/>
        </w:rPr>
        <w:t xml:space="preserve"> </w:t>
      </w:r>
      <w:r>
        <w:rPr>
          <w:spacing w:val="-1"/>
        </w:rPr>
        <w:t>B</w:t>
      </w:r>
      <w:r>
        <w:rPr>
          <w:spacing w:val="-2"/>
        </w:rPr>
        <w:t>N</w:t>
      </w:r>
      <w:r>
        <w:t>R</w:t>
      </w:r>
      <w:r>
        <w:rPr>
          <w:spacing w:val="-1"/>
        </w:rPr>
        <w:t xml:space="preserve"> </w:t>
      </w:r>
      <w:r w:rsidR="002515C6">
        <w:rPr>
          <w:spacing w:val="-1"/>
        </w:rPr>
        <w:t xml:space="preserve">valabil </w:t>
      </w:r>
      <w:r w:rsidR="002515C6">
        <w:t>în ziua sesiunii</w:t>
      </w:r>
      <w:r>
        <w:rPr>
          <w:spacing w:val="-2"/>
        </w:rPr>
        <w:t xml:space="preserve"> </w:t>
      </w:r>
      <w:r>
        <w:t>de</w:t>
      </w:r>
      <w:r>
        <w:rPr>
          <w:spacing w:val="-2"/>
        </w:rPr>
        <w:t xml:space="preserve"> </w:t>
      </w:r>
      <w:r w:rsidR="00050D17">
        <w:t>tranzacționare.</w:t>
      </w:r>
    </w:p>
    <w:p w14:paraId="5A499371" w14:textId="77777777" w:rsidR="00943AB6" w:rsidRDefault="00BB7979" w:rsidP="008604B4">
      <w:pPr>
        <w:pStyle w:val="ListParagraph"/>
        <w:numPr>
          <w:ilvl w:val="0"/>
          <w:numId w:val="29"/>
        </w:numPr>
        <w:tabs>
          <w:tab w:val="left" w:pos="695"/>
        </w:tabs>
        <w:spacing w:before="196"/>
        <w:ind w:left="694" w:hanging="315"/>
      </w:pPr>
      <w:r>
        <w:t>Garanţia prevazută la alin. (1) poate fi constituită în una din următoarele</w:t>
      </w:r>
      <w:r>
        <w:rPr>
          <w:spacing w:val="-20"/>
        </w:rPr>
        <w:t xml:space="preserve"> </w:t>
      </w:r>
      <w:r>
        <w:t>forme:</w:t>
      </w:r>
    </w:p>
    <w:p w14:paraId="5A499373" w14:textId="2271563C" w:rsidR="00943AB6" w:rsidRDefault="00BB7979" w:rsidP="008604B4">
      <w:pPr>
        <w:pStyle w:val="ListParagraph"/>
        <w:numPr>
          <w:ilvl w:val="1"/>
          <w:numId w:val="29"/>
        </w:numPr>
        <w:tabs>
          <w:tab w:val="left" w:pos="1080"/>
        </w:tabs>
        <w:spacing w:before="86"/>
        <w:ind w:hanging="730"/>
        <w:jc w:val="left"/>
      </w:pPr>
      <w:r>
        <w:t>ordin de</w:t>
      </w:r>
      <w:r>
        <w:rPr>
          <w:spacing w:val="-4"/>
        </w:rPr>
        <w:t xml:space="preserve"> </w:t>
      </w:r>
      <w:r>
        <w:t>plată;</w:t>
      </w:r>
    </w:p>
    <w:p w14:paraId="5A499374" w14:textId="1EC8CB53" w:rsidR="00943AB6" w:rsidRDefault="00BB7979" w:rsidP="008604B4">
      <w:pPr>
        <w:pStyle w:val="ListParagraph"/>
        <w:numPr>
          <w:ilvl w:val="1"/>
          <w:numId w:val="29"/>
        </w:numPr>
        <w:spacing w:before="211"/>
        <w:ind w:left="1080" w:right="810"/>
      </w:pPr>
      <w:r>
        <w:t xml:space="preserve">scrisoare de </w:t>
      </w:r>
      <w:r w:rsidR="007A4970">
        <w:t>garanție</w:t>
      </w:r>
      <w:r>
        <w:rPr>
          <w:spacing w:val="-1"/>
        </w:rPr>
        <w:t xml:space="preserve"> </w:t>
      </w:r>
      <w:r>
        <w:t>bancară</w:t>
      </w:r>
      <w:r w:rsidR="00054913">
        <w:t xml:space="preserve"> valabilă pentru un termen de minimum 20 de zile</w:t>
      </w:r>
      <w:r w:rsidR="007A4970">
        <w:t xml:space="preserve"> lucrătoare</w:t>
      </w:r>
      <w:r w:rsidR="00054913">
        <w:t xml:space="preserve"> după data la care a fost programată</w:t>
      </w:r>
      <w:r w:rsidR="00054913">
        <w:rPr>
          <w:spacing w:val="-1"/>
        </w:rPr>
        <w:t xml:space="preserve"> </w:t>
      </w:r>
      <w:r w:rsidR="00054913">
        <w:t>licitația</w:t>
      </w:r>
      <w:r>
        <w:t>.</w:t>
      </w:r>
    </w:p>
    <w:p w14:paraId="5A499375" w14:textId="53DC349B" w:rsidR="00943AB6" w:rsidRDefault="00BB7979" w:rsidP="008604B4">
      <w:pPr>
        <w:pStyle w:val="ListParagraph"/>
        <w:numPr>
          <w:ilvl w:val="0"/>
          <w:numId w:val="29"/>
        </w:numPr>
        <w:tabs>
          <w:tab w:val="left" w:pos="721"/>
        </w:tabs>
        <w:spacing w:before="226" w:line="266" w:lineRule="auto"/>
        <w:ind w:right="754" w:firstLine="0"/>
      </w:pPr>
      <w:r>
        <w:t xml:space="preserve">Garanţia constituită de către participanţi în contul unui ordin pentru care s-a încheiat tranzacţie rămâne la dispoziţia BRM până la transmiterea către BRM a copiei contractului de vânzare-cumpărare (în format electronic), semnat de părţile în tranzacţie. Termenul de transmitere a contractului de </w:t>
      </w:r>
      <w:r w:rsidR="00D96748">
        <w:t>vânzare</w:t>
      </w:r>
      <w:r>
        <w:t>-</w:t>
      </w:r>
      <w:r w:rsidR="00D96748">
        <w:t>cumpărare</w:t>
      </w:r>
      <w:r w:rsidR="00D96748">
        <w:rPr>
          <w:spacing w:val="-9"/>
        </w:rPr>
        <w:t xml:space="preserve"> </w:t>
      </w:r>
      <w:r>
        <w:t>(</w:t>
      </w:r>
      <w:r w:rsidR="00D96748">
        <w:t>în</w:t>
      </w:r>
      <w:r w:rsidR="00D96748">
        <w:rPr>
          <w:spacing w:val="-9"/>
        </w:rPr>
        <w:t xml:space="preserve"> </w:t>
      </w:r>
      <w:r>
        <w:t>format</w:t>
      </w:r>
      <w:r>
        <w:rPr>
          <w:spacing w:val="-8"/>
        </w:rPr>
        <w:t xml:space="preserve"> </w:t>
      </w:r>
      <w:r>
        <w:t>electronic)</w:t>
      </w:r>
      <w:r>
        <w:rPr>
          <w:spacing w:val="-8"/>
        </w:rPr>
        <w:t xml:space="preserve"> </w:t>
      </w:r>
      <w:r>
        <w:t>este</w:t>
      </w:r>
      <w:r>
        <w:rPr>
          <w:spacing w:val="-9"/>
        </w:rPr>
        <w:t xml:space="preserve"> </w:t>
      </w:r>
      <w:r w:rsidR="005701DB">
        <w:rPr>
          <w:spacing w:val="-9"/>
        </w:rPr>
        <w:t xml:space="preserve">de </w:t>
      </w:r>
      <w:r>
        <w:t>cel</w:t>
      </w:r>
      <w:r>
        <w:rPr>
          <w:spacing w:val="-10"/>
        </w:rPr>
        <w:t xml:space="preserve"> </w:t>
      </w:r>
      <w:r>
        <w:t>mult</w:t>
      </w:r>
      <w:r>
        <w:rPr>
          <w:spacing w:val="-8"/>
        </w:rPr>
        <w:t xml:space="preserve"> </w:t>
      </w:r>
      <w:r>
        <w:t>5</w:t>
      </w:r>
      <w:r>
        <w:rPr>
          <w:spacing w:val="-12"/>
        </w:rPr>
        <w:t xml:space="preserve"> </w:t>
      </w:r>
      <w:r>
        <w:t>zile</w:t>
      </w:r>
      <w:r>
        <w:rPr>
          <w:spacing w:val="-8"/>
        </w:rPr>
        <w:t xml:space="preserve"> </w:t>
      </w:r>
      <w:r>
        <w:t>de</w:t>
      </w:r>
      <w:r>
        <w:rPr>
          <w:spacing w:val="-9"/>
        </w:rPr>
        <w:t xml:space="preserve"> </w:t>
      </w:r>
      <w:r>
        <w:t>la</w:t>
      </w:r>
      <w:r>
        <w:rPr>
          <w:spacing w:val="-8"/>
        </w:rPr>
        <w:t xml:space="preserve"> </w:t>
      </w:r>
      <w:r>
        <w:t>data</w:t>
      </w:r>
      <w:r>
        <w:rPr>
          <w:spacing w:val="-8"/>
        </w:rPr>
        <w:t xml:space="preserve"> </w:t>
      </w:r>
      <w:r w:rsidR="00D96748">
        <w:t>încheierii</w:t>
      </w:r>
      <w:r w:rsidR="00D96748">
        <w:rPr>
          <w:spacing w:val="-11"/>
        </w:rPr>
        <w:t xml:space="preserve"> </w:t>
      </w:r>
      <w:r w:rsidR="00D96748">
        <w:t>tranzacției</w:t>
      </w:r>
      <w:r>
        <w:t>,</w:t>
      </w:r>
      <w:r>
        <w:rPr>
          <w:spacing w:val="-9"/>
        </w:rPr>
        <w:t xml:space="preserve"> </w:t>
      </w:r>
      <w:r>
        <w:t>dar</w:t>
      </w:r>
      <w:r>
        <w:rPr>
          <w:spacing w:val="-9"/>
        </w:rPr>
        <w:t xml:space="preserve"> </w:t>
      </w:r>
      <w:r>
        <w:t>nu</w:t>
      </w:r>
      <w:r>
        <w:rPr>
          <w:spacing w:val="-11"/>
        </w:rPr>
        <w:t xml:space="preserve"> </w:t>
      </w:r>
      <w:r>
        <w:t xml:space="preserve">mai </w:t>
      </w:r>
      <w:r w:rsidR="00D96748">
        <w:t xml:space="preserve">târziu </w:t>
      </w:r>
      <w:r>
        <w:t xml:space="preserve">de 2 zile </w:t>
      </w:r>
      <w:r w:rsidR="00D96748">
        <w:t xml:space="preserve">înainte </w:t>
      </w:r>
      <w:r>
        <w:t xml:space="preserve">de </w:t>
      </w:r>
      <w:r w:rsidR="00D96748">
        <w:t>începerea</w:t>
      </w:r>
      <w:r w:rsidR="00D96748">
        <w:rPr>
          <w:spacing w:val="-12"/>
        </w:rPr>
        <w:t xml:space="preserve"> </w:t>
      </w:r>
      <w:r w:rsidR="00D96748">
        <w:t>livrărilor</w:t>
      </w:r>
      <w:r>
        <w:t>.</w:t>
      </w:r>
    </w:p>
    <w:p w14:paraId="5A499376" w14:textId="6F591148" w:rsidR="00943AB6" w:rsidRDefault="00BB7979" w:rsidP="008604B4">
      <w:pPr>
        <w:pStyle w:val="ListParagraph"/>
        <w:numPr>
          <w:ilvl w:val="0"/>
          <w:numId w:val="29"/>
        </w:numPr>
        <w:tabs>
          <w:tab w:val="left" w:pos="695"/>
        </w:tabs>
        <w:spacing w:before="194" w:line="266" w:lineRule="auto"/>
        <w:ind w:right="757" w:firstLine="0"/>
      </w:pPr>
      <w:r>
        <w:t>În</w:t>
      </w:r>
      <w:r>
        <w:rPr>
          <w:spacing w:val="-5"/>
        </w:rPr>
        <w:t xml:space="preserve"> </w:t>
      </w:r>
      <w:r>
        <w:t>perioada</w:t>
      </w:r>
      <w:r>
        <w:rPr>
          <w:spacing w:val="-4"/>
        </w:rPr>
        <w:t xml:space="preserve"> </w:t>
      </w:r>
      <w:r>
        <w:t>menţionată</w:t>
      </w:r>
      <w:r>
        <w:rPr>
          <w:spacing w:val="-4"/>
        </w:rPr>
        <w:t xml:space="preserve"> </w:t>
      </w:r>
      <w:r>
        <w:t>la</w:t>
      </w:r>
      <w:r>
        <w:rPr>
          <w:spacing w:val="-2"/>
        </w:rPr>
        <w:t xml:space="preserve"> </w:t>
      </w:r>
      <w:r>
        <w:t>alineatul</w:t>
      </w:r>
      <w:r>
        <w:rPr>
          <w:spacing w:val="-2"/>
        </w:rPr>
        <w:t xml:space="preserve"> </w:t>
      </w:r>
      <w:r>
        <w:t>precedent,</w:t>
      </w:r>
      <w:r>
        <w:rPr>
          <w:spacing w:val="-5"/>
        </w:rPr>
        <w:t xml:space="preserve"> </w:t>
      </w:r>
      <w:r>
        <w:t>garanţia</w:t>
      </w:r>
      <w:r>
        <w:rPr>
          <w:spacing w:val="-4"/>
        </w:rPr>
        <w:t xml:space="preserve"> </w:t>
      </w:r>
      <w:r>
        <w:t>constituită</w:t>
      </w:r>
      <w:r>
        <w:rPr>
          <w:spacing w:val="-3"/>
        </w:rPr>
        <w:t xml:space="preserve"> </w:t>
      </w:r>
      <w:r>
        <w:t>în</w:t>
      </w:r>
      <w:r>
        <w:rPr>
          <w:spacing w:val="-2"/>
        </w:rPr>
        <w:t xml:space="preserve"> </w:t>
      </w:r>
      <w:r>
        <w:t>contul</w:t>
      </w:r>
      <w:r>
        <w:rPr>
          <w:spacing w:val="-4"/>
        </w:rPr>
        <w:t xml:space="preserve"> </w:t>
      </w:r>
      <w:r>
        <w:t>ordinului</w:t>
      </w:r>
      <w:r>
        <w:rPr>
          <w:spacing w:val="-1"/>
        </w:rPr>
        <w:t xml:space="preserve"> </w:t>
      </w:r>
      <w:r>
        <w:t>în</w:t>
      </w:r>
      <w:r>
        <w:rPr>
          <w:spacing w:val="-2"/>
        </w:rPr>
        <w:t xml:space="preserve"> </w:t>
      </w:r>
      <w:r>
        <w:t>baza</w:t>
      </w:r>
      <w:r>
        <w:rPr>
          <w:spacing w:val="-4"/>
        </w:rPr>
        <w:t xml:space="preserve"> </w:t>
      </w:r>
      <w:r>
        <w:t xml:space="preserve">căruia a fost </w:t>
      </w:r>
      <w:r w:rsidR="00D96748">
        <w:t xml:space="preserve">încheiată </w:t>
      </w:r>
      <w:r>
        <w:t>o tranzacţie nu va putea fi folosită pentru garantare în situaţia participării la tranzacţionarea unui alt</w:t>
      </w:r>
      <w:r>
        <w:rPr>
          <w:spacing w:val="-2"/>
        </w:rPr>
        <w:t xml:space="preserve"> </w:t>
      </w:r>
      <w:r w:rsidR="002515C6">
        <w:t>produs</w:t>
      </w:r>
      <w:r>
        <w:t>.</w:t>
      </w:r>
    </w:p>
    <w:p w14:paraId="5A499377" w14:textId="77777777" w:rsidR="00943AB6" w:rsidRDefault="00BB7979" w:rsidP="008604B4">
      <w:pPr>
        <w:pStyle w:val="ListParagraph"/>
        <w:numPr>
          <w:ilvl w:val="0"/>
          <w:numId w:val="29"/>
        </w:numPr>
        <w:tabs>
          <w:tab w:val="left" w:pos="688"/>
        </w:tabs>
        <w:spacing w:before="199" w:line="266" w:lineRule="auto"/>
        <w:ind w:right="757" w:firstLine="0"/>
      </w:pPr>
      <w:r>
        <w:t>Garanţiile</w:t>
      </w:r>
      <w:r>
        <w:rPr>
          <w:spacing w:val="-10"/>
        </w:rPr>
        <w:t xml:space="preserve"> </w:t>
      </w:r>
      <w:r>
        <w:t>constituite</w:t>
      </w:r>
      <w:r>
        <w:rPr>
          <w:spacing w:val="-10"/>
        </w:rPr>
        <w:t xml:space="preserve"> </w:t>
      </w:r>
      <w:r>
        <w:t>sunt</w:t>
      </w:r>
      <w:r>
        <w:rPr>
          <w:spacing w:val="-10"/>
        </w:rPr>
        <w:t xml:space="preserve"> </w:t>
      </w:r>
      <w:r>
        <w:t>executate</w:t>
      </w:r>
      <w:r>
        <w:rPr>
          <w:spacing w:val="-10"/>
        </w:rPr>
        <w:t xml:space="preserve"> </w:t>
      </w:r>
      <w:r>
        <w:t>de</w:t>
      </w:r>
      <w:r>
        <w:rPr>
          <w:spacing w:val="-10"/>
        </w:rPr>
        <w:t xml:space="preserve"> </w:t>
      </w:r>
      <w:r>
        <w:t>BRM</w:t>
      </w:r>
      <w:r>
        <w:rPr>
          <w:spacing w:val="-9"/>
        </w:rPr>
        <w:t xml:space="preserve"> </w:t>
      </w:r>
      <w:r>
        <w:t>pentru</w:t>
      </w:r>
      <w:r>
        <w:rPr>
          <w:spacing w:val="-13"/>
        </w:rPr>
        <w:t xml:space="preserve"> </w:t>
      </w:r>
      <w:r>
        <w:t>despăgubirea</w:t>
      </w:r>
      <w:r>
        <w:rPr>
          <w:spacing w:val="-10"/>
        </w:rPr>
        <w:t xml:space="preserve"> </w:t>
      </w:r>
      <w:r>
        <w:t>părţii</w:t>
      </w:r>
      <w:r>
        <w:rPr>
          <w:spacing w:val="-10"/>
        </w:rPr>
        <w:t xml:space="preserve"> </w:t>
      </w:r>
      <w:r>
        <w:t>prejudiciate,</w:t>
      </w:r>
      <w:r>
        <w:rPr>
          <w:spacing w:val="-11"/>
        </w:rPr>
        <w:t xml:space="preserve"> </w:t>
      </w:r>
      <w:r>
        <w:t>în</w:t>
      </w:r>
      <w:r>
        <w:rPr>
          <w:spacing w:val="-11"/>
        </w:rPr>
        <w:t xml:space="preserve"> </w:t>
      </w:r>
      <w:r>
        <w:t>următoarele situaţii:</w:t>
      </w:r>
    </w:p>
    <w:p w14:paraId="5A499378" w14:textId="77777777" w:rsidR="00943AB6" w:rsidRDefault="00BB7979" w:rsidP="008604B4">
      <w:pPr>
        <w:pStyle w:val="ListParagraph"/>
        <w:numPr>
          <w:ilvl w:val="0"/>
          <w:numId w:val="28"/>
        </w:numPr>
        <w:tabs>
          <w:tab w:val="left" w:pos="1048"/>
        </w:tabs>
        <w:spacing w:before="200"/>
        <w:ind w:hanging="282"/>
      </w:pPr>
      <w:r>
        <w:t>participanţii nu semnează contractul de vânzare-cumpărare gaze</w:t>
      </w:r>
      <w:r>
        <w:rPr>
          <w:spacing w:val="-3"/>
        </w:rPr>
        <w:t xml:space="preserve"> </w:t>
      </w:r>
      <w:r>
        <w:t>naturale;</w:t>
      </w:r>
    </w:p>
    <w:p w14:paraId="5A499379" w14:textId="77777777" w:rsidR="00943AB6" w:rsidRDefault="00943AB6">
      <w:pPr>
        <w:pStyle w:val="BodyText"/>
        <w:spacing w:before="6"/>
        <w:rPr>
          <w:sz w:val="19"/>
        </w:rPr>
      </w:pPr>
    </w:p>
    <w:p w14:paraId="5A49937A" w14:textId="018C2EA3" w:rsidR="00943AB6" w:rsidRDefault="00BB7979" w:rsidP="008604B4">
      <w:pPr>
        <w:pStyle w:val="ListParagraph"/>
        <w:numPr>
          <w:ilvl w:val="0"/>
          <w:numId w:val="28"/>
        </w:numPr>
        <w:tabs>
          <w:tab w:val="left" w:pos="998"/>
        </w:tabs>
        <w:spacing w:line="266" w:lineRule="auto"/>
        <w:ind w:left="380" w:right="758" w:firstLine="386"/>
      </w:pPr>
      <w:r>
        <w:t>în</w:t>
      </w:r>
      <w:r>
        <w:rPr>
          <w:spacing w:val="-12"/>
        </w:rPr>
        <w:t xml:space="preserve"> </w:t>
      </w:r>
      <w:r>
        <w:t>contractul</w:t>
      </w:r>
      <w:r>
        <w:rPr>
          <w:spacing w:val="-11"/>
        </w:rPr>
        <w:t xml:space="preserve"> </w:t>
      </w:r>
      <w:r>
        <w:t>de</w:t>
      </w:r>
      <w:r>
        <w:rPr>
          <w:spacing w:val="-12"/>
        </w:rPr>
        <w:t xml:space="preserve"> </w:t>
      </w:r>
      <w:r>
        <w:t>vânzare-cumpărare</w:t>
      </w:r>
      <w:r>
        <w:rPr>
          <w:spacing w:val="-9"/>
        </w:rPr>
        <w:t xml:space="preserve"> </w:t>
      </w:r>
      <w:r>
        <w:t>nu</w:t>
      </w:r>
      <w:r>
        <w:rPr>
          <w:spacing w:val="-10"/>
        </w:rPr>
        <w:t xml:space="preserve"> </w:t>
      </w:r>
      <w:r>
        <w:t>este</w:t>
      </w:r>
      <w:r>
        <w:rPr>
          <w:spacing w:val="-11"/>
        </w:rPr>
        <w:t xml:space="preserve"> </w:t>
      </w:r>
      <w:r>
        <w:t>completată</w:t>
      </w:r>
      <w:r>
        <w:rPr>
          <w:spacing w:val="-9"/>
        </w:rPr>
        <w:t xml:space="preserve"> </w:t>
      </w:r>
      <w:r>
        <w:t>aceeaşi</w:t>
      </w:r>
      <w:r>
        <w:rPr>
          <w:spacing w:val="-9"/>
        </w:rPr>
        <w:t xml:space="preserve"> </w:t>
      </w:r>
      <w:r>
        <w:t>cantitate</w:t>
      </w:r>
      <w:r>
        <w:rPr>
          <w:spacing w:val="-9"/>
        </w:rPr>
        <w:t xml:space="preserve"> </w:t>
      </w:r>
      <w:r>
        <w:t>cu</w:t>
      </w:r>
      <w:r>
        <w:rPr>
          <w:spacing w:val="-14"/>
        </w:rPr>
        <w:t xml:space="preserve"> </w:t>
      </w:r>
      <w:r>
        <w:t>cea</w:t>
      </w:r>
      <w:r>
        <w:rPr>
          <w:spacing w:val="-11"/>
        </w:rPr>
        <w:t xml:space="preserve"> </w:t>
      </w:r>
      <w:r>
        <w:t>negociată,</w:t>
      </w:r>
      <w:r>
        <w:rPr>
          <w:spacing w:val="-11"/>
        </w:rPr>
        <w:t xml:space="preserve"> </w:t>
      </w:r>
      <w:r>
        <w:t>acelaşi preţ cu cel negociat;</w:t>
      </w:r>
    </w:p>
    <w:p w14:paraId="5A49937B" w14:textId="5D74035C" w:rsidR="00943AB6" w:rsidRDefault="00BB7979" w:rsidP="008604B4">
      <w:pPr>
        <w:pStyle w:val="ListParagraph"/>
        <w:numPr>
          <w:ilvl w:val="0"/>
          <w:numId w:val="29"/>
        </w:numPr>
        <w:tabs>
          <w:tab w:val="left" w:pos="707"/>
        </w:tabs>
        <w:spacing w:before="200" w:line="266" w:lineRule="auto"/>
        <w:ind w:right="758" w:firstLine="0"/>
      </w:pPr>
      <w:r>
        <w:t>În situaţia în care contractul de vânzare-cumpărare nu este semnat de către una din</w:t>
      </w:r>
      <w:r w:rsidR="005701DB">
        <w:t>tre</w:t>
      </w:r>
      <w:r>
        <w:t xml:space="preserve"> părţi, cealaltă parte în contract este considerată parte prejudiciată. BRM va vira părţii prejudiciate garanţia părţii în culpă, </w:t>
      </w:r>
      <w:r w:rsidR="00974655">
        <w:t>î</w:t>
      </w:r>
      <w:r>
        <w:t>n termen de 15 zile lucr</w:t>
      </w:r>
      <w:r w:rsidR="00974655">
        <w:t>ă</w:t>
      </w:r>
      <w:r>
        <w:t xml:space="preserve">toare de la data </w:t>
      </w:r>
      <w:r w:rsidR="00974655">
        <w:t>î</w:t>
      </w:r>
      <w:r>
        <w:t>ncheierii</w:t>
      </w:r>
      <w:r>
        <w:rPr>
          <w:spacing w:val="-9"/>
        </w:rPr>
        <w:t xml:space="preserve"> </w:t>
      </w:r>
      <w:r>
        <w:t>tranzac</w:t>
      </w:r>
      <w:r w:rsidR="00974655">
        <w:t>ț</w:t>
      </w:r>
      <w:r>
        <w:t>iei.</w:t>
      </w:r>
    </w:p>
    <w:p w14:paraId="5A49937C" w14:textId="2BC85FB0" w:rsidR="00943AB6" w:rsidRDefault="00BB7979" w:rsidP="008604B4">
      <w:pPr>
        <w:pStyle w:val="ListParagraph"/>
        <w:numPr>
          <w:ilvl w:val="0"/>
          <w:numId w:val="29"/>
        </w:numPr>
        <w:tabs>
          <w:tab w:val="left" w:pos="695"/>
        </w:tabs>
        <w:spacing w:before="196" w:line="266" w:lineRule="auto"/>
        <w:ind w:right="753" w:firstLine="0"/>
      </w:pPr>
      <w:r>
        <w:lastRenderedPageBreak/>
        <w:t>În situaţia în care niciuna dintre părţile în tranzacţie nu semnează contractul de</w:t>
      </w:r>
      <w:r>
        <w:rPr>
          <w:spacing w:val="-38"/>
        </w:rPr>
        <w:t xml:space="preserve"> </w:t>
      </w:r>
      <w:r w:rsidR="005701DB">
        <w:rPr>
          <w:spacing w:val="-38"/>
        </w:rPr>
        <w:t xml:space="preserve"> </w:t>
      </w:r>
      <w:r>
        <w:t>vânzare -</w:t>
      </w:r>
      <w:r w:rsidR="00D96748">
        <w:t xml:space="preserve"> </w:t>
      </w:r>
      <w:r>
        <w:t>cumpărare sau în situaţia în care contractul de vânzare-cumpărare nu conţine elementele negociate în timpul li</w:t>
      </w:r>
      <w:r w:rsidRPr="00974655">
        <w:t>c</w:t>
      </w:r>
      <w:r>
        <w:t>i</w:t>
      </w:r>
      <w:r w:rsidRPr="00974655">
        <w:t>t</w:t>
      </w:r>
      <w:r>
        <w:t>a</w:t>
      </w:r>
      <w:r w:rsidRPr="00974655">
        <w:t>ţ</w:t>
      </w:r>
      <w:r>
        <w:t>i</w:t>
      </w:r>
      <w:r w:rsidRPr="00974655">
        <w:t>e</w:t>
      </w:r>
      <w:r>
        <w:t xml:space="preserve">i, </w:t>
      </w:r>
      <w:r w:rsidRPr="00974655">
        <w:t xml:space="preserve"> BR</w:t>
      </w:r>
      <w:r>
        <w:t xml:space="preserve">M </w:t>
      </w:r>
      <w:r w:rsidRPr="00974655">
        <w:t xml:space="preserve"> </w:t>
      </w:r>
      <w:r>
        <w:t xml:space="preserve">va </w:t>
      </w:r>
      <w:r w:rsidRPr="00974655">
        <w:t xml:space="preserve"> </w:t>
      </w:r>
      <w:r>
        <w:t>r</w:t>
      </w:r>
      <w:r w:rsidRPr="00974655">
        <w:t>e</w:t>
      </w:r>
      <w:r>
        <w:t>ţi</w:t>
      </w:r>
      <w:r w:rsidRPr="00974655">
        <w:t>n</w:t>
      </w:r>
      <w:r>
        <w:t xml:space="preserve">e </w:t>
      </w:r>
      <w:r w:rsidRPr="00974655">
        <w:t xml:space="preserve"> </w:t>
      </w:r>
      <w:r>
        <w:t>ga</w:t>
      </w:r>
      <w:r w:rsidRPr="00974655">
        <w:t>r</w:t>
      </w:r>
      <w:r>
        <w:t>a</w:t>
      </w:r>
      <w:r w:rsidRPr="00974655">
        <w:t>n</w:t>
      </w:r>
      <w:r>
        <w:t>ţ</w:t>
      </w:r>
      <w:r w:rsidRPr="00974655">
        <w:t>ii</w:t>
      </w:r>
      <w:r>
        <w:t xml:space="preserve">le </w:t>
      </w:r>
      <w:r w:rsidRPr="00974655">
        <w:t xml:space="preserve"> </w:t>
      </w:r>
      <w:r>
        <w:t>a</w:t>
      </w:r>
      <w:r w:rsidRPr="00974655">
        <w:t>mb</w:t>
      </w:r>
      <w:r>
        <w:t>e</w:t>
      </w:r>
      <w:r w:rsidRPr="00974655">
        <w:t>lo</w:t>
      </w:r>
      <w:r>
        <w:t xml:space="preserve">r </w:t>
      </w:r>
      <w:r w:rsidRPr="00974655">
        <w:t xml:space="preserve"> p</w:t>
      </w:r>
      <w:r>
        <w:t>ă</w:t>
      </w:r>
      <w:r w:rsidRPr="00974655">
        <w:t>r</w:t>
      </w:r>
      <w:r>
        <w:t xml:space="preserve">ţi </w:t>
      </w:r>
      <w:r w:rsidRPr="00974655">
        <w:t xml:space="preserve"> </w:t>
      </w:r>
      <w:r>
        <w:t xml:space="preserve">în </w:t>
      </w:r>
      <w:r w:rsidRPr="00974655">
        <w:t xml:space="preserve"> </w:t>
      </w:r>
      <w:r>
        <w:t>t</w:t>
      </w:r>
      <w:r w:rsidRPr="00974655">
        <w:t>r</w:t>
      </w:r>
      <w:r>
        <w:t>anz</w:t>
      </w:r>
      <w:r w:rsidRPr="00974655">
        <w:t>a</w:t>
      </w:r>
      <w:r>
        <w:t>c</w:t>
      </w:r>
      <w:r w:rsidRPr="00974655">
        <w:t>ţ</w:t>
      </w:r>
      <w:r>
        <w:t>ie</w:t>
      </w:r>
      <w:r w:rsidR="00D26323">
        <w:t>, care vor fi utilizate pentru desp</w:t>
      </w:r>
      <w:r w:rsidR="00B36D8A">
        <w:t>ă</w:t>
      </w:r>
      <w:r w:rsidR="00D26323">
        <w:t>gubirea celorlal</w:t>
      </w:r>
      <w:r w:rsidR="00B36D8A">
        <w:t>ț</w:t>
      </w:r>
      <w:r w:rsidR="00D26323">
        <w:t>i participan</w:t>
      </w:r>
      <w:r w:rsidR="00B36D8A">
        <w:t>ț</w:t>
      </w:r>
      <w:r w:rsidR="00D26323">
        <w:t>i la sesiunea de tranzac</w:t>
      </w:r>
      <w:r w:rsidR="00B36D8A">
        <w:t>ț</w:t>
      </w:r>
      <w:r w:rsidR="00D26323">
        <w:t xml:space="preserve">ionare, </w:t>
      </w:r>
      <w:r w:rsidR="00B36D8A">
        <w:t>î</w:t>
      </w:r>
      <w:r w:rsidR="00D26323">
        <w:t>n termen de 3 trei zile lucr</w:t>
      </w:r>
      <w:r w:rsidR="00B36D8A">
        <w:t>ă</w:t>
      </w:r>
      <w:r w:rsidR="00D26323">
        <w:t>toare de la data sesiunii.</w:t>
      </w:r>
      <w:r w:rsidR="00B36D8A">
        <w:t xml:space="preserve"> </w:t>
      </w:r>
      <w:r w:rsidRPr="00974655">
        <w:t>BR</w:t>
      </w:r>
      <w:r>
        <w:t xml:space="preserve">M </w:t>
      </w:r>
      <w:r w:rsidRPr="00974655">
        <w:t xml:space="preserve"> a</w:t>
      </w:r>
      <w:r>
        <w:t>re</w:t>
      </w:r>
      <w:r w:rsidRPr="00974655">
        <w:t xml:space="preserve"> </w:t>
      </w:r>
      <w:r>
        <w:t>dr</w:t>
      </w:r>
      <w:r w:rsidRPr="00974655">
        <w:t>e</w:t>
      </w:r>
      <w:r>
        <w:t>ptul</w:t>
      </w:r>
      <w:r w:rsidR="00B36D8A">
        <w:t xml:space="preserve"> </w:t>
      </w:r>
      <w:r>
        <w:t>de</w:t>
      </w:r>
      <w:r w:rsidRPr="00974655">
        <w:t xml:space="preserve"> </w:t>
      </w:r>
      <w:r>
        <w:t xml:space="preserve">a </w:t>
      </w:r>
      <w:r w:rsidRPr="00974655">
        <w:t>s</w:t>
      </w:r>
      <w:r>
        <w:t>an</w:t>
      </w:r>
      <w:r w:rsidRPr="00974655">
        <w:t>cți</w:t>
      </w:r>
      <w:r>
        <w:t>o</w:t>
      </w:r>
      <w:r w:rsidRPr="00974655">
        <w:t>n</w:t>
      </w:r>
      <w:r>
        <w:t xml:space="preserve">a </w:t>
      </w:r>
      <w:r w:rsidRPr="00974655">
        <w:t>Pa</w:t>
      </w:r>
      <w:r>
        <w:t>r</w:t>
      </w:r>
      <w:r w:rsidRPr="00974655">
        <w:t>t</w:t>
      </w:r>
      <w:r>
        <w:t>i</w:t>
      </w:r>
      <w:r w:rsidRPr="00974655">
        <w:t>c</w:t>
      </w:r>
      <w:r>
        <w:t>ipa</w:t>
      </w:r>
      <w:r w:rsidRPr="00974655">
        <w:t>nți</w:t>
      </w:r>
      <w:r>
        <w:t>i</w:t>
      </w:r>
      <w:r w:rsidRPr="00974655">
        <w:t xml:space="preserve"> c</w:t>
      </w:r>
      <w:r>
        <w:t>a</w:t>
      </w:r>
      <w:r w:rsidRPr="00974655">
        <w:t>r</w:t>
      </w:r>
      <w:r>
        <w:t>e</w:t>
      </w:r>
      <w:r w:rsidRPr="00974655">
        <w:t xml:space="preserve"> </w:t>
      </w:r>
      <w:r>
        <w:t>nu</w:t>
      </w:r>
      <w:r w:rsidRPr="00974655">
        <w:t xml:space="preserve"> se</w:t>
      </w:r>
      <w:r>
        <w:t>mn</w:t>
      </w:r>
      <w:r w:rsidRPr="00974655">
        <w:t>e</w:t>
      </w:r>
      <w:r>
        <w:t>ază</w:t>
      </w:r>
      <w:r w:rsidRPr="00974655">
        <w:t xml:space="preserve"> c</w:t>
      </w:r>
      <w:r>
        <w:t>on</w:t>
      </w:r>
      <w:r w:rsidRPr="00974655">
        <w:t>t</w:t>
      </w:r>
      <w:r>
        <w:t>ra</w:t>
      </w:r>
      <w:r w:rsidRPr="00974655">
        <w:t>c</w:t>
      </w:r>
      <w:r>
        <w:t>t</w:t>
      </w:r>
      <w:r w:rsidRPr="00974655">
        <w:t>u</w:t>
      </w:r>
      <w:r>
        <w:t>l</w:t>
      </w:r>
      <w:r w:rsidR="00930826">
        <w:t xml:space="preserve"> aferent tipului de tranzacție</w:t>
      </w:r>
      <w:r w:rsidRPr="00974655">
        <w:t xml:space="preserve"> sa</w:t>
      </w:r>
      <w:r>
        <w:t>u</w:t>
      </w:r>
      <w:r w:rsidRPr="00974655">
        <w:t xml:space="preserve"> </w:t>
      </w:r>
      <w:r>
        <w:t>în</w:t>
      </w:r>
      <w:r w:rsidRPr="00974655">
        <w:t>c</w:t>
      </w:r>
      <w:r>
        <w:t>he</w:t>
      </w:r>
      <w:r w:rsidRPr="00974655">
        <w:t>i</w:t>
      </w:r>
      <w:r>
        <w:t>e</w:t>
      </w:r>
      <w:r w:rsidRPr="00974655">
        <w:t xml:space="preserve"> </w:t>
      </w:r>
      <w:r>
        <w:t>c</w:t>
      </w:r>
      <w:r w:rsidRPr="00974655">
        <w:t>o</w:t>
      </w:r>
      <w:r>
        <w:t>n</w:t>
      </w:r>
      <w:r w:rsidRPr="00974655">
        <w:t>t</w:t>
      </w:r>
      <w:r>
        <w:t>ra</w:t>
      </w:r>
      <w:r w:rsidRPr="00974655">
        <w:t>c</w:t>
      </w:r>
      <w:r>
        <w:t>te</w:t>
      </w:r>
      <w:r w:rsidRPr="00974655">
        <w:t xml:space="preserve"> d</w:t>
      </w:r>
      <w:r>
        <w:t>e</w:t>
      </w:r>
      <w:r w:rsidRPr="00974655">
        <w:t xml:space="preserve"> </w:t>
      </w:r>
      <w:r>
        <w:t>v</w:t>
      </w:r>
      <w:r w:rsidRPr="00974655">
        <w:t>â</w:t>
      </w:r>
      <w:r>
        <w:t>nz</w:t>
      </w:r>
      <w:r w:rsidRPr="00974655">
        <w:t>a</w:t>
      </w:r>
      <w:r>
        <w:t>r</w:t>
      </w:r>
      <w:r w:rsidRPr="00974655">
        <w:t>e-</w:t>
      </w:r>
      <w:r>
        <w:t>cu</w:t>
      </w:r>
      <w:r w:rsidRPr="00974655">
        <w:t>m</w:t>
      </w:r>
      <w:r>
        <w:t>pă</w:t>
      </w:r>
      <w:r w:rsidRPr="00974655">
        <w:t>r</w:t>
      </w:r>
      <w:r>
        <w:t>a</w:t>
      </w:r>
      <w:r w:rsidRPr="00974655">
        <w:t>r</w:t>
      </w:r>
      <w:r>
        <w:t>e</w:t>
      </w:r>
      <w:r w:rsidRPr="00974655">
        <w:t xml:space="preserve"> </w:t>
      </w:r>
      <w:r>
        <w:t>cu</w:t>
      </w:r>
      <w:r w:rsidRPr="00974655">
        <w:t xml:space="preserve"> </w:t>
      </w:r>
      <w:r>
        <w:t>a</w:t>
      </w:r>
      <w:r w:rsidRPr="00974655">
        <w:t>lt</w:t>
      </w:r>
      <w:r>
        <w:t>e elemente decât cele negociate în timpul licitaţiei</w:t>
      </w:r>
      <w:r w:rsidR="00930826">
        <w:t>,</w:t>
      </w:r>
      <w:r>
        <w:t xml:space="preserve"> prin suspendarea de la tranzacționare pe o perioadă cup</w:t>
      </w:r>
      <w:r w:rsidRPr="00E50A9D">
        <w:t>r</w:t>
      </w:r>
      <w:r>
        <w:t xml:space="preserve">insă </w:t>
      </w:r>
      <w:r w:rsidRPr="00E50A9D">
        <w:t xml:space="preserve"> î</w:t>
      </w:r>
      <w:r>
        <w:t>n</w:t>
      </w:r>
      <w:r w:rsidRPr="00E50A9D">
        <w:t>t</w:t>
      </w:r>
      <w:r>
        <w:t xml:space="preserve">re </w:t>
      </w:r>
      <w:r w:rsidRPr="00E50A9D">
        <w:t xml:space="preserve"> </w:t>
      </w:r>
      <w:r>
        <w:t xml:space="preserve">1 </w:t>
      </w:r>
      <w:r w:rsidRPr="00E50A9D">
        <w:t xml:space="preserve"> să</w:t>
      </w:r>
      <w:r>
        <w:t>pt</w:t>
      </w:r>
      <w:r w:rsidRPr="00E50A9D">
        <w:t>ă</w:t>
      </w:r>
      <w:r>
        <w:t>m</w:t>
      </w:r>
      <w:r w:rsidRPr="00E50A9D">
        <w:t>ân</w:t>
      </w:r>
      <w:r>
        <w:t xml:space="preserve">ă </w:t>
      </w:r>
      <w:r w:rsidRPr="00E50A9D">
        <w:t xml:space="preserve"> ș</w:t>
      </w:r>
      <w:r>
        <w:t xml:space="preserve">i </w:t>
      </w:r>
      <w:r w:rsidRPr="00E50A9D">
        <w:t xml:space="preserve"> </w:t>
      </w:r>
      <w:r>
        <w:t xml:space="preserve">6 </w:t>
      </w:r>
      <w:r w:rsidRPr="00E50A9D">
        <w:t xml:space="preserve"> </w:t>
      </w:r>
      <w:r>
        <w:t>lu</w:t>
      </w:r>
      <w:r w:rsidRPr="00E50A9D">
        <w:t>n</w:t>
      </w:r>
      <w:r>
        <w:t xml:space="preserve">i, </w:t>
      </w:r>
      <w:r w:rsidRPr="00E50A9D">
        <w:t xml:space="preserve"> </w:t>
      </w:r>
      <w:r>
        <w:t xml:space="preserve">în </w:t>
      </w:r>
      <w:r w:rsidRPr="00E50A9D">
        <w:t xml:space="preserve"> </w:t>
      </w:r>
      <w:r>
        <w:t>fun</w:t>
      </w:r>
      <w:r w:rsidRPr="00E50A9D">
        <w:t>cț</w:t>
      </w:r>
      <w:r>
        <w:t xml:space="preserve">ie </w:t>
      </w:r>
      <w:r w:rsidRPr="00E50A9D">
        <w:t xml:space="preserve"> d</w:t>
      </w:r>
      <w:r>
        <w:t xml:space="preserve">e </w:t>
      </w:r>
      <w:r w:rsidRPr="00E50A9D">
        <w:t xml:space="preserve"> </w:t>
      </w:r>
      <w:r>
        <w:t>gra</w:t>
      </w:r>
      <w:r w:rsidRPr="00E50A9D">
        <w:t>vi</w:t>
      </w:r>
      <w:r>
        <w:t>ta</w:t>
      </w:r>
      <w:r w:rsidRPr="00E50A9D">
        <w:t>t</w:t>
      </w:r>
      <w:r>
        <w:t xml:space="preserve">ea </w:t>
      </w:r>
      <w:r w:rsidRPr="00E50A9D">
        <w:t xml:space="preserve"> și</w:t>
      </w:r>
      <w:r>
        <w:t xml:space="preserve"> </w:t>
      </w:r>
      <w:r w:rsidRPr="00E50A9D">
        <w:t xml:space="preserve"> </w:t>
      </w:r>
      <w:r>
        <w:t>c</w:t>
      </w:r>
      <w:r w:rsidRPr="00E50A9D">
        <w:t>a</w:t>
      </w:r>
      <w:r>
        <w:t>ra</w:t>
      </w:r>
      <w:r w:rsidRPr="00E50A9D">
        <w:t>c</w:t>
      </w:r>
      <w:r>
        <w:t>t</w:t>
      </w:r>
      <w:r w:rsidRPr="00E50A9D">
        <w:t>e</w:t>
      </w:r>
      <w:r>
        <w:t xml:space="preserve">rul </w:t>
      </w:r>
      <w:r w:rsidRPr="00E50A9D">
        <w:t>r</w:t>
      </w:r>
      <w:r>
        <w:t>epe</w:t>
      </w:r>
      <w:r w:rsidRPr="00E50A9D">
        <w:t>t</w:t>
      </w:r>
      <w:r>
        <w:t>at</w:t>
      </w:r>
      <w:r w:rsidRPr="00E50A9D">
        <w:t xml:space="preserve"> </w:t>
      </w:r>
      <w:r>
        <w:t xml:space="preserve">al </w:t>
      </w:r>
      <w:r w:rsidRPr="00E50A9D">
        <w:t>abaterilor</w:t>
      </w:r>
      <w:r w:rsidR="00EB7998">
        <w:t xml:space="preserve"> acestora. </w:t>
      </w:r>
      <w:r>
        <w:t xml:space="preserve"> </w:t>
      </w:r>
    </w:p>
    <w:p w14:paraId="5A49937D" w14:textId="77777777" w:rsidR="00943AB6" w:rsidRPr="00930826" w:rsidRDefault="00BB7979">
      <w:pPr>
        <w:pStyle w:val="Heading1"/>
        <w:spacing w:before="197"/>
      </w:pPr>
      <w:r w:rsidRPr="00930826">
        <w:t>Art. 8</w:t>
      </w:r>
    </w:p>
    <w:p w14:paraId="5A49937E" w14:textId="77777777" w:rsidR="00943AB6" w:rsidRPr="00930826" w:rsidRDefault="00943AB6">
      <w:pPr>
        <w:pStyle w:val="BodyText"/>
        <w:spacing w:before="6"/>
        <w:rPr>
          <w:b/>
          <w:sz w:val="19"/>
        </w:rPr>
      </w:pPr>
    </w:p>
    <w:p w14:paraId="5A49937F" w14:textId="2C40B123" w:rsidR="00943AB6" w:rsidRPr="00930826" w:rsidRDefault="00BB7979" w:rsidP="008604B4">
      <w:pPr>
        <w:pStyle w:val="ListParagraph"/>
        <w:numPr>
          <w:ilvl w:val="0"/>
          <w:numId w:val="27"/>
        </w:numPr>
        <w:tabs>
          <w:tab w:val="left" w:pos="738"/>
        </w:tabs>
        <w:spacing w:before="1" w:line="266" w:lineRule="auto"/>
        <w:ind w:right="720" w:firstLine="0"/>
      </w:pPr>
      <w:r w:rsidRPr="00930826">
        <w:t>După îndeplinirea obligaţiilor prevăzute în art.</w:t>
      </w:r>
      <w:r w:rsidR="00D96748">
        <w:t xml:space="preserve"> </w:t>
      </w:r>
      <w:r w:rsidRPr="00930826">
        <w:t xml:space="preserve">7, alineatul </w:t>
      </w:r>
      <w:r w:rsidR="00930826">
        <w:t>(</w:t>
      </w:r>
      <w:r w:rsidRPr="00930826">
        <w:t>3</w:t>
      </w:r>
      <w:r w:rsidR="00930826">
        <w:t>)</w:t>
      </w:r>
      <w:r w:rsidRPr="00930826">
        <w:t xml:space="preserve">, garanţia va fi </w:t>
      </w:r>
      <w:r w:rsidR="00930826">
        <w:t>restituită</w:t>
      </w:r>
      <w:r w:rsidRPr="00930826">
        <w:t xml:space="preserve"> participantului,</w:t>
      </w:r>
      <w:r w:rsidRPr="00930826">
        <w:rPr>
          <w:spacing w:val="-15"/>
        </w:rPr>
        <w:t xml:space="preserve"> </w:t>
      </w:r>
      <w:r w:rsidRPr="00930826">
        <w:t>existând</w:t>
      </w:r>
      <w:r w:rsidRPr="00930826">
        <w:rPr>
          <w:spacing w:val="-14"/>
        </w:rPr>
        <w:t xml:space="preserve"> </w:t>
      </w:r>
      <w:r w:rsidRPr="00930826">
        <w:t>şi</w:t>
      </w:r>
      <w:r w:rsidRPr="00930826">
        <w:rPr>
          <w:spacing w:val="-16"/>
        </w:rPr>
        <w:t xml:space="preserve"> </w:t>
      </w:r>
      <w:r w:rsidRPr="00930826">
        <w:t>posibilitatea</w:t>
      </w:r>
      <w:r w:rsidRPr="00930826">
        <w:rPr>
          <w:spacing w:val="-14"/>
        </w:rPr>
        <w:t xml:space="preserve"> </w:t>
      </w:r>
      <w:r w:rsidRPr="00930826">
        <w:t>menţinerii</w:t>
      </w:r>
      <w:r w:rsidRPr="00930826">
        <w:rPr>
          <w:spacing w:val="-13"/>
        </w:rPr>
        <w:t xml:space="preserve"> </w:t>
      </w:r>
      <w:r w:rsidRPr="00930826">
        <w:t>sale</w:t>
      </w:r>
      <w:r w:rsidRPr="00930826">
        <w:rPr>
          <w:spacing w:val="-17"/>
        </w:rPr>
        <w:t xml:space="preserve"> </w:t>
      </w:r>
      <w:r w:rsidRPr="00930826">
        <w:t>la</w:t>
      </w:r>
      <w:r w:rsidRPr="00930826">
        <w:rPr>
          <w:spacing w:val="-14"/>
        </w:rPr>
        <w:t xml:space="preserve"> </w:t>
      </w:r>
      <w:r w:rsidRPr="00930826">
        <w:t>BRM,</w:t>
      </w:r>
      <w:r w:rsidRPr="00930826">
        <w:rPr>
          <w:spacing w:val="-14"/>
        </w:rPr>
        <w:t xml:space="preserve"> </w:t>
      </w:r>
      <w:r w:rsidRPr="00930826">
        <w:t>la</w:t>
      </w:r>
      <w:r w:rsidRPr="00930826">
        <w:rPr>
          <w:spacing w:val="-15"/>
        </w:rPr>
        <w:t xml:space="preserve"> </w:t>
      </w:r>
      <w:r w:rsidRPr="00930826">
        <w:t>solicitarea</w:t>
      </w:r>
      <w:r w:rsidRPr="00930826">
        <w:rPr>
          <w:spacing w:val="-14"/>
        </w:rPr>
        <w:t xml:space="preserve"> </w:t>
      </w:r>
      <w:r w:rsidRPr="00930826">
        <w:t>participantului,</w:t>
      </w:r>
      <w:r w:rsidRPr="00930826">
        <w:rPr>
          <w:spacing w:val="-14"/>
        </w:rPr>
        <w:t xml:space="preserve"> </w:t>
      </w:r>
      <w:r w:rsidRPr="00930826">
        <w:t>în</w:t>
      </w:r>
      <w:r w:rsidRPr="00930826">
        <w:rPr>
          <w:spacing w:val="-15"/>
        </w:rPr>
        <w:t xml:space="preserve"> </w:t>
      </w:r>
      <w:r w:rsidRPr="00930826">
        <w:t>vederea înreg</w:t>
      </w:r>
      <w:r w:rsidR="00930826">
        <w:t>i</w:t>
      </w:r>
      <w:r w:rsidRPr="00930826">
        <w:t>strării unor ordine viitoare.</w:t>
      </w:r>
    </w:p>
    <w:p w14:paraId="5A499380" w14:textId="76047C8E" w:rsidR="00943AB6" w:rsidRDefault="00BB7979" w:rsidP="008604B4">
      <w:pPr>
        <w:pStyle w:val="ListParagraph"/>
        <w:numPr>
          <w:ilvl w:val="0"/>
          <w:numId w:val="27"/>
        </w:numPr>
        <w:tabs>
          <w:tab w:val="left" w:pos="709"/>
        </w:tabs>
        <w:spacing w:before="199" w:line="266" w:lineRule="auto"/>
        <w:ind w:right="761" w:firstLine="0"/>
      </w:pPr>
      <w:r>
        <w:t xml:space="preserve">Restituirea garanţiilor se face în termen de 3 (trei) zile lucrătoare de la data depunerii unei cereri scrise, indicându-se, pentru cele constituite prin ordin de plată, contul şi banca unde </w:t>
      </w:r>
      <w:r w:rsidR="00930826">
        <w:t xml:space="preserve">vor fi </w:t>
      </w:r>
      <w:r>
        <w:t xml:space="preserve"> restitui</w:t>
      </w:r>
      <w:r w:rsidR="00930826">
        <w:t>te</w:t>
      </w:r>
      <w:r>
        <w:t xml:space="preserve"> sumele.</w:t>
      </w:r>
    </w:p>
    <w:p w14:paraId="5A499381" w14:textId="252B45B4" w:rsidR="00943AB6" w:rsidRDefault="00BB7979" w:rsidP="00F209FD">
      <w:pPr>
        <w:pStyle w:val="BodyText"/>
        <w:spacing w:before="197"/>
        <w:ind w:left="380" w:right="720"/>
      </w:pPr>
      <w:r>
        <w:rPr>
          <w:b/>
        </w:rPr>
        <w:t xml:space="preserve">Art. 9. </w:t>
      </w:r>
      <w:r>
        <w:t xml:space="preserve">Şedinţele de tranzacţionare se desfăşoară după orarul </w:t>
      </w:r>
      <w:r w:rsidR="00F1746A">
        <w:t xml:space="preserve">publicat </w:t>
      </w:r>
      <w:r>
        <w:t>de BRM</w:t>
      </w:r>
      <w:r w:rsidR="00F1746A">
        <w:t xml:space="preserve"> pe pagina proprie de internet</w:t>
      </w:r>
      <w:r>
        <w:t>.</w:t>
      </w:r>
    </w:p>
    <w:p w14:paraId="5A499383" w14:textId="77777777" w:rsidR="00943AB6" w:rsidRDefault="00943AB6">
      <w:pPr>
        <w:pStyle w:val="BodyText"/>
        <w:rPr>
          <w:sz w:val="24"/>
        </w:rPr>
      </w:pPr>
    </w:p>
    <w:p w14:paraId="5A499384" w14:textId="081DD672" w:rsidR="00943AB6" w:rsidRDefault="00B95D8C" w:rsidP="008604B4">
      <w:pPr>
        <w:pStyle w:val="Heading1"/>
        <w:numPr>
          <w:ilvl w:val="0"/>
          <w:numId w:val="30"/>
        </w:numPr>
        <w:tabs>
          <w:tab w:val="left" w:pos="750"/>
        </w:tabs>
        <w:spacing w:before="155"/>
        <w:ind w:left="749" w:hanging="370"/>
        <w:jc w:val="both"/>
      </w:pPr>
      <w:r>
        <w:t xml:space="preserve">FAZELE </w:t>
      </w:r>
      <w:r w:rsidR="00BB7979">
        <w:t>PROCESULUI DE</w:t>
      </w:r>
      <w:r w:rsidR="00BB7979">
        <w:rPr>
          <w:spacing w:val="-4"/>
        </w:rPr>
        <w:t xml:space="preserve"> </w:t>
      </w:r>
      <w:r w:rsidR="00BB7979">
        <w:t>TRANZACŢIONARE</w:t>
      </w:r>
    </w:p>
    <w:p w14:paraId="5A499386" w14:textId="77777777" w:rsidR="00943AB6" w:rsidRDefault="00943AB6">
      <w:pPr>
        <w:pStyle w:val="BodyText"/>
        <w:rPr>
          <w:b/>
          <w:sz w:val="24"/>
        </w:rPr>
      </w:pPr>
    </w:p>
    <w:p w14:paraId="5A499387" w14:textId="6EECBD64" w:rsidR="00943AB6" w:rsidRDefault="00BB7979">
      <w:pPr>
        <w:pStyle w:val="BodyText"/>
        <w:spacing w:before="155"/>
        <w:ind w:left="380"/>
      </w:pPr>
      <w:r>
        <w:rPr>
          <w:b/>
        </w:rPr>
        <w:t xml:space="preserve">Art 10. </w:t>
      </w:r>
      <w:r>
        <w:t>Fazele procesului de desfășurare a licitaţiei sunt redate în continuare:</w:t>
      </w:r>
    </w:p>
    <w:p w14:paraId="0B2A9041" w14:textId="77777777" w:rsidR="007B54DA" w:rsidRDefault="007B54DA">
      <w:pPr>
        <w:pStyle w:val="BodyText"/>
        <w:spacing w:before="155"/>
        <w:ind w:left="380"/>
      </w:pPr>
    </w:p>
    <w:p w14:paraId="0205D7A3" w14:textId="2C498438" w:rsidR="002E6CA6" w:rsidRDefault="002E6CA6" w:rsidP="008604B4">
      <w:pPr>
        <w:numPr>
          <w:ilvl w:val="0"/>
          <w:numId w:val="44"/>
        </w:numPr>
        <w:tabs>
          <w:tab w:val="left" w:pos="682"/>
        </w:tabs>
        <w:spacing w:line="252" w:lineRule="auto"/>
        <w:ind w:left="341" w:right="720"/>
        <w:jc w:val="both"/>
        <w:rPr>
          <w:rFonts w:cs="Arial"/>
          <w:szCs w:val="20"/>
          <w:lang w:eastAsia="en-GB"/>
        </w:rPr>
      </w:pPr>
      <w:r>
        <w:rPr>
          <w:rFonts w:cs="Arial"/>
          <w:szCs w:val="20"/>
          <w:lang w:eastAsia="en-GB"/>
        </w:rPr>
        <w:t>Mecanimul de tranzacționare de tip simplu competitiv este derulat în 3 faze</w:t>
      </w:r>
      <w:r w:rsidR="00F1746A">
        <w:rPr>
          <w:rFonts w:cs="Arial"/>
          <w:szCs w:val="20"/>
          <w:lang w:eastAsia="en-GB"/>
        </w:rPr>
        <w:t>,</w:t>
      </w:r>
      <w:r>
        <w:rPr>
          <w:rFonts w:cs="Arial"/>
          <w:szCs w:val="20"/>
          <w:lang w:eastAsia="en-GB"/>
        </w:rPr>
        <w:t xml:space="preserve"> cu respectarea următoarelor criterii generale privind operațiunile cu ordine:</w:t>
      </w:r>
    </w:p>
    <w:p w14:paraId="352E2A88" w14:textId="0D9C92BA" w:rsidR="002E6CA6" w:rsidRDefault="002E6CA6" w:rsidP="008604B4">
      <w:pPr>
        <w:numPr>
          <w:ilvl w:val="0"/>
          <w:numId w:val="45"/>
        </w:numPr>
        <w:tabs>
          <w:tab w:val="left" w:pos="682"/>
        </w:tabs>
        <w:spacing w:line="252" w:lineRule="auto"/>
        <w:ind w:right="720"/>
        <w:jc w:val="both"/>
        <w:rPr>
          <w:rFonts w:cs="Arial"/>
          <w:szCs w:val="20"/>
          <w:lang w:eastAsia="en-GB"/>
        </w:rPr>
      </w:pPr>
      <w:r>
        <w:rPr>
          <w:rFonts w:cs="Arial"/>
          <w:szCs w:val="20"/>
          <w:lang w:eastAsia="en-GB"/>
        </w:rPr>
        <w:t xml:space="preserve">Un participant va putea introduce ordine doar pe un sens, </w:t>
      </w:r>
      <w:r w:rsidR="00F1746A">
        <w:rPr>
          <w:rFonts w:cs="Arial"/>
          <w:szCs w:val="20"/>
          <w:lang w:eastAsia="en-GB"/>
        </w:rPr>
        <w:t>vânzare sau cumpărare,</w:t>
      </w:r>
      <w:r>
        <w:rPr>
          <w:rFonts w:cs="Arial"/>
          <w:szCs w:val="20"/>
          <w:lang w:eastAsia="en-GB"/>
        </w:rPr>
        <w:t xml:space="preserve"> în funcție de calitatea sa în cadrul licitației și de sensul ordinului ini</w:t>
      </w:r>
      <w:r w:rsidR="005701DB">
        <w:rPr>
          <w:rFonts w:cs="Arial"/>
          <w:szCs w:val="20"/>
          <w:lang w:eastAsia="en-GB"/>
        </w:rPr>
        <w:t>ț</w:t>
      </w:r>
      <w:r>
        <w:rPr>
          <w:rFonts w:cs="Arial"/>
          <w:szCs w:val="20"/>
          <w:lang w:eastAsia="en-GB"/>
        </w:rPr>
        <w:t>iator.</w:t>
      </w:r>
    </w:p>
    <w:p w14:paraId="47228497" w14:textId="24F5C85F" w:rsidR="002E6CA6" w:rsidRDefault="002E6CA6" w:rsidP="008604B4">
      <w:pPr>
        <w:numPr>
          <w:ilvl w:val="0"/>
          <w:numId w:val="45"/>
        </w:numPr>
        <w:tabs>
          <w:tab w:val="left" w:pos="682"/>
        </w:tabs>
        <w:spacing w:line="252" w:lineRule="auto"/>
        <w:ind w:right="720"/>
        <w:jc w:val="both"/>
        <w:rPr>
          <w:rFonts w:cs="Arial"/>
          <w:szCs w:val="20"/>
          <w:lang w:eastAsia="en-GB"/>
        </w:rPr>
      </w:pPr>
      <w:r>
        <w:rPr>
          <w:rFonts w:cs="Arial"/>
          <w:szCs w:val="20"/>
          <w:lang w:eastAsia="en-GB"/>
        </w:rPr>
        <w:t>Introducerea și modificarea ordinelor se validează de sistemul de tranzacționare în condițiile existenței în prealabil a garanției de participare la licitație</w:t>
      </w:r>
      <w:r w:rsidR="00F1746A">
        <w:rPr>
          <w:rFonts w:cs="Arial"/>
          <w:szCs w:val="20"/>
          <w:lang w:eastAsia="en-GB"/>
        </w:rPr>
        <w:t>,</w:t>
      </w:r>
      <w:r>
        <w:rPr>
          <w:rFonts w:cs="Arial"/>
          <w:szCs w:val="20"/>
          <w:lang w:eastAsia="en-GB"/>
        </w:rPr>
        <w:t xml:space="preserve"> calculată de sistemul de tranzacționare ca procent din valoarea ordinului de tranzacționare</w:t>
      </w:r>
      <w:r w:rsidR="00F1746A">
        <w:rPr>
          <w:rFonts w:cs="Arial"/>
          <w:szCs w:val="20"/>
          <w:lang w:eastAsia="en-GB"/>
        </w:rPr>
        <w:t>,</w:t>
      </w:r>
      <w:r>
        <w:rPr>
          <w:rFonts w:cs="Arial"/>
          <w:szCs w:val="20"/>
          <w:lang w:eastAsia="en-GB"/>
        </w:rPr>
        <w:t xml:space="preserve"> multiplu de cantitate și prețul ordinului introdus.</w:t>
      </w:r>
    </w:p>
    <w:p w14:paraId="0DC867ED" w14:textId="3245BED4" w:rsidR="002E6CA6" w:rsidRDefault="002E6CA6" w:rsidP="008604B4">
      <w:pPr>
        <w:numPr>
          <w:ilvl w:val="0"/>
          <w:numId w:val="45"/>
        </w:numPr>
        <w:tabs>
          <w:tab w:val="left" w:pos="682"/>
        </w:tabs>
        <w:spacing w:line="252" w:lineRule="auto"/>
        <w:ind w:right="720"/>
        <w:jc w:val="both"/>
        <w:rPr>
          <w:rFonts w:cs="Arial"/>
          <w:szCs w:val="20"/>
          <w:lang w:eastAsia="en-GB"/>
        </w:rPr>
      </w:pPr>
      <w:r w:rsidRPr="003861F0">
        <w:rPr>
          <w:rFonts w:cs="Arial"/>
          <w:szCs w:val="20"/>
          <w:lang w:eastAsia="en-GB"/>
        </w:rPr>
        <w:t>La introducerea unui ordin în platforma de tranzac</w:t>
      </w:r>
      <w:r w:rsidR="005701DB">
        <w:rPr>
          <w:rFonts w:cs="Arial"/>
          <w:szCs w:val="20"/>
          <w:lang w:eastAsia="en-GB"/>
        </w:rPr>
        <w:t>ț</w:t>
      </w:r>
      <w:r w:rsidRPr="003861F0">
        <w:rPr>
          <w:rFonts w:cs="Arial"/>
          <w:szCs w:val="20"/>
          <w:lang w:eastAsia="en-GB"/>
        </w:rPr>
        <w:t xml:space="preserve">ionare participantul trebuie să selecteze în tichetul de ordine </w:t>
      </w:r>
      <w:r w:rsidR="003861F0" w:rsidRPr="003861F0">
        <w:rPr>
          <w:rFonts w:cs="Arial"/>
          <w:szCs w:val="20"/>
          <w:lang w:eastAsia="en-GB"/>
        </w:rPr>
        <w:t xml:space="preserve">cel puțin </w:t>
      </w:r>
      <w:r w:rsidRPr="003861F0">
        <w:rPr>
          <w:rFonts w:cs="Arial"/>
          <w:szCs w:val="20"/>
          <w:lang w:eastAsia="en-GB"/>
        </w:rPr>
        <w:t xml:space="preserve">sensul, </w:t>
      </w:r>
      <w:r w:rsidR="00D96748" w:rsidRPr="003861F0">
        <w:rPr>
          <w:rFonts w:cs="Arial"/>
          <w:szCs w:val="20"/>
          <w:lang w:eastAsia="en-GB"/>
        </w:rPr>
        <w:t>pre</w:t>
      </w:r>
      <w:r w:rsidR="00D96748">
        <w:rPr>
          <w:rFonts w:cs="Arial"/>
          <w:szCs w:val="20"/>
          <w:lang w:eastAsia="en-GB"/>
        </w:rPr>
        <w:t>ț</w:t>
      </w:r>
      <w:r w:rsidR="00D96748" w:rsidRPr="003861F0">
        <w:rPr>
          <w:rFonts w:cs="Arial"/>
          <w:szCs w:val="20"/>
          <w:lang w:eastAsia="en-GB"/>
        </w:rPr>
        <w:t>ul</w:t>
      </w:r>
      <w:r w:rsidRPr="003861F0">
        <w:rPr>
          <w:rFonts w:cs="Arial"/>
          <w:szCs w:val="20"/>
          <w:lang w:eastAsia="en-GB"/>
        </w:rPr>
        <w:t xml:space="preserve">, </w:t>
      </w:r>
      <w:r w:rsidR="003861F0" w:rsidRPr="003861F0">
        <w:rPr>
          <w:rFonts w:cs="Arial"/>
          <w:szCs w:val="20"/>
          <w:lang w:eastAsia="en-GB"/>
        </w:rPr>
        <w:t>cantitatea totală și perioada de valabilitate</w:t>
      </w:r>
      <w:r w:rsidRPr="003861F0">
        <w:rPr>
          <w:rFonts w:cs="Arial"/>
          <w:szCs w:val="20"/>
          <w:lang w:eastAsia="en-GB"/>
        </w:rPr>
        <w:t xml:space="preserve">. </w:t>
      </w:r>
    </w:p>
    <w:p w14:paraId="50D32055" w14:textId="77777777" w:rsidR="00D96748" w:rsidRPr="003861F0" w:rsidRDefault="00D96748" w:rsidP="009A7004">
      <w:pPr>
        <w:tabs>
          <w:tab w:val="left" w:pos="682"/>
        </w:tabs>
        <w:spacing w:line="252" w:lineRule="auto"/>
        <w:ind w:left="1031" w:right="720"/>
        <w:jc w:val="both"/>
        <w:rPr>
          <w:rFonts w:cs="Arial"/>
          <w:szCs w:val="20"/>
          <w:lang w:eastAsia="en-GB"/>
        </w:rPr>
      </w:pPr>
    </w:p>
    <w:p w14:paraId="5C479622" w14:textId="77777777" w:rsidR="002E6CA6" w:rsidRDefault="002E6CA6" w:rsidP="007B54DA">
      <w:pPr>
        <w:spacing w:line="0" w:lineRule="atLeast"/>
        <w:ind w:firstLine="270"/>
        <w:rPr>
          <w:rFonts w:cs="Arial"/>
          <w:b/>
          <w:szCs w:val="20"/>
          <w:lang w:eastAsia="en-GB"/>
        </w:rPr>
      </w:pPr>
      <w:r>
        <w:rPr>
          <w:rFonts w:cs="Arial"/>
          <w:b/>
          <w:szCs w:val="20"/>
          <w:lang w:eastAsia="en-GB"/>
        </w:rPr>
        <w:t>FAZA I</w:t>
      </w:r>
    </w:p>
    <w:p w14:paraId="561E0F71" w14:textId="77777777" w:rsidR="002E6CA6" w:rsidRDefault="002E6CA6" w:rsidP="002E6CA6">
      <w:pPr>
        <w:tabs>
          <w:tab w:val="left" w:pos="682"/>
        </w:tabs>
        <w:spacing w:line="252" w:lineRule="auto"/>
        <w:ind w:right="20"/>
        <w:jc w:val="both"/>
        <w:rPr>
          <w:rFonts w:cs="Arial"/>
          <w:szCs w:val="20"/>
          <w:lang w:eastAsia="en-GB"/>
        </w:rPr>
      </w:pPr>
    </w:p>
    <w:p w14:paraId="5A433ED0" w14:textId="75AA7920" w:rsidR="002E6CA6" w:rsidRDefault="002E6CA6" w:rsidP="008604B4">
      <w:pPr>
        <w:numPr>
          <w:ilvl w:val="0"/>
          <w:numId w:val="44"/>
        </w:numPr>
        <w:tabs>
          <w:tab w:val="left" w:pos="682"/>
        </w:tabs>
        <w:spacing w:line="252" w:lineRule="auto"/>
        <w:ind w:left="341" w:right="720"/>
        <w:jc w:val="both"/>
        <w:rPr>
          <w:rFonts w:cs="Arial"/>
          <w:szCs w:val="20"/>
          <w:lang w:eastAsia="en-GB"/>
        </w:rPr>
      </w:pPr>
      <w:r>
        <w:rPr>
          <w:rFonts w:cs="Arial"/>
          <w:szCs w:val="20"/>
          <w:lang w:eastAsia="en-GB"/>
        </w:rPr>
        <w:t xml:space="preserve">Ordinul Participantului </w:t>
      </w:r>
      <w:r w:rsidR="003861F0">
        <w:rPr>
          <w:rFonts w:cs="Arial"/>
          <w:szCs w:val="20"/>
          <w:lang w:eastAsia="en-GB"/>
        </w:rPr>
        <w:t xml:space="preserve">inițiator </w:t>
      </w:r>
      <w:r>
        <w:rPr>
          <w:rFonts w:cs="Arial"/>
          <w:szCs w:val="20"/>
          <w:lang w:eastAsia="en-GB"/>
        </w:rPr>
        <w:t xml:space="preserve">este introdus automat de sistemul de tranzacționare la deschiderea </w:t>
      </w:r>
      <w:r w:rsidR="00D96748">
        <w:rPr>
          <w:rFonts w:cs="Arial"/>
          <w:szCs w:val="20"/>
          <w:lang w:eastAsia="en-GB"/>
        </w:rPr>
        <w:t>licitației</w:t>
      </w:r>
      <w:r>
        <w:rPr>
          <w:rFonts w:cs="Arial"/>
          <w:szCs w:val="20"/>
          <w:lang w:eastAsia="en-GB"/>
        </w:rPr>
        <w:t xml:space="preserve">, cu respectarea </w:t>
      </w:r>
      <w:r w:rsidR="00D96748">
        <w:rPr>
          <w:rFonts w:cs="Arial"/>
          <w:szCs w:val="20"/>
          <w:lang w:eastAsia="en-GB"/>
        </w:rPr>
        <w:t xml:space="preserve">condițiilor </w:t>
      </w:r>
      <w:r>
        <w:rPr>
          <w:rFonts w:cs="Arial"/>
          <w:szCs w:val="20"/>
          <w:lang w:eastAsia="en-GB"/>
        </w:rPr>
        <w:t xml:space="preserve">de sens, respectiv cumpărare/vânzare, cantitate și preț, din oferta inițiatoare și nu poate fi anulat sau modificat din punct de vedere cantitativ pe durata </w:t>
      </w:r>
      <w:r w:rsidRPr="003D306D">
        <w:rPr>
          <w:rFonts w:cs="Arial"/>
          <w:szCs w:val="20"/>
          <w:lang w:eastAsia="en-GB"/>
        </w:rPr>
        <w:t>întregii licitați</w:t>
      </w:r>
      <w:r w:rsidR="003D306D" w:rsidRPr="003D306D">
        <w:rPr>
          <w:rFonts w:cs="Arial"/>
          <w:szCs w:val="20"/>
          <w:lang w:eastAsia="en-GB"/>
        </w:rPr>
        <w:t>i</w:t>
      </w:r>
      <w:r>
        <w:rPr>
          <w:rFonts w:cs="Arial"/>
          <w:szCs w:val="20"/>
          <w:lang w:eastAsia="en-GB"/>
        </w:rPr>
        <w:t xml:space="preserve">, inclusiv în fazele 2 </w:t>
      </w:r>
      <w:r w:rsidR="00D96748">
        <w:rPr>
          <w:rFonts w:cs="Arial"/>
          <w:szCs w:val="20"/>
          <w:lang w:eastAsia="en-GB"/>
        </w:rPr>
        <w:t xml:space="preserve">și </w:t>
      </w:r>
      <w:r>
        <w:rPr>
          <w:rFonts w:cs="Arial"/>
          <w:szCs w:val="20"/>
          <w:lang w:eastAsia="en-GB"/>
        </w:rPr>
        <w:t>3.</w:t>
      </w:r>
      <w:r w:rsidR="00D96748">
        <w:rPr>
          <w:rFonts w:cs="Arial"/>
          <w:szCs w:val="20"/>
          <w:lang w:eastAsia="en-GB"/>
        </w:rPr>
        <w:t xml:space="preserve"> </w:t>
      </w:r>
      <w:r>
        <w:rPr>
          <w:rFonts w:cs="Arial"/>
          <w:szCs w:val="20"/>
          <w:lang w:eastAsia="en-GB"/>
        </w:rPr>
        <w:t xml:space="preserve">Participantul inițiator nu poate introduce un alt ordin în sistemul de tranzacționare indiferent de sensul și atributul ordinului inițiator. </w:t>
      </w:r>
    </w:p>
    <w:p w14:paraId="60CD8674" w14:textId="77777777" w:rsidR="002E6CA6" w:rsidRDefault="002E6CA6" w:rsidP="002E6CA6">
      <w:pPr>
        <w:tabs>
          <w:tab w:val="left" w:pos="682"/>
        </w:tabs>
        <w:spacing w:line="252" w:lineRule="auto"/>
        <w:ind w:right="20"/>
        <w:rPr>
          <w:rFonts w:cs="Arial"/>
          <w:szCs w:val="20"/>
          <w:lang w:eastAsia="en-GB"/>
        </w:rPr>
      </w:pPr>
    </w:p>
    <w:p w14:paraId="47AC08A0" w14:textId="4BFFF254" w:rsidR="002E6CA6" w:rsidRDefault="00D96748" w:rsidP="008604B4">
      <w:pPr>
        <w:numPr>
          <w:ilvl w:val="0"/>
          <w:numId w:val="44"/>
        </w:numPr>
        <w:tabs>
          <w:tab w:val="left" w:pos="341"/>
        </w:tabs>
        <w:spacing w:line="259" w:lineRule="auto"/>
        <w:ind w:left="341" w:firstLine="19"/>
        <w:jc w:val="both"/>
        <w:rPr>
          <w:rFonts w:cs="Arial"/>
          <w:szCs w:val="20"/>
          <w:lang w:eastAsia="en-GB"/>
        </w:rPr>
      </w:pPr>
      <w:r>
        <w:rPr>
          <w:rFonts w:cs="Arial"/>
          <w:szCs w:val="20"/>
          <w:lang w:eastAsia="en-GB"/>
        </w:rPr>
        <w:t xml:space="preserve">În </w:t>
      </w:r>
      <w:r w:rsidR="002E6CA6">
        <w:rPr>
          <w:rFonts w:cs="Arial"/>
          <w:szCs w:val="20"/>
          <w:lang w:eastAsia="en-GB"/>
        </w:rPr>
        <w:t>această fază sunt permise următoarele operațiuni cu ordine:</w:t>
      </w:r>
    </w:p>
    <w:p w14:paraId="2DD3BEF6" w14:textId="77777777" w:rsidR="002E6CA6" w:rsidRDefault="002E6CA6" w:rsidP="002E6CA6">
      <w:pPr>
        <w:tabs>
          <w:tab w:val="left" w:pos="341"/>
        </w:tabs>
        <w:spacing w:line="259" w:lineRule="auto"/>
        <w:ind w:firstLine="450"/>
        <w:jc w:val="both"/>
        <w:rPr>
          <w:rFonts w:cs="Arial"/>
          <w:szCs w:val="20"/>
          <w:lang w:eastAsia="en-GB"/>
        </w:rPr>
      </w:pPr>
      <w:r>
        <w:rPr>
          <w:rFonts w:cs="Arial"/>
          <w:szCs w:val="20"/>
          <w:lang w:eastAsia="en-GB"/>
        </w:rPr>
        <w:t xml:space="preserve">- modificări de preț pentru ordinul inițiator </w:t>
      </w:r>
    </w:p>
    <w:p w14:paraId="2F51BF3B" w14:textId="77777777" w:rsidR="002E6CA6" w:rsidRDefault="002E6CA6" w:rsidP="002E6CA6">
      <w:pPr>
        <w:tabs>
          <w:tab w:val="left" w:pos="341"/>
        </w:tabs>
        <w:spacing w:line="259" w:lineRule="auto"/>
        <w:ind w:firstLine="450"/>
        <w:jc w:val="both"/>
        <w:rPr>
          <w:rFonts w:cs="Arial"/>
          <w:szCs w:val="20"/>
          <w:lang w:eastAsia="en-GB"/>
        </w:rPr>
      </w:pPr>
      <w:r>
        <w:rPr>
          <w:rFonts w:cs="Arial"/>
          <w:szCs w:val="20"/>
          <w:lang w:eastAsia="en-GB"/>
        </w:rPr>
        <w:t>- introducerea de ordine de sens contrar sensului ordinului inițiator</w:t>
      </w:r>
    </w:p>
    <w:p w14:paraId="6E22086E" w14:textId="77777777" w:rsidR="002E6CA6" w:rsidRDefault="002E6CA6" w:rsidP="002E6CA6">
      <w:pPr>
        <w:tabs>
          <w:tab w:val="left" w:pos="341"/>
        </w:tabs>
        <w:spacing w:line="259" w:lineRule="auto"/>
        <w:ind w:firstLine="450"/>
        <w:jc w:val="both"/>
        <w:rPr>
          <w:rFonts w:cs="Arial"/>
          <w:szCs w:val="20"/>
          <w:lang w:eastAsia="en-GB"/>
        </w:rPr>
      </w:pPr>
      <w:r>
        <w:rPr>
          <w:rFonts w:cs="Arial"/>
          <w:szCs w:val="20"/>
          <w:lang w:eastAsia="en-GB"/>
        </w:rPr>
        <w:t>- modificări de preț în sensul îmbunătățirii ofertei pentru ordinele sens contrar ordinului inițiator</w:t>
      </w:r>
    </w:p>
    <w:p w14:paraId="2AAA6789" w14:textId="77777777" w:rsidR="002E6CA6" w:rsidRDefault="002E6CA6" w:rsidP="002E6CA6">
      <w:pPr>
        <w:tabs>
          <w:tab w:val="left" w:pos="341"/>
        </w:tabs>
        <w:spacing w:line="259" w:lineRule="auto"/>
        <w:jc w:val="both"/>
        <w:rPr>
          <w:rFonts w:cs="Arial"/>
          <w:szCs w:val="20"/>
          <w:lang w:eastAsia="en-GB"/>
        </w:rPr>
      </w:pPr>
    </w:p>
    <w:p w14:paraId="6652CB1C" w14:textId="77777777" w:rsidR="002E6CA6" w:rsidRDefault="002E6CA6" w:rsidP="008604B4">
      <w:pPr>
        <w:numPr>
          <w:ilvl w:val="0"/>
          <w:numId w:val="44"/>
        </w:numPr>
        <w:tabs>
          <w:tab w:val="left" w:pos="341"/>
        </w:tabs>
        <w:spacing w:line="259" w:lineRule="auto"/>
        <w:ind w:firstLine="360"/>
        <w:jc w:val="both"/>
        <w:rPr>
          <w:rFonts w:cs="Arial"/>
          <w:szCs w:val="20"/>
          <w:lang w:eastAsia="en-GB"/>
        </w:rPr>
      </w:pPr>
      <w:r>
        <w:rPr>
          <w:rFonts w:cs="Arial"/>
          <w:szCs w:val="20"/>
          <w:lang w:eastAsia="en-GB"/>
        </w:rPr>
        <w:t>În această fază nu sunt permise următoarele operațiuni cu ordine și tranzacții:</w:t>
      </w:r>
    </w:p>
    <w:p w14:paraId="1146D0EF" w14:textId="77777777" w:rsidR="002E6CA6" w:rsidRDefault="002E6CA6" w:rsidP="002E6CA6">
      <w:pPr>
        <w:tabs>
          <w:tab w:val="left" w:pos="341"/>
        </w:tabs>
        <w:spacing w:line="259" w:lineRule="auto"/>
        <w:ind w:left="360"/>
        <w:jc w:val="both"/>
        <w:rPr>
          <w:rFonts w:cs="Arial"/>
          <w:szCs w:val="20"/>
          <w:lang w:eastAsia="en-GB"/>
        </w:rPr>
      </w:pPr>
      <w:r>
        <w:rPr>
          <w:rFonts w:cs="Arial"/>
          <w:szCs w:val="20"/>
          <w:lang w:eastAsia="en-GB"/>
        </w:rPr>
        <w:lastRenderedPageBreak/>
        <w:t>- încheierea de tranzacții</w:t>
      </w:r>
    </w:p>
    <w:p w14:paraId="64CA198B" w14:textId="77777777" w:rsidR="002E6CA6" w:rsidRDefault="002E6CA6" w:rsidP="002E6CA6">
      <w:pPr>
        <w:tabs>
          <w:tab w:val="left" w:pos="341"/>
        </w:tabs>
        <w:spacing w:line="259" w:lineRule="auto"/>
        <w:ind w:left="360"/>
        <w:jc w:val="both"/>
        <w:rPr>
          <w:rFonts w:cs="Arial"/>
          <w:szCs w:val="20"/>
          <w:lang w:eastAsia="en-GB"/>
        </w:rPr>
      </w:pPr>
      <w:r>
        <w:rPr>
          <w:rFonts w:cs="Arial"/>
          <w:szCs w:val="20"/>
          <w:lang w:eastAsia="en-GB"/>
        </w:rPr>
        <w:t xml:space="preserve">- anularea ordinelor </w:t>
      </w:r>
    </w:p>
    <w:p w14:paraId="772F4AAD" w14:textId="3F851CEA" w:rsidR="002E6CA6" w:rsidRPr="00295662" w:rsidRDefault="002E6CA6" w:rsidP="00295662">
      <w:pPr>
        <w:tabs>
          <w:tab w:val="left" w:pos="341"/>
        </w:tabs>
        <w:spacing w:line="259" w:lineRule="auto"/>
        <w:ind w:left="360"/>
        <w:jc w:val="both"/>
        <w:rPr>
          <w:rFonts w:cs="Arial"/>
          <w:szCs w:val="20"/>
          <w:lang w:eastAsia="en-GB"/>
        </w:rPr>
      </w:pPr>
      <w:r>
        <w:rPr>
          <w:rFonts w:cs="Arial"/>
          <w:szCs w:val="20"/>
          <w:lang w:eastAsia="en-GB"/>
        </w:rPr>
        <w:t>- modificări de ordine în sensul diminuării cantității, pentru ordinele de sens contrar ordinului inițiator</w:t>
      </w:r>
      <w:r w:rsidR="00295662">
        <w:rPr>
          <w:rFonts w:cs="Arial"/>
          <w:szCs w:val="20"/>
          <w:lang w:eastAsia="en-GB"/>
        </w:rPr>
        <w:t>.</w:t>
      </w:r>
    </w:p>
    <w:p w14:paraId="6C50B74C" w14:textId="77777777" w:rsidR="002E6CA6" w:rsidRDefault="002E6CA6" w:rsidP="002E6CA6">
      <w:pPr>
        <w:spacing w:line="222" w:lineRule="exact"/>
        <w:rPr>
          <w:rFonts w:cs="Arial"/>
          <w:sz w:val="20"/>
          <w:szCs w:val="20"/>
          <w:lang w:eastAsia="en-GB"/>
        </w:rPr>
      </w:pPr>
    </w:p>
    <w:p w14:paraId="6F94C08A" w14:textId="77777777" w:rsidR="002E6CA6" w:rsidRDefault="002E6CA6" w:rsidP="007B54DA">
      <w:pPr>
        <w:spacing w:line="0" w:lineRule="atLeast"/>
        <w:ind w:firstLine="270"/>
        <w:rPr>
          <w:rFonts w:cs="Arial"/>
          <w:b/>
          <w:szCs w:val="20"/>
          <w:lang w:eastAsia="en-GB"/>
        </w:rPr>
      </w:pPr>
      <w:r>
        <w:rPr>
          <w:rFonts w:cs="Arial"/>
          <w:b/>
          <w:szCs w:val="20"/>
          <w:lang w:eastAsia="en-GB"/>
        </w:rPr>
        <w:t>FAZA A II–A</w:t>
      </w:r>
    </w:p>
    <w:p w14:paraId="38AB578F" w14:textId="77777777" w:rsidR="002E6CA6" w:rsidRDefault="002E6CA6" w:rsidP="002E6CA6">
      <w:pPr>
        <w:spacing w:line="0" w:lineRule="atLeast"/>
        <w:rPr>
          <w:rFonts w:cs="Arial"/>
          <w:b/>
          <w:szCs w:val="20"/>
          <w:lang w:eastAsia="en-GB"/>
        </w:rPr>
      </w:pPr>
    </w:p>
    <w:p w14:paraId="204AD24E" w14:textId="77777777" w:rsidR="002E6CA6" w:rsidRDefault="002E6CA6" w:rsidP="008604B4">
      <w:pPr>
        <w:numPr>
          <w:ilvl w:val="0"/>
          <w:numId w:val="44"/>
        </w:numPr>
        <w:tabs>
          <w:tab w:val="left" w:pos="341"/>
        </w:tabs>
        <w:spacing w:line="259" w:lineRule="auto"/>
        <w:ind w:left="341" w:firstLine="19"/>
        <w:jc w:val="both"/>
        <w:rPr>
          <w:rFonts w:cs="Arial"/>
          <w:szCs w:val="20"/>
          <w:lang w:eastAsia="en-GB"/>
        </w:rPr>
      </w:pPr>
      <w:r>
        <w:rPr>
          <w:rFonts w:cs="Arial"/>
          <w:szCs w:val="20"/>
          <w:lang w:eastAsia="en-GB"/>
        </w:rPr>
        <w:t>În această fază sunt permise următoarele operațiuni cu ordine și tranzactii:</w:t>
      </w:r>
    </w:p>
    <w:p w14:paraId="7172CD81" w14:textId="77777777" w:rsidR="002E6CA6" w:rsidRDefault="002E6CA6" w:rsidP="00A53D59">
      <w:pPr>
        <w:tabs>
          <w:tab w:val="left" w:pos="341"/>
        </w:tabs>
        <w:spacing w:line="259" w:lineRule="auto"/>
        <w:ind w:firstLine="360"/>
        <w:jc w:val="both"/>
        <w:rPr>
          <w:rFonts w:cs="Arial"/>
          <w:szCs w:val="20"/>
          <w:lang w:eastAsia="en-GB"/>
        </w:rPr>
      </w:pPr>
      <w:r>
        <w:rPr>
          <w:rFonts w:cs="Arial"/>
          <w:szCs w:val="20"/>
          <w:lang w:eastAsia="en-GB"/>
        </w:rPr>
        <w:t xml:space="preserve">-  modificări de preț pentru ordinul inițiator </w:t>
      </w:r>
    </w:p>
    <w:p w14:paraId="5C42BF87" w14:textId="77777777" w:rsidR="002E6CA6" w:rsidRDefault="002E6CA6" w:rsidP="00A53D59">
      <w:pPr>
        <w:tabs>
          <w:tab w:val="left" w:pos="341"/>
        </w:tabs>
        <w:spacing w:line="259" w:lineRule="auto"/>
        <w:ind w:firstLine="360"/>
        <w:jc w:val="both"/>
        <w:rPr>
          <w:rFonts w:cs="Arial"/>
          <w:szCs w:val="20"/>
          <w:lang w:eastAsia="en-GB"/>
        </w:rPr>
      </w:pPr>
      <w:r>
        <w:rPr>
          <w:rFonts w:cs="Arial"/>
          <w:szCs w:val="20"/>
          <w:lang w:eastAsia="en-GB"/>
        </w:rPr>
        <w:t>-  introducerea de ordine de sens contrar sensului ordinului inițiator</w:t>
      </w:r>
    </w:p>
    <w:p w14:paraId="07BA8D04" w14:textId="35006991" w:rsidR="002E6CA6" w:rsidRDefault="002E6CA6" w:rsidP="00A53D59">
      <w:pPr>
        <w:tabs>
          <w:tab w:val="left" w:pos="341"/>
        </w:tabs>
        <w:spacing w:line="259" w:lineRule="auto"/>
        <w:ind w:firstLine="360"/>
        <w:jc w:val="both"/>
        <w:rPr>
          <w:rFonts w:cs="Arial"/>
          <w:szCs w:val="20"/>
          <w:lang w:eastAsia="en-GB"/>
        </w:rPr>
      </w:pPr>
      <w:r>
        <w:rPr>
          <w:rFonts w:cs="Arial"/>
          <w:szCs w:val="20"/>
          <w:lang w:eastAsia="en-GB"/>
        </w:rPr>
        <w:t xml:space="preserve">-  modificări de preț în sensul </w:t>
      </w:r>
      <w:r w:rsidR="00D96748">
        <w:rPr>
          <w:rFonts w:cs="Arial"/>
          <w:szCs w:val="20"/>
          <w:lang w:eastAsia="en-GB"/>
        </w:rPr>
        <w:t xml:space="preserve">îmbunătățirii </w:t>
      </w:r>
      <w:r>
        <w:rPr>
          <w:rFonts w:cs="Arial"/>
          <w:szCs w:val="20"/>
          <w:lang w:eastAsia="en-GB"/>
        </w:rPr>
        <w:t>ofertei pentru ordinele de sens contrar ordinului inițiator</w:t>
      </w:r>
    </w:p>
    <w:p w14:paraId="1AC0864E" w14:textId="77777777" w:rsidR="002E6CA6" w:rsidRDefault="002E6CA6" w:rsidP="00A53D59">
      <w:pPr>
        <w:tabs>
          <w:tab w:val="left" w:pos="341"/>
        </w:tabs>
        <w:spacing w:line="259" w:lineRule="auto"/>
        <w:ind w:firstLine="360"/>
        <w:jc w:val="both"/>
        <w:rPr>
          <w:rFonts w:cs="Arial"/>
          <w:szCs w:val="20"/>
          <w:lang w:eastAsia="en-GB"/>
        </w:rPr>
      </w:pPr>
      <w:r>
        <w:rPr>
          <w:rFonts w:cs="Arial"/>
          <w:szCs w:val="20"/>
          <w:lang w:eastAsia="en-GB"/>
        </w:rPr>
        <w:t>-  încheierea de tranzacții</w:t>
      </w:r>
    </w:p>
    <w:p w14:paraId="60395A43" w14:textId="77777777" w:rsidR="002E6CA6" w:rsidRDefault="002E6CA6" w:rsidP="002E6CA6">
      <w:pPr>
        <w:tabs>
          <w:tab w:val="left" w:pos="341"/>
        </w:tabs>
        <w:spacing w:line="259" w:lineRule="auto"/>
        <w:jc w:val="both"/>
        <w:rPr>
          <w:rFonts w:cs="Arial"/>
          <w:szCs w:val="20"/>
          <w:lang w:eastAsia="en-GB"/>
        </w:rPr>
      </w:pPr>
    </w:p>
    <w:p w14:paraId="13489CDA" w14:textId="77777777" w:rsidR="002E6CA6" w:rsidRDefault="002E6CA6" w:rsidP="008604B4">
      <w:pPr>
        <w:numPr>
          <w:ilvl w:val="0"/>
          <w:numId w:val="44"/>
        </w:numPr>
        <w:tabs>
          <w:tab w:val="left" w:pos="341"/>
        </w:tabs>
        <w:spacing w:line="259" w:lineRule="auto"/>
        <w:ind w:firstLine="360"/>
        <w:jc w:val="both"/>
        <w:rPr>
          <w:rFonts w:cs="Arial"/>
          <w:szCs w:val="20"/>
          <w:lang w:eastAsia="en-GB"/>
        </w:rPr>
      </w:pPr>
      <w:r>
        <w:rPr>
          <w:rFonts w:cs="Arial"/>
          <w:szCs w:val="20"/>
          <w:lang w:eastAsia="en-GB"/>
        </w:rPr>
        <w:t>În această faze nu sunt permise următoarele operațiuni cu ordine:</w:t>
      </w:r>
    </w:p>
    <w:p w14:paraId="63B608DF" w14:textId="77777777" w:rsidR="002E6CA6" w:rsidRDefault="002E6CA6" w:rsidP="008604B4">
      <w:pPr>
        <w:numPr>
          <w:ilvl w:val="2"/>
          <w:numId w:val="46"/>
        </w:numPr>
        <w:tabs>
          <w:tab w:val="left" w:pos="341"/>
        </w:tabs>
        <w:spacing w:line="259" w:lineRule="auto"/>
        <w:ind w:firstLine="270"/>
        <w:jc w:val="both"/>
        <w:rPr>
          <w:rFonts w:cs="Arial"/>
          <w:szCs w:val="20"/>
          <w:lang w:eastAsia="en-GB"/>
        </w:rPr>
      </w:pPr>
      <w:r>
        <w:rPr>
          <w:rFonts w:cs="Arial"/>
          <w:szCs w:val="20"/>
          <w:lang w:eastAsia="en-GB"/>
        </w:rPr>
        <w:t xml:space="preserve">anularea ordinelor </w:t>
      </w:r>
    </w:p>
    <w:p w14:paraId="597F3D42" w14:textId="38B69B6A" w:rsidR="002E6CA6" w:rsidRDefault="002E6CA6" w:rsidP="008604B4">
      <w:pPr>
        <w:numPr>
          <w:ilvl w:val="2"/>
          <w:numId w:val="46"/>
        </w:numPr>
        <w:tabs>
          <w:tab w:val="left" w:pos="341"/>
        </w:tabs>
        <w:spacing w:line="259" w:lineRule="auto"/>
        <w:ind w:firstLine="270"/>
        <w:jc w:val="both"/>
        <w:rPr>
          <w:rFonts w:cs="Arial"/>
          <w:szCs w:val="20"/>
          <w:lang w:eastAsia="en-GB"/>
        </w:rPr>
      </w:pPr>
      <w:r>
        <w:rPr>
          <w:rFonts w:cs="Arial"/>
          <w:szCs w:val="20"/>
          <w:lang w:eastAsia="en-GB"/>
        </w:rPr>
        <w:t>modificări de ordine în sensul diminuării cantității, pentru ordinele sens contrar ordinului inițiator</w:t>
      </w:r>
      <w:r w:rsidR="005701DB">
        <w:rPr>
          <w:rFonts w:cs="Arial"/>
          <w:szCs w:val="20"/>
          <w:lang w:eastAsia="en-GB"/>
        </w:rPr>
        <w:t>.</w:t>
      </w:r>
    </w:p>
    <w:p w14:paraId="015DFC8D" w14:textId="77777777" w:rsidR="002E6CA6" w:rsidRDefault="002E6CA6" w:rsidP="002E6CA6">
      <w:pPr>
        <w:spacing w:line="200" w:lineRule="exact"/>
        <w:rPr>
          <w:rFonts w:cs="Arial"/>
          <w:sz w:val="20"/>
          <w:szCs w:val="20"/>
          <w:lang w:eastAsia="en-GB"/>
        </w:rPr>
      </w:pPr>
    </w:p>
    <w:p w14:paraId="0DAE4C19" w14:textId="77777777" w:rsidR="002E6CA6" w:rsidRDefault="002E6CA6" w:rsidP="002E6CA6">
      <w:pPr>
        <w:spacing w:line="315" w:lineRule="exact"/>
        <w:rPr>
          <w:rFonts w:cs="Arial"/>
          <w:sz w:val="20"/>
          <w:szCs w:val="20"/>
          <w:lang w:eastAsia="en-GB"/>
        </w:rPr>
      </w:pPr>
    </w:p>
    <w:p w14:paraId="72AA0843" w14:textId="77777777" w:rsidR="002E6CA6" w:rsidRDefault="002E6CA6" w:rsidP="007B54DA">
      <w:pPr>
        <w:spacing w:line="0" w:lineRule="atLeast"/>
        <w:ind w:firstLine="270"/>
        <w:rPr>
          <w:rFonts w:cs="Arial"/>
          <w:szCs w:val="20"/>
          <w:lang w:eastAsia="en-GB"/>
        </w:rPr>
      </w:pPr>
      <w:r>
        <w:rPr>
          <w:rFonts w:cs="Arial"/>
          <w:b/>
          <w:szCs w:val="20"/>
          <w:lang w:eastAsia="en-GB"/>
        </w:rPr>
        <w:t>FAZA A III-A</w:t>
      </w:r>
      <w:r>
        <w:rPr>
          <w:rFonts w:cs="Arial"/>
          <w:szCs w:val="20"/>
          <w:lang w:eastAsia="en-GB"/>
        </w:rPr>
        <w:t xml:space="preserve"> </w:t>
      </w:r>
    </w:p>
    <w:p w14:paraId="000BEBFD" w14:textId="77777777" w:rsidR="002E6CA6" w:rsidRDefault="002E6CA6" w:rsidP="002E6CA6">
      <w:pPr>
        <w:spacing w:line="284" w:lineRule="exact"/>
        <w:rPr>
          <w:rFonts w:cs="Arial"/>
          <w:sz w:val="20"/>
          <w:szCs w:val="20"/>
          <w:lang w:eastAsia="en-GB"/>
        </w:rPr>
      </w:pPr>
    </w:p>
    <w:p w14:paraId="64690B85" w14:textId="5A530936" w:rsidR="002E6CA6" w:rsidRPr="003D306D" w:rsidRDefault="002E6CA6" w:rsidP="008604B4">
      <w:pPr>
        <w:numPr>
          <w:ilvl w:val="0"/>
          <w:numId w:val="44"/>
        </w:numPr>
        <w:tabs>
          <w:tab w:val="left" w:pos="341"/>
        </w:tabs>
        <w:spacing w:line="259" w:lineRule="auto"/>
        <w:ind w:left="341" w:firstLine="19"/>
        <w:jc w:val="both"/>
        <w:rPr>
          <w:rFonts w:cs="Arial"/>
          <w:szCs w:val="20"/>
          <w:lang w:eastAsia="en-GB"/>
        </w:rPr>
      </w:pPr>
      <w:r>
        <w:rPr>
          <w:rFonts w:cs="Arial"/>
          <w:szCs w:val="20"/>
          <w:lang w:eastAsia="en-GB"/>
        </w:rPr>
        <w:t xml:space="preserve">În această fază sunt permise următoarele operațiuni cu ordine și </w:t>
      </w:r>
      <w:r w:rsidRPr="003D306D">
        <w:rPr>
          <w:rFonts w:cs="Arial"/>
          <w:szCs w:val="20"/>
          <w:lang w:eastAsia="en-GB"/>
        </w:rPr>
        <w:t>tranzac</w:t>
      </w:r>
      <w:r w:rsidR="003D306D" w:rsidRPr="003D306D">
        <w:rPr>
          <w:rFonts w:cs="Arial"/>
          <w:szCs w:val="20"/>
          <w:lang w:eastAsia="en-GB"/>
        </w:rPr>
        <w:t>ț</w:t>
      </w:r>
      <w:r w:rsidRPr="003D306D">
        <w:rPr>
          <w:rFonts w:cs="Arial"/>
          <w:szCs w:val="20"/>
          <w:lang w:eastAsia="en-GB"/>
        </w:rPr>
        <w:t>ii:</w:t>
      </w:r>
    </w:p>
    <w:p w14:paraId="2CEBD984" w14:textId="77777777" w:rsidR="002E6CA6" w:rsidRDefault="002E6CA6" w:rsidP="00A53D59">
      <w:pPr>
        <w:tabs>
          <w:tab w:val="left" w:pos="341"/>
        </w:tabs>
        <w:spacing w:line="259" w:lineRule="auto"/>
        <w:ind w:firstLine="270"/>
        <w:jc w:val="both"/>
        <w:rPr>
          <w:rFonts w:cs="Arial"/>
          <w:szCs w:val="20"/>
          <w:lang w:eastAsia="en-GB"/>
        </w:rPr>
      </w:pPr>
      <w:r>
        <w:rPr>
          <w:rFonts w:cs="Arial"/>
          <w:szCs w:val="20"/>
          <w:lang w:eastAsia="en-GB"/>
        </w:rPr>
        <w:t>- încheierea de tranzacții</w:t>
      </w:r>
    </w:p>
    <w:p w14:paraId="6F046927" w14:textId="77777777" w:rsidR="002E6CA6" w:rsidRDefault="002E6CA6" w:rsidP="00A53D59">
      <w:pPr>
        <w:tabs>
          <w:tab w:val="left" w:pos="341"/>
        </w:tabs>
        <w:spacing w:line="259" w:lineRule="auto"/>
        <w:ind w:firstLine="270"/>
        <w:jc w:val="both"/>
        <w:rPr>
          <w:rFonts w:cs="Arial"/>
          <w:szCs w:val="20"/>
          <w:lang w:eastAsia="en-GB"/>
        </w:rPr>
      </w:pPr>
      <w:r>
        <w:rPr>
          <w:rFonts w:cs="Arial"/>
          <w:szCs w:val="20"/>
          <w:lang w:eastAsia="en-GB"/>
        </w:rPr>
        <w:t>- modificări de preț pentru ordinul inițiator</w:t>
      </w:r>
    </w:p>
    <w:p w14:paraId="1742F2F5" w14:textId="77777777" w:rsidR="002E6CA6" w:rsidRDefault="002E6CA6" w:rsidP="002E6CA6">
      <w:pPr>
        <w:tabs>
          <w:tab w:val="left" w:pos="341"/>
        </w:tabs>
        <w:spacing w:line="259" w:lineRule="auto"/>
        <w:jc w:val="both"/>
        <w:rPr>
          <w:rFonts w:cs="Arial"/>
          <w:szCs w:val="20"/>
          <w:lang w:eastAsia="en-GB"/>
        </w:rPr>
      </w:pPr>
    </w:p>
    <w:p w14:paraId="7E6F6928" w14:textId="77777777" w:rsidR="002E6CA6" w:rsidRDefault="002E6CA6" w:rsidP="008604B4">
      <w:pPr>
        <w:numPr>
          <w:ilvl w:val="0"/>
          <w:numId w:val="44"/>
        </w:numPr>
        <w:tabs>
          <w:tab w:val="left" w:pos="341"/>
        </w:tabs>
        <w:spacing w:line="259" w:lineRule="auto"/>
        <w:ind w:firstLine="360"/>
        <w:jc w:val="both"/>
        <w:rPr>
          <w:rFonts w:cs="Arial"/>
          <w:szCs w:val="20"/>
          <w:lang w:eastAsia="en-GB"/>
        </w:rPr>
      </w:pPr>
      <w:r>
        <w:rPr>
          <w:rFonts w:cs="Arial"/>
          <w:szCs w:val="20"/>
          <w:lang w:eastAsia="en-GB"/>
        </w:rPr>
        <w:t>În această fază nu sunt permise următoarele operațiuni cu ordine:</w:t>
      </w:r>
    </w:p>
    <w:p w14:paraId="132220AA" w14:textId="77777777" w:rsidR="002E6CA6" w:rsidRDefault="002E6CA6" w:rsidP="008604B4">
      <w:pPr>
        <w:numPr>
          <w:ilvl w:val="2"/>
          <w:numId w:val="46"/>
        </w:numPr>
        <w:tabs>
          <w:tab w:val="left" w:pos="341"/>
        </w:tabs>
        <w:spacing w:line="259" w:lineRule="auto"/>
        <w:ind w:firstLine="270"/>
        <w:jc w:val="both"/>
        <w:rPr>
          <w:rFonts w:cs="Arial"/>
          <w:szCs w:val="20"/>
          <w:lang w:eastAsia="en-GB"/>
        </w:rPr>
      </w:pPr>
      <w:r>
        <w:rPr>
          <w:rFonts w:cs="Arial"/>
          <w:szCs w:val="20"/>
          <w:lang w:eastAsia="en-GB"/>
        </w:rPr>
        <w:t>introducerea de ordine noi</w:t>
      </w:r>
    </w:p>
    <w:p w14:paraId="1F4BDA6C" w14:textId="1C8EAF42" w:rsidR="002E6CA6" w:rsidRPr="003D306D" w:rsidRDefault="002E6CA6" w:rsidP="008604B4">
      <w:pPr>
        <w:numPr>
          <w:ilvl w:val="2"/>
          <w:numId w:val="46"/>
        </w:numPr>
        <w:tabs>
          <w:tab w:val="left" w:pos="341"/>
        </w:tabs>
        <w:spacing w:line="259" w:lineRule="auto"/>
        <w:ind w:firstLine="270"/>
        <w:jc w:val="both"/>
        <w:rPr>
          <w:rFonts w:cs="Arial"/>
          <w:szCs w:val="20"/>
          <w:lang w:eastAsia="en-GB"/>
        </w:rPr>
      </w:pPr>
      <w:r w:rsidRPr="003D306D">
        <w:rPr>
          <w:rFonts w:cs="Arial"/>
          <w:szCs w:val="20"/>
          <w:lang w:eastAsia="en-GB"/>
        </w:rPr>
        <w:t xml:space="preserve">modificări de orice fel pentru ordinele </w:t>
      </w:r>
      <w:r w:rsidR="003D306D" w:rsidRPr="003D306D">
        <w:rPr>
          <w:rFonts w:cs="Arial"/>
          <w:szCs w:val="20"/>
          <w:lang w:eastAsia="en-GB"/>
        </w:rPr>
        <w:t xml:space="preserve">de </w:t>
      </w:r>
      <w:r w:rsidRPr="003D306D">
        <w:rPr>
          <w:rFonts w:cs="Arial"/>
          <w:szCs w:val="20"/>
          <w:lang w:eastAsia="en-GB"/>
        </w:rPr>
        <w:t>sens contrar ordinului inițiator</w:t>
      </w:r>
    </w:p>
    <w:p w14:paraId="3C0731B5" w14:textId="77777777" w:rsidR="002E6CA6" w:rsidRDefault="002E6CA6" w:rsidP="008604B4">
      <w:pPr>
        <w:numPr>
          <w:ilvl w:val="2"/>
          <w:numId w:val="46"/>
        </w:numPr>
        <w:tabs>
          <w:tab w:val="left" w:pos="341"/>
        </w:tabs>
        <w:spacing w:line="259" w:lineRule="auto"/>
        <w:ind w:firstLine="270"/>
        <w:jc w:val="both"/>
        <w:rPr>
          <w:rFonts w:cs="Arial"/>
          <w:szCs w:val="20"/>
          <w:lang w:eastAsia="en-GB"/>
        </w:rPr>
      </w:pPr>
      <w:r>
        <w:rPr>
          <w:rFonts w:cs="Arial"/>
          <w:szCs w:val="20"/>
          <w:lang w:eastAsia="en-GB"/>
        </w:rPr>
        <w:t xml:space="preserve">anularea ordinelor </w:t>
      </w:r>
    </w:p>
    <w:p w14:paraId="7B0AC9BD" w14:textId="77777777" w:rsidR="002E6CA6" w:rsidRDefault="002E6CA6" w:rsidP="002E6CA6">
      <w:pPr>
        <w:spacing w:line="238" w:lineRule="exact"/>
        <w:rPr>
          <w:rFonts w:cs="Arial"/>
          <w:szCs w:val="20"/>
          <w:lang w:eastAsia="en-GB"/>
        </w:rPr>
      </w:pPr>
    </w:p>
    <w:p w14:paraId="67EA4175" w14:textId="59CE5BFB" w:rsidR="002E6CA6" w:rsidRDefault="002E6CA6" w:rsidP="00A53D59">
      <w:pPr>
        <w:tabs>
          <w:tab w:val="left" w:pos="341"/>
        </w:tabs>
        <w:spacing w:line="254" w:lineRule="auto"/>
        <w:ind w:firstLine="360"/>
        <w:rPr>
          <w:rFonts w:cs="Arial"/>
          <w:szCs w:val="20"/>
          <w:lang w:eastAsia="en-GB"/>
        </w:rPr>
      </w:pPr>
      <w:r>
        <w:rPr>
          <w:rFonts w:cs="Arial"/>
          <w:szCs w:val="20"/>
          <w:lang w:eastAsia="en-GB"/>
        </w:rPr>
        <w:t>(9) Cu privire la valabilitatea în timp a ordinelor este predefinită opțiunea:</w:t>
      </w:r>
    </w:p>
    <w:p w14:paraId="20DE11A1" w14:textId="77777777" w:rsidR="002E6CA6" w:rsidRDefault="002E6CA6" w:rsidP="002E6CA6">
      <w:pPr>
        <w:spacing w:line="220" w:lineRule="exact"/>
        <w:rPr>
          <w:rFonts w:cs="Arial"/>
          <w:szCs w:val="20"/>
          <w:lang w:eastAsia="en-GB"/>
        </w:rPr>
      </w:pPr>
    </w:p>
    <w:p w14:paraId="02570517" w14:textId="5232FBDA" w:rsidR="002E6CA6" w:rsidRDefault="005701DB" w:rsidP="005701DB">
      <w:pPr>
        <w:tabs>
          <w:tab w:val="left" w:pos="1241"/>
        </w:tabs>
        <w:spacing w:line="254" w:lineRule="auto"/>
        <w:ind w:left="270"/>
        <w:rPr>
          <w:rFonts w:cs="Arial"/>
          <w:szCs w:val="20"/>
          <w:lang w:eastAsia="en-GB"/>
        </w:rPr>
      </w:pPr>
      <w:r>
        <w:rPr>
          <w:rFonts w:cs="Arial"/>
          <w:szCs w:val="20"/>
          <w:lang w:eastAsia="en-GB"/>
        </w:rPr>
        <w:t xml:space="preserve">- </w:t>
      </w:r>
      <w:r w:rsidR="002E6CA6">
        <w:rPr>
          <w:rFonts w:cs="Arial"/>
          <w:szCs w:val="20"/>
          <w:lang w:eastAsia="en-GB"/>
        </w:rPr>
        <w:t xml:space="preserve">„GTC”, caz în care ordinul rămâne activ și este executabil până la închiderea </w:t>
      </w:r>
      <w:r w:rsidR="00257AF0">
        <w:rPr>
          <w:rFonts w:cs="Arial"/>
          <w:szCs w:val="20"/>
          <w:lang w:eastAsia="en-GB"/>
        </w:rPr>
        <w:t>ședinței</w:t>
      </w:r>
      <w:r w:rsidR="002E6CA6">
        <w:rPr>
          <w:rFonts w:cs="Arial"/>
          <w:szCs w:val="20"/>
          <w:lang w:eastAsia="en-GB"/>
        </w:rPr>
        <w:t xml:space="preserve"> de tranzacționare.</w:t>
      </w:r>
    </w:p>
    <w:p w14:paraId="5F6AEE4A" w14:textId="77777777" w:rsidR="002E6CA6" w:rsidRDefault="002E6CA6" w:rsidP="002E6CA6">
      <w:pPr>
        <w:tabs>
          <w:tab w:val="left" w:pos="341"/>
        </w:tabs>
        <w:spacing w:line="254" w:lineRule="auto"/>
        <w:ind w:right="20"/>
        <w:rPr>
          <w:rFonts w:cs="Arial"/>
          <w:szCs w:val="20"/>
          <w:lang w:eastAsia="en-GB"/>
        </w:rPr>
      </w:pPr>
    </w:p>
    <w:p w14:paraId="5A499389" w14:textId="15A7E5E9" w:rsidR="00943AB6" w:rsidRDefault="002E6CA6" w:rsidP="00A53D59">
      <w:pPr>
        <w:spacing w:before="62"/>
        <w:ind w:left="360" w:right="720"/>
      </w:pPr>
      <w:r>
        <w:rPr>
          <w:rFonts w:cs="Arial"/>
          <w:szCs w:val="20"/>
          <w:lang w:eastAsia="en-GB"/>
        </w:rPr>
        <w:t>(10) Durata fiecărei faze de licitație este predefinită la 10 minute. Modificarea duratei fazelor se face ca urmare a unei solicitări din partea participantului inițiator, agreată de BRM</w:t>
      </w:r>
      <w:r w:rsidR="00626DDC">
        <w:rPr>
          <w:rFonts w:cs="Arial"/>
          <w:szCs w:val="20"/>
          <w:lang w:eastAsia="en-GB"/>
        </w:rPr>
        <w:t>.</w:t>
      </w:r>
      <w:r w:rsidR="00E50A9D">
        <w:rPr>
          <w:rFonts w:cs="Arial"/>
          <w:szCs w:val="20"/>
          <w:lang w:eastAsia="en-GB"/>
        </w:rPr>
        <w:t xml:space="preserve"> </w:t>
      </w:r>
    </w:p>
    <w:p w14:paraId="5A49938A" w14:textId="77777777" w:rsidR="00943AB6" w:rsidRDefault="00943AB6">
      <w:pPr>
        <w:pStyle w:val="BodyText"/>
        <w:spacing w:before="8"/>
        <w:rPr>
          <w:sz w:val="19"/>
        </w:rPr>
      </w:pPr>
    </w:p>
    <w:p w14:paraId="5A4993AB" w14:textId="77777777" w:rsidR="00943AB6" w:rsidRDefault="00943AB6">
      <w:pPr>
        <w:pStyle w:val="BodyText"/>
        <w:spacing w:before="1"/>
        <w:rPr>
          <w:sz w:val="35"/>
        </w:rPr>
      </w:pPr>
    </w:p>
    <w:p w14:paraId="5A4993AC" w14:textId="77777777" w:rsidR="00943AB6" w:rsidRDefault="00BB7979" w:rsidP="008604B4">
      <w:pPr>
        <w:pStyle w:val="Heading1"/>
        <w:numPr>
          <w:ilvl w:val="0"/>
          <w:numId w:val="30"/>
        </w:numPr>
        <w:tabs>
          <w:tab w:val="left" w:pos="738"/>
        </w:tabs>
        <w:ind w:left="737" w:hanging="358"/>
        <w:jc w:val="both"/>
      </w:pPr>
      <w:r>
        <w:t>CORELAREA</w:t>
      </w:r>
      <w:r>
        <w:rPr>
          <w:spacing w:val="-2"/>
        </w:rPr>
        <w:t xml:space="preserve"> </w:t>
      </w:r>
      <w:r>
        <w:t>ORDINELOR</w:t>
      </w:r>
    </w:p>
    <w:p w14:paraId="5A4993AE" w14:textId="77777777" w:rsidR="00943AB6" w:rsidRDefault="00BB7979">
      <w:pPr>
        <w:pStyle w:val="BodyText"/>
        <w:spacing w:before="62"/>
        <w:ind w:left="380"/>
      </w:pPr>
      <w:r>
        <w:rPr>
          <w:b/>
        </w:rPr>
        <w:t xml:space="preserve">Art. 11.  </w:t>
      </w:r>
      <w:r>
        <w:t>Procesul de corelare a ordinelor este descris în</w:t>
      </w:r>
      <w:r>
        <w:rPr>
          <w:spacing w:val="-20"/>
        </w:rPr>
        <w:t xml:space="preserve"> </w:t>
      </w:r>
      <w:r>
        <w:t>continuare:</w:t>
      </w:r>
    </w:p>
    <w:p w14:paraId="5A4993AF" w14:textId="77777777" w:rsidR="00943AB6" w:rsidRDefault="00943AB6">
      <w:pPr>
        <w:pStyle w:val="BodyText"/>
        <w:spacing w:before="8"/>
        <w:rPr>
          <w:sz w:val="19"/>
        </w:rPr>
      </w:pPr>
    </w:p>
    <w:p w14:paraId="77D7AAD6" w14:textId="1D3961B9" w:rsidR="00ED75D1" w:rsidRDefault="00ED75D1" w:rsidP="008604B4">
      <w:pPr>
        <w:widowControl/>
        <w:numPr>
          <w:ilvl w:val="0"/>
          <w:numId w:val="26"/>
        </w:numPr>
        <w:tabs>
          <w:tab w:val="left" w:pos="681"/>
          <w:tab w:val="left" w:pos="9360"/>
        </w:tabs>
        <w:autoSpaceDE/>
        <w:autoSpaceDN/>
        <w:ind w:right="720"/>
        <w:jc w:val="both"/>
        <w:rPr>
          <w:rFonts w:cs="Arial"/>
          <w:szCs w:val="20"/>
          <w:lang w:eastAsia="en-GB"/>
        </w:rPr>
      </w:pPr>
      <w:r>
        <w:rPr>
          <w:rFonts w:cs="Arial"/>
          <w:szCs w:val="20"/>
          <w:lang w:eastAsia="en-GB"/>
        </w:rPr>
        <w:t>Pentru ordinul inițiator de vânzare al Participantului inițiator</w:t>
      </w:r>
      <w:r w:rsidR="00CD6AE8">
        <w:rPr>
          <w:rFonts w:cs="Arial"/>
          <w:szCs w:val="20"/>
          <w:lang w:eastAsia="en-GB"/>
        </w:rPr>
        <w:t xml:space="preserve"> </w:t>
      </w:r>
      <w:r>
        <w:rPr>
          <w:rFonts w:cs="Arial"/>
          <w:szCs w:val="20"/>
          <w:lang w:eastAsia="en-GB"/>
        </w:rPr>
        <w:t>se realizează corelarea ordinului de vânzare cu un ordin de cumpărare cu același preț sau cu un preț mai mare, pentru cantitatea maximă determinată de concurența cantităților menționate în cele două ordine de sens contrar, la prețul cel mai bun al ordinului de cumpărare. În măsura în care condițiile de corelare sunt îndeplinite pentru mai mult de două oferte de sens contrar, ordinea de corelare este stabilită cronologic, în funcție de marca de timp cea mai veche.</w:t>
      </w:r>
    </w:p>
    <w:p w14:paraId="27C1CF27" w14:textId="77777777" w:rsidR="00ED75D1" w:rsidRDefault="00ED75D1" w:rsidP="00ED75D1">
      <w:pPr>
        <w:tabs>
          <w:tab w:val="left" w:pos="681"/>
        </w:tabs>
        <w:ind w:right="200"/>
        <w:jc w:val="both"/>
        <w:rPr>
          <w:rFonts w:cs="Arial"/>
          <w:szCs w:val="20"/>
          <w:lang w:eastAsia="en-GB"/>
        </w:rPr>
      </w:pPr>
    </w:p>
    <w:p w14:paraId="5134C4F0" w14:textId="37BD0F2D" w:rsidR="00ED75D1" w:rsidRDefault="00ED75D1" w:rsidP="008604B4">
      <w:pPr>
        <w:widowControl/>
        <w:numPr>
          <w:ilvl w:val="0"/>
          <w:numId w:val="26"/>
        </w:numPr>
        <w:tabs>
          <w:tab w:val="left" w:pos="681"/>
        </w:tabs>
        <w:autoSpaceDE/>
        <w:autoSpaceDN/>
        <w:ind w:right="720"/>
        <w:jc w:val="both"/>
        <w:rPr>
          <w:rFonts w:cs="Arial"/>
          <w:szCs w:val="20"/>
          <w:lang w:eastAsia="en-GB"/>
        </w:rPr>
      </w:pPr>
      <w:r>
        <w:rPr>
          <w:rFonts w:cs="Arial"/>
          <w:szCs w:val="20"/>
          <w:lang w:eastAsia="en-GB"/>
        </w:rPr>
        <w:t>Pentru ordinele de vânzare introduse de orice Participant cu excepția Participantului ini</w:t>
      </w:r>
      <w:r w:rsidR="00C7298F">
        <w:rPr>
          <w:rFonts w:cs="Arial"/>
          <w:szCs w:val="20"/>
          <w:lang w:eastAsia="en-GB"/>
        </w:rPr>
        <w:t>ț</w:t>
      </w:r>
      <w:r>
        <w:rPr>
          <w:rFonts w:cs="Arial"/>
          <w:szCs w:val="20"/>
          <w:lang w:eastAsia="en-GB"/>
        </w:rPr>
        <w:t>iator se realizează corelarea ordinului de vânzare cu un ordin inițiator de cumpărare cu același preț sau cu un preț mai mare, pentru cantitatea maximă determinată de concurența cantităților menționate în cele două ordine de sens contrar, la prețul ordinului de vânzare.</w:t>
      </w:r>
    </w:p>
    <w:p w14:paraId="707406BF" w14:textId="77777777" w:rsidR="00ED75D1" w:rsidRDefault="00ED75D1" w:rsidP="00ED75D1">
      <w:pPr>
        <w:pStyle w:val="ListParagraph"/>
        <w:rPr>
          <w:rFonts w:cs="Arial"/>
          <w:szCs w:val="20"/>
          <w:lang w:eastAsia="en-GB"/>
        </w:rPr>
      </w:pPr>
    </w:p>
    <w:p w14:paraId="2E33CC3E" w14:textId="1804ED02" w:rsidR="00ED75D1" w:rsidRDefault="00ED75D1" w:rsidP="008604B4">
      <w:pPr>
        <w:widowControl/>
        <w:numPr>
          <w:ilvl w:val="0"/>
          <w:numId w:val="26"/>
        </w:numPr>
        <w:tabs>
          <w:tab w:val="left" w:pos="681"/>
        </w:tabs>
        <w:autoSpaceDE/>
        <w:autoSpaceDN/>
        <w:ind w:right="720"/>
        <w:jc w:val="both"/>
        <w:rPr>
          <w:rFonts w:cs="Arial"/>
          <w:szCs w:val="20"/>
          <w:lang w:eastAsia="en-GB"/>
        </w:rPr>
      </w:pPr>
      <w:r>
        <w:rPr>
          <w:rFonts w:cs="Arial"/>
          <w:szCs w:val="20"/>
          <w:lang w:eastAsia="en-GB"/>
        </w:rPr>
        <w:t xml:space="preserve">Pentru ordinul inițiator de cumpărare al </w:t>
      </w:r>
      <w:r w:rsidRPr="003D306D">
        <w:rPr>
          <w:rFonts w:cs="Arial"/>
          <w:szCs w:val="20"/>
          <w:lang w:eastAsia="en-GB"/>
        </w:rPr>
        <w:t>Participantului ini</w:t>
      </w:r>
      <w:r w:rsidR="003D306D" w:rsidRPr="003D306D">
        <w:rPr>
          <w:rFonts w:cs="Arial"/>
          <w:szCs w:val="20"/>
          <w:lang w:eastAsia="en-GB"/>
        </w:rPr>
        <w:t>ț</w:t>
      </w:r>
      <w:r w:rsidRPr="003D306D">
        <w:rPr>
          <w:rFonts w:cs="Arial"/>
          <w:szCs w:val="20"/>
          <w:lang w:eastAsia="en-GB"/>
        </w:rPr>
        <w:t>iator</w:t>
      </w:r>
      <w:r>
        <w:rPr>
          <w:rFonts w:cs="Arial"/>
          <w:szCs w:val="20"/>
          <w:lang w:eastAsia="en-GB"/>
        </w:rPr>
        <w:t xml:space="preserve">, se realizează corelarea ordinului de cumpărare cu un ordin de vânzare cu același preț sau cu un preț mai mic, pentru cantitatea maximă </w:t>
      </w:r>
      <w:r>
        <w:rPr>
          <w:rFonts w:cs="Arial"/>
          <w:szCs w:val="20"/>
          <w:lang w:eastAsia="en-GB"/>
        </w:rPr>
        <w:lastRenderedPageBreak/>
        <w:t>determinată de concurența cantităților menționate în cele două ordine de sens contrar, la prețul cel mai bun al ordinului de vânzare. În măsura în care condițiile de corelare sunt îndeplinite pentru mai mult de două oferte de sens contrar, ordinea de corelare este stabilită cronologic, în funcție de marca de timp cea mai veche.</w:t>
      </w:r>
    </w:p>
    <w:p w14:paraId="142F2DEF" w14:textId="77777777" w:rsidR="00ED75D1" w:rsidRDefault="00ED75D1" w:rsidP="00ED75D1">
      <w:pPr>
        <w:spacing w:line="215" w:lineRule="exact"/>
        <w:jc w:val="both"/>
        <w:rPr>
          <w:rFonts w:cs="Arial"/>
          <w:sz w:val="21"/>
          <w:szCs w:val="20"/>
          <w:lang w:eastAsia="en-GB"/>
        </w:rPr>
      </w:pPr>
    </w:p>
    <w:p w14:paraId="7101E145" w14:textId="77777777" w:rsidR="00ED75D1" w:rsidRDefault="00ED75D1" w:rsidP="008604B4">
      <w:pPr>
        <w:widowControl/>
        <w:numPr>
          <w:ilvl w:val="0"/>
          <w:numId w:val="26"/>
        </w:numPr>
        <w:tabs>
          <w:tab w:val="left" w:pos="681"/>
        </w:tabs>
        <w:autoSpaceDE/>
        <w:autoSpaceDN/>
        <w:ind w:right="810"/>
        <w:jc w:val="both"/>
        <w:rPr>
          <w:rFonts w:cs="Arial"/>
          <w:szCs w:val="20"/>
          <w:lang w:eastAsia="en-GB"/>
        </w:rPr>
      </w:pPr>
      <w:r>
        <w:rPr>
          <w:rFonts w:cs="Arial"/>
          <w:szCs w:val="20"/>
          <w:lang w:eastAsia="en-GB"/>
        </w:rPr>
        <w:t xml:space="preserve">Pentru ordinele de cumpărare introduse de orice Participant cu excepția Participantului inițiator se realizează corelarea ordinului de cumpărare cu un ordin inițiator de vânzare cu același preț sau cu un preț mai mic pentru cantitatea maximă determinată de concurența cantităților menționate în cele două ordine de sens contrar, la prețul ordinului de cumpărare. </w:t>
      </w:r>
    </w:p>
    <w:p w14:paraId="5A4993B6" w14:textId="2810D660" w:rsidR="00943AB6" w:rsidRDefault="00BB7979" w:rsidP="008604B4">
      <w:pPr>
        <w:pStyle w:val="ListParagraph"/>
        <w:numPr>
          <w:ilvl w:val="0"/>
          <w:numId w:val="26"/>
        </w:numPr>
        <w:tabs>
          <w:tab w:val="left" w:pos="695"/>
        </w:tabs>
        <w:spacing w:before="191" w:line="266" w:lineRule="auto"/>
        <w:ind w:right="755" w:firstLine="0"/>
      </w:pPr>
      <w:r>
        <w:rPr>
          <w:spacing w:val="-1"/>
        </w:rPr>
        <w:t>BR</w:t>
      </w:r>
      <w:r>
        <w:t>M</w:t>
      </w:r>
      <w:r>
        <w:rPr>
          <w:spacing w:val="-2"/>
        </w:rPr>
        <w:t xml:space="preserve"> </w:t>
      </w:r>
      <w:r>
        <w:t>anu</w:t>
      </w:r>
      <w:r w:rsidRPr="005B075F">
        <w:t>nț</w:t>
      </w:r>
      <w:r>
        <w:t>ă</w:t>
      </w:r>
      <w:r w:rsidRPr="005B075F">
        <w:t xml:space="preserve"> </w:t>
      </w:r>
      <w:r>
        <w:t>p</w:t>
      </w:r>
      <w:r w:rsidRPr="005B075F">
        <w:t>a</w:t>
      </w:r>
      <w:r>
        <w:t>r</w:t>
      </w:r>
      <w:r w:rsidRPr="005B075F">
        <w:t>t</w:t>
      </w:r>
      <w:r>
        <w:t>i</w:t>
      </w:r>
      <w:r w:rsidRPr="005B075F">
        <w:t>c</w:t>
      </w:r>
      <w:r>
        <w:t>ipa</w:t>
      </w:r>
      <w:r w:rsidRPr="005B075F">
        <w:t>nţ</w:t>
      </w:r>
      <w:r>
        <w:t>ii</w:t>
      </w:r>
      <w:r w:rsidRPr="005B075F">
        <w:t xml:space="preserve"> </w:t>
      </w:r>
      <w:r>
        <w:t xml:space="preserve">la </w:t>
      </w:r>
      <w:r w:rsidRPr="005B075F">
        <w:t>t</w:t>
      </w:r>
      <w:r>
        <w:t>ra</w:t>
      </w:r>
      <w:r w:rsidRPr="005B075F">
        <w:t>n</w:t>
      </w:r>
      <w:r>
        <w:t>za</w:t>
      </w:r>
      <w:r w:rsidRPr="005B075F">
        <w:t>c</w:t>
      </w:r>
      <w:r>
        <w:t>ţi</w:t>
      </w:r>
      <w:r w:rsidRPr="005B075F">
        <w:t>o</w:t>
      </w:r>
      <w:r>
        <w:t>na</w:t>
      </w:r>
      <w:r w:rsidRPr="005B075F">
        <w:t>r</w:t>
      </w:r>
      <w:r>
        <w:t>e, p</w:t>
      </w:r>
      <w:r w:rsidRPr="005B075F">
        <w:t>r</w:t>
      </w:r>
      <w:r>
        <w:t>in</w:t>
      </w:r>
      <w:r w:rsidRPr="005B075F">
        <w:t xml:space="preserve"> </w:t>
      </w:r>
      <w:r>
        <w:t>m</w:t>
      </w:r>
      <w:r w:rsidRPr="005B075F">
        <w:t>es</w:t>
      </w:r>
      <w:r>
        <w:t>aj</w:t>
      </w:r>
      <w:r w:rsidRPr="005B075F">
        <w:t xml:space="preserve"> e</w:t>
      </w:r>
      <w:r>
        <w:t>l</w:t>
      </w:r>
      <w:r w:rsidRPr="005B075F">
        <w:t>e</w:t>
      </w:r>
      <w:r>
        <w:t>c</w:t>
      </w:r>
      <w:r w:rsidRPr="005B075F">
        <w:t>t</w:t>
      </w:r>
      <w:r>
        <w:t>ron</w:t>
      </w:r>
      <w:r w:rsidRPr="005B075F">
        <w:t>i</w:t>
      </w:r>
      <w:r>
        <w:t>c, a</w:t>
      </w:r>
      <w:r w:rsidRPr="005B075F">
        <w:t>s</w:t>
      </w:r>
      <w:r>
        <w:t>up</w:t>
      </w:r>
      <w:r w:rsidRPr="005B075F">
        <w:t>r</w:t>
      </w:r>
      <w:r>
        <w:t xml:space="preserve">a </w:t>
      </w:r>
      <w:r w:rsidRPr="005B075F">
        <w:t>fa</w:t>
      </w:r>
      <w:r>
        <w:t>pt</w:t>
      </w:r>
      <w:r w:rsidRPr="005B075F">
        <w:t>ul</w:t>
      </w:r>
      <w:r>
        <w:t>ui</w:t>
      </w:r>
      <w:r w:rsidRPr="005B075F">
        <w:t xml:space="preserve"> </w:t>
      </w:r>
      <w:r>
        <w:t>că</w:t>
      </w:r>
      <w:r w:rsidRPr="005B075F">
        <w:t xml:space="preserve"> s-</w:t>
      </w:r>
      <w:r>
        <w:t xml:space="preserve">au </w:t>
      </w:r>
      <w:r w:rsidRPr="005B075F">
        <w:t>î</w:t>
      </w:r>
      <w:r>
        <w:t>n</w:t>
      </w:r>
      <w:r w:rsidRPr="005B075F">
        <w:t>d</w:t>
      </w:r>
      <w:r>
        <w:t>ep</w:t>
      </w:r>
      <w:r w:rsidRPr="005B075F">
        <w:t>l</w:t>
      </w:r>
      <w:r>
        <w:t>i</w:t>
      </w:r>
      <w:r w:rsidRPr="005B075F">
        <w:t>n</w:t>
      </w:r>
      <w:r>
        <w:t>it cond</w:t>
      </w:r>
      <w:r w:rsidRPr="005B075F">
        <w:t>iți</w:t>
      </w:r>
      <w:r>
        <w:t>i</w:t>
      </w:r>
      <w:r w:rsidRPr="005B075F">
        <w:t>l</w:t>
      </w:r>
      <w:r>
        <w:t>e</w:t>
      </w:r>
      <w:r w:rsidRPr="005B075F">
        <w:t xml:space="preserve"> d</w:t>
      </w:r>
      <w:r>
        <w:t>e</w:t>
      </w:r>
      <w:r w:rsidRPr="005B075F">
        <w:t xml:space="preserve"> </w:t>
      </w:r>
      <w:r>
        <w:t>c</w:t>
      </w:r>
      <w:r w:rsidRPr="005B075F">
        <w:t>o</w:t>
      </w:r>
      <w:r>
        <w:t>r</w:t>
      </w:r>
      <w:r w:rsidRPr="005B075F">
        <w:t>e</w:t>
      </w:r>
      <w:r>
        <w:t>la</w:t>
      </w:r>
      <w:r w:rsidRPr="005B075F">
        <w:t>r</w:t>
      </w:r>
      <w:r>
        <w:t>e</w:t>
      </w:r>
      <w:r w:rsidRPr="005B075F">
        <w:t xml:space="preserve"> </w:t>
      </w:r>
      <w:r>
        <w:t>a</w:t>
      </w:r>
      <w:r w:rsidRPr="005B075F">
        <w:t xml:space="preserve"> </w:t>
      </w:r>
      <w:r>
        <w:t>d</w:t>
      </w:r>
      <w:r w:rsidRPr="005B075F">
        <w:t>o</w:t>
      </w:r>
      <w:r>
        <w:t>uă</w:t>
      </w:r>
      <w:r w:rsidRPr="005B075F">
        <w:t xml:space="preserve"> </w:t>
      </w:r>
      <w:r>
        <w:t>o</w:t>
      </w:r>
      <w:r w:rsidRPr="005B075F">
        <w:t>f</w:t>
      </w:r>
      <w:r>
        <w:t>e</w:t>
      </w:r>
      <w:r w:rsidRPr="005B075F">
        <w:t>r</w:t>
      </w:r>
      <w:r>
        <w:t>te.</w:t>
      </w:r>
      <w:r w:rsidRPr="005B075F">
        <w:t xml:space="preserve"> M</w:t>
      </w:r>
      <w:r>
        <w:t>e</w:t>
      </w:r>
      <w:r w:rsidRPr="005B075F">
        <w:t>s</w:t>
      </w:r>
      <w:r>
        <w:t>a</w:t>
      </w:r>
      <w:r w:rsidRPr="005B075F">
        <w:t>ju</w:t>
      </w:r>
      <w:r>
        <w:t>l</w:t>
      </w:r>
      <w:r w:rsidRPr="005B075F">
        <w:t xml:space="preserve"> </w:t>
      </w:r>
      <w:r>
        <w:t>e</w:t>
      </w:r>
      <w:r w:rsidRPr="005B075F">
        <w:t>le</w:t>
      </w:r>
      <w:r>
        <w:t>c</w:t>
      </w:r>
      <w:r w:rsidRPr="005B075F">
        <w:t>t</w:t>
      </w:r>
      <w:r>
        <w:t>ro</w:t>
      </w:r>
      <w:r w:rsidRPr="005B075F">
        <w:t>n</w:t>
      </w:r>
      <w:r>
        <w:t>ic</w:t>
      </w:r>
      <w:r w:rsidRPr="005B075F">
        <w:t xml:space="preserve"> conț</w:t>
      </w:r>
      <w:r>
        <w:t>ine</w:t>
      </w:r>
      <w:r w:rsidRPr="005B075F">
        <w:t xml:space="preserve"> </w:t>
      </w:r>
      <w:r>
        <w:t>pr</w:t>
      </w:r>
      <w:r w:rsidRPr="005B075F">
        <w:t>ețu</w:t>
      </w:r>
      <w:r>
        <w:t>l</w:t>
      </w:r>
      <w:r w:rsidRPr="005B075F">
        <w:t xml:space="preserve"> </w:t>
      </w:r>
      <w:r w:rsidRPr="003D306D">
        <w:t>[</w:t>
      </w:r>
      <w:r w:rsidR="0090765E">
        <w:t>L</w:t>
      </w:r>
      <w:r w:rsidRPr="003D306D">
        <w:t>ei</w:t>
      </w:r>
      <w:r w:rsidR="007C25DB" w:rsidRPr="003D306D">
        <w:t>/</w:t>
      </w:r>
      <w:r w:rsidRPr="003D306D">
        <w:t>,</w:t>
      </w:r>
      <w:r w:rsidRPr="00754F92">
        <w:t xml:space="preserve"> EUR</w:t>
      </w:r>
      <w:r w:rsidR="007C25DB" w:rsidRPr="00754F92">
        <w:t>/</w:t>
      </w:r>
      <w:r w:rsidRPr="005B075F">
        <w:t xml:space="preserve"> </w:t>
      </w:r>
      <w:r>
        <w:t>sau</w:t>
      </w:r>
      <w:r w:rsidRPr="005B075F">
        <w:t xml:space="preserve"> U</w:t>
      </w:r>
      <w:r>
        <w:t>S</w:t>
      </w:r>
      <w:r w:rsidRPr="005B075F">
        <w:t>D/</w:t>
      </w:r>
      <w:r>
        <w:t>M</w:t>
      </w:r>
      <w:r w:rsidRPr="005B075F">
        <w:t>W</w:t>
      </w:r>
      <w:r>
        <w:t>h]</w:t>
      </w:r>
      <w:r w:rsidRPr="005B075F">
        <w:t xml:space="preserve"> și </w:t>
      </w:r>
      <w:r>
        <w:t>can</w:t>
      </w:r>
      <w:r w:rsidRPr="005B075F">
        <w:t>t</w:t>
      </w:r>
      <w:r>
        <w:t>i</w:t>
      </w:r>
      <w:r w:rsidRPr="005B075F">
        <w:t>t</w:t>
      </w:r>
      <w:r>
        <w:t>a</w:t>
      </w:r>
      <w:r w:rsidRPr="005B075F">
        <w:t>t</w:t>
      </w:r>
      <w:r>
        <w:t xml:space="preserve">ea </w:t>
      </w:r>
      <w:r w:rsidRPr="005B075F">
        <w:t>t</w:t>
      </w:r>
      <w:r>
        <w:t>ra</w:t>
      </w:r>
      <w:r w:rsidRPr="005B075F">
        <w:t>n</w:t>
      </w:r>
      <w:r>
        <w:t>za</w:t>
      </w:r>
      <w:r w:rsidRPr="005B075F">
        <w:t>cți</w:t>
      </w:r>
      <w:r>
        <w:t>on</w:t>
      </w:r>
      <w:r w:rsidRPr="005B075F">
        <w:t>a</w:t>
      </w:r>
      <w:r>
        <w:t>tă</w:t>
      </w:r>
      <w:r>
        <w:rPr>
          <w:spacing w:val="2"/>
        </w:rPr>
        <w:t xml:space="preserve"> </w:t>
      </w:r>
      <w:r>
        <w:rPr>
          <w:spacing w:val="-2"/>
        </w:rPr>
        <w:t>[M</w:t>
      </w:r>
      <w:r>
        <w:t>Wh</w:t>
      </w:r>
      <w:r>
        <w:rPr>
          <w:spacing w:val="1"/>
        </w:rPr>
        <w:t>/</w:t>
      </w:r>
      <w:r>
        <w:rPr>
          <w:spacing w:val="-2"/>
        </w:rPr>
        <w:t>z</w:t>
      </w:r>
      <w:r>
        <w:t>i</w:t>
      </w:r>
      <w:r>
        <w:rPr>
          <w:spacing w:val="-2"/>
        </w:rPr>
        <w:t>]</w:t>
      </w:r>
      <w:r>
        <w:t>.</w:t>
      </w:r>
    </w:p>
    <w:p w14:paraId="5A4993B7" w14:textId="325D4465" w:rsidR="00943AB6" w:rsidRDefault="00BB7979" w:rsidP="008604B4">
      <w:pPr>
        <w:pStyle w:val="ListParagraph"/>
        <w:numPr>
          <w:ilvl w:val="0"/>
          <w:numId w:val="26"/>
        </w:numPr>
        <w:tabs>
          <w:tab w:val="left" w:pos="762"/>
        </w:tabs>
        <w:spacing w:before="197" w:line="266" w:lineRule="auto"/>
        <w:ind w:right="760" w:firstLine="0"/>
      </w:pPr>
      <w:r>
        <w:t xml:space="preserve">În situaţia în care, la sfârşitul </w:t>
      </w:r>
      <w:r w:rsidR="00257AF0">
        <w:t>ședinței</w:t>
      </w:r>
      <w:r>
        <w:t xml:space="preserve"> de tranzacţionare, ordinul iniţiator nu este integral tranzacţionat,</w:t>
      </w:r>
      <w:r>
        <w:rPr>
          <w:spacing w:val="-11"/>
        </w:rPr>
        <w:t xml:space="preserve"> </w:t>
      </w:r>
      <w:r>
        <w:t>brokerul</w:t>
      </w:r>
      <w:r>
        <w:rPr>
          <w:spacing w:val="-10"/>
        </w:rPr>
        <w:t xml:space="preserve"> </w:t>
      </w:r>
      <w:r>
        <w:t>iniţiator</w:t>
      </w:r>
      <w:r>
        <w:rPr>
          <w:spacing w:val="-10"/>
        </w:rPr>
        <w:t xml:space="preserve"> </w:t>
      </w:r>
      <w:r>
        <w:t>poate</w:t>
      </w:r>
      <w:r>
        <w:rPr>
          <w:spacing w:val="-10"/>
        </w:rPr>
        <w:t xml:space="preserve"> </w:t>
      </w:r>
      <w:r>
        <w:t>reintroduce</w:t>
      </w:r>
      <w:r>
        <w:rPr>
          <w:spacing w:val="-10"/>
        </w:rPr>
        <w:t xml:space="preserve"> </w:t>
      </w:r>
      <w:r>
        <w:t>ordinul</w:t>
      </w:r>
      <w:r>
        <w:rPr>
          <w:spacing w:val="-10"/>
        </w:rPr>
        <w:t xml:space="preserve"> </w:t>
      </w:r>
      <w:r>
        <w:t>iniţiator</w:t>
      </w:r>
      <w:r>
        <w:rPr>
          <w:spacing w:val="-10"/>
        </w:rPr>
        <w:t xml:space="preserve"> </w:t>
      </w:r>
      <w:r>
        <w:t>pentru</w:t>
      </w:r>
      <w:r>
        <w:rPr>
          <w:spacing w:val="-11"/>
        </w:rPr>
        <w:t xml:space="preserve"> </w:t>
      </w:r>
      <w:r>
        <w:t>cantitatea</w:t>
      </w:r>
      <w:r>
        <w:rPr>
          <w:spacing w:val="-12"/>
        </w:rPr>
        <w:t xml:space="preserve"> </w:t>
      </w:r>
      <w:r>
        <w:t>rămasă</w:t>
      </w:r>
      <w:r>
        <w:rPr>
          <w:spacing w:val="-10"/>
        </w:rPr>
        <w:t xml:space="preserve"> </w:t>
      </w:r>
      <w:r>
        <w:t xml:space="preserve">neacoperită, într-o </w:t>
      </w:r>
      <w:r w:rsidR="007C25DB">
        <w:t xml:space="preserve">altă </w:t>
      </w:r>
      <w:r>
        <w:t>şedinţă de tranzacţionare, la o dată</w:t>
      </w:r>
      <w:r>
        <w:rPr>
          <w:spacing w:val="-7"/>
        </w:rPr>
        <w:t xml:space="preserve"> </w:t>
      </w:r>
      <w:r>
        <w:t>ulterioară.</w:t>
      </w:r>
    </w:p>
    <w:p w14:paraId="5A4993B8" w14:textId="77777777" w:rsidR="00943AB6" w:rsidRDefault="00943AB6">
      <w:pPr>
        <w:pStyle w:val="BodyText"/>
        <w:rPr>
          <w:sz w:val="24"/>
        </w:rPr>
      </w:pPr>
    </w:p>
    <w:p w14:paraId="5A4993B9" w14:textId="77777777" w:rsidR="00943AB6" w:rsidRDefault="00943AB6">
      <w:pPr>
        <w:pStyle w:val="BodyText"/>
        <w:spacing w:before="1"/>
        <w:rPr>
          <w:sz w:val="35"/>
        </w:rPr>
      </w:pPr>
    </w:p>
    <w:p w14:paraId="2AC95882" w14:textId="77777777" w:rsidR="00943AB6" w:rsidRDefault="00BB7979" w:rsidP="008604B4">
      <w:pPr>
        <w:pStyle w:val="Heading1"/>
        <w:numPr>
          <w:ilvl w:val="0"/>
          <w:numId w:val="30"/>
        </w:numPr>
        <w:tabs>
          <w:tab w:val="left" w:pos="652"/>
        </w:tabs>
        <w:spacing w:before="1" w:line="456" w:lineRule="auto"/>
        <w:ind w:right="5751" w:firstLine="0"/>
      </w:pPr>
      <w:r>
        <w:t>RAPORTUL DE TRANZACŢIONARE Art. 12</w:t>
      </w:r>
      <w:r w:rsidR="005B075F">
        <w:t>.</w:t>
      </w:r>
    </w:p>
    <w:p w14:paraId="5A4993BC" w14:textId="5213BE57" w:rsidR="00943AB6" w:rsidRDefault="00BB7979" w:rsidP="008604B4">
      <w:pPr>
        <w:pStyle w:val="ListParagraph"/>
        <w:numPr>
          <w:ilvl w:val="0"/>
          <w:numId w:val="25"/>
        </w:numPr>
        <w:tabs>
          <w:tab w:val="left" w:pos="702"/>
        </w:tabs>
        <w:spacing w:before="62" w:line="266" w:lineRule="auto"/>
        <w:ind w:right="759" w:firstLine="0"/>
        <w:jc w:val="left"/>
      </w:pPr>
      <w:r>
        <w:t>La</w:t>
      </w:r>
      <w:r>
        <w:rPr>
          <w:spacing w:val="7"/>
        </w:rPr>
        <w:t xml:space="preserve"> </w:t>
      </w:r>
      <w:r>
        <w:rPr>
          <w:spacing w:val="-2"/>
        </w:rPr>
        <w:t>s</w:t>
      </w:r>
      <w:r>
        <w:t>f</w:t>
      </w:r>
      <w:r>
        <w:rPr>
          <w:spacing w:val="-2"/>
        </w:rPr>
        <w:t>â</w:t>
      </w:r>
      <w:r>
        <w:rPr>
          <w:spacing w:val="1"/>
        </w:rPr>
        <w:t>r</w:t>
      </w:r>
      <w:r>
        <w:rPr>
          <w:spacing w:val="-1"/>
        </w:rPr>
        <w:t>şi</w:t>
      </w:r>
      <w:r>
        <w:t>t</w:t>
      </w:r>
      <w:r>
        <w:rPr>
          <w:spacing w:val="-3"/>
        </w:rPr>
        <w:t>u</w:t>
      </w:r>
      <w:r>
        <w:t>l</w:t>
      </w:r>
      <w:r>
        <w:rPr>
          <w:spacing w:val="8"/>
        </w:rPr>
        <w:t xml:space="preserve"> </w:t>
      </w:r>
      <w:r>
        <w:t>f</w:t>
      </w:r>
      <w:r>
        <w:rPr>
          <w:spacing w:val="-2"/>
        </w:rPr>
        <w:t>i</w:t>
      </w:r>
      <w:r>
        <w:t>ec</w:t>
      </w:r>
      <w:r>
        <w:rPr>
          <w:spacing w:val="-2"/>
        </w:rPr>
        <w:t>ă</w:t>
      </w:r>
      <w:r>
        <w:t>r</w:t>
      </w:r>
      <w:r>
        <w:rPr>
          <w:spacing w:val="-2"/>
        </w:rPr>
        <w:t>e</w:t>
      </w:r>
      <w:r>
        <w:t>i</w:t>
      </w:r>
      <w:r>
        <w:rPr>
          <w:spacing w:val="10"/>
        </w:rPr>
        <w:t xml:space="preserve"> </w:t>
      </w:r>
      <w:r>
        <w:t>se</w:t>
      </w:r>
      <w:r>
        <w:rPr>
          <w:spacing w:val="-2"/>
        </w:rPr>
        <w:t>si</w:t>
      </w:r>
      <w:r>
        <w:t>uni</w:t>
      </w:r>
      <w:r>
        <w:rPr>
          <w:spacing w:val="8"/>
        </w:rPr>
        <w:t xml:space="preserve"> </w:t>
      </w:r>
      <w:r>
        <w:t>de</w:t>
      </w:r>
      <w:r>
        <w:rPr>
          <w:spacing w:val="8"/>
        </w:rPr>
        <w:t xml:space="preserve"> </w:t>
      </w:r>
      <w:r>
        <w:rPr>
          <w:spacing w:val="-2"/>
        </w:rPr>
        <w:t>t</w:t>
      </w:r>
      <w:r>
        <w:t>ra</w:t>
      </w:r>
      <w:r>
        <w:rPr>
          <w:spacing w:val="-2"/>
        </w:rPr>
        <w:t>n</w:t>
      </w:r>
      <w:r>
        <w:t>za</w:t>
      </w:r>
      <w:r>
        <w:rPr>
          <w:spacing w:val="-2"/>
        </w:rPr>
        <w:t>c</w:t>
      </w:r>
      <w:r>
        <w:t>ţ</w:t>
      </w:r>
      <w:r>
        <w:rPr>
          <w:spacing w:val="-2"/>
        </w:rPr>
        <w:t>i</w:t>
      </w:r>
      <w:r>
        <w:t>on</w:t>
      </w:r>
      <w:r>
        <w:rPr>
          <w:spacing w:val="-2"/>
        </w:rPr>
        <w:t>a</w:t>
      </w:r>
      <w:r>
        <w:t>re,</w:t>
      </w:r>
      <w:r>
        <w:rPr>
          <w:spacing w:val="7"/>
        </w:rPr>
        <w:t xml:space="preserve"> </w:t>
      </w:r>
      <w:r>
        <w:rPr>
          <w:spacing w:val="-3"/>
        </w:rPr>
        <w:t>s</w:t>
      </w:r>
      <w:r>
        <w:t>i</w:t>
      </w:r>
      <w:r>
        <w:rPr>
          <w:spacing w:val="-1"/>
        </w:rPr>
        <w:t>st</w:t>
      </w:r>
      <w:r>
        <w:rPr>
          <w:spacing w:val="-2"/>
        </w:rPr>
        <w:t>e</w:t>
      </w:r>
      <w:r>
        <w:t>mul</w:t>
      </w:r>
      <w:r>
        <w:rPr>
          <w:spacing w:val="8"/>
        </w:rPr>
        <w:t xml:space="preserve"> </w:t>
      </w:r>
      <w:r>
        <w:rPr>
          <w:spacing w:val="-3"/>
        </w:rPr>
        <w:t>d</w:t>
      </w:r>
      <w:r>
        <w:t>e</w:t>
      </w:r>
      <w:r>
        <w:rPr>
          <w:spacing w:val="7"/>
        </w:rPr>
        <w:t xml:space="preserve"> </w:t>
      </w:r>
      <w:r>
        <w:t>t</w:t>
      </w:r>
      <w:r>
        <w:rPr>
          <w:spacing w:val="-2"/>
        </w:rPr>
        <w:t>r</w:t>
      </w:r>
      <w:r>
        <w:t>an</w:t>
      </w:r>
      <w:r>
        <w:rPr>
          <w:spacing w:val="-2"/>
        </w:rPr>
        <w:t>z</w:t>
      </w:r>
      <w:r>
        <w:t>a</w:t>
      </w:r>
      <w:r w:rsidR="0090765E">
        <w:t>cți</w:t>
      </w:r>
      <w:r>
        <w:t>o</w:t>
      </w:r>
      <w:r>
        <w:rPr>
          <w:spacing w:val="-3"/>
        </w:rPr>
        <w:t>n</w:t>
      </w:r>
      <w:r>
        <w:t>a</w:t>
      </w:r>
      <w:r>
        <w:rPr>
          <w:spacing w:val="1"/>
        </w:rPr>
        <w:t>r</w:t>
      </w:r>
      <w:r>
        <w:t>e</w:t>
      </w:r>
      <w:r>
        <w:rPr>
          <w:spacing w:val="7"/>
        </w:rPr>
        <w:t xml:space="preserve"> </w:t>
      </w:r>
      <w:r>
        <w:rPr>
          <w:spacing w:val="-3"/>
        </w:rPr>
        <w:t>g</w:t>
      </w:r>
      <w:r>
        <w:t>en</w:t>
      </w:r>
      <w:r>
        <w:rPr>
          <w:spacing w:val="-2"/>
        </w:rPr>
        <w:t>e</w:t>
      </w:r>
      <w:r>
        <w:t>rea</w:t>
      </w:r>
      <w:r>
        <w:rPr>
          <w:spacing w:val="-2"/>
        </w:rPr>
        <w:t>z</w:t>
      </w:r>
      <w:r>
        <w:t>ă</w:t>
      </w:r>
      <w:r>
        <w:rPr>
          <w:spacing w:val="7"/>
        </w:rPr>
        <w:t xml:space="preserve"> </w:t>
      </w:r>
      <w:r>
        <w:t>un</w:t>
      </w:r>
      <w:r>
        <w:rPr>
          <w:spacing w:val="7"/>
        </w:rPr>
        <w:t xml:space="preserve"> </w:t>
      </w:r>
      <w:r>
        <w:t>r</w:t>
      </w:r>
      <w:r>
        <w:rPr>
          <w:spacing w:val="-2"/>
        </w:rPr>
        <w:t>a</w:t>
      </w:r>
      <w:r>
        <w:t>po</w:t>
      </w:r>
      <w:r>
        <w:rPr>
          <w:spacing w:val="-2"/>
        </w:rPr>
        <w:t>r</w:t>
      </w:r>
      <w:r>
        <w:t>t,</w:t>
      </w:r>
      <w:r>
        <w:rPr>
          <w:spacing w:val="7"/>
        </w:rPr>
        <w:t xml:space="preserve"> </w:t>
      </w:r>
      <w:r>
        <w:t>c</w:t>
      </w:r>
      <w:r>
        <w:rPr>
          <w:spacing w:val="-2"/>
        </w:rPr>
        <w:t>a</w:t>
      </w:r>
      <w:r>
        <w:t>re conţine următoarele</w:t>
      </w:r>
      <w:r>
        <w:rPr>
          <w:spacing w:val="-1"/>
        </w:rPr>
        <w:t xml:space="preserve"> </w:t>
      </w:r>
      <w:r>
        <w:t>elemente:</w:t>
      </w:r>
    </w:p>
    <w:p w14:paraId="5A4993BD" w14:textId="77777777" w:rsidR="00943AB6" w:rsidRDefault="00BB7979" w:rsidP="008604B4">
      <w:pPr>
        <w:pStyle w:val="ListParagraph"/>
        <w:numPr>
          <w:ilvl w:val="1"/>
          <w:numId w:val="25"/>
        </w:numPr>
        <w:tabs>
          <w:tab w:val="left" w:pos="1617"/>
        </w:tabs>
        <w:spacing w:before="183"/>
        <w:ind w:hanging="157"/>
        <w:jc w:val="left"/>
      </w:pPr>
      <w:r>
        <w:t>numărul raportului,</w:t>
      </w:r>
    </w:p>
    <w:p w14:paraId="5A4993BE" w14:textId="77777777" w:rsidR="00943AB6" w:rsidRDefault="00BB7979" w:rsidP="008604B4">
      <w:pPr>
        <w:pStyle w:val="ListParagraph"/>
        <w:numPr>
          <w:ilvl w:val="1"/>
          <w:numId w:val="25"/>
        </w:numPr>
        <w:tabs>
          <w:tab w:val="left" w:pos="1617"/>
        </w:tabs>
        <w:spacing w:before="211"/>
        <w:ind w:hanging="157"/>
        <w:jc w:val="left"/>
      </w:pPr>
      <w:r>
        <w:t>da</w:t>
      </w:r>
      <w:r>
        <w:rPr>
          <w:spacing w:val="1"/>
        </w:rPr>
        <w:t>t</w:t>
      </w:r>
      <w:r>
        <w:t>a</w:t>
      </w:r>
      <w:r>
        <w:rPr>
          <w:spacing w:val="-2"/>
        </w:rPr>
        <w:t xml:space="preserve"> </w:t>
      </w:r>
      <w:r>
        <w:rPr>
          <w:spacing w:val="-1"/>
        </w:rPr>
        <w:t>s</w:t>
      </w:r>
      <w:r>
        <w:t>e</w:t>
      </w:r>
      <w:r>
        <w:rPr>
          <w:spacing w:val="-3"/>
        </w:rPr>
        <w:t>s</w:t>
      </w:r>
      <w:r>
        <w:t>iu</w:t>
      </w:r>
      <w:r>
        <w:rPr>
          <w:spacing w:val="-3"/>
        </w:rPr>
        <w:t>n</w:t>
      </w:r>
      <w:r>
        <w:t>ii</w:t>
      </w:r>
      <w:r>
        <w:rPr>
          <w:spacing w:val="-2"/>
        </w:rPr>
        <w:t xml:space="preserve"> </w:t>
      </w:r>
      <w:r>
        <w:t>de</w:t>
      </w:r>
      <w:r>
        <w:rPr>
          <w:spacing w:val="-2"/>
        </w:rPr>
        <w:t xml:space="preserve"> </w:t>
      </w:r>
      <w:r>
        <w:t>tra</w:t>
      </w:r>
      <w:r w:rsidRPr="00EF7F2C">
        <w:t>n</w:t>
      </w:r>
      <w:r>
        <w:t>za</w:t>
      </w:r>
      <w:r w:rsidRPr="00EF7F2C">
        <w:t>cți</w:t>
      </w:r>
      <w:r>
        <w:t>o</w:t>
      </w:r>
      <w:r>
        <w:rPr>
          <w:spacing w:val="-3"/>
        </w:rPr>
        <w:t>n</w:t>
      </w:r>
      <w:r>
        <w:t>a</w:t>
      </w:r>
      <w:r>
        <w:rPr>
          <w:spacing w:val="1"/>
        </w:rPr>
        <w:t>r</w:t>
      </w:r>
      <w:r>
        <w:t>e,</w:t>
      </w:r>
    </w:p>
    <w:p w14:paraId="5A4993BF" w14:textId="77777777" w:rsidR="00943AB6" w:rsidRDefault="00BB7979" w:rsidP="008604B4">
      <w:pPr>
        <w:pStyle w:val="ListParagraph"/>
        <w:numPr>
          <w:ilvl w:val="1"/>
          <w:numId w:val="25"/>
        </w:numPr>
        <w:tabs>
          <w:tab w:val="left" w:pos="1617"/>
        </w:tabs>
        <w:spacing w:before="210"/>
        <w:ind w:hanging="157"/>
        <w:jc w:val="left"/>
      </w:pPr>
      <w:r>
        <w:t>denumirea produsului</w:t>
      </w:r>
      <w:r>
        <w:rPr>
          <w:spacing w:val="-5"/>
        </w:rPr>
        <w:t xml:space="preserve"> </w:t>
      </w:r>
      <w:r>
        <w:t>tranzacționat,</w:t>
      </w:r>
    </w:p>
    <w:p w14:paraId="5A4993C0" w14:textId="77777777" w:rsidR="00943AB6" w:rsidRDefault="00BB7979" w:rsidP="008604B4">
      <w:pPr>
        <w:pStyle w:val="ListParagraph"/>
        <w:numPr>
          <w:ilvl w:val="1"/>
          <w:numId w:val="25"/>
        </w:numPr>
        <w:tabs>
          <w:tab w:val="left" w:pos="1617"/>
        </w:tabs>
        <w:spacing w:before="211"/>
        <w:ind w:hanging="157"/>
        <w:jc w:val="left"/>
      </w:pPr>
      <w:r>
        <w:t>cantitatea zilnică</w:t>
      </w:r>
      <w:r>
        <w:rPr>
          <w:spacing w:val="-1"/>
        </w:rPr>
        <w:t xml:space="preserve"> </w:t>
      </w:r>
      <w:r>
        <w:t>[MWh/zi],</w:t>
      </w:r>
    </w:p>
    <w:p w14:paraId="5A4993C1" w14:textId="77777777" w:rsidR="00943AB6" w:rsidRDefault="00BB7979" w:rsidP="008604B4">
      <w:pPr>
        <w:pStyle w:val="ListParagraph"/>
        <w:numPr>
          <w:ilvl w:val="1"/>
          <w:numId w:val="25"/>
        </w:numPr>
        <w:tabs>
          <w:tab w:val="left" w:pos="1617"/>
        </w:tabs>
        <w:spacing w:before="210"/>
        <w:ind w:hanging="157"/>
        <w:jc w:val="left"/>
      </w:pPr>
      <w:r>
        <w:t>pe</w:t>
      </w:r>
      <w:r>
        <w:rPr>
          <w:spacing w:val="-2"/>
        </w:rPr>
        <w:t>r</w:t>
      </w:r>
      <w:r>
        <w:t>ioa</w:t>
      </w:r>
      <w:r>
        <w:rPr>
          <w:spacing w:val="-2"/>
        </w:rPr>
        <w:t>d</w:t>
      </w:r>
      <w:r>
        <w:t>a de</w:t>
      </w:r>
      <w:r>
        <w:rPr>
          <w:spacing w:val="-2"/>
        </w:rPr>
        <w:t xml:space="preserve"> </w:t>
      </w:r>
      <w:r>
        <w:t>li</w:t>
      </w:r>
      <w:r>
        <w:rPr>
          <w:spacing w:val="-3"/>
        </w:rPr>
        <w:t>v</w:t>
      </w:r>
      <w:r>
        <w:t>r</w:t>
      </w:r>
      <w:r>
        <w:rPr>
          <w:spacing w:val="-2"/>
        </w:rPr>
        <w:t>a</w:t>
      </w:r>
      <w:r>
        <w:t xml:space="preserve">re </w:t>
      </w:r>
      <w:r>
        <w:rPr>
          <w:spacing w:val="-2"/>
        </w:rPr>
        <w:t>(</w:t>
      </w:r>
      <w:r>
        <w:t>co</w:t>
      </w:r>
      <w:r>
        <w:rPr>
          <w:spacing w:val="-2"/>
        </w:rPr>
        <w:t>n</w:t>
      </w:r>
      <w:r>
        <w:t>fo</w:t>
      </w:r>
      <w:r>
        <w:rPr>
          <w:spacing w:val="-2"/>
        </w:rPr>
        <w:t>r</w:t>
      </w:r>
      <w:r>
        <w:t>m</w:t>
      </w:r>
      <w:r>
        <w:rPr>
          <w:spacing w:val="1"/>
        </w:rPr>
        <w:t xml:space="preserve"> </w:t>
      </w:r>
      <w:r>
        <w:rPr>
          <w:spacing w:val="2"/>
        </w:rPr>
        <w:t>p</w:t>
      </w:r>
      <w:r>
        <w:rPr>
          <w:spacing w:val="-2"/>
        </w:rPr>
        <w:t>r</w:t>
      </w:r>
      <w:r>
        <w:t>odus</w:t>
      </w:r>
      <w:r>
        <w:rPr>
          <w:spacing w:val="-2"/>
        </w:rPr>
        <w:t>u</w:t>
      </w:r>
      <w:r>
        <w:t>l</w:t>
      </w:r>
      <w:r>
        <w:rPr>
          <w:spacing w:val="-3"/>
        </w:rPr>
        <w:t>u</w:t>
      </w:r>
      <w:r>
        <w:t>i</w:t>
      </w:r>
      <w:r>
        <w:rPr>
          <w:spacing w:val="1"/>
        </w:rPr>
        <w:t xml:space="preserve"> </w:t>
      </w:r>
      <w:r>
        <w:rPr>
          <w:spacing w:val="-2"/>
        </w:rPr>
        <w:t>t</w:t>
      </w:r>
      <w:r>
        <w:t>ran</w:t>
      </w:r>
      <w:r w:rsidRPr="00EF7F2C">
        <w:t>z</w:t>
      </w:r>
      <w:r>
        <w:t>a</w:t>
      </w:r>
      <w:r w:rsidRPr="00EF7F2C">
        <w:t>cț</w:t>
      </w:r>
      <w:r>
        <w:t>io</w:t>
      </w:r>
      <w:r>
        <w:rPr>
          <w:spacing w:val="-3"/>
        </w:rPr>
        <w:t>n</w:t>
      </w:r>
      <w:r>
        <w:t>a</w:t>
      </w:r>
      <w:r>
        <w:rPr>
          <w:spacing w:val="-2"/>
        </w:rPr>
        <w:t>t)</w:t>
      </w:r>
      <w:r>
        <w:t>,</w:t>
      </w:r>
    </w:p>
    <w:p w14:paraId="5A4993C2" w14:textId="1E5B7529" w:rsidR="00943AB6" w:rsidRDefault="00EF7F2C" w:rsidP="008604B4">
      <w:pPr>
        <w:pStyle w:val="ListParagraph"/>
        <w:numPr>
          <w:ilvl w:val="1"/>
          <w:numId w:val="25"/>
        </w:numPr>
        <w:tabs>
          <w:tab w:val="left" w:pos="1617"/>
        </w:tabs>
        <w:spacing w:before="211"/>
        <w:ind w:hanging="157"/>
        <w:jc w:val="left"/>
      </w:pPr>
      <w:r>
        <w:t xml:space="preserve">numărul </w:t>
      </w:r>
      <w:r w:rsidR="00BB7979">
        <w:t>de identificare a fiec</w:t>
      </w:r>
      <w:r>
        <w:t>ă</w:t>
      </w:r>
      <w:r w:rsidR="00BB7979">
        <w:t>rei tranzac</w:t>
      </w:r>
      <w:r>
        <w:t>ț</w:t>
      </w:r>
      <w:r w:rsidR="00BB7979">
        <w:t>ii</w:t>
      </w:r>
      <w:r w:rsidR="00BB7979">
        <w:rPr>
          <w:spacing w:val="-8"/>
        </w:rPr>
        <w:t xml:space="preserve"> </w:t>
      </w:r>
      <w:r w:rsidR="00BB7979">
        <w:t>(„ID”),</w:t>
      </w:r>
    </w:p>
    <w:p w14:paraId="5A4993C3" w14:textId="0E997488" w:rsidR="00943AB6" w:rsidRDefault="00BB7979" w:rsidP="008604B4">
      <w:pPr>
        <w:pStyle w:val="ListParagraph"/>
        <w:numPr>
          <w:ilvl w:val="1"/>
          <w:numId w:val="25"/>
        </w:numPr>
        <w:tabs>
          <w:tab w:val="left" w:pos="1617"/>
        </w:tabs>
        <w:spacing w:before="210"/>
        <w:ind w:hanging="157"/>
        <w:jc w:val="left"/>
      </w:pPr>
      <w:r>
        <w:t>numele c</w:t>
      </w:r>
      <w:r w:rsidR="00EF7F2C">
        <w:t>âș</w:t>
      </w:r>
      <w:r>
        <w:t>tig</w:t>
      </w:r>
      <w:r w:rsidR="00EF7F2C">
        <w:t>ă</w:t>
      </w:r>
      <w:r>
        <w:t>torului</w:t>
      </w:r>
      <w:r w:rsidR="007C25DB">
        <w:t>/câștigătorilor</w:t>
      </w:r>
      <w:r>
        <w:t>,</w:t>
      </w:r>
    </w:p>
    <w:p w14:paraId="5A4993C4" w14:textId="3282C3A6" w:rsidR="00943AB6" w:rsidRDefault="00BB7979" w:rsidP="008604B4">
      <w:pPr>
        <w:pStyle w:val="ListParagraph"/>
        <w:numPr>
          <w:ilvl w:val="1"/>
          <w:numId w:val="25"/>
        </w:numPr>
        <w:tabs>
          <w:tab w:val="left" w:pos="1617"/>
        </w:tabs>
        <w:spacing w:before="211"/>
        <w:ind w:hanging="157"/>
        <w:jc w:val="left"/>
      </w:pPr>
      <w:r>
        <w:t>ca</w:t>
      </w:r>
      <w:r>
        <w:rPr>
          <w:spacing w:val="-2"/>
        </w:rPr>
        <w:t>l</w:t>
      </w:r>
      <w:r>
        <w:t>i</w:t>
      </w:r>
      <w:r>
        <w:rPr>
          <w:spacing w:val="-2"/>
        </w:rPr>
        <w:t>t</w:t>
      </w:r>
      <w:r>
        <w:t>a</w:t>
      </w:r>
      <w:r>
        <w:rPr>
          <w:spacing w:val="1"/>
        </w:rPr>
        <w:t>t</w:t>
      </w:r>
      <w:r>
        <w:rPr>
          <w:spacing w:val="-2"/>
        </w:rPr>
        <w:t>e</w:t>
      </w:r>
      <w:r>
        <w:t xml:space="preserve">a </w:t>
      </w:r>
      <w:r w:rsidRPr="00EF7F2C">
        <w:t>Pa</w:t>
      </w:r>
      <w:r>
        <w:t>r</w:t>
      </w:r>
      <w:r w:rsidRPr="00EF7F2C">
        <w:t>t</w:t>
      </w:r>
      <w:r>
        <w:t>i</w:t>
      </w:r>
      <w:r w:rsidRPr="00EF7F2C">
        <w:t>c</w:t>
      </w:r>
      <w:r>
        <w:t>ipa</w:t>
      </w:r>
      <w:r w:rsidRPr="00EF7F2C">
        <w:t>nți</w:t>
      </w:r>
      <w:r>
        <w:t>lor</w:t>
      </w:r>
      <w:r w:rsidRPr="00EF7F2C">
        <w:t xml:space="preserve"> </w:t>
      </w:r>
      <w:r>
        <w:t>la</w:t>
      </w:r>
      <w:r w:rsidRPr="00EF7F2C">
        <w:t xml:space="preserve"> t</w:t>
      </w:r>
      <w:r>
        <w:t>ran</w:t>
      </w:r>
      <w:r w:rsidRPr="00EF7F2C">
        <w:t>z</w:t>
      </w:r>
      <w:r>
        <w:t>ac</w:t>
      </w:r>
      <w:r w:rsidRPr="00EF7F2C">
        <w:t>ț</w:t>
      </w:r>
      <w:r>
        <w:t>ie</w:t>
      </w:r>
      <w:r>
        <w:rPr>
          <w:spacing w:val="-2"/>
        </w:rPr>
        <w:t xml:space="preserve"> </w:t>
      </w:r>
      <w:r>
        <w:t>(</w:t>
      </w:r>
      <w:r>
        <w:rPr>
          <w:spacing w:val="-2"/>
        </w:rPr>
        <w:t>V</w:t>
      </w:r>
      <w:r>
        <w:t>ân</w:t>
      </w:r>
      <w:r>
        <w:rPr>
          <w:spacing w:val="1"/>
        </w:rPr>
        <w:t>z</w:t>
      </w:r>
      <w:r>
        <w:t>ă</w:t>
      </w:r>
      <w:r>
        <w:rPr>
          <w:spacing w:val="1"/>
        </w:rPr>
        <w:t>t</w:t>
      </w:r>
      <w:r>
        <w:rPr>
          <w:spacing w:val="-3"/>
        </w:rPr>
        <w:t>o</w:t>
      </w:r>
      <w:r>
        <w:t>r/</w:t>
      </w:r>
      <w:r>
        <w:rPr>
          <w:spacing w:val="-1"/>
        </w:rPr>
        <w:t>C</w:t>
      </w:r>
      <w:r>
        <w:rPr>
          <w:spacing w:val="-3"/>
        </w:rPr>
        <w:t>u</w:t>
      </w:r>
      <w:r>
        <w:t>m</w:t>
      </w:r>
      <w:r>
        <w:rPr>
          <w:spacing w:val="-3"/>
        </w:rPr>
        <w:t>p</w:t>
      </w:r>
      <w:r>
        <w:t>ă</w:t>
      </w:r>
      <w:r>
        <w:rPr>
          <w:spacing w:val="1"/>
        </w:rPr>
        <w:t>r</w:t>
      </w:r>
      <w:r>
        <w:rPr>
          <w:spacing w:val="-2"/>
        </w:rPr>
        <w:t>ă</w:t>
      </w:r>
      <w:r>
        <w:t>to</w:t>
      </w:r>
      <w:r>
        <w:rPr>
          <w:spacing w:val="-2"/>
        </w:rPr>
        <w:t>r</w:t>
      </w:r>
      <w:r>
        <w:t>),</w:t>
      </w:r>
    </w:p>
    <w:p w14:paraId="5A4993C5" w14:textId="77777777" w:rsidR="00943AB6" w:rsidRDefault="00BB7979" w:rsidP="008604B4">
      <w:pPr>
        <w:pStyle w:val="ListParagraph"/>
        <w:numPr>
          <w:ilvl w:val="1"/>
          <w:numId w:val="25"/>
        </w:numPr>
        <w:tabs>
          <w:tab w:val="left" w:pos="1617"/>
        </w:tabs>
        <w:spacing w:before="211"/>
        <w:ind w:hanging="157"/>
        <w:jc w:val="left"/>
      </w:pPr>
      <w:r>
        <w:t>can</w:t>
      </w:r>
      <w:r>
        <w:rPr>
          <w:spacing w:val="-2"/>
        </w:rPr>
        <w:t>t</w:t>
      </w:r>
      <w:r>
        <w:t>i</w:t>
      </w:r>
      <w:r>
        <w:rPr>
          <w:spacing w:val="-2"/>
        </w:rPr>
        <w:t>t</w:t>
      </w:r>
      <w:r>
        <w:t>a</w:t>
      </w:r>
      <w:r>
        <w:rPr>
          <w:spacing w:val="-2"/>
        </w:rPr>
        <w:t>t</w:t>
      </w:r>
      <w:r>
        <w:t>ea</w:t>
      </w:r>
      <w:r>
        <w:rPr>
          <w:spacing w:val="-2"/>
        </w:rPr>
        <w:t xml:space="preserve"> </w:t>
      </w:r>
      <w:r>
        <w:t>tra</w:t>
      </w:r>
      <w:r>
        <w:rPr>
          <w:spacing w:val="-2"/>
        </w:rPr>
        <w:t>n</w:t>
      </w:r>
      <w:r w:rsidRPr="00EF7F2C">
        <w:rPr>
          <w:spacing w:val="-2"/>
        </w:rPr>
        <w:t>za</w:t>
      </w:r>
      <w:r>
        <w:rPr>
          <w:spacing w:val="-2"/>
        </w:rPr>
        <w:t>c</w:t>
      </w:r>
      <w:r w:rsidRPr="00EF7F2C">
        <w:rPr>
          <w:spacing w:val="-2"/>
        </w:rPr>
        <w:t>ț</w:t>
      </w:r>
      <w:r>
        <w:rPr>
          <w:spacing w:val="-2"/>
        </w:rPr>
        <w:t>i</w:t>
      </w:r>
      <w:r w:rsidRPr="00EF7F2C">
        <w:rPr>
          <w:spacing w:val="-2"/>
        </w:rPr>
        <w:t>o</w:t>
      </w:r>
      <w:r>
        <w:t>n</w:t>
      </w:r>
      <w:r>
        <w:rPr>
          <w:spacing w:val="-2"/>
        </w:rPr>
        <w:t>a</w:t>
      </w:r>
      <w:r>
        <w:rPr>
          <w:spacing w:val="2"/>
        </w:rPr>
        <w:t>t</w:t>
      </w:r>
      <w:r>
        <w:t>ă,</w:t>
      </w:r>
    </w:p>
    <w:p w14:paraId="5A4993C6" w14:textId="5947F222" w:rsidR="00943AB6" w:rsidRDefault="00BB7979" w:rsidP="008604B4">
      <w:pPr>
        <w:pStyle w:val="ListParagraph"/>
        <w:numPr>
          <w:ilvl w:val="1"/>
          <w:numId w:val="25"/>
        </w:numPr>
        <w:tabs>
          <w:tab w:val="left" w:pos="1617"/>
        </w:tabs>
        <w:spacing w:before="210"/>
        <w:ind w:hanging="157"/>
        <w:jc w:val="left"/>
      </w:pPr>
      <w:r w:rsidRPr="00EF7F2C">
        <w:rPr>
          <w:spacing w:val="-2"/>
        </w:rPr>
        <w:t>pr</w:t>
      </w:r>
      <w:r>
        <w:rPr>
          <w:spacing w:val="-2"/>
        </w:rPr>
        <w:t>e</w:t>
      </w:r>
      <w:r w:rsidRPr="00EF7F2C">
        <w:rPr>
          <w:spacing w:val="-2"/>
        </w:rPr>
        <w:t>țul de adjudec</w:t>
      </w:r>
      <w:r>
        <w:rPr>
          <w:spacing w:val="-2"/>
        </w:rPr>
        <w:t>a</w:t>
      </w:r>
      <w:r w:rsidRPr="00EF7F2C">
        <w:rPr>
          <w:spacing w:val="-2"/>
        </w:rPr>
        <w:t>re</w:t>
      </w:r>
      <w:r>
        <w:t xml:space="preserve"> a</w:t>
      </w:r>
      <w:r>
        <w:rPr>
          <w:spacing w:val="-2"/>
        </w:rPr>
        <w:t xml:space="preserve"> </w:t>
      </w:r>
      <w:r>
        <w:t>f</w:t>
      </w:r>
      <w:r>
        <w:rPr>
          <w:spacing w:val="-2"/>
        </w:rPr>
        <w:t>i</w:t>
      </w:r>
      <w:r>
        <w:t>ecă</w:t>
      </w:r>
      <w:r>
        <w:rPr>
          <w:spacing w:val="1"/>
        </w:rPr>
        <w:t>r</w:t>
      </w:r>
      <w:r>
        <w:rPr>
          <w:spacing w:val="-2"/>
        </w:rPr>
        <w:t>e</w:t>
      </w:r>
      <w:r>
        <w:t>i</w:t>
      </w:r>
      <w:r>
        <w:rPr>
          <w:spacing w:val="1"/>
        </w:rPr>
        <w:t xml:space="preserve"> </w:t>
      </w:r>
      <w:r w:rsidRPr="00754F92">
        <w:rPr>
          <w:spacing w:val="-3"/>
        </w:rPr>
        <w:t>tranzacții [</w:t>
      </w:r>
      <w:r w:rsidRPr="00745B3A">
        <w:rPr>
          <w:spacing w:val="-3"/>
        </w:rPr>
        <w:t>lei</w:t>
      </w:r>
      <w:r w:rsidR="007C25DB" w:rsidRPr="00745B3A">
        <w:rPr>
          <w:spacing w:val="-3"/>
        </w:rPr>
        <w:t>/</w:t>
      </w:r>
      <w:r w:rsidRPr="00745B3A">
        <w:rPr>
          <w:spacing w:val="-3"/>
        </w:rPr>
        <w:t>,</w:t>
      </w:r>
      <w:r w:rsidRPr="00754F92">
        <w:rPr>
          <w:spacing w:val="-3"/>
        </w:rPr>
        <w:t xml:space="preserve"> EUR</w:t>
      </w:r>
      <w:r w:rsidR="007C25DB" w:rsidRPr="00754F92">
        <w:rPr>
          <w:spacing w:val="-3"/>
        </w:rPr>
        <w:t>/</w:t>
      </w:r>
      <w:r w:rsidRPr="00754F92">
        <w:rPr>
          <w:spacing w:val="-3"/>
        </w:rPr>
        <w:t xml:space="preserve"> sau</w:t>
      </w:r>
      <w:r>
        <w:rPr>
          <w:spacing w:val="-3"/>
        </w:rPr>
        <w:t xml:space="preserve"> </w:t>
      </w:r>
      <w:r>
        <w:rPr>
          <w:spacing w:val="-2"/>
        </w:rPr>
        <w:t>U</w:t>
      </w:r>
      <w:r>
        <w:t>S</w:t>
      </w:r>
      <w:r>
        <w:rPr>
          <w:spacing w:val="-1"/>
        </w:rPr>
        <w:t>D</w:t>
      </w:r>
      <w:r>
        <w:t>/</w:t>
      </w:r>
      <w:r>
        <w:rPr>
          <w:spacing w:val="1"/>
        </w:rPr>
        <w:t xml:space="preserve"> </w:t>
      </w:r>
      <w:r>
        <w:t>MW</w:t>
      </w:r>
      <w:r>
        <w:rPr>
          <w:spacing w:val="-3"/>
        </w:rPr>
        <w:t>h</w:t>
      </w:r>
      <w:r>
        <w:t>],</w:t>
      </w:r>
    </w:p>
    <w:p w14:paraId="5A4993C7" w14:textId="6C58F8E1" w:rsidR="00943AB6" w:rsidRDefault="00BB7979" w:rsidP="008604B4">
      <w:pPr>
        <w:pStyle w:val="ListParagraph"/>
        <w:numPr>
          <w:ilvl w:val="1"/>
          <w:numId w:val="25"/>
        </w:numPr>
        <w:tabs>
          <w:tab w:val="left" w:pos="1617"/>
        </w:tabs>
        <w:spacing w:before="211"/>
        <w:ind w:hanging="157"/>
        <w:jc w:val="left"/>
      </w:pPr>
      <w:r>
        <w:t>marca de</w:t>
      </w:r>
      <w:r>
        <w:rPr>
          <w:spacing w:val="-1"/>
        </w:rPr>
        <w:t xml:space="preserve"> </w:t>
      </w:r>
      <w:r>
        <w:t>timp</w:t>
      </w:r>
      <w:r w:rsidR="007C25DB">
        <w:t xml:space="preserve"> a tranzacției</w:t>
      </w:r>
      <w:r w:rsidR="00A56A3F">
        <w:t>/tranzacțiilor.</w:t>
      </w:r>
    </w:p>
    <w:p w14:paraId="5A4993C8" w14:textId="6BDEAC7A" w:rsidR="00943AB6" w:rsidRDefault="00BB7979" w:rsidP="008604B4">
      <w:pPr>
        <w:pStyle w:val="ListParagraph"/>
        <w:numPr>
          <w:ilvl w:val="0"/>
          <w:numId w:val="25"/>
        </w:numPr>
        <w:tabs>
          <w:tab w:val="left" w:pos="1792"/>
        </w:tabs>
        <w:spacing w:before="224" w:line="266" w:lineRule="auto"/>
        <w:ind w:left="720" w:right="756" w:hanging="360"/>
        <w:jc w:val="both"/>
      </w:pPr>
      <w:r>
        <w:t>Raportul de tranzacţionare se transmite tuturor brokeri</w:t>
      </w:r>
      <w:r w:rsidR="00050D17">
        <w:t>-</w:t>
      </w:r>
      <w:r>
        <w:t>lor participanţi la sesiunea de tra</w:t>
      </w:r>
      <w:r w:rsidRPr="00DE75E3">
        <w:t>n</w:t>
      </w:r>
      <w:r>
        <w:t>za</w:t>
      </w:r>
      <w:r w:rsidRPr="00DE75E3">
        <w:t>c</w:t>
      </w:r>
      <w:r>
        <w:t>ţ</w:t>
      </w:r>
      <w:r w:rsidRPr="00DE75E3">
        <w:t>i</w:t>
      </w:r>
      <w:r>
        <w:t>on</w:t>
      </w:r>
      <w:r w:rsidRPr="00DE75E3">
        <w:t>a</w:t>
      </w:r>
      <w:r>
        <w:t>re,</w:t>
      </w:r>
      <w:r w:rsidR="00EF7F2C">
        <w:t xml:space="preserve"> </w:t>
      </w:r>
      <w:r w:rsidRPr="00DE75E3">
        <w:t>î</w:t>
      </w:r>
      <w:r>
        <w:t>n fo</w:t>
      </w:r>
      <w:r w:rsidRPr="00DE75E3">
        <w:t>r</w:t>
      </w:r>
      <w:r>
        <w:t>m</w:t>
      </w:r>
      <w:r w:rsidRPr="00DE75E3">
        <w:t>a</w:t>
      </w:r>
      <w:r>
        <w:t>t</w:t>
      </w:r>
      <w:r w:rsidRPr="00DE75E3">
        <w:t xml:space="preserve"> e</w:t>
      </w:r>
      <w:r>
        <w:t>le</w:t>
      </w:r>
      <w:r w:rsidRPr="00DE75E3">
        <w:t>c</w:t>
      </w:r>
      <w:r>
        <w:t>t</w:t>
      </w:r>
      <w:r w:rsidRPr="00DE75E3">
        <w:t>r</w:t>
      </w:r>
      <w:r>
        <w:t>on</w:t>
      </w:r>
      <w:r w:rsidRPr="00DE75E3">
        <w:t>i</w:t>
      </w:r>
      <w:r>
        <w:t>c.</w:t>
      </w:r>
    </w:p>
    <w:p w14:paraId="5A4993C9" w14:textId="77777777" w:rsidR="00943AB6" w:rsidRDefault="00BB7979" w:rsidP="008604B4">
      <w:pPr>
        <w:pStyle w:val="ListParagraph"/>
        <w:numPr>
          <w:ilvl w:val="0"/>
          <w:numId w:val="25"/>
        </w:numPr>
        <w:tabs>
          <w:tab w:val="left" w:pos="704"/>
        </w:tabs>
        <w:spacing w:before="199"/>
        <w:ind w:left="703" w:hanging="324"/>
        <w:jc w:val="both"/>
      </w:pPr>
      <w:r>
        <w:t>Rezultatele</w:t>
      </w:r>
      <w:r w:rsidRPr="00DE75E3">
        <w:t xml:space="preserve"> </w:t>
      </w:r>
      <w:r>
        <w:t>sesiunii</w:t>
      </w:r>
      <w:r w:rsidRPr="00DE75E3">
        <w:t xml:space="preserve"> </w:t>
      </w:r>
      <w:r>
        <w:t>de</w:t>
      </w:r>
      <w:r w:rsidRPr="00DE75E3">
        <w:t xml:space="preserve"> </w:t>
      </w:r>
      <w:r>
        <w:t>tranzacţionare</w:t>
      </w:r>
      <w:r w:rsidRPr="00DE75E3">
        <w:t xml:space="preserve"> </w:t>
      </w:r>
      <w:r>
        <w:t>se</w:t>
      </w:r>
      <w:r w:rsidRPr="00DE75E3">
        <w:t xml:space="preserve"> </w:t>
      </w:r>
      <w:r>
        <w:t>publică</w:t>
      </w:r>
      <w:r>
        <w:rPr>
          <w:spacing w:val="8"/>
        </w:rPr>
        <w:t xml:space="preserve"> </w:t>
      </w:r>
      <w:r>
        <w:t>pe</w:t>
      </w:r>
      <w:r>
        <w:rPr>
          <w:spacing w:val="6"/>
        </w:rPr>
        <w:t xml:space="preserve"> </w:t>
      </w:r>
      <w:r>
        <w:t>site-ul</w:t>
      </w:r>
      <w:r>
        <w:rPr>
          <w:spacing w:val="9"/>
        </w:rPr>
        <w:t xml:space="preserve"> </w:t>
      </w:r>
      <w:r>
        <w:t>BRM,</w:t>
      </w:r>
      <w:r>
        <w:rPr>
          <w:spacing w:val="10"/>
        </w:rPr>
        <w:t xml:space="preserve"> </w:t>
      </w:r>
      <w:r>
        <w:t>conform</w:t>
      </w:r>
      <w:r>
        <w:rPr>
          <w:spacing w:val="11"/>
        </w:rPr>
        <w:t xml:space="preserve"> </w:t>
      </w:r>
      <w:r>
        <w:t>prevederilor</w:t>
      </w:r>
      <w:r>
        <w:rPr>
          <w:spacing w:val="9"/>
        </w:rPr>
        <w:t xml:space="preserve"> </w:t>
      </w:r>
      <w:r>
        <w:t>art.</w:t>
      </w:r>
      <w:r>
        <w:rPr>
          <w:spacing w:val="8"/>
        </w:rPr>
        <w:t xml:space="preserve"> </w:t>
      </w:r>
      <w:r>
        <w:t>21</w:t>
      </w:r>
      <w:r>
        <w:rPr>
          <w:spacing w:val="8"/>
        </w:rPr>
        <w:t xml:space="preserve"> </w:t>
      </w:r>
      <w:r>
        <w:t>din</w:t>
      </w:r>
    </w:p>
    <w:p w14:paraId="5A4993CC" w14:textId="23BC7FA7" w:rsidR="00943AB6" w:rsidRPr="00D26E6A" w:rsidRDefault="00BB7979" w:rsidP="00D26E6A">
      <w:pPr>
        <w:pStyle w:val="BodyText"/>
        <w:spacing w:before="28" w:line="266" w:lineRule="auto"/>
        <w:ind w:left="380" w:right="760"/>
        <w:jc w:val="both"/>
      </w:pPr>
      <w:r>
        <w:rPr>
          <w:b/>
        </w:rPr>
        <w:t>„</w:t>
      </w:r>
      <w:r>
        <w:t>Regulamentul privind cadrul organizat de tranzacţionare pe pieţele centralizate de gaze naturale administrate de societatea Bursa Română de Mărfuri (Romanian Commodities Exchange) S.A.”.</w:t>
      </w:r>
    </w:p>
    <w:p w14:paraId="2243CBB6" w14:textId="77777777" w:rsidR="00295662" w:rsidRDefault="00295662">
      <w:pPr>
        <w:pStyle w:val="BodyText"/>
        <w:spacing w:before="1"/>
        <w:rPr>
          <w:sz w:val="35"/>
        </w:rPr>
      </w:pPr>
    </w:p>
    <w:p w14:paraId="5A4993CD" w14:textId="77777777" w:rsidR="00943AB6" w:rsidRDefault="00BB7979" w:rsidP="008604B4">
      <w:pPr>
        <w:pStyle w:val="Heading1"/>
        <w:numPr>
          <w:ilvl w:val="0"/>
          <w:numId w:val="32"/>
        </w:numPr>
        <w:tabs>
          <w:tab w:val="left" w:pos="1814"/>
        </w:tabs>
        <w:ind w:left="1813" w:hanging="258"/>
      </w:pPr>
      <w:r>
        <w:lastRenderedPageBreak/>
        <w:t>PROCEDURA DE TRANZACŢIONARE DUBLU</w:t>
      </w:r>
      <w:r>
        <w:rPr>
          <w:spacing w:val="-6"/>
        </w:rPr>
        <w:t xml:space="preserve"> </w:t>
      </w:r>
      <w:r>
        <w:t>COMPETITIVĂ</w:t>
      </w:r>
    </w:p>
    <w:p w14:paraId="5A4993CE" w14:textId="77777777" w:rsidR="00943AB6" w:rsidRDefault="00943AB6">
      <w:pPr>
        <w:pStyle w:val="BodyText"/>
        <w:spacing w:before="6"/>
        <w:rPr>
          <w:b/>
          <w:sz w:val="19"/>
        </w:rPr>
      </w:pPr>
    </w:p>
    <w:p w14:paraId="5A4993CF" w14:textId="77777777" w:rsidR="00943AB6" w:rsidRPr="00DE75E3" w:rsidRDefault="00BB7979">
      <w:pPr>
        <w:pStyle w:val="BodyText"/>
        <w:spacing w:line="266" w:lineRule="auto"/>
        <w:ind w:left="380" w:right="755"/>
        <w:jc w:val="both"/>
        <w:rPr>
          <w:spacing w:val="-2"/>
        </w:rPr>
      </w:pPr>
      <w:r>
        <w:rPr>
          <w:b/>
          <w:spacing w:val="-2"/>
        </w:rPr>
        <w:t>A</w:t>
      </w:r>
      <w:r>
        <w:rPr>
          <w:b/>
        </w:rPr>
        <w:t>r</w:t>
      </w:r>
      <w:r>
        <w:rPr>
          <w:b/>
          <w:spacing w:val="1"/>
        </w:rPr>
        <w:t>t</w:t>
      </w:r>
      <w:r>
        <w:rPr>
          <w:b/>
        </w:rPr>
        <w:t>.13.</w:t>
      </w:r>
      <w:r>
        <w:rPr>
          <w:b/>
          <w:spacing w:val="-7"/>
        </w:rPr>
        <w:t xml:space="preserve"> </w:t>
      </w:r>
      <w:r>
        <w:rPr>
          <w:spacing w:val="-3"/>
        </w:rPr>
        <w:t>L</w:t>
      </w:r>
      <w:r>
        <w:t>ans</w:t>
      </w:r>
      <w:r>
        <w:rPr>
          <w:spacing w:val="-2"/>
        </w:rPr>
        <w:t>a</w:t>
      </w:r>
      <w:r>
        <w:t>rea</w:t>
      </w:r>
      <w:r>
        <w:rPr>
          <w:spacing w:val="-9"/>
        </w:rPr>
        <w:t xml:space="preserve"> </w:t>
      </w:r>
      <w:r>
        <w:t>la</w:t>
      </w:r>
      <w:r>
        <w:rPr>
          <w:spacing w:val="-10"/>
        </w:rPr>
        <w:t xml:space="preserve"> </w:t>
      </w:r>
      <w:r>
        <w:rPr>
          <w:spacing w:val="-2"/>
        </w:rPr>
        <w:t>t</w:t>
      </w:r>
      <w:r w:rsidRPr="00DE75E3">
        <w:rPr>
          <w:spacing w:val="-2"/>
        </w:rPr>
        <w:t>ran</w:t>
      </w:r>
      <w:r>
        <w:rPr>
          <w:spacing w:val="-2"/>
        </w:rPr>
        <w:t>z</w:t>
      </w:r>
      <w:r w:rsidRPr="00DE75E3">
        <w:rPr>
          <w:spacing w:val="-2"/>
        </w:rPr>
        <w:t>a</w:t>
      </w:r>
      <w:r>
        <w:rPr>
          <w:spacing w:val="-2"/>
        </w:rPr>
        <w:t>c</w:t>
      </w:r>
      <w:r w:rsidRPr="00DE75E3">
        <w:rPr>
          <w:spacing w:val="-2"/>
        </w:rPr>
        <w:t>țion</w:t>
      </w:r>
      <w:r>
        <w:rPr>
          <w:spacing w:val="-2"/>
        </w:rPr>
        <w:t>a</w:t>
      </w:r>
      <w:r w:rsidRPr="00DE75E3">
        <w:rPr>
          <w:spacing w:val="-2"/>
        </w:rPr>
        <w:t>re a produs</w:t>
      </w:r>
      <w:r>
        <w:rPr>
          <w:spacing w:val="-2"/>
        </w:rPr>
        <w:t>e</w:t>
      </w:r>
      <w:r w:rsidRPr="00DE75E3">
        <w:rPr>
          <w:spacing w:val="-2"/>
        </w:rPr>
        <w:t>lor stand</w:t>
      </w:r>
      <w:r>
        <w:rPr>
          <w:spacing w:val="-2"/>
        </w:rPr>
        <w:t>ar</w:t>
      </w:r>
      <w:r w:rsidRPr="00DE75E3">
        <w:rPr>
          <w:spacing w:val="-2"/>
        </w:rPr>
        <w:t>d se fa</w:t>
      </w:r>
      <w:r>
        <w:rPr>
          <w:spacing w:val="-2"/>
        </w:rPr>
        <w:t>c</w:t>
      </w:r>
      <w:r w:rsidRPr="00DE75E3">
        <w:rPr>
          <w:spacing w:val="-2"/>
        </w:rPr>
        <w:t xml:space="preserve">e </w:t>
      </w:r>
      <w:r>
        <w:rPr>
          <w:spacing w:val="-2"/>
        </w:rPr>
        <w:t>l</w:t>
      </w:r>
      <w:r w:rsidRPr="00DE75E3">
        <w:rPr>
          <w:spacing w:val="-2"/>
        </w:rPr>
        <w:t>a iniți</w:t>
      </w:r>
      <w:r>
        <w:rPr>
          <w:spacing w:val="-2"/>
        </w:rPr>
        <w:t>a</w:t>
      </w:r>
      <w:r w:rsidRPr="00DE75E3">
        <w:rPr>
          <w:spacing w:val="-2"/>
        </w:rPr>
        <w:t>t</w:t>
      </w:r>
      <w:r>
        <w:rPr>
          <w:spacing w:val="-2"/>
        </w:rPr>
        <w:t>i</w:t>
      </w:r>
      <w:r w:rsidRPr="00DE75E3">
        <w:rPr>
          <w:spacing w:val="-2"/>
        </w:rPr>
        <w:t>va și de căt</w:t>
      </w:r>
      <w:r>
        <w:rPr>
          <w:spacing w:val="-2"/>
        </w:rPr>
        <w:t>r</w:t>
      </w:r>
      <w:r w:rsidRPr="00DE75E3">
        <w:rPr>
          <w:spacing w:val="-2"/>
        </w:rPr>
        <w:t>e BRM, după cum urmează:</w:t>
      </w:r>
    </w:p>
    <w:p w14:paraId="5A4993D0" w14:textId="049D03A0" w:rsidR="00943AB6" w:rsidRPr="00DE75E3" w:rsidRDefault="00BB7979" w:rsidP="008604B4">
      <w:pPr>
        <w:pStyle w:val="ListParagraph"/>
        <w:numPr>
          <w:ilvl w:val="0"/>
          <w:numId w:val="24"/>
        </w:numPr>
        <w:tabs>
          <w:tab w:val="left" w:pos="702"/>
        </w:tabs>
        <w:spacing w:before="199" w:line="266" w:lineRule="auto"/>
        <w:ind w:right="758" w:firstLine="0"/>
        <w:rPr>
          <w:spacing w:val="-2"/>
        </w:rPr>
      </w:pPr>
      <w:r w:rsidRPr="00DE75E3">
        <w:rPr>
          <w:spacing w:val="-2"/>
        </w:rPr>
        <w:t xml:space="preserve">Lansarea unui produs standard pentru perioade de livrare </w:t>
      </w:r>
      <w:r w:rsidR="0071683F">
        <w:rPr>
          <w:spacing w:val="-2"/>
        </w:rPr>
        <w:t xml:space="preserve">mai mici de o </w:t>
      </w:r>
      <w:r w:rsidRPr="00DE75E3">
        <w:rPr>
          <w:spacing w:val="-2"/>
        </w:rPr>
        <w:t xml:space="preserve">lună se face cu minimum </w:t>
      </w:r>
      <w:r w:rsidR="0071683F">
        <w:rPr>
          <w:spacing w:val="-2"/>
        </w:rPr>
        <w:t>2</w:t>
      </w:r>
      <w:r w:rsidR="0071683F" w:rsidRPr="00DE75E3">
        <w:rPr>
          <w:spacing w:val="-2"/>
        </w:rPr>
        <w:t xml:space="preserve"> </w:t>
      </w:r>
      <w:r w:rsidRPr="00DE75E3">
        <w:rPr>
          <w:spacing w:val="-2"/>
        </w:rPr>
        <w:t xml:space="preserve">zile </w:t>
      </w:r>
      <w:r w:rsidR="00D96748" w:rsidRPr="00DE75E3">
        <w:rPr>
          <w:spacing w:val="-2"/>
        </w:rPr>
        <w:t>lucr</w:t>
      </w:r>
      <w:r w:rsidR="00D96748">
        <w:rPr>
          <w:spacing w:val="-2"/>
        </w:rPr>
        <w:t>ă</w:t>
      </w:r>
      <w:r w:rsidR="00D96748" w:rsidRPr="00DE75E3">
        <w:rPr>
          <w:spacing w:val="-2"/>
        </w:rPr>
        <w:t xml:space="preserve">toare </w:t>
      </w:r>
      <w:r w:rsidRPr="00DE75E3">
        <w:rPr>
          <w:spacing w:val="-2"/>
        </w:rPr>
        <w:t>înainte de prima zi a intervalului de livrare;</w:t>
      </w:r>
    </w:p>
    <w:p w14:paraId="5A4993D1" w14:textId="3D66BE83" w:rsidR="00943AB6" w:rsidRPr="00DE75E3" w:rsidRDefault="00BB7979" w:rsidP="008604B4">
      <w:pPr>
        <w:pStyle w:val="ListParagraph"/>
        <w:numPr>
          <w:ilvl w:val="0"/>
          <w:numId w:val="24"/>
        </w:numPr>
        <w:tabs>
          <w:tab w:val="left" w:pos="719"/>
        </w:tabs>
        <w:spacing w:before="199" w:line="266" w:lineRule="auto"/>
        <w:ind w:right="760" w:firstLine="0"/>
        <w:rPr>
          <w:spacing w:val="-2"/>
        </w:rPr>
      </w:pPr>
      <w:r w:rsidRPr="00DE75E3">
        <w:rPr>
          <w:spacing w:val="-2"/>
        </w:rPr>
        <w:t>Lansarea unui produs standard</w:t>
      </w:r>
      <w:r w:rsidR="00CD6AE8">
        <w:rPr>
          <w:spacing w:val="-2"/>
        </w:rPr>
        <w:t xml:space="preserve"> </w:t>
      </w:r>
      <w:r w:rsidRPr="00DE75E3">
        <w:rPr>
          <w:spacing w:val="-2"/>
        </w:rPr>
        <w:t>pentru perioade care depășesc o lună se face cu minimum o lună înainte de prima zi a intervalului de livrare.</w:t>
      </w:r>
    </w:p>
    <w:p w14:paraId="5A4993D2" w14:textId="5BB7C219" w:rsidR="00943AB6" w:rsidRDefault="00BB7979">
      <w:pPr>
        <w:pStyle w:val="BodyText"/>
        <w:spacing w:before="197" w:line="266" w:lineRule="auto"/>
        <w:ind w:left="380" w:right="753"/>
        <w:jc w:val="both"/>
      </w:pPr>
      <w:r>
        <w:rPr>
          <w:b/>
        </w:rPr>
        <w:t>Art.</w:t>
      </w:r>
      <w:r>
        <w:rPr>
          <w:b/>
          <w:spacing w:val="-8"/>
        </w:rPr>
        <w:t xml:space="preserve"> </w:t>
      </w:r>
      <w:r>
        <w:rPr>
          <w:b/>
        </w:rPr>
        <w:t>14.</w:t>
      </w:r>
      <w:r>
        <w:rPr>
          <w:b/>
          <w:spacing w:val="-9"/>
        </w:rPr>
        <w:t xml:space="preserve"> </w:t>
      </w:r>
      <w:r>
        <w:t>Sesiunea</w:t>
      </w:r>
      <w:r>
        <w:rPr>
          <w:spacing w:val="-7"/>
        </w:rPr>
        <w:t xml:space="preserve"> </w:t>
      </w:r>
      <w:r>
        <w:t>de</w:t>
      </w:r>
      <w:r>
        <w:rPr>
          <w:spacing w:val="-7"/>
        </w:rPr>
        <w:t xml:space="preserve"> </w:t>
      </w:r>
      <w:r>
        <w:t>tranzacţionare</w:t>
      </w:r>
      <w:r>
        <w:rPr>
          <w:spacing w:val="-8"/>
        </w:rPr>
        <w:t xml:space="preserve"> </w:t>
      </w:r>
      <w:r>
        <w:t>pe</w:t>
      </w:r>
      <w:r>
        <w:rPr>
          <w:spacing w:val="-7"/>
        </w:rPr>
        <w:t xml:space="preserve"> </w:t>
      </w:r>
      <w:r>
        <w:t>procedura</w:t>
      </w:r>
      <w:r>
        <w:rPr>
          <w:spacing w:val="-9"/>
        </w:rPr>
        <w:t xml:space="preserve"> </w:t>
      </w:r>
      <w:r>
        <w:t>dublu</w:t>
      </w:r>
      <w:r>
        <w:rPr>
          <w:spacing w:val="-10"/>
        </w:rPr>
        <w:t xml:space="preserve"> </w:t>
      </w:r>
      <w:r>
        <w:t>competitivă</w:t>
      </w:r>
      <w:r>
        <w:rPr>
          <w:spacing w:val="-7"/>
        </w:rPr>
        <w:t xml:space="preserve"> </w:t>
      </w:r>
      <w:r>
        <w:t>pentru</w:t>
      </w:r>
      <w:r>
        <w:rPr>
          <w:spacing w:val="-7"/>
        </w:rPr>
        <w:t xml:space="preserve"> </w:t>
      </w:r>
      <w:r>
        <w:t>produsele</w:t>
      </w:r>
      <w:r>
        <w:rPr>
          <w:spacing w:val="-8"/>
        </w:rPr>
        <w:t xml:space="preserve"> </w:t>
      </w:r>
      <w:r>
        <w:t>standard</w:t>
      </w:r>
      <w:r>
        <w:rPr>
          <w:spacing w:val="-7"/>
        </w:rPr>
        <w:t xml:space="preserve"> </w:t>
      </w:r>
      <w:r>
        <w:t>redate</w:t>
      </w:r>
      <w:r>
        <w:rPr>
          <w:spacing w:val="-9"/>
        </w:rPr>
        <w:t xml:space="preserve"> </w:t>
      </w:r>
      <w:r>
        <w:t>la art.</w:t>
      </w:r>
      <w:r w:rsidR="00C65CA4">
        <w:t xml:space="preserve"> </w:t>
      </w:r>
      <w:r>
        <w:t>3 (1) pct. A, tranzacţionabile pe baza contractului standard, respectiv pe baza contractului standard ANRE</w:t>
      </w:r>
      <w:r>
        <w:rPr>
          <w:spacing w:val="-10"/>
        </w:rPr>
        <w:t xml:space="preserve"> </w:t>
      </w:r>
      <w:r>
        <w:t>sau</w:t>
      </w:r>
      <w:r>
        <w:rPr>
          <w:spacing w:val="-9"/>
        </w:rPr>
        <w:t xml:space="preserve"> </w:t>
      </w:r>
      <w:r>
        <w:t>a</w:t>
      </w:r>
      <w:r>
        <w:rPr>
          <w:spacing w:val="-8"/>
        </w:rPr>
        <w:t xml:space="preserve"> </w:t>
      </w:r>
      <w:r>
        <w:t>mecanismului</w:t>
      </w:r>
      <w:r>
        <w:rPr>
          <w:spacing w:val="-11"/>
        </w:rPr>
        <w:t xml:space="preserve"> </w:t>
      </w:r>
      <w:r>
        <w:t>de</w:t>
      </w:r>
      <w:r>
        <w:rPr>
          <w:spacing w:val="-8"/>
        </w:rPr>
        <w:t xml:space="preserve"> </w:t>
      </w:r>
      <w:r>
        <w:t>Contraparte</w:t>
      </w:r>
      <w:r>
        <w:rPr>
          <w:spacing w:val="-9"/>
        </w:rPr>
        <w:t xml:space="preserve"> </w:t>
      </w:r>
      <w:r>
        <w:t>după</w:t>
      </w:r>
      <w:r>
        <w:rPr>
          <w:spacing w:val="-9"/>
        </w:rPr>
        <w:t xml:space="preserve"> </w:t>
      </w:r>
      <w:r>
        <w:t>caz,</w:t>
      </w:r>
      <w:r>
        <w:rPr>
          <w:spacing w:val="-9"/>
        </w:rPr>
        <w:t xml:space="preserve"> </w:t>
      </w:r>
      <w:r>
        <w:t>se</w:t>
      </w:r>
      <w:r>
        <w:rPr>
          <w:spacing w:val="-8"/>
        </w:rPr>
        <w:t xml:space="preserve"> </w:t>
      </w:r>
      <w:r>
        <w:t>desfăşoară</w:t>
      </w:r>
      <w:r>
        <w:rPr>
          <w:spacing w:val="-9"/>
        </w:rPr>
        <w:t xml:space="preserve"> </w:t>
      </w:r>
      <w:r>
        <w:t>în</w:t>
      </w:r>
      <w:r>
        <w:rPr>
          <w:spacing w:val="-9"/>
        </w:rPr>
        <w:t xml:space="preserve"> </w:t>
      </w:r>
      <w:r>
        <w:t>sistem</w:t>
      </w:r>
      <w:r>
        <w:rPr>
          <w:spacing w:val="-7"/>
        </w:rPr>
        <w:t xml:space="preserve"> </w:t>
      </w:r>
      <w:r>
        <w:t>electronic</w:t>
      </w:r>
      <w:r>
        <w:rPr>
          <w:spacing w:val="-8"/>
        </w:rPr>
        <w:t xml:space="preserve"> </w:t>
      </w:r>
      <w:r>
        <w:t>și</w:t>
      </w:r>
      <w:r>
        <w:rPr>
          <w:spacing w:val="-8"/>
        </w:rPr>
        <w:t xml:space="preserve"> </w:t>
      </w:r>
      <w:r>
        <w:t>este descrisă în cele ce</w:t>
      </w:r>
      <w:r>
        <w:rPr>
          <w:spacing w:val="-1"/>
        </w:rPr>
        <w:t xml:space="preserve"> </w:t>
      </w:r>
      <w:r>
        <w:t>urmează.</w:t>
      </w:r>
    </w:p>
    <w:p w14:paraId="5A4993D4" w14:textId="77777777" w:rsidR="00943AB6" w:rsidRDefault="00943AB6">
      <w:pPr>
        <w:pStyle w:val="BodyText"/>
        <w:spacing w:before="1"/>
        <w:rPr>
          <w:sz w:val="35"/>
        </w:rPr>
      </w:pPr>
    </w:p>
    <w:p w14:paraId="6394AF2D" w14:textId="77777777" w:rsidR="00943AB6" w:rsidRDefault="00BB7979" w:rsidP="008604B4">
      <w:pPr>
        <w:pStyle w:val="Heading1"/>
        <w:numPr>
          <w:ilvl w:val="0"/>
          <w:numId w:val="23"/>
        </w:numPr>
        <w:tabs>
          <w:tab w:val="left" w:pos="577"/>
        </w:tabs>
        <w:spacing w:line="456" w:lineRule="auto"/>
        <w:ind w:right="8462" w:firstLine="0"/>
      </w:pPr>
      <w:r w:rsidRPr="00DE75E3">
        <w:rPr>
          <w:spacing w:val="-4"/>
        </w:rPr>
        <w:t xml:space="preserve">GARANŢII </w:t>
      </w:r>
      <w:r>
        <w:t>Art. 15</w:t>
      </w:r>
    </w:p>
    <w:p w14:paraId="5A4993D7" w14:textId="16A0C68D" w:rsidR="00943AB6" w:rsidRDefault="00BB7979" w:rsidP="008604B4">
      <w:pPr>
        <w:pStyle w:val="ListParagraph"/>
        <w:numPr>
          <w:ilvl w:val="0"/>
          <w:numId w:val="22"/>
        </w:numPr>
        <w:tabs>
          <w:tab w:val="left" w:pos="697"/>
        </w:tabs>
        <w:spacing w:before="62" w:line="266" w:lineRule="auto"/>
        <w:ind w:right="754" w:firstLine="0"/>
      </w:pPr>
      <w:r>
        <w:t xml:space="preserve">Pentru a putea înregistra un ordin în vederea tranzacţionării, participanţii vor constitui la dispoziţia BRM o garanţie, care se calculează automat de </w:t>
      </w:r>
      <w:r w:rsidR="00C65CA4">
        <w:t xml:space="preserve">către </w:t>
      </w:r>
      <w:r>
        <w:t>platform</w:t>
      </w:r>
      <w:r w:rsidR="005C4F40">
        <w:t>ă</w:t>
      </w:r>
      <w:r>
        <w:t xml:space="preserve"> ca produs dintre cantitatea din ordin, preţul introdus în platformă și procentul de</w:t>
      </w:r>
      <w:r>
        <w:rPr>
          <w:spacing w:val="-38"/>
        </w:rPr>
        <w:t xml:space="preserve"> </w:t>
      </w:r>
      <w:r w:rsidR="005C4F40">
        <w:rPr>
          <w:spacing w:val="-38"/>
        </w:rPr>
        <w:t xml:space="preserve">  </w:t>
      </w:r>
      <w:r>
        <w:t>2%.</w:t>
      </w:r>
      <w:r w:rsidR="00246AEE">
        <w:t xml:space="preserve"> </w:t>
      </w:r>
    </w:p>
    <w:p w14:paraId="78BB52C6" w14:textId="407B1052" w:rsidR="00246AEE" w:rsidRDefault="00C65CA4" w:rsidP="008604B4">
      <w:pPr>
        <w:pStyle w:val="ListParagraph"/>
        <w:numPr>
          <w:ilvl w:val="0"/>
          <w:numId w:val="22"/>
        </w:numPr>
        <w:tabs>
          <w:tab w:val="left" w:pos="697"/>
        </w:tabs>
        <w:spacing w:before="62" w:line="266" w:lineRule="auto"/>
        <w:ind w:right="754" w:hanging="20"/>
      </w:pPr>
      <w:r>
        <w:t xml:space="preserve">În </w:t>
      </w:r>
      <w:r w:rsidR="00246AEE">
        <w:t xml:space="preserve">cazul ordinelor introduse </w:t>
      </w:r>
      <w:r w:rsidR="005B752E">
        <w:t xml:space="preserve">cu </w:t>
      </w:r>
      <w:r>
        <w:t xml:space="preserve">condiție </w:t>
      </w:r>
      <w:r w:rsidR="005B752E">
        <w:t xml:space="preserve">de </w:t>
      </w:r>
      <w:r>
        <w:t xml:space="preserve">execuție </w:t>
      </w:r>
      <w:r w:rsidR="005B752E">
        <w:t>prin Contraparte</w:t>
      </w:r>
      <w:r w:rsidR="000E378C">
        <w:t>,</w:t>
      </w:r>
      <w:r w:rsidR="005B752E">
        <w:t xml:space="preserve"> </w:t>
      </w:r>
      <w:r>
        <w:t xml:space="preserve">garanțiile </w:t>
      </w:r>
      <w:r w:rsidR="005B752E">
        <w:t>necesare vor fi calculate</w:t>
      </w:r>
      <w:r w:rsidR="009B60E9">
        <w:t xml:space="preserve"> </w:t>
      </w:r>
      <w:r w:rsidR="005B752E">
        <w:t xml:space="preserve">conform </w:t>
      </w:r>
      <w:bookmarkStart w:id="9" w:name="_Hlk114155527"/>
      <w:r w:rsidR="009B60E9">
        <w:t>PROCEDURII DE TRANZACŢIONARE PE PIEŢELE CENTRALIZATE DE GAZE NATURALE ADMINISTRATE DE SOCIETATEA BURSA ROMÂNĂ DE MĂRFURI (ROMANIAN COMMODITIES EXCHANGE) S.A., ÎN CONDIȚIILE UTILIZĂRII UNEI CASE DE CLEARING/ CONTRAPARTE</w:t>
      </w:r>
      <w:r w:rsidR="000E378C">
        <w:t>.</w:t>
      </w:r>
    </w:p>
    <w:bookmarkEnd w:id="9"/>
    <w:p w14:paraId="5A4993D8" w14:textId="77777777" w:rsidR="00943AB6" w:rsidRDefault="00BB7979" w:rsidP="008604B4">
      <w:pPr>
        <w:pStyle w:val="ListParagraph"/>
        <w:numPr>
          <w:ilvl w:val="0"/>
          <w:numId w:val="22"/>
        </w:numPr>
        <w:tabs>
          <w:tab w:val="left" w:pos="695"/>
        </w:tabs>
        <w:spacing w:before="197"/>
        <w:ind w:left="694" w:hanging="315"/>
      </w:pPr>
      <w:r>
        <w:t>Garanţia prevazută la alin. (1) poate fi constituită în una din următoarele</w:t>
      </w:r>
      <w:r>
        <w:rPr>
          <w:spacing w:val="-13"/>
        </w:rPr>
        <w:t xml:space="preserve"> </w:t>
      </w:r>
      <w:r>
        <w:t>forme:</w:t>
      </w:r>
    </w:p>
    <w:p w14:paraId="5A4993D9" w14:textId="77777777" w:rsidR="00943AB6" w:rsidRDefault="00BB7979" w:rsidP="008604B4">
      <w:pPr>
        <w:pStyle w:val="ListParagraph"/>
        <w:numPr>
          <w:ilvl w:val="1"/>
          <w:numId w:val="22"/>
        </w:numPr>
        <w:tabs>
          <w:tab w:val="left" w:pos="1450"/>
          <w:tab w:val="left" w:pos="1451"/>
        </w:tabs>
        <w:spacing w:before="211"/>
        <w:ind w:hanging="361"/>
        <w:jc w:val="left"/>
      </w:pPr>
      <w:r>
        <w:t>ordin de</w:t>
      </w:r>
      <w:r>
        <w:rPr>
          <w:spacing w:val="-4"/>
        </w:rPr>
        <w:t xml:space="preserve"> </w:t>
      </w:r>
      <w:r>
        <w:t>plată;</w:t>
      </w:r>
    </w:p>
    <w:p w14:paraId="5A4993DA" w14:textId="5A2E8D28" w:rsidR="00943AB6" w:rsidRDefault="00BB7979" w:rsidP="008604B4">
      <w:pPr>
        <w:pStyle w:val="ListParagraph"/>
        <w:numPr>
          <w:ilvl w:val="1"/>
          <w:numId w:val="22"/>
        </w:numPr>
        <w:tabs>
          <w:tab w:val="left" w:pos="1450"/>
          <w:tab w:val="left" w:pos="1451"/>
        </w:tabs>
        <w:spacing w:before="210"/>
        <w:ind w:hanging="361"/>
        <w:jc w:val="left"/>
      </w:pPr>
      <w:r>
        <w:t>scrisoare de garanţie</w:t>
      </w:r>
      <w:r>
        <w:rPr>
          <w:spacing w:val="-1"/>
        </w:rPr>
        <w:t xml:space="preserve"> </w:t>
      </w:r>
      <w:r>
        <w:t>bancară.</w:t>
      </w:r>
    </w:p>
    <w:p w14:paraId="5A4993DB" w14:textId="77777777" w:rsidR="00943AB6" w:rsidRDefault="00BB7979" w:rsidP="008604B4">
      <w:pPr>
        <w:pStyle w:val="ListParagraph"/>
        <w:numPr>
          <w:ilvl w:val="0"/>
          <w:numId w:val="22"/>
        </w:numPr>
        <w:tabs>
          <w:tab w:val="left" w:pos="721"/>
        </w:tabs>
        <w:spacing w:before="227" w:line="266" w:lineRule="auto"/>
        <w:ind w:right="755" w:firstLine="0"/>
      </w:pPr>
      <w:r>
        <w:t>Garanţia constituită de către participanţi în contul unui ordin pentru care s-a încheiat tranzacţie rămâne la dispoziţia BRM până</w:t>
      </w:r>
      <w:r>
        <w:rPr>
          <w:spacing w:val="-7"/>
        </w:rPr>
        <w:t xml:space="preserve"> </w:t>
      </w:r>
      <w:r>
        <w:t>la:</w:t>
      </w:r>
    </w:p>
    <w:p w14:paraId="5A4993DC" w14:textId="036688A6" w:rsidR="00943AB6" w:rsidRDefault="00BB7979" w:rsidP="008604B4">
      <w:pPr>
        <w:pStyle w:val="ListParagraph"/>
        <w:numPr>
          <w:ilvl w:val="0"/>
          <w:numId w:val="21"/>
        </w:numPr>
        <w:tabs>
          <w:tab w:val="left" w:pos="1101"/>
        </w:tabs>
        <w:spacing w:before="199" w:line="266" w:lineRule="auto"/>
        <w:ind w:right="755"/>
      </w:pPr>
      <w:r>
        <w:rPr>
          <w:spacing w:val="-1"/>
        </w:rPr>
        <w:t>s</w:t>
      </w:r>
      <w:r>
        <w:t>em</w:t>
      </w:r>
      <w:r>
        <w:rPr>
          <w:spacing w:val="-3"/>
        </w:rPr>
        <w:t>n</w:t>
      </w:r>
      <w:r>
        <w:t>a</w:t>
      </w:r>
      <w:r>
        <w:rPr>
          <w:spacing w:val="-2"/>
        </w:rPr>
        <w:t>r</w:t>
      </w:r>
      <w:r>
        <w:t>ea</w:t>
      </w:r>
      <w:r>
        <w:rPr>
          <w:spacing w:val="26"/>
        </w:rPr>
        <w:t xml:space="preserve"> </w:t>
      </w:r>
      <w:r>
        <w:t>c</w:t>
      </w:r>
      <w:r>
        <w:rPr>
          <w:spacing w:val="-2"/>
        </w:rPr>
        <w:t>o</w:t>
      </w:r>
      <w:r>
        <w:t>n</w:t>
      </w:r>
      <w:r>
        <w:rPr>
          <w:spacing w:val="-2"/>
        </w:rPr>
        <w:t>t</w:t>
      </w:r>
      <w:r>
        <w:t>ra</w:t>
      </w:r>
      <w:r>
        <w:rPr>
          <w:spacing w:val="-2"/>
        </w:rPr>
        <w:t>c</w:t>
      </w:r>
      <w:r>
        <w:t>tu</w:t>
      </w:r>
      <w:r>
        <w:rPr>
          <w:spacing w:val="-2"/>
        </w:rPr>
        <w:t>l</w:t>
      </w:r>
      <w:r>
        <w:t>ui,</w:t>
      </w:r>
      <w:r>
        <w:rPr>
          <w:spacing w:val="24"/>
        </w:rPr>
        <w:t xml:space="preserve"> </w:t>
      </w:r>
      <w:r>
        <w:t>în</w:t>
      </w:r>
      <w:r>
        <w:rPr>
          <w:spacing w:val="26"/>
        </w:rPr>
        <w:t xml:space="preserve"> </w:t>
      </w:r>
      <w:r>
        <w:rPr>
          <w:spacing w:val="-2"/>
        </w:rPr>
        <w:t>c</w:t>
      </w:r>
      <w:r>
        <w:t>azul</w:t>
      </w:r>
      <w:r>
        <w:rPr>
          <w:spacing w:val="24"/>
        </w:rPr>
        <w:t xml:space="preserve"> </w:t>
      </w:r>
      <w:r>
        <w:t>în</w:t>
      </w:r>
      <w:r>
        <w:rPr>
          <w:spacing w:val="26"/>
        </w:rPr>
        <w:t xml:space="preserve"> </w:t>
      </w:r>
      <w:r>
        <w:rPr>
          <w:spacing w:val="-2"/>
        </w:rPr>
        <w:t>c</w:t>
      </w:r>
      <w:r>
        <w:t>a</w:t>
      </w:r>
      <w:r>
        <w:rPr>
          <w:spacing w:val="1"/>
        </w:rPr>
        <w:t>r</w:t>
      </w:r>
      <w:r>
        <w:t>e</w:t>
      </w:r>
      <w:r>
        <w:rPr>
          <w:spacing w:val="24"/>
        </w:rPr>
        <w:t xml:space="preserve"> </w:t>
      </w:r>
      <w:r w:rsidR="00050D17">
        <w:t>părțile tranzacționează</w:t>
      </w:r>
      <w:r>
        <w:rPr>
          <w:spacing w:val="26"/>
        </w:rPr>
        <w:t xml:space="preserve"> </w:t>
      </w:r>
      <w:r>
        <w:t>în</w:t>
      </w:r>
      <w:r>
        <w:rPr>
          <w:spacing w:val="26"/>
        </w:rPr>
        <w:t xml:space="preserve"> </w:t>
      </w:r>
      <w:r>
        <w:rPr>
          <w:spacing w:val="-3"/>
        </w:rPr>
        <w:t>b</w:t>
      </w:r>
      <w:r>
        <w:t xml:space="preserve">aza </w:t>
      </w:r>
      <w:r>
        <w:rPr>
          <w:spacing w:val="-24"/>
        </w:rPr>
        <w:t xml:space="preserve"> </w:t>
      </w:r>
      <w:r>
        <w:t>co</w:t>
      </w:r>
      <w:r>
        <w:rPr>
          <w:spacing w:val="-2"/>
        </w:rPr>
        <w:t>n</w:t>
      </w:r>
      <w:r>
        <w:t>tr</w:t>
      </w:r>
      <w:r>
        <w:rPr>
          <w:spacing w:val="-2"/>
        </w:rPr>
        <w:t>a</w:t>
      </w:r>
      <w:r>
        <w:t>c</w:t>
      </w:r>
      <w:r>
        <w:rPr>
          <w:spacing w:val="1"/>
        </w:rPr>
        <w:t>t</w:t>
      </w:r>
      <w:r>
        <w:rPr>
          <w:spacing w:val="-3"/>
        </w:rPr>
        <w:t>u</w:t>
      </w:r>
      <w:r>
        <w:rPr>
          <w:spacing w:val="-2"/>
        </w:rPr>
        <w:t>l</w:t>
      </w:r>
      <w:r>
        <w:t>ui</w:t>
      </w:r>
      <w:r>
        <w:rPr>
          <w:spacing w:val="27"/>
        </w:rPr>
        <w:t xml:space="preserve"> </w:t>
      </w:r>
      <w:r>
        <w:rPr>
          <w:spacing w:val="-5"/>
        </w:rPr>
        <w:t>s</w:t>
      </w:r>
      <w:r>
        <w:rPr>
          <w:spacing w:val="-3"/>
        </w:rPr>
        <w:t>tand</w:t>
      </w:r>
      <w:r>
        <w:rPr>
          <w:spacing w:val="-5"/>
        </w:rPr>
        <w:t>a</w:t>
      </w:r>
      <w:r>
        <w:rPr>
          <w:spacing w:val="-3"/>
        </w:rPr>
        <w:t>rd</w:t>
      </w:r>
      <w:r>
        <w:t xml:space="preserve"> ANRE;</w:t>
      </w:r>
    </w:p>
    <w:p w14:paraId="5A4993DD" w14:textId="1AB434B9" w:rsidR="00943AB6" w:rsidRDefault="00BB7979" w:rsidP="008604B4">
      <w:pPr>
        <w:pStyle w:val="ListParagraph"/>
        <w:numPr>
          <w:ilvl w:val="0"/>
          <w:numId w:val="21"/>
        </w:numPr>
        <w:tabs>
          <w:tab w:val="left" w:pos="1101"/>
        </w:tabs>
        <w:spacing w:before="197" w:line="266" w:lineRule="auto"/>
        <w:ind w:right="754"/>
      </w:pPr>
      <w:r>
        <w:rPr>
          <w:spacing w:val="-1"/>
        </w:rPr>
        <w:t>s</w:t>
      </w:r>
      <w:r>
        <w:t>em</w:t>
      </w:r>
      <w:r>
        <w:rPr>
          <w:spacing w:val="-3"/>
        </w:rPr>
        <w:t>n</w:t>
      </w:r>
      <w:r>
        <w:t>a</w:t>
      </w:r>
      <w:r>
        <w:rPr>
          <w:spacing w:val="-2"/>
        </w:rPr>
        <w:t>r</w:t>
      </w:r>
      <w:r>
        <w:t xml:space="preserve">ea </w:t>
      </w:r>
      <w:r>
        <w:rPr>
          <w:spacing w:val="-26"/>
        </w:rPr>
        <w:t xml:space="preserve"> </w:t>
      </w:r>
      <w:r w:rsidRPr="00295662">
        <w:rPr>
          <w:spacing w:val="-2"/>
        </w:rPr>
        <w:t>c</w:t>
      </w:r>
      <w:r>
        <w:rPr>
          <w:spacing w:val="-2"/>
        </w:rPr>
        <w:t>o</w:t>
      </w:r>
      <w:r w:rsidRPr="00295662">
        <w:rPr>
          <w:spacing w:val="-2"/>
        </w:rPr>
        <w:t>n</w:t>
      </w:r>
      <w:r>
        <w:rPr>
          <w:spacing w:val="-2"/>
        </w:rPr>
        <w:t>t</w:t>
      </w:r>
      <w:r w:rsidRPr="00295662">
        <w:rPr>
          <w:spacing w:val="-2"/>
        </w:rPr>
        <w:t>ra</w:t>
      </w:r>
      <w:r>
        <w:rPr>
          <w:spacing w:val="-2"/>
        </w:rPr>
        <w:t>c</w:t>
      </w:r>
      <w:r w:rsidRPr="00295662">
        <w:rPr>
          <w:spacing w:val="-2"/>
        </w:rPr>
        <w:t>tu</w:t>
      </w:r>
      <w:r>
        <w:rPr>
          <w:spacing w:val="-2"/>
        </w:rPr>
        <w:t>l</w:t>
      </w:r>
      <w:r w:rsidRPr="00295662">
        <w:rPr>
          <w:spacing w:val="-2"/>
        </w:rPr>
        <w:t xml:space="preserve">ui  și  </w:t>
      </w:r>
      <w:r>
        <w:rPr>
          <w:spacing w:val="-2"/>
        </w:rPr>
        <w:t>c</w:t>
      </w:r>
      <w:r w:rsidRPr="00295662">
        <w:rPr>
          <w:spacing w:val="-2"/>
        </w:rPr>
        <w:t>ons</w:t>
      </w:r>
      <w:r>
        <w:rPr>
          <w:spacing w:val="-1"/>
        </w:rPr>
        <w:t>t</w:t>
      </w:r>
      <w:r>
        <w:t>it</w:t>
      </w:r>
      <w:r>
        <w:rPr>
          <w:spacing w:val="-3"/>
        </w:rPr>
        <w:t>u</w:t>
      </w:r>
      <w:r>
        <w:t>i</w:t>
      </w:r>
      <w:r>
        <w:rPr>
          <w:spacing w:val="-2"/>
        </w:rPr>
        <w:t>r</w:t>
      </w:r>
      <w:r>
        <w:t xml:space="preserve">ea </w:t>
      </w:r>
      <w:r>
        <w:rPr>
          <w:spacing w:val="-26"/>
        </w:rPr>
        <w:t xml:space="preserve"> </w:t>
      </w:r>
      <w:r w:rsidRPr="00E50A9D">
        <w:t>p</w:t>
      </w:r>
      <w:r>
        <w:t>r</w:t>
      </w:r>
      <w:r w:rsidRPr="00E50A9D">
        <w:t>i</w:t>
      </w:r>
      <w:r>
        <w:t>m</w:t>
      </w:r>
      <w:r w:rsidRPr="00E50A9D">
        <w:t>e</w:t>
      </w:r>
      <w:r>
        <w:t xml:space="preserve">i </w:t>
      </w:r>
      <w:r w:rsidRPr="00E50A9D">
        <w:t xml:space="preserve"> </w:t>
      </w:r>
      <w:r>
        <w:t>g</w:t>
      </w:r>
      <w:r w:rsidRPr="00E50A9D">
        <w:t>a</w:t>
      </w:r>
      <w:r>
        <w:t>ra</w:t>
      </w:r>
      <w:r w:rsidRPr="00E50A9D">
        <w:t>nți</w:t>
      </w:r>
      <w:r>
        <w:t>i</w:t>
      </w:r>
      <w:r w:rsidRPr="00E50A9D">
        <w:t xml:space="preserve"> </w:t>
      </w:r>
      <w:r>
        <w:t>prev</w:t>
      </w:r>
      <w:r w:rsidRPr="00E50A9D">
        <w:t>ă</w:t>
      </w:r>
      <w:r>
        <w:t>zu</w:t>
      </w:r>
      <w:r w:rsidRPr="00E50A9D">
        <w:t>t</w:t>
      </w:r>
      <w:r>
        <w:t xml:space="preserve">e </w:t>
      </w:r>
      <w:r w:rsidRPr="00E50A9D">
        <w:t xml:space="preserve"> </w:t>
      </w:r>
      <w:r>
        <w:t>de</w:t>
      </w:r>
      <w:r w:rsidRPr="00E50A9D">
        <w:t xml:space="preserve"> </w:t>
      </w:r>
      <w:r>
        <w:t>con</w:t>
      </w:r>
      <w:r w:rsidRPr="00E50A9D">
        <w:t>t</w:t>
      </w:r>
      <w:r>
        <w:t>r</w:t>
      </w:r>
      <w:r w:rsidRPr="00E50A9D">
        <w:t>a</w:t>
      </w:r>
      <w:r>
        <w:t>c</w:t>
      </w:r>
      <w:r w:rsidRPr="00E50A9D">
        <w:t>t</w:t>
      </w:r>
      <w:r>
        <w:t>,</w:t>
      </w:r>
      <w:r w:rsidRPr="00E50A9D">
        <w:t xml:space="preserve"> </w:t>
      </w:r>
      <w:r>
        <w:t xml:space="preserve">în </w:t>
      </w:r>
      <w:r w:rsidRPr="00E50A9D">
        <w:t xml:space="preserve"> c</w:t>
      </w:r>
      <w:r>
        <w:t>azul</w:t>
      </w:r>
      <w:r w:rsidRPr="00E50A9D">
        <w:t xml:space="preserve"> </w:t>
      </w:r>
      <w:r>
        <w:t>în</w:t>
      </w:r>
      <w:r w:rsidRPr="00E50A9D">
        <w:t xml:space="preserve"> care</w:t>
      </w:r>
      <w:r>
        <w:t xml:space="preserve"> pă</w:t>
      </w:r>
      <w:r w:rsidRPr="00E50A9D">
        <w:t>rți</w:t>
      </w:r>
      <w:r>
        <w:t>le</w:t>
      </w:r>
      <w:r w:rsidRPr="00E50A9D">
        <w:t xml:space="preserve"> t</w:t>
      </w:r>
      <w:r>
        <w:t>ran</w:t>
      </w:r>
      <w:r w:rsidRPr="00E50A9D">
        <w:t>z</w:t>
      </w:r>
      <w:r>
        <w:t>a</w:t>
      </w:r>
      <w:r w:rsidRPr="00E50A9D">
        <w:t>cț</w:t>
      </w:r>
      <w:r>
        <w:t>io</w:t>
      </w:r>
      <w:r w:rsidRPr="00E50A9D">
        <w:t>n</w:t>
      </w:r>
      <w:r>
        <w:t>ea</w:t>
      </w:r>
      <w:r w:rsidRPr="00E50A9D">
        <w:t>z</w:t>
      </w:r>
      <w:r>
        <w:t>ă</w:t>
      </w:r>
      <w:r w:rsidRPr="00E50A9D">
        <w:t xml:space="preserve"> </w:t>
      </w:r>
      <w:r>
        <w:t>în</w:t>
      </w:r>
      <w:r w:rsidRPr="00E50A9D">
        <w:t xml:space="preserve"> b</w:t>
      </w:r>
      <w:r>
        <w:t>aza</w:t>
      </w:r>
      <w:r w:rsidRPr="00E50A9D">
        <w:t xml:space="preserve"> </w:t>
      </w:r>
      <w:r>
        <w:t>co</w:t>
      </w:r>
      <w:r w:rsidRPr="00E50A9D">
        <w:t>n</w:t>
      </w:r>
      <w:r>
        <w:t>t</w:t>
      </w:r>
      <w:r w:rsidRPr="00E50A9D">
        <w:t>r</w:t>
      </w:r>
      <w:r>
        <w:t>ac</w:t>
      </w:r>
      <w:r w:rsidRPr="00E50A9D">
        <w:t>t</w:t>
      </w:r>
      <w:r>
        <w:t>ul</w:t>
      </w:r>
      <w:r w:rsidRPr="00E50A9D">
        <w:t>u</w:t>
      </w:r>
      <w:r>
        <w:t>i</w:t>
      </w:r>
      <w:r w:rsidRPr="00E50A9D">
        <w:t xml:space="preserve"> st</w:t>
      </w:r>
      <w:r>
        <w:t>and</w:t>
      </w:r>
      <w:r w:rsidRPr="00E50A9D">
        <w:t>a</w:t>
      </w:r>
      <w:r>
        <w:t>rd</w:t>
      </w:r>
      <w:r w:rsidRPr="00E50A9D">
        <w:t xml:space="preserve"> BR</w:t>
      </w:r>
      <w:r>
        <w:t>M,</w:t>
      </w:r>
      <w:r w:rsidRPr="00E50A9D">
        <w:t xml:space="preserve"> </w:t>
      </w:r>
      <w:r>
        <w:t>prev</w:t>
      </w:r>
      <w:r w:rsidRPr="00E50A9D">
        <w:t>ă</w:t>
      </w:r>
      <w:r>
        <w:t>zut</w:t>
      </w:r>
      <w:r w:rsidRPr="00E50A9D">
        <w:t xml:space="preserve"> </w:t>
      </w:r>
      <w:r>
        <w:t>în</w:t>
      </w:r>
      <w:r w:rsidRPr="00E50A9D">
        <w:t xml:space="preserve"> A</w:t>
      </w:r>
      <w:r>
        <w:t>nexa</w:t>
      </w:r>
      <w:r w:rsidRPr="00E50A9D">
        <w:t xml:space="preserve"> </w:t>
      </w:r>
      <w:r>
        <w:t>2.</w:t>
      </w:r>
      <w:r w:rsidRPr="00E50A9D">
        <w:t xml:space="preserve"> Î</w:t>
      </w:r>
      <w:r>
        <w:t>n</w:t>
      </w:r>
      <w:r w:rsidRPr="00E50A9D">
        <w:t xml:space="preserve"> </w:t>
      </w:r>
      <w:r>
        <w:t>cazul</w:t>
      </w:r>
      <w:r w:rsidRPr="00E50A9D">
        <w:t xml:space="preserve"> în</w:t>
      </w:r>
      <w:r>
        <w:t xml:space="preserve"> care contractul impune</w:t>
      </w:r>
      <w:r w:rsidR="00F158D0">
        <w:t xml:space="preserve">, </w:t>
      </w:r>
      <w:r>
        <w:t>păr</w:t>
      </w:r>
      <w:r w:rsidR="00EF7F2C">
        <w:t>ț</w:t>
      </w:r>
      <w:r>
        <w:t>ile opteaz</w:t>
      </w:r>
      <w:r w:rsidR="00EF7F2C">
        <w:t>ă</w:t>
      </w:r>
      <w:r>
        <w:t xml:space="preserve"> pentru plata în avans ca alternativă la constituirea unei ga</w:t>
      </w:r>
      <w:r w:rsidRPr="00E50A9D">
        <w:t>r</w:t>
      </w:r>
      <w:r>
        <w:t>a</w:t>
      </w:r>
      <w:r w:rsidRPr="00E50A9D">
        <w:t>nți</w:t>
      </w:r>
      <w:r>
        <w:t xml:space="preserve">i, </w:t>
      </w:r>
      <w:r w:rsidRPr="00E50A9D">
        <w:t>g</w:t>
      </w:r>
      <w:r>
        <w:t>a</w:t>
      </w:r>
      <w:r w:rsidRPr="00E50A9D">
        <w:t>ranț</w:t>
      </w:r>
      <w:r>
        <w:t xml:space="preserve">ia </w:t>
      </w:r>
      <w:r w:rsidRPr="00E50A9D">
        <w:t>v</w:t>
      </w:r>
      <w:r>
        <w:t xml:space="preserve">a </w:t>
      </w:r>
      <w:r w:rsidRPr="00E50A9D">
        <w:t>ră</w:t>
      </w:r>
      <w:r>
        <w:t>m</w:t>
      </w:r>
      <w:r w:rsidRPr="00E50A9D">
        <w:t>â</w:t>
      </w:r>
      <w:r>
        <w:t>ne</w:t>
      </w:r>
      <w:r w:rsidRPr="00E50A9D">
        <w:t xml:space="preserve"> </w:t>
      </w:r>
      <w:r>
        <w:t xml:space="preserve">la </w:t>
      </w:r>
      <w:r w:rsidRPr="00E50A9D">
        <w:t>d</w:t>
      </w:r>
      <w:r>
        <w:t>i</w:t>
      </w:r>
      <w:r w:rsidRPr="00E50A9D">
        <w:t>spo</w:t>
      </w:r>
      <w:r>
        <w:t>z</w:t>
      </w:r>
      <w:r w:rsidRPr="00E50A9D">
        <w:t>i</w:t>
      </w:r>
      <w:r>
        <w:t>ţ</w:t>
      </w:r>
      <w:r w:rsidRPr="00E50A9D">
        <w:t>i</w:t>
      </w:r>
      <w:r>
        <w:t>a B</w:t>
      </w:r>
      <w:r w:rsidRPr="00E50A9D">
        <w:t>R</w:t>
      </w:r>
      <w:r>
        <w:t>M p</w:t>
      </w:r>
      <w:r w:rsidRPr="00E50A9D">
        <w:t>â</w:t>
      </w:r>
      <w:r>
        <w:t xml:space="preserve">nă </w:t>
      </w:r>
      <w:r w:rsidRPr="00E50A9D">
        <w:t>l</w:t>
      </w:r>
      <w:r>
        <w:t>a</w:t>
      </w:r>
      <w:r w:rsidRPr="00E50A9D">
        <w:t xml:space="preserve"> </w:t>
      </w:r>
      <w:r>
        <w:t>e</w:t>
      </w:r>
      <w:r w:rsidRPr="00E50A9D">
        <w:t>f</w:t>
      </w:r>
      <w:r>
        <w:t>e</w:t>
      </w:r>
      <w:r w:rsidRPr="00E50A9D">
        <w:t>c</w:t>
      </w:r>
      <w:r>
        <w:t>tu</w:t>
      </w:r>
      <w:r w:rsidRPr="00E50A9D">
        <w:t>a</w:t>
      </w:r>
      <w:r>
        <w:t>r</w:t>
      </w:r>
      <w:r w:rsidRPr="00E50A9D">
        <w:t>e</w:t>
      </w:r>
      <w:r>
        <w:t>a p</w:t>
      </w:r>
      <w:r w:rsidRPr="00E50A9D">
        <w:t>r</w:t>
      </w:r>
      <w:r>
        <w:t>i</w:t>
      </w:r>
      <w:r w:rsidRPr="00E50A9D">
        <w:t>m</w:t>
      </w:r>
      <w:r>
        <w:t>ei</w:t>
      </w:r>
      <w:r w:rsidRPr="00E50A9D">
        <w:t xml:space="preserve"> </w:t>
      </w:r>
      <w:r>
        <w:t>pl</w:t>
      </w:r>
      <w:r w:rsidRPr="00E50A9D">
        <w:t>ăț</w:t>
      </w:r>
      <w:r>
        <w:t>i</w:t>
      </w:r>
      <w:r w:rsidRPr="00E50A9D">
        <w:t xml:space="preserve"> </w:t>
      </w:r>
      <w:r>
        <w:t>în</w:t>
      </w:r>
      <w:r w:rsidRPr="00E50A9D">
        <w:t xml:space="preserve"> a</w:t>
      </w:r>
      <w:r>
        <w:t>vans.</w:t>
      </w:r>
    </w:p>
    <w:p w14:paraId="5A4993DE" w14:textId="2ABA41A2" w:rsidR="00943AB6" w:rsidRDefault="00BB7979" w:rsidP="008604B4">
      <w:pPr>
        <w:pStyle w:val="ListParagraph"/>
        <w:numPr>
          <w:ilvl w:val="0"/>
          <w:numId w:val="21"/>
        </w:numPr>
        <w:tabs>
          <w:tab w:val="left" w:pos="1156"/>
        </w:tabs>
        <w:spacing w:before="197" w:line="266" w:lineRule="auto"/>
        <w:ind w:right="753"/>
      </w:pPr>
      <w:r>
        <w:tab/>
      </w:r>
      <w:r w:rsidRPr="00E50A9D">
        <w:t>C</w:t>
      </w:r>
      <w:r>
        <w:t>ons</w:t>
      </w:r>
      <w:r w:rsidRPr="00E50A9D">
        <w:t>t</w:t>
      </w:r>
      <w:r>
        <w:t>it</w:t>
      </w:r>
      <w:r w:rsidRPr="00E50A9D">
        <w:t>u</w:t>
      </w:r>
      <w:r>
        <w:t>i</w:t>
      </w:r>
      <w:r w:rsidRPr="00E50A9D">
        <w:t>r</w:t>
      </w:r>
      <w:r>
        <w:t>ea</w:t>
      </w:r>
      <w:r w:rsidRPr="00E50A9D">
        <w:t xml:space="preserve"> </w:t>
      </w:r>
      <w:r>
        <w:t>g</w:t>
      </w:r>
      <w:r w:rsidRPr="00E50A9D">
        <w:t>a</w:t>
      </w:r>
      <w:r>
        <w:t>ra</w:t>
      </w:r>
      <w:r w:rsidRPr="00E50A9D">
        <w:t>nții</w:t>
      </w:r>
      <w:r>
        <w:t>lor</w:t>
      </w:r>
      <w:r w:rsidRPr="00E50A9D">
        <w:t xml:space="preserve"> pr</w:t>
      </w:r>
      <w:r>
        <w:t>evăz</w:t>
      </w:r>
      <w:r w:rsidRPr="00E50A9D">
        <w:t>u</w:t>
      </w:r>
      <w:r>
        <w:t>te</w:t>
      </w:r>
      <w:r w:rsidRPr="00E50A9D">
        <w:t xml:space="preserve"> c</w:t>
      </w:r>
      <w:r>
        <w:t>onf</w:t>
      </w:r>
      <w:r w:rsidRPr="00E50A9D">
        <w:t>or</w:t>
      </w:r>
      <w:r>
        <w:t>m</w:t>
      </w:r>
      <w:r w:rsidRPr="00E50A9D">
        <w:t xml:space="preserve"> </w:t>
      </w:r>
      <w:r>
        <w:t>ob</w:t>
      </w:r>
      <w:r w:rsidRPr="00E50A9D">
        <w:t>l</w:t>
      </w:r>
      <w:r>
        <w:t>ig</w:t>
      </w:r>
      <w:r w:rsidRPr="00E50A9D">
        <w:t>ați</w:t>
      </w:r>
      <w:r>
        <w:t>ei</w:t>
      </w:r>
      <w:r w:rsidRPr="00E50A9D">
        <w:t xml:space="preserve"> </w:t>
      </w:r>
      <w:r>
        <w:t>de</w:t>
      </w:r>
      <w:r w:rsidRPr="00E50A9D">
        <w:t xml:space="preserve"> </w:t>
      </w:r>
      <w:r>
        <w:t>M</w:t>
      </w:r>
      <w:r w:rsidRPr="00E50A9D">
        <w:t>e</w:t>
      </w:r>
      <w:r>
        <w:t>m</w:t>
      </w:r>
      <w:r w:rsidRPr="00E50A9D">
        <w:t>b</w:t>
      </w:r>
      <w:r>
        <w:t>ru</w:t>
      </w:r>
      <w:r w:rsidRPr="00E50A9D">
        <w:t xml:space="preserve"> C</w:t>
      </w:r>
      <w:r>
        <w:t>o</w:t>
      </w:r>
      <w:r w:rsidRPr="00E50A9D">
        <w:t>m</w:t>
      </w:r>
      <w:r>
        <w:t>pen</w:t>
      </w:r>
      <w:r w:rsidRPr="00E50A9D">
        <w:t>s</w:t>
      </w:r>
      <w:r>
        <w:t>a</w:t>
      </w:r>
      <w:r w:rsidRPr="00E50A9D">
        <w:t>to</w:t>
      </w:r>
      <w:r>
        <w:t>r</w:t>
      </w:r>
      <w:r w:rsidRPr="00E50A9D">
        <w:t xml:space="preserve"> </w:t>
      </w:r>
      <w:r>
        <w:t>al</w:t>
      </w:r>
      <w:r w:rsidRPr="00E50A9D">
        <w:t xml:space="preserve"> sistemului</w:t>
      </w:r>
      <w:r>
        <w:t xml:space="preserve"> de </w:t>
      </w:r>
      <w:r w:rsidRPr="00E50A9D">
        <w:t xml:space="preserve"> C</w:t>
      </w:r>
      <w:r>
        <w:t>on</w:t>
      </w:r>
      <w:r w:rsidRPr="00E50A9D">
        <w:t>t</w:t>
      </w:r>
      <w:r>
        <w:t>rap</w:t>
      </w:r>
      <w:r w:rsidRPr="00E50A9D">
        <w:t>a</w:t>
      </w:r>
      <w:r>
        <w:t>r</w:t>
      </w:r>
      <w:r w:rsidRPr="00E50A9D">
        <w:t>t</w:t>
      </w:r>
      <w:r>
        <w:t>e</w:t>
      </w:r>
      <w:r w:rsidR="0030198B">
        <w:t xml:space="preserve"> </w:t>
      </w:r>
      <w:r w:rsidRPr="00E50A9D">
        <w:t>s</w:t>
      </w:r>
      <w:r>
        <w:t xml:space="preserve">au </w:t>
      </w:r>
      <w:r w:rsidRPr="00E50A9D">
        <w:t xml:space="preserve"> </w:t>
      </w:r>
      <w:r>
        <w:t>pre</w:t>
      </w:r>
      <w:r w:rsidRPr="00E50A9D">
        <w:t>v</w:t>
      </w:r>
      <w:r>
        <w:t>ăz</w:t>
      </w:r>
      <w:r w:rsidRPr="00E50A9D">
        <w:t>u</w:t>
      </w:r>
      <w:r>
        <w:t xml:space="preserve">te </w:t>
      </w:r>
      <w:r w:rsidRPr="00E50A9D">
        <w:t xml:space="preserve"> î</w:t>
      </w:r>
      <w:r>
        <w:t xml:space="preserve">n </w:t>
      </w:r>
      <w:r w:rsidRPr="00E50A9D">
        <w:t xml:space="preserve"> C</w:t>
      </w:r>
      <w:r>
        <w:t>on</w:t>
      </w:r>
      <w:r w:rsidRPr="00E50A9D">
        <w:t>t</w:t>
      </w:r>
      <w:r>
        <w:t>ra</w:t>
      </w:r>
      <w:r w:rsidRPr="00E50A9D">
        <w:t>ct</w:t>
      </w:r>
      <w:r>
        <w:t xml:space="preserve">ul </w:t>
      </w:r>
      <w:r w:rsidRPr="00E50A9D">
        <w:t xml:space="preserve"> </w:t>
      </w:r>
      <w:r>
        <w:t xml:space="preserve">de </w:t>
      </w:r>
      <w:r w:rsidRPr="00E50A9D">
        <w:t xml:space="preserve"> N</w:t>
      </w:r>
      <w:r>
        <w:t>ov</w:t>
      </w:r>
      <w:r w:rsidRPr="00E50A9D">
        <w:t>ați</w:t>
      </w:r>
      <w:r>
        <w:t xml:space="preserve">e </w:t>
      </w:r>
      <w:r w:rsidRPr="00E50A9D">
        <w:t xml:space="preserve"> (A</w:t>
      </w:r>
      <w:r>
        <w:t>ne</w:t>
      </w:r>
      <w:r w:rsidRPr="00E50A9D">
        <w:t>x</w:t>
      </w:r>
      <w:r>
        <w:t xml:space="preserve">a </w:t>
      </w:r>
      <w:r w:rsidRPr="00E50A9D">
        <w:t xml:space="preserve"> </w:t>
      </w:r>
      <w:r>
        <w:t xml:space="preserve">4 </w:t>
      </w:r>
      <w:r w:rsidRPr="00E50A9D">
        <w:t xml:space="preserve"> </w:t>
      </w:r>
      <w:r>
        <w:t xml:space="preserve">la </w:t>
      </w:r>
      <w:r w:rsidRPr="00E50A9D">
        <w:t xml:space="preserve"> prezenta</w:t>
      </w:r>
      <w:r>
        <w:t xml:space="preserve"> Procedură), după caz, pentru tranzacțiile acceptate de Contraparte.</w:t>
      </w:r>
    </w:p>
    <w:p w14:paraId="5A4993DF" w14:textId="488826AF" w:rsidR="00943AB6" w:rsidRDefault="00BB7979">
      <w:pPr>
        <w:pStyle w:val="BodyText"/>
        <w:spacing w:before="199" w:line="266" w:lineRule="auto"/>
        <w:ind w:left="380" w:right="674"/>
      </w:pPr>
      <w:r>
        <w:t>Alin</w:t>
      </w:r>
      <w:r w:rsidR="005C4F40">
        <w:t>e</w:t>
      </w:r>
      <w:r>
        <w:t>atele (</w:t>
      </w:r>
      <w:r w:rsidR="00D56A9C">
        <w:t>5</w:t>
      </w:r>
      <w:r w:rsidR="007C25DB">
        <w:t>)</w:t>
      </w:r>
      <w:r>
        <w:t xml:space="preserve"> </w:t>
      </w:r>
      <w:r w:rsidR="007C25DB">
        <w:t>–</w:t>
      </w:r>
      <w:r w:rsidR="002510C6">
        <w:t xml:space="preserve"> </w:t>
      </w:r>
      <w:r w:rsidR="007C25DB">
        <w:t>(</w:t>
      </w:r>
      <w:r>
        <w:t xml:space="preserve"> </w:t>
      </w:r>
      <w:r w:rsidR="00D56A9C">
        <w:t>9</w:t>
      </w:r>
      <w:r>
        <w:t xml:space="preserve">) din cadrul prezentului articol, se aplică doar în cazul opțiunilor a) </w:t>
      </w:r>
      <w:r w:rsidR="00F158D0">
        <w:t>ș</w:t>
      </w:r>
      <w:r>
        <w:t>i b) de mai sus.</w:t>
      </w:r>
    </w:p>
    <w:p w14:paraId="5A4993E0" w14:textId="48AAAE53" w:rsidR="00943AB6" w:rsidRDefault="00BB7979" w:rsidP="008604B4">
      <w:pPr>
        <w:pStyle w:val="ListParagraph"/>
        <w:numPr>
          <w:ilvl w:val="0"/>
          <w:numId w:val="22"/>
        </w:numPr>
        <w:tabs>
          <w:tab w:val="left" w:pos="703"/>
        </w:tabs>
        <w:spacing w:before="197" w:line="266" w:lineRule="auto"/>
        <w:ind w:right="753" w:firstLine="0"/>
      </w:pPr>
      <w:r>
        <w:t>Contractul de vânzare-cumpărare (în format electronic) va fi transmis către BRM în termen de cel mu</w:t>
      </w:r>
      <w:r>
        <w:rPr>
          <w:spacing w:val="-2"/>
        </w:rPr>
        <w:t>l</w:t>
      </w:r>
      <w:r>
        <w:t>t</w:t>
      </w:r>
      <w:r>
        <w:rPr>
          <w:spacing w:val="8"/>
        </w:rPr>
        <w:t xml:space="preserve"> </w:t>
      </w:r>
      <w:r>
        <w:t>5</w:t>
      </w:r>
      <w:r w:rsidR="005C4F40">
        <w:t xml:space="preserve"> (cinci)</w:t>
      </w:r>
      <w:r>
        <w:rPr>
          <w:spacing w:val="7"/>
        </w:rPr>
        <w:t xml:space="preserve"> </w:t>
      </w:r>
      <w:r>
        <w:rPr>
          <w:spacing w:val="-2"/>
        </w:rPr>
        <w:t>z</w:t>
      </w:r>
      <w:r>
        <w:t>i</w:t>
      </w:r>
      <w:r>
        <w:rPr>
          <w:spacing w:val="-2"/>
        </w:rPr>
        <w:t>l</w:t>
      </w:r>
      <w:r>
        <w:t>e</w:t>
      </w:r>
      <w:r>
        <w:rPr>
          <w:spacing w:val="7"/>
        </w:rPr>
        <w:t xml:space="preserve"> </w:t>
      </w:r>
      <w:r w:rsidR="002D6943">
        <w:t>lu</w:t>
      </w:r>
      <w:r w:rsidR="002D6943">
        <w:rPr>
          <w:spacing w:val="-2"/>
        </w:rPr>
        <w:t>c</w:t>
      </w:r>
      <w:r w:rsidR="002D6943">
        <w:t>r</w:t>
      </w:r>
      <w:r w:rsidR="002D6943">
        <w:rPr>
          <w:spacing w:val="-2"/>
        </w:rPr>
        <w:t>ă</w:t>
      </w:r>
      <w:r w:rsidR="002D6943">
        <w:t>to</w:t>
      </w:r>
      <w:r w:rsidR="002D6943">
        <w:rPr>
          <w:spacing w:val="-2"/>
        </w:rPr>
        <w:t>a</w:t>
      </w:r>
      <w:r w:rsidR="002D6943">
        <w:t>re</w:t>
      </w:r>
      <w:r w:rsidR="002D6943">
        <w:rPr>
          <w:spacing w:val="7"/>
        </w:rPr>
        <w:t xml:space="preserve"> </w:t>
      </w:r>
      <w:r>
        <w:t>de</w:t>
      </w:r>
      <w:r>
        <w:rPr>
          <w:spacing w:val="5"/>
        </w:rPr>
        <w:t xml:space="preserve"> </w:t>
      </w:r>
      <w:r>
        <w:t>la</w:t>
      </w:r>
      <w:r>
        <w:rPr>
          <w:spacing w:val="5"/>
        </w:rPr>
        <w:t xml:space="preserve"> </w:t>
      </w:r>
      <w:r>
        <w:t>da</w:t>
      </w:r>
      <w:r>
        <w:rPr>
          <w:spacing w:val="1"/>
        </w:rPr>
        <w:t>t</w:t>
      </w:r>
      <w:r>
        <w:t>a</w:t>
      </w:r>
      <w:r>
        <w:rPr>
          <w:spacing w:val="8"/>
        </w:rPr>
        <w:t xml:space="preserve"> </w:t>
      </w:r>
      <w:r>
        <w:t>înc</w:t>
      </w:r>
      <w:r>
        <w:rPr>
          <w:spacing w:val="-2"/>
        </w:rPr>
        <w:t>h</w:t>
      </w:r>
      <w:r>
        <w:t>e</w:t>
      </w:r>
      <w:r>
        <w:rPr>
          <w:spacing w:val="-2"/>
        </w:rPr>
        <w:t>i</w:t>
      </w:r>
      <w:r>
        <w:t>e</w:t>
      </w:r>
      <w:r>
        <w:rPr>
          <w:spacing w:val="-2"/>
        </w:rPr>
        <w:t>r</w:t>
      </w:r>
      <w:r>
        <w:t>ii</w:t>
      </w:r>
      <w:r>
        <w:rPr>
          <w:spacing w:val="8"/>
        </w:rPr>
        <w:t xml:space="preserve"> </w:t>
      </w:r>
      <w:r w:rsidRPr="00F209FD">
        <w:t>t</w:t>
      </w:r>
      <w:r>
        <w:t>ra</w:t>
      </w:r>
      <w:r w:rsidRPr="00F209FD">
        <w:t>n</w:t>
      </w:r>
      <w:r>
        <w:t>za</w:t>
      </w:r>
      <w:r w:rsidRPr="00F209FD">
        <w:t>cți</w:t>
      </w:r>
      <w:r>
        <w:t>e</w:t>
      </w:r>
      <w:r>
        <w:rPr>
          <w:spacing w:val="2"/>
        </w:rPr>
        <w:t>i</w:t>
      </w:r>
      <w:r>
        <w:t>,</w:t>
      </w:r>
      <w:r>
        <w:rPr>
          <w:spacing w:val="4"/>
        </w:rPr>
        <w:t xml:space="preserve"> </w:t>
      </w:r>
      <w:r>
        <w:t>dar</w:t>
      </w:r>
      <w:r>
        <w:rPr>
          <w:spacing w:val="8"/>
        </w:rPr>
        <w:t xml:space="preserve"> </w:t>
      </w:r>
      <w:r>
        <w:t>nu</w:t>
      </w:r>
      <w:r>
        <w:rPr>
          <w:spacing w:val="4"/>
        </w:rPr>
        <w:t xml:space="preserve"> </w:t>
      </w:r>
      <w:r>
        <w:t>m</w:t>
      </w:r>
      <w:r>
        <w:rPr>
          <w:spacing w:val="-2"/>
        </w:rPr>
        <w:t>a</w:t>
      </w:r>
      <w:r>
        <w:t>i</w:t>
      </w:r>
      <w:r>
        <w:rPr>
          <w:spacing w:val="9"/>
        </w:rPr>
        <w:t xml:space="preserve"> </w:t>
      </w:r>
      <w:r>
        <w:t>t</w:t>
      </w:r>
      <w:r>
        <w:rPr>
          <w:spacing w:val="-2"/>
        </w:rPr>
        <w:t>â</w:t>
      </w:r>
      <w:r>
        <w:t>r</w:t>
      </w:r>
      <w:r>
        <w:rPr>
          <w:spacing w:val="-2"/>
        </w:rPr>
        <w:t>z</w:t>
      </w:r>
      <w:r>
        <w:t>iu</w:t>
      </w:r>
      <w:r>
        <w:rPr>
          <w:spacing w:val="8"/>
        </w:rPr>
        <w:t xml:space="preserve"> </w:t>
      </w:r>
      <w:r>
        <w:t>de</w:t>
      </w:r>
      <w:r>
        <w:rPr>
          <w:spacing w:val="7"/>
        </w:rPr>
        <w:t xml:space="preserve"> </w:t>
      </w:r>
      <w:r>
        <w:t>2</w:t>
      </w:r>
      <w:r w:rsidR="005C4F40">
        <w:t xml:space="preserve"> (două)</w:t>
      </w:r>
      <w:r>
        <w:rPr>
          <w:spacing w:val="7"/>
        </w:rPr>
        <w:t xml:space="preserve"> </w:t>
      </w:r>
      <w:r>
        <w:rPr>
          <w:spacing w:val="-2"/>
        </w:rPr>
        <w:t>z</w:t>
      </w:r>
      <w:r>
        <w:t>i</w:t>
      </w:r>
      <w:r>
        <w:rPr>
          <w:spacing w:val="-2"/>
        </w:rPr>
        <w:t>l</w:t>
      </w:r>
      <w:r>
        <w:t>e</w:t>
      </w:r>
      <w:r>
        <w:rPr>
          <w:spacing w:val="5"/>
        </w:rPr>
        <w:t xml:space="preserve"> </w:t>
      </w:r>
      <w:r>
        <w:t>luc</w:t>
      </w:r>
      <w:r>
        <w:rPr>
          <w:spacing w:val="-2"/>
        </w:rPr>
        <w:t>r</w:t>
      </w:r>
      <w:r>
        <w:t>ă</w:t>
      </w:r>
      <w:r>
        <w:rPr>
          <w:spacing w:val="1"/>
        </w:rPr>
        <w:t>t</w:t>
      </w:r>
      <w:r>
        <w:rPr>
          <w:spacing w:val="-3"/>
        </w:rPr>
        <w:t>o</w:t>
      </w:r>
      <w:r>
        <w:t>a</w:t>
      </w:r>
      <w:r>
        <w:rPr>
          <w:spacing w:val="-2"/>
        </w:rPr>
        <w:t>r</w:t>
      </w:r>
      <w:r>
        <w:t>e</w:t>
      </w:r>
      <w:r>
        <w:rPr>
          <w:spacing w:val="7"/>
        </w:rPr>
        <w:t xml:space="preserve"> </w:t>
      </w:r>
      <w:r>
        <w:lastRenderedPageBreak/>
        <w:t>în</w:t>
      </w:r>
      <w:r>
        <w:rPr>
          <w:spacing w:val="-2"/>
        </w:rPr>
        <w:t>a</w:t>
      </w:r>
      <w:r>
        <w:t>i</w:t>
      </w:r>
      <w:r>
        <w:rPr>
          <w:spacing w:val="-3"/>
        </w:rPr>
        <w:t>n</w:t>
      </w:r>
      <w:r>
        <w:t>te</w:t>
      </w:r>
      <w:r>
        <w:rPr>
          <w:spacing w:val="9"/>
        </w:rPr>
        <w:t xml:space="preserve"> </w:t>
      </w:r>
      <w:r>
        <w:t>de începerea livrărilor.</w:t>
      </w:r>
    </w:p>
    <w:p w14:paraId="5A4993E1" w14:textId="5A88DDE9" w:rsidR="00943AB6" w:rsidRDefault="00BB7979" w:rsidP="008604B4">
      <w:pPr>
        <w:pStyle w:val="ListParagraph"/>
        <w:numPr>
          <w:ilvl w:val="0"/>
          <w:numId w:val="22"/>
        </w:numPr>
        <w:tabs>
          <w:tab w:val="left" w:pos="695"/>
        </w:tabs>
        <w:spacing w:before="200" w:line="266" w:lineRule="auto"/>
        <w:ind w:right="758" w:firstLine="0"/>
      </w:pPr>
      <w:r>
        <w:t>În</w:t>
      </w:r>
      <w:r>
        <w:rPr>
          <w:spacing w:val="-5"/>
        </w:rPr>
        <w:t xml:space="preserve"> </w:t>
      </w:r>
      <w:r>
        <w:t>perioada</w:t>
      </w:r>
      <w:r>
        <w:rPr>
          <w:spacing w:val="-4"/>
        </w:rPr>
        <w:t xml:space="preserve"> </w:t>
      </w:r>
      <w:r>
        <w:t>menţionată</w:t>
      </w:r>
      <w:r>
        <w:rPr>
          <w:spacing w:val="-4"/>
        </w:rPr>
        <w:t xml:space="preserve"> </w:t>
      </w:r>
      <w:r>
        <w:t>la</w:t>
      </w:r>
      <w:r>
        <w:rPr>
          <w:spacing w:val="-2"/>
        </w:rPr>
        <w:t xml:space="preserve"> </w:t>
      </w:r>
      <w:r>
        <w:t>alineatul</w:t>
      </w:r>
      <w:r>
        <w:rPr>
          <w:spacing w:val="-4"/>
        </w:rPr>
        <w:t xml:space="preserve"> </w:t>
      </w:r>
      <w:r>
        <w:t>precedent,</w:t>
      </w:r>
      <w:r>
        <w:rPr>
          <w:spacing w:val="-5"/>
        </w:rPr>
        <w:t xml:space="preserve"> </w:t>
      </w:r>
      <w:r>
        <w:t>garanţia</w:t>
      </w:r>
      <w:r>
        <w:rPr>
          <w:spacing w:val="-4"/>
        </w:rPr>
        <w:t xml:space="preserve"> </w:t>
      </w:r>
      <w:r>
        <w:t>constituită</w:t>
      </w:r>
      <w:r>
        <w:rPr>
          <w:spacing w:val="-3"/>
        </w:rPr>
        <w:t xml:space="preserve"> </w:t>
      </w:r>
      <w:r>
        <w:t>în</w:t>
      </w:r>
      <w:r>
        <w:rPr>
          <w:spacing w:val="-2"/>
        </w:rPr>
        <w:t xml:space="preserve"> </w:t>
      </w:r>
      <w:r>
        <w:t>contul</w:t>
      </w:r>
      <w:r>
        <w:rPr>
          <w:spacing w:val="-4"/>
        </w:rPr>
        <w:t xml:space="preserve"> </w:t>
      </w:r>
      <w:r>
        <w:t>ordinului</w:t>
      </w:r>
      <w:r>
        <w:rPr>
          <w:spacing w:val="-1"/>
        </w:rPr>
        <w:t xml:space="preserve"> </w:t>
      </w:r>
      <w:r>
        <w:t>în</w:t>
      </w:r>
      <w:r>
        <w:rPr>
          <w:spacing w:val="-2"/>
        </w:rPr>
        <w:t xml:space="preserve"> </w:t>
      </w:r>
      <w:r>
        <w:t>baza</w:t>
      </w:r>
      <w:r>
        <w:rPr>
          <w:spacing w:val="-4"/>
        </w:rPr>
        <w:t xml:space="preserve"> </w:t>
      </w:r>
      <w:r>
        <w:t xml:space="preserve">căruia a fost </w:t>
      </w:r>
      <w:r w:rsidRPr="00745B3A">
        <w:t>încheiat</w:t>
      </w:r>
      <w:r w:rsidR="00745B3A" w:rsidRPr="00745B3A">
        <w:t>ă</w:t>
      </w:r>
      <w:r>
        <w:t xml:space="preserve"> o tranzacţie nu va putea fi folosită pentru garantare în situaţia participării la tranzacţionarea unui alt produs standard.</w:t>
      </w:r>
    </w:p>
    <w:p w14:paraId="5A4993E2" w14:textId="77777777" w:rsidR="00943AB6" w:rsidRDefault="00BB7979" w:rsidP="008604B4">
      <w:pPr>
        <w:pStyle w:val="ListParagraph"/>
        <w:numPr>
          <w:ilvl w:val="0"/>
          <w:numId w:val="22"/>
        </w:numPr>
        <w:tabs>
          <w:tab w:val="left" w:pos="695"/>
        </w:tabs>
        <w:spacing w:before="196" w:line="266" w:lineRule="auto"/>
        <w:ind w:right="757" w:firstLine="0"/>
      </w:pPr>
      <w:r>
        <w:t>Garanţiile</w:t>
      </w:r>
      <w:r>
        <w:rPr>
          <w:spacing w:val="-5"/>
        </w:rPr>
        <w:t xml:space="preserve"> </w:t>
      </w:r>
      <w:r>
        <w:t>de</w:t>
      </w:r>
      <w:r>
        <w:rPr>
          <w:spacing w:val="-3"/>
        </w:rPr>
        <w:t xml:space="preserve"> </w:t>
      </w:r>
      <w:r>
        <w:t>participare</w:t>
      </w:r>
      <w:r>
        <w:rPr>
          <w:spacing w:val="-3"/>
        </w:rPr>
        <w:t xml:space="preserve"> </w:t>
      </w:r>
      <w:r>
        <w:t>constituite</w:t>
      </w:r>
      <w:r>
        <w:rPr>
          <w:spacing w:val="-5"/>
        </w:rPr>
        <w:t xml:space="preserve"> </w:t>
      </w:r>
      <w:r>
        <w:t>sunt</w:t>
      </w:r>
      <w:r>
        <w:rPr>
          <w:spacing w:val="-4"/>
        </w:rPr>
        <w:t xml:space="preserve"> </w:t>
      </w:r>
      <w:r>
        <w:t>executate</w:t>
      </w:r>
      <w:r>
        <w:rPr>
          <w:spacing w:val="-5"/>
        </w:rPr>
        <w:t xml:space="preserve"> </w:t>
      </w:r>
      <w:r>
        <w:t>de</w:t>
      </w:r>
      <w:r>
        <w:rPr>
          <w:spacing w:val="-3"/>
        </w:rPr>
        <w:t xml:space="preserve"> </w:t>
      </w:r>
      <w:r>
        <w:t>BRM</w:t>
      </w:r>
      <w:r>
        <w:rPr>
          <w:spacing w:val="-2"/>
        </w:rPr>
        <w:t xml:space="preserve"> </w:t>
      </w:r>
      <w:r>
        <w:t>pentru</w:t>
      </w:r>
      <w:r>
        <w:rPr>
          <w:spacing w:val="-6"/>
        </w:rPr>
        <w:t xml:space="preserve"> </w:t>
      </w:r>
      <w:r>
        <w:t>despăgubirea</w:t>
      </w:r>
      <w:r>
        <w:rPr>
          <w:spacing w:val="-2"/>
        </w:rPr>
        <w:t xml:space="preserve"> </w:t>
      </w:r>
      <w:r>
        <w:t>părţii</w:t>
      </w:r>
      <w:r>
        <w:rPr>
          <w:spacing w:val="-5"/>
        </w:rPr>
        <w:t xml:space="preserve"> </w:t>
      </w:r>
      <w:r>
        <w:t>prejudiciate, în următoarele</w:t>
      </w:r>
      <w:r>
        <w:rPr>
          <w:spacing w:val="-1"/>
        </w:rPr>
        <w:t xml:space="preserve"> </w:t>
      </w:r>
      <w:r>
        <w:t>situaţii:</w:t>
      </w:r>
    </w:p>
    <w:p w14:paraId="5A4993E3" w14:textId="77777777" w:rsidR="00943AB6" w:rsidRDefault="00BB7979" w:rsidP="008604B4">
      <w:pPr>
        <w:pStyle w:val="ListParagraph"/>
        <w:numPr>
          <w:ilvl w:val="0"/>
          <w:numId w:val="20"/>
        </w:numPr>
        <w:tabs>
          <w:tab w:val="left" w:pos="1048"/>
        </w:tabs>
        <w:spacing w:before="200"/>
        <w:ind w:hanging="282"/>
      </w:pPr>
      <w:r>
        <w:t>unul dintre participanţi nu semnează contractul de vânzare-cumpărare gaze</w:t>
      </w:r>
      <w:r>
        <w:rPr>
          <w:spacing w:val="-9"/>
        </w:rPr>
        <w:t xml:space="preserve"> </w:t>
      </w:r>
      <w:r>
        <w:t>naturale;</w:t>
      </w:r>
    </w:p>
    <w:p w14:paraId="5A4993E4" w14:textId="77777777" w:rsidR="00943AB6" w:rsidRDefault="00943AB6">
      <w:pPr>
        <w:pStyle w:val="BodyText"/>
        <w:spacing w:before="8"/>
        <w:rPr>
          <w:sz w:val="19"/>
        </w:rPr>
      </w:pPr>
    </w:p>
    <w:p w14:paraId="5A4993E5" w14:textId="258805EE" w:rsidR="00943AB6" w:rsidRDefault="00BB7979" w:rsidP="008604B4">
      <w:pPr>
        <w:pStyle w:val="ListParagraph"/>
        <w:numPr>
          <w:ilvl w:val="0"/>
          <w:numId w:val="20"/>
        </w:numPr>
        <w:tabs>
          <w:tab w:val="left" w:pos="1024"/>
        </w:tabs>
        <w:spacing w:line="266" w:lineRule="auto"/>
        <w:ind w:left="380" w:right="753" w:firstLine="386"/>
      </w:pPr>
      <w:r>
        <w:t xml:space="preserve">în contractul de vânzare-cumpărare nu este completată aceeaşi cantitate cu cea negociată </w:t>
      </w:r>
      <w:r w:rsidR="00B30F18">
        <w:t>și/</w:t>
      </w:r>
      <w:r>
        <w:t>sau acelaşi preţ cu cel</w:t>
      </w:r>
      <w:r>
        <w:rPr>
          <w:spacing w:val="-1"/>
        </w:rPr>
        <w:t xml:space="preserve"> </w:t>
      </w:r>
      <w:r>
        <w:t>negociat;</w:t>
      </w:r>
    </w:p>
    <w:p w14:paraId="5A4993E6" w14:textId="3FFE82EE" w:rsidR="00943AB6" w:rsidRDefault="00BB7979" w:rsidP="008604B4">
      <w:pPr>
        <w:pStyle w:val="ListParagraph"/>
        <w:numPr>
          <w:ilvl w:val="0"/>
          <w:numId w:val="20"/>
        </w:numPr>
        <w:tabs>
          <w:tab w:val="left" w:pos="988"/>
        </w:tabs>
        <w:spacing w:before="197" w:line="266" w:lineRule="auto"/>
        <w:ind w:left="380" w:right="763" w:firstLine="360"/>
      </w:pPr>
      <w:r>
        <w:t>pa</w:t>
      </w:r>
      <w:r>
        <w:rPr>
          <w:spacing w:val="-2"/>
        </w:rPr>
        <w:t>r</w:t>
      </w:r>
      <w:r>
        <w:t>t</w:t>
      </w:r>
      <w:r>
        <w:rPr>
          <w:spacing w:val="-2"/>
        </w:rPr>
        <w:t>i</w:t>
      </w:r>
      <w:r>
        <w:t>c</w:t>
      </w:r>
      <w:r>
        <w:rPr>
          <w:spacing w:val="1"/>
        </w:rPr>
        <w:t>i</w:t>
      </w:r>
      <w:r>
        <w:rPr>
          <w:spacing w:val="-3"/>
        </w:rPr>
        <w:t>p</w:t>
      </w:r>
      <w:r>
        <w:t>an</w:t>
      </w:r>
      <w:r>
        <w:rPr>
          <w:spacing w:val="-2"/>
        </w:rPr>
        <w:t>t</w:t>
      </w:r>
      <w:r>
        <w:t>ul</w:t>
      </w:r>
      <w:r>
        <w:rPr>
          <w:spacing w:val="20"/>
        </w:rPr>
        <w:t xml:space="preserve"> </w:t>
      </w:r>
      <w:r>
        <w:t>nu</w:t>
      </w:r>
      <w:r>
        <w:rPr>
          <w:spacing w:val="19"/>
        </w:rPr>
        <w:t xml:space="preserve"> </w:t>
      </w:r>
      <w:r>
        <w:t>r</w:t>
      </w:r>
      <w:r>
        <w:rPr>
          <w:spacing w:val="-2"/>
        </w:rPr>
        <w:t>e</w:t>
      </w:r>
      <w:r>
        <w:t>a</w:t>
      </w:r>
      <w:r>
        <w:rPr>
          <w:spacing w:val="-2"/>
        </w:rPr>
        <w:t>l</w:t>
      </w:r>
      <w:r>
        <w:t>iz</w:t>
      </w:r>
      <w:r>
        <w:rPr>
          <w:spacing w:val="-2"/>
        </w:rPr>
        <w:t>ea</w:t>
      </w:r>
      <w:r>
        <w:t>ză</w:t>
      </w:r>
      <w:r>
        <w:rPr>
          <w:spacing w:val="19"/>
        </w:rPr>
        <w:t xml:space="preserve"> </w:t>
      </w:r>
      <w:r>
        <w:t>pr</w:t>
      </w:r>
      <w:r>
        <w:rPr>
          <w:spacing w:val="-2"/>
        </w:rPr>
        <w:t>i</w:t>
      </w:r>
      <w:r>
        <w:t>ma</w:t>
      </w:r>
      <w:r>
        <w:rPr>
          <w:spacing w:val="19"/>
        </w:rPr>
        <w:t xml:space="preserve"> </w:t>
      </w:r>
      <w:r>
        <w:rPr>
          <w:spacing w:val="-3"/>
        </w:rPr>
        <w:t>p</w:t>
      </w:r>
      <w:r>
        <w:t>la</w:t>
      </w:r>
      <w:r>
        <w:rPr>
          <w:spacing w:val="-2"/>
        </w:rPr>
        <w:t>t</w:t>
      </w:r>
      <w:r>
        <w:t>ă</w:t>
      </w:r>
      <w:r>
        <w:rPr>
          <w:spacing w:val="-2"/>
        </w:rPr>
        <w:t>/</w:t>
      </w:r>
      <w:r w:rsidR="00B30F18">
        <w:rPr>
          <w:spacing w:val="-2"/>
        </w:rPr>
        <w:t xml:space="preserve">nu </w:t>
      </w:r>
      <w:r>
        <w:t>con</w:t>
      </w:r>
      <w:r>
        <w:rPr>
          <w:spacing w:val="-2"/>
        </w:rPr>
        <w:t>s</w:t>
      </w:r>
      <w:r>
        <w:t>t</w:t>
      </w:r>
      <w:r>
        <w:rPr>
          <w:spacing w:val="-2"/>
        </w:rPr>
        <w:t>i</w:t>
      </w:r>
      <w:r>
        <w:t>t</w:t>
      </w:r>
      <w:r>
        <w:rPr>
          <w:spacing w:val="-3"/>
        </w:rPr>
        <w:t>u</w:t>
      </w:r>
      <w:r>
        <w:t>ie</w:t>
      </w:r>
      <w:r>
        <w:rPr>
          <w:spacing w:val="19"/>
        </w:rPr>
        <w:t xml:space="preserve"> </w:t>
      </w:r>
      <w:r w:rsidRPr="002A44E2">
        <w:t>p</w:t>
      </w:r>
      <w:r>
        <w:t>r</w:t>
      </w:r>
      <w:r w:rsidRPr="002A44E2">
        <w:t>i</w:t>
      </w:r>
      <w:r>
        <w:t>ma</w:t>
      </w:r>
      <w:r w:rsidRPr="002A44E2">
        <w:t xml:space="preserve"> </w:t>
      </w:r>
      <w:r w:rsidR="002510C6" w:rsidRPr="002A44E2">
        <w:t>garanți</w:t>
      </w:r>
      <w:r>
        <w:t>e</w:t>
      </w:r>
      <w:r w:rsidRPr="002A44E2">
        <w:t xml:space="preserve"> î</w:t>
      </w:r>
      <w:r>
        <w:t>n</w:t>
      </w:r>
      <w:r w:rsidRPr="002A44E2">
        <w:t xml:space="preserve"> </w:t>
      </w:r>
      <w:r>
        <w:t>baza</w:t>
      </w:r>
      <w:r w:rsidRPr="002A44E2">
        <w:t xml:space="preserve"> </w:t>
      </w:r>
      <w:r>
        <w:t>c</w:t>
      </w:r>
      <w:r w:rsidRPr="002A44E2">
        <w:t>o</w:t>
      </w:r>
      <w:r>
        <w:t>n</w:t>
      </w:r>
      <w:r w:rsidRPr="002A44E2">
        <w:t>tr</w:t>
      </w:r>
      <w:r>
        <w:t>act</w:t>
      </w:r>
      <w:r w:rsidRPr="002A44E2">
        <w:t>u</w:t>
      </w:r>
      <w:r>
        <w:t>l</w:t>
      </w:r>
      <w:r w:rsidRPr="009A7004">
        <w:t>u</w:t>
      </w:r>
      <w:r>
        <w:t>i</w:t>
      </w:r>
      <w:r w:rsidRPr="002A44E2">
        <w:t xml:space="preserve"> </w:t>
      </w:r>
      <w:r>
        <w:t>înc</w:t>
      </w:r>
      <w:r w:rsidRPr="009A7004">
        <w:t>h</w:t>
      </w:r>
      <w:r>
        <w:t>e</w:t>
      </w:r>
      <w:r w:rsidRPr="009A7004">
        <w:t>ia</w:t>
      </w:r>
      <w:r>
        <w:t>t, conform termenului stipulat în respectivul</w:t>
      </w:r>
      <w:r w:rsidRPr="009A7004">
        <w:t xml:space="preserve"> </w:t>
      </w:r>
      <w:r>
        <w:t>contract.</w:t>
      </w:r>
    </w:p>
    <w:p w14:paraId="5A4993E7" w14:textId="2626EA77" w:rsidR="00943AB6" w:rsidRDefault="00BB7979" w:rsidP="008604B4">
      <w:pPr>
        <w:pStyle w:val="ListParagraph"/>
        <w:numPr>
          <w:ilvl w:val="0"/>
          <w:numId w:val="22"/>
        </w:numPr>
        <w:tabs>
          <w:tab w:val="left" w:pos="683"/>
        </w:tabs>
        <w:spacing w:before="200" w:line="266" w:lineRule="auto"/>
        <w:ind w:right="758" w:firstLine="0"/>
      </w:pPr>
      <w:r>
        <w:t>BRM</w:t>
      </w:r>
      <w:r>
        <w:rPr>
          <w:spacing w:val="-14"/>
        </w:rPr>
        <w:t xml:space="preserve"> </w:t>
      </w:r>
      <w:r>
        <w:t>va</w:t>
      </w:r>
      <w:r>
        <w:rPr>
          <w:spacing w:val="-13"/>
        </w:rPr>
        <w:t xml:space="preserve"> </w:t>
      </w:r>
      <w:r>
        <w:t>vira</w:t>
      </w:r>
      <w:r>
        <w:rPr>
          <w:spacing w:val="-13"/>
        </w:rPr>
        <w:t xml:space="preserve"> </w:t>
      </w:r>
      <w:r>
        <w:t>părţii</w:t>
      </w:r>
      <w:r>
        <w:rPr>
          <w:spacing w:val="-12"/>
        </w:rPr>
        <w:t xml:space="preserve"> </w:t>
      </w:r>
      <w:r>
        <w:t>prejudiciate</w:t>
      </w:r>
      <w:r>
        <w:rPr>
          <w:spacing w:val="-13"/>
        </w:rPr>
        <w:t xml:space="preserve"> </w:t>
      </w:r>
      <w:r>
        <w:t>garanţia</w:t>
      </w:r>
      <w:r>
        <w:rPr>
          <w:spacing w:val="-13"/>
        </w:rPr>
        <w:t xml:space="preserve"> </w:t>
      </w:r>
      <w:r>
        <w:t>constituită</w:t>
      </w:r>
      <w:r>
        <w:rPr>
          <w:spacing w:val="-13"/>
        </w:rPr>
        <w:t xml:space="preserve"> </w:t>
      </w:r>
      <w:r>
        <w:t>de</w:t>
      </w:r>
      <w:r>
        <w:rPr>
          <w:spacing w:val="-13"/>
        </w:rPr>
        <w:t xml:space="preserve"> </w:t>
      </w:r>
      <w:r>
        <w:t>partea</w:t>
      </w:r>
      <w:r>
        <w:rPr>
          <w:spacing w:val="-12"/>
        </w:rPr>
        <w:t xml:space="preserve"> </w:t>
      </w:r>
      <w:r>
        <w:t>în</w:t>
      </w:r>
      <w:r>
        <w:rPr>
          <w:spacing w:val="-13"/>
        </w:rPr>
        <w:t xml:space="preserve"> </w:t>
      </w:r>
      <w:r>
        <w:t>culpă,</w:t>
      </w:r>
      <w:r>
        <w:rPr>
          <w:spacing w:val="-13"/>
        </w:rPr>
        <w:t xml:space="preserve"> </w:t>
      </w:r>
      <w:r w:rsidR="00295662">
        <w:t>î</w:t>
      </w:r>
      <w:r>
        <w:t>n</w:t>
      </w:r>
      <w:r>
        <w:rPr>
          <w:spacing w:val="-14"/>
        </w:rPr>
        <w:t xml:space="preserve"> </w:t>
      </w:r>
      <w:r>
        <w:t>termen</w:t>
      </w:r>
      <w:r>
        <w:rPr>
          <w:spacing w:val="-15"/>
        </w:rPr>
        <w:t xml:space="preserve"> </w:t>
      </w:r>
      <w:r>
        <w:t>de</w:t>
      </w:r>
      <w:r>
        <w:rPr>
          <w:spacing w:val="-13"/>
        </w:rPr>
        <w:t xml:space="preserve"> </w:t>
      </w:r>
      <w:r w:rsidR="00D26323">
        <w:rPr>
          <w:spacing w:val="-13"/>
        </w:rPr>
        <w:t xml:space="preserve">3 </w:t>
      </w:r>
      <w:r>
        <w:t>zile</w:t>
      </w:r>
      <w:r>
        <w:rPr>
          <w:spacing w:val="-13"/>
        </w:rPr>
        <w:t xml:space="preserve"> </w:t>
      </w:r>
      <w:r>
        <w:t>lucr</w:t>
      </w:r>
      <w:r w:rsidR="00295662">
        <w:t>ă</w:t>
      </w:r>
      <w:r>
        <w:t xml:space="preserve">toare de la </w:t>
      </w:r>
      <w:r w:rsidR="004C7D00">
        <w:t>confirmarea</w:t>
      </w:r>
      <w:r>
        <w:t xml:space="preserve"> cazului de culpă.</w:t>
      </w:r>
    </w:p>
    <w:p w14:paraId="5A4993E8" w14:textId="7048237F" w:rsidR="00943AB6" w:rsidRDefault="00BB7979" w:rsidP="008604B4">
      <w:pPr>
        <w:pStyle w:val="ListParagraph"/>
        <w:numPr>
          <w:ilvl w:val="0"/>
          <w:numId w:val="22"/>
        </w:numPr>
        <w:tabs>
          <w:tab w:val="left" w:pos="695"/>
        </w:tabs>
        <w:spacing w:before="199" w:line="266" w:lineRule="auto"/>
        <w:ind w:right="753" w:firstLine="0"/>
      </w:pPr>
      <w:r>
        <w:t>În situaţia în care niciuna dintre părţile în tranzacţie nu semnează contractul de</w:t>
      </w:r>
      <w:r>
        <w:rPr>
          <w:spacing w:val="-38"/>
        </w:rPr>
        <w:t xml:space="preserve"> </w:t>
      </w:r>
      <w:r>
        <w:t>vânzare-cumpărare sau în situaţia în care contractul de vânzare-cumpărare nu conţine elementele negociate în timpul li</w:t>
      </w:r>
      <w:r>
        <w:rPr>
          <w:spacing w:val="-2"/>
        </w:rPr>
        <w:t>c</w:t>
      </w:r>
      <w:r>
        <w:t>i</w:t>
      </w:r>
      <w:r>
        <w:rPr>
          <w:spacing w:val="-2"/>
        </w:rPr>
        <w:t>t</w:t>
      </w:r>
      <w:r>
        <w:t>a</w:t>
      </w:r>
      <w:r>
        <w:rPr>
          <w:spacing w:val="-2"/>
        </w:rPr>
        <w:t>ţ</w:t>
      </w:r>
      <w:r>
        <w:t>i</w:t>
      </w:r>
      <w:r>
        <w:rPr>
          <w:spacing w:val="-2"/>
        </w:rPr>
        <w:t>e</w:t>
      </w:r>
      <w:r>
        <w:t xml:space="preserve">i, </w:t>
      </w:r>
      <w:r>
        <w:rPr>
          <w:spacing w:val="-3"/>
        </w:rPr>
        <w:t xml:space="preserve"> </w:t>
      </w:r>
      <w:r>
        <w:rPr>
          <w:spacing w:val="-1"/>
        </w:rPr>
        <w:t>BR</w:t>
      </w:r>
      <w:r>
        <w:t xml:space="preserve">M </w:t>
      </w:r>
      <w:r>
        <w:rPr>
          <w:spacing w:val="-5"/>
        </w:rPr>
        <w:t xml:space="preserve"> </w:t>
      </w:r>
      <w:r>
        <w:t xml:space="preserve">va </w:t>
      </w:r>
      <w:r>
        <w:rPr>
          <w:spacing w:val="-5"/>
        </w:rPr>
        <w:t xml:space="preserve"> </w:t>
      </w:r>
      <w:r>
        <w:t>r</w:t>
      </w:r>
      <w:r>
        <w:rPr>
          <w:spacing w:val="-2"/>
        </w:rPr>
        <w:t>e</w:t>
      </w:r>
      <w:r>
        <w:t>ţi</w:t>
      </w:r>
      <w:r>
        <w:rPr>
          <w:spacing w:val="-3"/>
        </w:rPr>
        <w:t>n</w:t>
      </w:r>
      <w:r>
        <w:t xml:space="preserve">e </w:t>
      </w:r>
      <w:r>
        <w:rPr>
          <w:spacing w:val="-5"/>
        </w:rPr>
        <w:t xml:space="preserve"> </w:t>
      </w:r>
      <w:r>
        <w:t>ga</w:t>
      </w:r>
      <w:r>
        <w:rPr>
          <w:spacing w:val="1"/>
        </w:rPr>
        <w:t>r</w:t>
      </w:r>
      <w:r>
        <w:t>a</w:t>
      </w:r>
      <w:r>
        <w:rPr>
          <w:spacing w:val="-2"/>
        </w:rPr>
        <w:t>n</w:t>
      </w:r>
      <w:r>
        <w:t>ţ</w:t>
      </w:r>
      <w:r>
        <w:rPr>
          <w:spacing w:val="-2"/>
        </w:rPr>
        <w:t>ii</w:t>
      </w:r>
      <w:r>
        <w:t xml:space="preserve">le </w:t>
      </w:r>
      <w:r>
        <w:rPr>
          <w:spacing w:val="-5"/>
        </w:rPr>
        <w:t xml:space="preserve"> </w:t>
      </w:r>
      <w:r>
        <w:t>a</w:t>
      </w:r>
      <w:r>
        <w:rPr>
          <w:spacing w:val="1"/>
        </w:rPr>
        <w:t>m</w:t>
      </w:r>
      <w:r>
        <w:rPr>
          <w:spacing w:val="-3"/>
        </w:rPr>
        <w:t>b</w:t>
      </w:r>
      <w:r>
        <w:t>e</w:t>
      </w:r>
      <w:r>
        <w:rPr>
          <w:spacing w:val="1"/>
        </w:rPr>
        <w:t>l</w:t>
      </w:r>
      <w:r>
        <w:rPr>
          <w:spacing w:val="-3"/>
        </w:rPr>
        <w:t>o</w:t>
      </w:r>
      <w:r>
        <w:t xml:space="preserve">r </w:t>
      </w:r>
      <w:r>
        <w:rPr>
          <w:spacing w:val="-2"/>
        </w:rPr>
        <w:t xml:space="preserve"> </w:t>
      </w:r>
      <w:r>
        <w:rPr>
          <w:spacing w:val="-3"/>
        </w:rPr>
        <w:t>p</w:t>
      </w:r>
      <w:r>
        <w:t>ă</w:t>
      </w:r>
      <w:r>
        <w:rPr>
          <w:spacing w:val="-2"/>
        </w:rPr>
        <w:t>r</w:t>
      </w:r>
      <w:r>
        <w:t xml:space="preserve">ţi </w:t>
      </w:r>
      <w:r>
        <w:rPr>
          <w:spacing w:val="-4"/>
        </w:rPr>
        <w:t xml:space="preserve"> </w:t>
      </w:r>
      <w:r>
        <w:t xml:space="preserve">în </w:t>
      </w:r>
      <w:r>
        <w:rPr>
          <w:spacing w:val="-5"/>
        </w:rPr>
        <w:t xml:space="preserve"> </w:t>
      </w:r>
      <w:r>
        <w:t>t</w:t>
      </w:r>
      <w:r>
        <w:rPr>
          <w:spacing w:val="-2"/>
        </w:rPr>
        <w:t>r</w:t>
      </w:r>
      <w:r>
        <w:t>anz</w:t>
      </w:r>
      <w:r>
        <w:rPr>
          <w:spacing w:val="-2"/>
        </w:rPr>
        <w:t>a</w:t>
      </w:r>
      <w:r>
        <w:t>c</w:t>
      </w:r>
      <w:r>
        <w:rPr>
          <w:spacing w:val="-2"/>
        </w:rPr>
        <w:t>ţ</w:t>
      </w:r>
      <w:r>
        <w:t xml:space="preserve">ie. </w:t>
      </w:r>
      <w:r>
        <w:rPr>
          <w:spacing w:val="-5"/>
        </w:rPr>
        <w:t xml:space="preserve"> </w:t>
      </w:r>
      <w:r>
        <w:rPr>
          <w:spacing w:val="-1"/>
        </w:rPr>
        <w:t>BR</w:t>
      </w:r>
      <w:r>
        <w:t xml:space="preserve">M </w:t>
      </w:r>
      <w:r>
        <w:rPr>
          <w:spacing w:val="-2"/>
        </w:rPr>
        <w:t xml:space="preserve"> a</w:t>
      </w:r>
      <w:r>
        <w:t xml:space="preserve">re </w:t>
      </w:r>
      <w:r>
        <w:rPr>
          <w:spacing w:val="-5"/>
        </w:rPr>
        <w:t xml:space="preserve"> </w:t>
      </w:r>
      <w:r>
        <w:t>dr</w:t>
      </w:r>
      <w:r>
        <w:rPr>
          <w:spacing w:val="-2"/>
        </w:rPr>
        <w:t>e</w:t>
      </w:r>
      <w:r>
        <w:t xml:space="preserve">ptul </w:t>
      </w:r>
      <w:r>
        <w:rPr>
          <w:spacing w:val="-4"/>
        </w:rPr>
        <w:t xml:space="preserve"> </w:t>
      </w:r>
      <w:r>
        <w:t xml:space="preserve">de </w:t>
      </w:r>
      <w:r>
        <w:rPr>
          <w:spacing w:val="-5"/>
        </w:rPr>
        <w:t xml:space="preserve"> </w:t>
      </w:r>
      <w:r>
        <w:t xml:space="preserve">a </w:t>
      </w:r>
      <w:r>
        <w:rPr>
          <w:spacing w:val="-5"/>
        </w:rPr>
        <w:t xml:space="preserve"> </w:t>
      </w:r>
      <w:r w:rsidR="002510C6">
        <w:rPr>
          <w:spacing w:val="-1"/>
        </w:rPr>
        <w:t xml:space="preserve">sancționa </w:t>
      </w:r>
      <w:r w:rsidRPr="00A53D59">
        <w:t>Pa</w:t>
      </w:r>
      <w:r>
        <w:t>r</w:t>
      </w:r>
      <w:r w:rsidRPr="00A53D59">
        <w:t>t</w:t>
      </w:r>
      <w:r>
        <w:t>i</w:t>
      </w:r>
      <w:r w:rsidRPr="00A53D59">
        <w:t>c</w:t>
      </w:r>
      <w:r>
        <w:t>ipa</w:t>
      </w:r>
      <w:r w:rsidRPr="00A53D59">
        <w:t>nți</w:t>
      </w:r>
      <w:r>
        <w:t>i</w:t>
      </w:r>
      <w:r w:rsidRPr="00A53D59">
        <w:t xml:space="preserve"> c</w:t>
      </w:r>
      <w:r>
        <w:t>a</w:t>
      </w:r>
      <w:r w:rsidRPr="00A53D59">
        <w:t>r</w:t>
      </w:r>
      <w:r>
        <w:t>e</w:t>
      </w:r>
      <w:r w:rsidRPr="00A53D59">
        <w:t xml:space="preserve"> </w:t>
      </w:r>
      <w:r>
        <w:t>nu</w:t>
      </w:r>
      <w:r w:rsidRPr="00A53D59">
        <w:t xml:space="preserve"> se</w:t>
      </w:r>
      <w:r>
        <w:t>mn</w:t>
      </w:r>
      <w:r w:rsidRPr="00A53D59">
        <w:t>e</w:t>
      </w:r>
      <w:r>
        <w:t>ază</w:t>
      </w:r>
      <w:r w:rsidRPr="00A53D59">
        <w:t xml:space="preserve"> c</w:t>
      </w:r>
      <w:r>
        <w:t>on</w:t>
      </w:r>
      <w:r w:rsidRPr="00A53D59">
        <w:t>t</w:t>
      </w:r>
      <w:r>
        <w:t>ra</w:t>
      </w:r>
      <w:r w:rsidRPr="00A53D59">
        <w:t>c</w:t>
      </w:r>
      <w:r>
        <w:t>t</w:t>
      </w:r>
      <w:r w:rsidRPr="00A53D59">
        <w:t>u</w:t>
      </w:r>
      <w:r>
        <w:t>l</w:t>
      </w:r>
      <w:r w:rsidRPr="00A53D59">
        <w:t xml:space="preserve"> </w:t>
      </w:r>
      <w:r>
        <w:t>de</w:t>
      </w:r>
      <w:r w:rsidRPr="00A53D59">
        <w:t xml:space="preserve"> </w:t>
      </w:r>
      <w:r>
        <w:t>vâ</w:t>
      </w:r>
      <w:r w:rsidRPr="00A53D59">
        <w:t>n</w:t>
      </w:r>
      <w:r>
        <w:t>za</w:t>
      </w:r>
      <w:r w:rsidRPr="00A53D59">
        <w:t>r</w:t>
      </w:r>
      <w:r>
        <w:t>e</w:t>
      </w:r>
      <w:r w:rsidRPr="00A53D59">
        <w:t xml:space="preserve"> sa</w:t>
      </w:r>
      <w:r>
        <w:t>u</w:t>
      </w:r>
      <w:r w:rsidRPr="00A53D59">
        <w:t xml:space="preserve"> </w:t>
      </w:r>
      <w:r>
        <w:t>în</w:t>
      </w:r>
      <w:r w:rsidRPr="00A53D59">
        <w:t>c</w:t>
      </w:r>
      <w:r>
        <w:t>he</w:t>
      </w:r>
      <w:r w:rsidRPr="00A53D59">
        <w:t>i</w:t>
      </w:r>
      <w:r>
        <w:t>e</w:t>
      </w:r>
      <w:r w:rsidRPr="00A53D59">
        <w:t xml:space="preserve"> </w:t>
      </w:r>
      <w:r>
        <w:t>c</w:t>
      </w:r>
      <w:r w:rsidRPr="00A53D59">
        <w:t>o</w:t>
      </w:r>
      <w:r>
        <w:t>n</w:t>
      </w:r>
      <w:r w:rsidRPr="00A53D59">
        <w:t>t</w:t>
      </w:r>
      <w:r>
        <w:t>ra</w:t>
      </w:r>
      <w:r w:rsidRPr="00A53D59">
        <w:t>c</w:t>
      </w:r>
      <w:r>
        <w:t>te</w:t>
      </w:r>
      <w:r w:rsidRPr="00A53D59">
        <w:t xml:space="preserve"> d</w:t>
      </w:r>
      <w:r>
        <w:t>e</w:t>
      </w:r>
      <w:r w:rsidRPr="00A53D59">
        <w:t xml:space="preserve"> </w:t>
      </w:r>
      <w:r>
        <w:t>v</w:t>
      </w:r>
      <w:r w:rsidRPr="00A53D59">
        <w:t>â</w:t>
      </w:r>
      <w:r>
        <w:t>nz</w:t>
      </w:r>
      <w:r w:rsidRPr="00A53D59">
        <w:t>a</w:t>
      </w:r>
      <w:r>
        <w:t>r</w:t>
      </w:r>
      <w:r w:rsidRPr="00A53D59">
        <w:t>e-</w:t>
      </w:r>
      <w:r>
        <w:t>cu</w:t>
      </w:r>
      <w:r w:rsidRPr="00A53D59">
        <w:t>m</w:t>
      </w:r>
      <w:r>
        <w:t>pă</w:t>
      </w:r>
      <w:r w:rsidRPr="00A53D59">
        <w:t>r</w:t>
      </w:r>
      <w:r>
        <w:t>a</w:t>
      </w:r>
      <w:r w:rsidRPr="00A53D59">
        <w:t>r</w:t>
      </w:r>
      <w:r>
        <w:t>e</w:t>
      </w:r>
      <w:r w:rsidRPr="00A53D59">
        <w:t xml:space="preserve"> </w:t>
      </w:r>
      <w:r>
        <w:t>cu</w:t>
      </w:r>
      <w:r w:rsidRPr="00A53D59">
        <w:t xml:space="preserve"> </w:t>
      </w:r>
      <w:r>
        <w:t>a</w:t>
      </w:r>
      <w:r w:rsidRPr="00A53D59">
        <w:t>lt</w:t>
      </w:r>
      <w:r>
        <w:t>e</w:t>
      </w:r>
      <w:r w:rsidR="00C65CA4">
        <w:t xml:space="preserve"> elemente decât cele </w:t>
      </w:r>
      <w:r w:rsidR="00C65CA4" w:rsidRPr="00A53D59">
        <w:t xml:space="preserve">negociate în timpul licitaţiei prin suspendarea de la tranzacționare pe o perioadă cuprinsă între 1 </w:t>
      </w:r>
      <w:r w:rsidR="00C65CA4" w:rsidRPr="00745B3A">
        <w:t>lun</w:t>
      </w:r>
      <w:r w:rsidR="00745B3A" w:rsidRPr="00745B3A">
        <w:t>ă</w:t>
      </w:r>
      <w:r w:rsidR="00C65CA4" w:rsidRPr="00A53D59">
        <w:t xml:space="preserve"> și 6 luni, în funcție de gravitatea și caracterul repetat al abaterilor respectivului Participant (prin caracter repetat se </w:t>
      </w:r>
      <w:r w:rsidR="00C65CA4" w:rsidRPr="00745B3A">
        <w:t>în</w:t>
      </w:r>
      <w:r w:rsidR="00745B3A" w:rsidRPr="00745B3A">
        <w:t>ț</w:t>
      </w:r>
      <w:r w:rsidR="00C65CA4" w:rsidRPr="00745B3A">
        <w:t>elege</w:t>
      </w:r>
      <w:r w:rsidR="00C65CA4" w:rsidRPr="00A53D59">
        <w:t xml:space="preserve"> situa</w:t>
      </w:r>
      <w:r w:rsidR="00C65CA4">
        <w:t>ț</w:t>
      </w:r>
      <w:r w:rsidR="00C65CA4" w:rsidRPr="00A53D59">
        <w:t xml:space="preserve">ia </w:t>
      </w:r>
      <w:r w:rsidR="00C65CA4">
        <w:t>î</w:t>
      </w:r>
      <w:r w:rsidR="00C65CA4" w:rsidRPr="00A53D59">
        <w:t xml:space="preserve">n care </w:t>
      </w:r>
      <w:r w:rsidR="00C65CA4">
        <w:t>î</w:t>
      </w:r>
      <w:r w:rsidR="00C65CA4" w:rsidRPr="00A53D59">
        <w:t xml:space="preserve">n ultimele 12 luni se </w:t>
      </w:r>
      <w:r w:rsidR="00C65CA4">
        <w:t>î</w:t>
      </w:r>
      <w:r w:rsidR="00C65CA4" w:rsidRPr="00A53D59">
        <w:t>nregistreaz</w:t>
      </w:r>
      <w:r w:rsidR="00C65CA4">
        <w:t>ă</w:t>
      </w:r>
      <w:r w:rsidR="00C65CA4" w:rsidRPr="00A53D59">
        <w:t xml:space="preserve"> mai mult de 3 abateri).</w:t>
      </w:r>
    </w:p>
    <w:p w14:paraId="5A4993EB" w14:textId="04D5F26F" w:rsidR="00943AB6" w:rsidRDefault="00190111" w:rsidP="00D9359D">
      <w:pPr>
        <w:pStyle w:val="ListParagraph"/>
        <w:numPr>
          <w:ilvl w:val="0"/>
          <w:numId w:val="22"/>
        </w:numPr>
        <w:tabs>
          <w:tab w:val="left" w:pos="180"/>
        </w:tabs>
        <w:spacing w:before="199" w:line="266" w:lineRule="auto"/>
        <w:ind w:right="753" w:hanging="20"/>
      </w:pPr>
      <w:r w:rsidRPr="00D9359D">
        <w:rPr>
          <w:spacing w:val="-1"/>
        </w:rPr>
        <w:t>Prezentul alineat</w:t>
      </w:r>
      <w:r w:rsidR="00BB7979" w:rsidRPr="00D9359D">
        <w:rPr>
          <w:spacing w:val="-1"/>
        </w:rPr>
        <w:t xml:space="preserve"> se aplică în cazul constituirilor de garanții menționate în cadrul prezentului Articol la alin. </w:t>
      </w:r>
      <w:r w:rsidR="003749B8" w:rsidRPr="00D9359D">
        <w:rPr>
          <w:spacing w:val="-1"/>
        </w:rPr>
        <w:t>(</w:t>
      </w:r>
      <w:r w:rsidR="00C65CA4" w:rsidRPr="00D9359D">
        <w:rPr>
          <w:spacing w:val="-1"/>
        </w:rPr>
        <w:t>3</w:t>
      </w:r>
      <w:r w:rsidR="003749B8" w:rsidRPr="00D9359D">
        <w:rPr>
          <w:spacing w:val="-1"/>
        </w:rPr>
        <w:t xml:space="preserve">) </w:t>
      </w:r>
      <w:r w:rsidR="00C65CA4" w:rsidRPr="00D9359D">
        <w:rPr>
          <w:spacing w:val="-1"/>
        </w:rPr>
        <w:t xml:space="preserve">și </w:t>
      </w:r>
      <w:r w:rsidR="003749B8" w:rsidRPr="00D9359D">
        <w:rPr>
          <w:spacing w:val="-1"/>
        </w:rPr>
        <w:t xml:space="preserve">alin </w:t>
      </w:r>
      <w:r w:rsidR="00BB7979" w:rsidRPr="00D9359D">
        <w:rPr>
          <w:spacing w:val="-1"/>
        </w:rPr>
        <w:t>(</w:t>
      </w:r>
      <w:r w:rsidR="00C65CA4" w:rsidRPr="00D9359D">
        <w:rPr>
          <w:spacing w:val="-1"/>
        </w:rPr>
        <w:t>4</w:t>
      </w:r>
      <w:r w:rsidR="00BB7979" w:rsidRPr="00D9359D">
        <w:rPr>
          <w:spacing w:val="-1"/>
        </w:rPr>
        <w:t>), lit. c). În  situația în care Participanții la tranzacție nu semnează un contract, tranzacția fiind acceptată de Contraparte se aplică următoarele condiții specifice legate de garan</w:t>
      </w:r>
      <w:r w:rsidR="00745B3A" w:rsidRPr="00D9359D">
        <w:rPr>
          <w:spacing w:val="-1"/>
        </w:rPr>
        <w:t>ț</w:t>
      </w:r>
      <w:r w:rsidR="00BB7979" w:rsidRPr="00D9359D">
        <w:rPr>
          <w:spacing w:val="-1"/>
        </w:rPr>
        <w:t>ii</w:t>
      </w:r>
      <w:r w:rsidR="00BB7979" w:rsidRPr="00745B3A">
        <w:t>:</w:t>
      </w:r>
    </w:p>
    <w:p w14:paraId="5A4993EC" w14:textId="53FB2D9A" w:rsidR="00943AB6" w:rsidRPr="00DE75E3" w:rsidRDefault="00BB7979" w:rsidP="008604B4">
      <w:pPr>
        <w:pStyle w:val="ListParagraph"/>
        <w:numPr>
          <w:ilvl w:val="0"/>
          <w:numId w:val="19"/>
        </w:numPr>
        <w:tabs>
          <w:tab w:val="left" w:pos="1132"/>
        </w:tabs>
        <w:spacing w:before="196" w:line="266" w:lineRule="auto"/>
        <w:ind w:right="754"/>
        <w:jc w:val="both"/>
        <w:rPr>
          <w:spacing w:val="-1"/>
        </w:rPr>
      </w:pPr>
      <w:r w:rsidRPr="00DE75E3">
        <w:rPr>
          <w:spacing w:val="-1"/>
        </w:rPr>
        <w:t xml:space="preserve">Garanțiile  solicitate  de  </w:t>
      </w:r>
      <w:r>
        <w:rPr>
          <w:spacing w:val="-1"/>
        </w:rPr>
        <w:t>C</w:t>
      </w:r>
      <w:r w:rsidRPr="00DE75E3">
        <w:rPr>
          <w:spacing w:val="-1"/>
        </w:rPr>
        <w:t>ontraparte sunt  cele  aplicabile  conform  reglementărilor contrapărții    pentru</w:t>
      </w:r>
      <w:r w:rsidR="00C65CA4">
        <w:rPr>
          <w:spacing w:val="-1"/>
        </w:rPr>
        <w:t xml:space="preserve"> </w:t>
      </w:r>
      <w:r w:rsidRPr="00DE75E3">
        <w:rPr>
          <w:spacing w:val="-1"/>
        </w:rPr>
        <w:t>participanții</w:t>
      </w:r>
      <w:r w:rsidR="00C65CA4">
        <w:rPr>
          <w:spacing w:val="-1"/>
        </w:rPr>
        <w:t xml:space="preserve"> </w:t>
      </w:r>
      <w:r w:rsidRPr="00DE75E3">
        <w:rPr>
          <w:spacing w:val="-1"/>
        </w:rPr>
        <w:t xml:space="preserve">la o tranzacție cedată și acceptată de Contraprtea ce </w:t>
      </w:r>
      <w:r w:rsidRPr="00745B3A">
        <w:rPr>
          <w:spacing w:val="-1"/>
        </w:rPr>
        <w:t>dețin</w:t>
      </w:r>
      <w:r w:rsidR="00745B3A" w:rsidRPr="00745B3A">
        <w:rPr>
          <w:spacing w:val="-1"/>
        </w:rPr>
        <w:t>e</w:t>
      </w:r>
      <w:r w:rsidRPr="00DE75E3">
        <w:rPr>
          <w:spacing w:val="-1"/>
        </w:rPr>
        <w:t xml:space="preserve"> calitatea de Membru Compensator.</w:t>
      </w:r>
    </w:p>
    <w:p w14:paraId="5A4993ED" w14:textId="77777777" w:rsidR="00943AB6" w:rsidRPr="00DE75E3" w:rsidRDefault="00943AB6">
      <w:pPr>
        <w:pStyle w:val="BodyText"/>
        <w:spacing w:before="3"/>
        <w:rPr>
          <w:spacing w:val="-1"/>
        </w:rPr>
      </w:pPr>
    </w:p>
    <w:p w14:paraId="5A4993EE" w14:textId="192E2AF9" w:rsidR="00943AB6" w:rsidRPr="00DE75E3" w:rsidRDefault="00BB7979" w:rsidP="008604B4">
      <w:pPr>
        <w:pStyle w:val="ListParagraph"/>
        <w:numPr>
          <w:ilvl w:val="0"/>
          <w:numId w:val="19"/>
        </w:numPr>
        <w:tabs>
          <w:tab w:val="left" w:pos="1132"/>
        </w:tabs>
        <w:spacing w:line="266" w:lineRule="auto"/>
        <w:ind w:right="751" w:hanging="569"/>
        <w:jc w:val="both"/>
        <w:rPr>
          <w:spacing w:val="-1"/>
        </w:rPr>
      </w:pPr>
      <w:r>
        <w:rPr>
          <w:spacing w:val="-1"/>
        </w:rPr>
        <w:t>Pen</w:t>
      </w:r>
      <w:r w:rsidRPr="00DE75E3">
        <w:rPr>
          <w:spacing w:val="-1"/>
        </w:rPr>
        <w:t xml:space="preserve">tru toți participanții ce nu </w:t>
      </w:r>
      <w:r w:rsidRPr="00745B3A">
        <w:rPr>
          <w:spacing w:val="-1"/>
        </w:rPr>
        <w:t>dețin calitate</w:t>
      </w:r>
      <w:r w:rsidR="00745B3A" w:rsidRPr="00745B3A">
        <w:rPr>
          <w:spacing w:val="-1"/>
        </w:rPr>
        <w:t>a</w:t>
      </w:r>
      <w:r w:rsidRPr="00DE75E3">
        <w:rPr>
          <w:spacing w:val="-1"/>
        </w:rPr>
        <w:t xml:space="preserve"> de Membru </w:t>
      </w:r>
      <w:r>
        <w:rPr>
          <w:spacing w:val="-1"/>
        </w:rPr>
        <w:t>C</w:t>
      </w:r>
      <w:r w:rsidRPr="00DE75E3">
        <w:rPr>
          <w:spacing w:val="-1"/>
        </w:rPr>
        <w:t>ompensator, parte a unei tranzacții care este acceptată de Contraparte, modul de garantare și plată este în acord cu Contractul de Novație la mecanismul de Contraparte (Anexa 4 la prezenta procedură) cumulativ cu reglementările contrapărții privind nivelul minim de risc acceptat.</w:t>
      </w:r>
    </w:p>
    <w:p w14:paraId="5A4993EF" w14:textId="77777777" w:rsidR="00943AB6" w:rsidRPr="00DE75E3" w:rsidRDefault="00943AB6">
      <w:pPr>
        <w:pStyle w:val="BodyText"/>
        <w:spacing w:before="1"/>
        <w:rPr>
          <w:spacing w:val="-1"/>
        </w:rPr>
      </w:pPr>
    </w:p>
    <w:p w14:paraId="49F7A025" w14:textId="6E12DCDC" w:rsidR="00B36D8A" w:rsidRPr="00D26E6A" w:rsidRDefault="00BB7979" w:rsidP="00D26E6A">
      <w:pPr>
        <w:pStyle w:val="ListParagraph"/>
        <w:numPr>
          <w:ilvl w:val="0"/>
          <w:numId w:val="19"/>
        </w:numPr>
        <w:tabs>
          <w:tab w:val="left" w:pos="1132"/>
        </w:tabs>
        <w:spacing w:line="266" w:lineRule="auto"/>
        <w:ind w:right="754" w:hanging="629"/>
        <w:jc w:val="both"/>
        <w:rPr>
          <w:spacing w:val="-1"/>
        </w:rPr>
      </w:pPr>
      <w:r w:rsidRPr="00DE75E3">
        <w:rPr>
          <w:spacing w:val="-1"/>
        </w:rPr>
        <w:t>Contrapartea</w:t>
      </w:r>
      <w:r w:rsidR="001005D8" w:rsidRPr="00DE75E3">
        <w:rPr>
          <w:spacing w:val="-1"/>
        </w:rPr>
        <w:t xml:space="preserve"> </w:t>
      </w:r>
      <w:r w:rsidRPr="00DE75E3">
        <w:rPr>
          <w:spacing w:val="-1"/>
        </w:rPr>
        <w:t xml:space="preserve">are dreptul </w:t>
      </w:r>
      <w:r w:rsidRPr="00745B3A">
        <w:rPr>
          <w:spacing w:val="-1"/>
        </w:rPr>
        <w:t>s</w:t>
      </w:r>
      <w:r w:rsidR="00745B3A">
        <w:rPr>
          <w:spacing w:val="-1"/>
        </w:rPr>
        <w:t>ă</w:t>
      </w:r>
      <w:r w:rsidRPr="00DE75E3">
        <w:rPr>
          <w:spacing w:val="-1"/>
        </w:rPr>
        <w:t xml:space="preserve"> execute </w:t>
      </w:r>
      <w:r w:rsidR="00C65CA4" w:rsidRPr="00DE75E3">
        <w:rPr>
          <w:spacing w:val="-1"/>
        </w:rPr>
        <w:t>garan</w:t>
      </w:r>
      <w:r w:rsidR="00C65CA4">
        <w:rPr>
          <w:spacing w:val="-1"/>
        </w:rPr>
        <w:t>ț</w:t>
      </w:r>
      <w:r w:rsidR="00C65CA4" w:rsidRPr="00DE75E3">
        <w:rPr>
          <w:spacing w:val="-1"/>
        </w:rPr>
        <w:t>ia men</w:t>
      </w:r>
      <w:r w:rsidR="00C65CA4">
        <w:rPr>
          <w:spacing w:val="-1"/>
        </w:rPr>
        <w:t>ț</w:t>
      </w:r>
      <w:r w:rsidR="00C65CA4" w:rsidRPr="00DE75E3">
        <w:rPr>
          <w:spacing w:val="-1"/>
        </w:rPr>
        <w:t>ionat</w:t>
      </w:r>
      <w:r w:rsidR="00C65CA4">
        <w:rPr>
          <w:spacing w:val="-1"/>
        </w:rPr>
        <w:t>ă</w:t>
      </w:r>
      <w:r w:rsidR="00C65CA4" w:rsidRPr="00DE75E3">
        <w:rPr>
          <w:spacing w:val="-1"/>
        </w:rPr>
        <w:t xml:space="preserve"> </w:t>
      </w:r>
      <w:r w:rsidRPr="00DE75E3">
        <w:rPr>
          <w:spacing w:val="-1"/>
        </w:rPr>
        <w:t xml:space="preserve">la Articolul 15, alin (1) din prezenta procedura </w:t>
      </w:r>
      <w:r w:rsidR="00C65CA4">
        <w:rPr>
          <w:spacing w:val="-1"/>
        </w:rPr>
        <w:t>î</w:t>
      </w:r>
      <w:r w:rsidR="00C65CA4" w:rsidRPr="00DE75E3">
        <w:rPr>
          <w:spacing w:val="-1"/>
        </w:rPr>
        <w:t xml:space="preserve">n </w:t>
      </w:r>
      <w:r w:rsidRPr="00DE75E3">
        <w:rPr>
          <w:spacing w:val="-1"/>
        </w:rPr>
        <w:t xml:space="preserve">cazul </w:t>
      </w:r>
      <w:r w:rsidR="00C65CA4">
        <w:rPr>
          <w:spacing w:val="-1"/>
        </w:rPr>
        <w:t>î</w:t>
      </w:r>
      <w:r w:rsidR="00C65CA4" w:rsidRPr="00DE75E3">
        <w:rPr>
          <w:spacing w:val="-1"/>
        </w:rPr>
        <w:t xml:space="preserve">n </w:t>
      </w:r>
      <w:r w:rsidRPr="00DE75E3">
        <w:rPr>
          <w:spacing w:val="-1"/>
        </w:rPr>
        <w:t xml:space="preserve">care un Participant, parte a </w:t>
      </w:r>
      <w:r w:rsidR="00C65CA4" w:rsidRPr="00DE75E3">
        <w:rPr>
          <w:spacing w:val="-1"/>
        </w:rPr>
        <w:t>tranzac</w:t>
      </w:r>
      <w:r w:rsidR="00C65CA4">
        <w:rPr>
          <w:spacing w:val="-1"/>
        </w:rPr>
        <w:t>ț</w:t>
      </w:r>
      <w:r w:rsidR="00C65CA4" w:rsidRPr="00DE75E3">
        <w:rPr>
          <w:spacing w:val="-1"/>
        </w:rPr>
        <w:t xml:space="preserve">iei </w:t>
      </w:r>
      <w:r w:rsidRPr="00DE75E3">
        <w:rPr>
          <w:spacing w:val="-1"/>
        </w:rPr>
        <w:t>cedate la Contraparte</w:t>
      </w:r>
      <w:r w:rsidR="00C65CA4">
        <w:rPr>
          <w:spacing w:val="-1"/>
        </w:rPr>
        <w:t xml:space="preserve"> </w:t>
      </w:r>
      <w:r w:rsidRPr="00DE75E3">
        <w:rPr>
          <w:spacing w:val="-1"/>
        </w:rPr>
        <w:t xml:space="preserve">nu </w:t>
      </w:r>
      <w:r w:rsidR="00C65CA4" w:rsidRPr="00DE75E3">
        <w:rPr>
          <w:spacing w:val="-1"/>
        </w:rPr>
        <w:t>suplimenteaz</w:t>
      </w:r>
      <w:r w:rsidR="00C65CA4">
        <w:rPr>
          <w:spacing w:val="-1"/>
        </w:rPr>
        <w:t>ă</w:t>
      </w:r>
      <w:r w:rsidR="00C65CA4" w:rsidRPr="00DE75E3">
        <w:rPr>
          <w:spacing w:val="-1"/>
        </w:rPr>
        <w:t xml:space="preserve"> </w:t>
      </w:r>
      <w:r w:rsidR="00C65CA4">
        <w:rPr>
          <w:spacing w:val="-1"/>
        </w:rPr>
        <w:t>î</w:t>
      </w:r>
      <w:r w:rsidR="00C65CA4" w:rsidRPr="00DE75E3">
        <w:rPr>
          <w:spacing w:val="-1"/>
        </w:rPr>
        <w:t xml:space="preserve">n </w:t>
      </w:r>
      <w:r w:rsidRPr="00DE75E3">
        <w:rPr>
          <w:spacing w:val="-1"/>
        </w:rPr>
        <w:t xml:space="preserve">termen nivelul de </w:t>
      </w:r>
      <w:r w:rsidR="00C65CA4" w:rsidRPr="00DE75E3">
        <w:rPr>
          <w:spacing w:val="-1"/>
        </w:rPr>
        <w:t>garan</w:t>
      </w:r>
      <w:r w:rsidR="00C65CA4">
        <w:rPr>
          <w:spacing w:val="-1"/>
        </w:rPr>
        <w:t>ț</w:t>
      </w:r>
      <w:r w:rsidR="00C65CA4" w:rsidRPr="00DE75E3">
        <w:rPr>
          <w:spacing w:val="-1"/>
        </w:rPr>
        <w:t xml:space="preserve">ii </w:t>
      </w:r>
      <w:r w:rsidRPr="00DE75E3">
        <w:rPr>
          <w:spacing w:val="-1"/>
        </w:rPr>
        <w:t xml:space="preserve">conform </w:t>
      </w:r>
      <w:r w:rsidR="00C65CA4" w:rsidRPr="00DE75E3">
        <w:rPr>
          <w:spacing w:val="-1"/>
        </w:rPr>
        <w:t>reglement</w:t>
      </w:r>
      <w:r w:rsidR="00C65CA4">
        <w:rPr>
          <w:spacing w:val="-1"/>
        </w:rPr>
        <w:t>ă</w:t>
      </w:r>
      <w:r w:rsidR="00C65CA4" w:rsidRPr="00DE75E3">
        <w:rPr>
          <w:spacing w:val="-1"/>
        </w:rPr>
        <w:t>rilor contrap</w:t>
      </w:r>
      <w:r w:rsidR="00C65CA4">
        <w:rPr>
          <w:spacing w:val="-1"/>
        </w:rPr>
        <w:t>ă</w:t>
      </w:r>
      <w:r w:rsidR="00C65CA4" w:rsidRPr="00DE75E3">
        <w:rPr>
          <w:spacing w:val="-1"/>
        </w:rPr>
        <w:t>r</w:t>
      </w:r>
      <w:r w:rsidR="00C65CA4">
        <w:rPr>
          <w:spacing w:val="-1"/>
        </w:rPr>
        <w:t>ț</w:t>
      </w:r>
      <w:r w:rsidR="00C65CA4" w:rsidRPr="00DE75E3">
        <w:rPr>
          <w:spacing w:val="-1"/>
        </w:rPr>
        <w:t>ii</w:t>
      </w:r>
      <w:r w:rsidRPr="00DE75E3">
        <w:rPr>
          <w:spacing w:val="-1"/>
        </w:rPr>
        <w:t xml:space="preserve">, caz </w:t>
      </w:r>
      <w:r w:rsidR="00C65CA4">
        <w:rPr>
          <w:spacing w:val="-1"/>
        </w:rPr>
        <w:t>î</w:t>
      </w:r>
      <w:r w:rsidR="00C65CA4" w:rsidRPr="00DE75E3">
        <w:rPr>
          <w:spacing w:val="-1"/>
        </w:rPr>
        <w:t xml:space="preserve">n </w:t>
      </w:r>
      <w:r w:rsidRPr="00DE75E3">
        <w:rPr>
          <w:spacing w:val="-1"/>
        </w:rPr>
        <w:t>care BRM va re</w:t>
      </w:r>
      <w:r w:rsidR="002510C6">
        <w:rPr>
          <w:spacing w:val="-1"/>
        </w:rPr>
        <w:t>ț</w:t>
      </w:r>
      <w:r w:rsidRPr="00DE75E3">
        <w:rPr>
          <w:spacing w:val="-1"/>
        </w:rPr>
        <w:t>ine garan</w:t>
      </w:r>
      <w:r w:rsidR="002510C6">
        <w:rPr>
          <w:spacing w:val="-1"/>
        </w:rPr>
        <w:t>ț</w:t>
      </w:r>
      <w:r w:rsidRPr="00DE75E3">
        <w:rPr>
          <w:spacing w:val="-1"/>
        </w:rPr>
        <w:t>ia men</w:t>
      </w:r>
      <w:r w:rsidR="002510C6">
        <w:rPr>
          <w:spacing w:val="-1"/>
        </w:rPr>
        <w:t>ț</w:t>
      </w:r>
      <w:r w:rsidRPr="00DE75E3">
        <w:rPr>
          <w:spacing w:val="-1"/>
        </w:rPr>
        <w:t>ionat</w:t>
      </w:r>
      <w:r w:rsidR="002510C6">
        <w:rPr>
          <w:spacing w:val="-1"/>
        </w:rPr>
        <w:t>ă</w:t>
      </w:r>
      <w:r w:rsidRPr="00DE75E3">
        <w:rPr>
          <w:spacing w:val="-1"/>
        </w:rPr>
        <w:t>.</w:t>
      </w:r>
    </w:p>
    <w:p w14:paraId="17331329" w14:textId="77777777" w:rsidR="00DE75E3" w:rsidRPr="00122427" w:rsidRDefault="00DE75E3" w:rsidP="00122427">
      <w:pPr>
        <w:tabs>
          <w:tab w:val="left" w:pos="1132"/>
        </w:tabs>
        <w:spacing w:line="266" w:lineRule="auto"/>
        <w:ind w:right="754"/>
        <w:rPr>
          <w:spacing w:val="-1"/>
        </w:rPr>
      </w:pPr>
    </w:p>
    <w:p w14:paraId="5A4993F1" w14:textId="77777777" w:rsidR="00943AB6" w:rsidRDefault="00943AB6">
      <w:pPr>
        <w:pStyle w:val="BodyText"/>
        <w:spacing w:before="2"/>
        <w:rPr>
          <w:sz w:val="9"/>
        </w:rPr>
      </w:pPr>
    </w:p>
    <w:p w14:paraId="5A4993F2" w14:textId="77777777" w:rsidR="00943AB6" w:rsidRDefault="00BB7979">
      <w:pPr>
        <w:pStyle w:val="Heading1"/>
        <w:spacing w:before="91"/>
      </w:pPr>
      <w:r>
        <w:t>Art. 16</w:t>
      </w:r>
    </w:p>
    <w:p w14:paraId="5A4993F3" w14:textId="77777777" w:rsidR="00943AB6" w:rsidRDefault="00943AB6">
      <w:pPr>
        <w:pStyle w:val="BodyText"/>
        <w:spacing w:before="9"/>
        <w:rPr>
          <w:b/>
          <w:sz w:val="19"/>
        </w:rPr>
      </w:pPr>
    </w:p>
    <w:p w14:paraId="5A4993F4" w14:textId="5144ED06" w:rsidR="00943AB6" w:rsidRDefault="00BB7979" w:rsidP="008604B4">
      <w:pPr>
        <w:pStyle w:val="ListParagraph"/>
        <w:numPr>
          <w:ilvl w:val="0"/>
          <w:numId w:val="18"/>
        </w:numPr>
        <w:tabs>
          <w:tab w:val="left" w:pos="700"/>
        </w:tabs>
        <w:spacing w:line="266" w:lineRule="auto"/>
        <w:ind w:right="755" w:firstLine="0"/>
      </w:pPr>
      <w:r>
        <w:t>După îndeplinirea obligaţiilor prevăzute în art.</w:t>
      </w:r>
      <w:r w:rsidR="005C5257">
        <w:t xml:space="preserve"> </w:t>
      </w:r>
      <w:r>
        <w:t>15</w:t>
      </w:r>
      <w:r w:rsidR="008C2B44">
        <w:t xml:space="preserve"> alin. 4 și 5</w:t>
      </w:r>
      <w:r>
        <w:t xml:space="preserve">, garanţia va fi </w:t>
      </w:r>
      <w:r w:rsidR="00B30F18">
        <w:t>restituită</w:t>
      </w:r>
      <w:r>
        <w:rPr>
          <w:spacing w:val="-11"/>
        </w:rPr>
        <w:t xml:space="preserve"> </w:t>
      </w:r>
      <w:r>
        <w:t>participantului,</w:t>
      </w:r>
      <w:r>
        <w:rPr>
          <w:spacing w:val="-11"/>
        </w:rPr>
        <w:t xml:space="preserve"> </w:t>
      </w:r>
      <w:r>
        <w:t>existând</w:t>
      </w:r>
      <w:r>
        <w:rPr>
          <w:spacing w:val="-13"/>
        </w:rPr>
        <w:t xml:space="preserve"> </w:t>
      </w:r>
      <w:r>
        <w:t>şi</w:t>
      </w:r>
      <w:r>
        <w:rPr>
          <w:spacing w:val="-9"/>
        </w:rPr>
        <w:t xml:space="preserve"> </w:t>
      </w:r>
      <w:r>
        <w:t>posibilitatea</w:t>
      </w:r>
      <w:r>
        <w:rPr>
          <w:spacing w:val="-12"/>
        </w:rPr>
        <w:t xml:space="preserve"> </w:t>
      </w:r>
      <w:r>
        <w:t>menţinerii</w:t>
      </w:r>
      <w:r>
        <w:rPr>
          <w:spacing w:val="-11"/>
        </w:rPr>
        <w:t xml:space="preserve"> </w:t>
      </w:r>
      <w:r>
        <w:t>sale</w:t>
      </w:r>
      <w:r>
        <w:rPr>
          <w:spacing w:val="-12"/>
        </w:rPr>
        <w:t xml:space="preserve"> </w:t>
      </w:r>
      <w:r>
        <w:t>la</w:t>
      </w:r>
      <w:r>
        <w:rPr>
          <w:spacing w:val="-10"/>
        </w:rPr>
        <w:t xml:space="preserve"> </w:t>
      </w:r>
      <w:r>
        <w:t>BRM,</w:t>
      </w:r>
      <w:r>
        <w:rPr>
          <w:spacing w:val="-13"/>
        </w:rPr>
        <w:t xml:space="preserve"> </w:t>
      </w:r>
      <w:r>
        <w:t>la</w:t>
      </w:r>
      <w:r>
        <w:rPr>
          <w:spacing w:val="-10"/>
        </w:rPr>
        <w:t xml:space="preserve"> </w:t>
      </w:r>
      <w:r>
        <w:t>solicitarea</w:t>
      </w:r>
      <w:r>
        <w:rPr>
          <w:spacing w:val="-12"/>
        </w:rPr>
        <w:t xml:space="preserve"> </w:t>
      </w:r>
      <w:r>
        <w:t>participantului, în vederea înreg</w:t>
      </w:r>
      <w:r w:rsidR="00CD6AE8">
        <w:t>i</w:t>
      </w:r>
      <w:r>
        <w:t>strării unor ordine</w:t>
      </w:r>
      <w:r>
        <w:rPr>
          <w:spacing w:val="-2"/>
        </w:rPr>
        <w:t xml:space="preserve"> </w:t>
      </w:r>
      <w:r>
        <w:t>viitoare.</w:t>
      </w:r>
    </w:p>
    <w:p w14:paraId="5A4993F5" w14:textId="77777777" w:rsidR="00943AB6" w:rsidRDefault="00BB7979" w:rsidP="008604B4">
      <w:pPr>
        <w:pStyle w:val="ListParagraph"/>
        <w:numPr>
          <w:ilvl w:val="0"/>
          <w:numId w:val="18"/>
        </w:numPr>
        <w:tabs>
          <w:tab w:val="left" w:pos="709"/>
        </w:tabs>
        <w:spacing w:before="197" w:line="266" w:lineRule="auto"/>
        <w:ind w:right="756" w:firstLine="0"/>
      </w:pPr>
      <w:r>
        <w:lastRenderedPageBreak/>
        <w:t>Restituirea garanţiilor se face în termen de 3 (trei) zile lucrătoare de la data depunerii unei cereri scrise, indicându-se, pentru cele constituite prin ordin de plată, contul şi banca unde se vor restitui sumele.</w:t>
      </w:r>
    </w:p>
    <w:p w14:paraId="5A4993F6" w14:textId="77777777" w:rsidR="00943AB6" w:rsidRDefault="00943AB6">
      <w:pPr>
        <w:pStyle w:val="BodyText"/>
        <w:rPr>
          <w:sz w:val="24"/>
        </w:rPr>
      </w:pPr>
    </w:p>
    <w:p w14:paraId="5A4993F7" w14:textId="77777777" w:rsidR="00943AB6" w:rsidRDefault="00943AB6">
      <w:pPr>
        <w:pStyle w:val="BodyText"/>
        <w:spacing w:before="1"/>
        <w:rPr>
          <w:sz w:val="35"/>
        </w:rPr>
      </w:pPr>
    </w:p>
    <w:p w14:paraId="5A4993F8" w14:textId="77777777" w:rsidR="00943AB6" w:rsidRDefault="00BB7979" w:rsidP="008604B4">
      <w:pPr>
        <w:pStyle w:val="Heading1"/>
        <w:numPr>
          <w:ilvl w:val="0"/>
          <w:numId w:val="23"/>
        </w:numPr>
        <w:tabs>
          <w:tab w:val="left" w:pos="664"/>
        </w:tabs>
        <w:spacing w:line="456" w:lineRule="auto"/>
        <w:ind w:right="4923" w:firstLine="0"/>
      </w:pPr>
      <w:r>
        <w:t>ETAPELE SESIUNII DE TRANZACŢIONARE Art. 17</w:t>
      </w:r>
    </w:p>
    <w:p w14:paraId="5A4993F9" w14:textId="3C19DA7D" w:rsidR="00943AB6" w:rsidRDefault="00BB7979" w:rsidP="008604B4">
      <w:pPr>
        <w:pStyle w:val="ListParagraph"/>
        <w:numPr>
          <w:ilvl w:val="0"/>
          <w:numId w:val="17"/>
        </w:numPr>
        <w:tabs>
          <w:tab w:val="left" w:pos="709"/>
        </w:tabs>
        <w:spacing w:line="266" w:lineRule="auto"/>
        <w:ind w:right="760" w:firstLine="0"/>
      </w:pPr>
      <w:r>
        <w:t xml:space="preserve">Începând cu ora de deschidere a </w:t>
      </w:r>
      <w:r w:rsidR="00257AF0">
        <w:t>ședinței</w:t>
      </w:r>
      <w:r>
        <w:t xml:space="preserve"> de tranzacţionare brokerii introduc ordine. Acestea sunt validate numai dacă îndeplinesc, cumulativ, următoarele</w:t>
      </w:r>
      <w:r>
        <w:rPr>
          <w:spacing w:val="-5"/>
        </w:rPr>
        <w:t xml:space="preserve"> </w:t>
      </w:r>
      <w:r>
        <w:t>condiţii:</w:t>
      </w:r>
    </w:p>
    <w:p w14:paraId="5A4993FA" w14:textId="77777777" w:rsidR="00943AB6" w:rsidRDefault="00BB7979" w:rsidP="008604B4">
      <w:pPr>
        <w:pStyle w:val="ListParagraph"/>
        <w:numPr>
          <w:ilvl w:val="1"/>
          <w:numId w:val="17"/>
        </w:numPr>
        <w:tabs>
          <w:tab w:val="left" w:pos="1474"/>
          <w:tab w:val="left" w:pos="1475"/>
        </w:tabs>
        <w:spacing w:before="179"/>
        <w:ind w:hanging="361"/>
      </w:pPr>
      <w:r>
        <w:t>menţionarea cantităţii, a preţului şi a termenului de valabilitate a</w:t>
      </w:r>
      <w:r>
        <w:rPr>
          <w:spacing w:val="-5"/>
        </w:rPr>
        <w:t xml:space="preserve"> </w:t>
      </w:r>
      <w:r>
        <w:t>ordinului;</w:t>
      </w:r>
    </w:p>
    <w:p w14:paraId="2208C1C0" w14:textId="77777777" w:rsidR="00B20DA3" w:rsidRDefault="00BB7979" w:rsidP="008604B4">
      <w:pPr>
        <w:pStyle w:val="ListParagraph"/>
        <w:numPr>
          <w:ilvl w:val="1"/>
          <w:numId w:val="17"/>
        </w:numPr>
        <w:tabs>
          <w:tab w:val="left" w:pos="1474"/>
          <w:tab w:val="left" w:pos="1475"/>
        </w:tabs>
        <w:spacing w:before="211" w:line="264" w:lineRule="auto"/>
        <w:ind w:right="760"/>
      </w:pPr>
      <w:r>
        <w:t>existenţa în contul de garanţii a unei sume disponibile mai mare sau egală cu valoarea garanţiei necesară în cazul tranzacţionării</w:t>
      </w:r>
      <w:r>
        <w:rPr>
          <w:spacing w:val="-6"/>
        </w:rPr>
        <w:t xml:space="preserve"> </w:t>
      </w:r>
      <w:r>
        <w:t>ordinului.</w:t>
      </w:r>
    </w:p>
    <w:p w14:paraId="67BC02DD" w14:textId="5B638AF8" w:rsidR="00F03694" w:rsidRDefault="00B20DA3" w:rsidP="008604B4">
      <w:pPr>
        <w:pStyle w:val="ListParagraph"/>
        <w:numPr>
          <w:ilvl w:val="1"/>
          <w:numId w:val="17"/>
        </w:numPr>
        <w:tabs>
          <w:tab w:val="left" w:pos="1474"/>
          <w:tab w:val="left" w:pos="1475"/>
        </w:tabs>
        <w:spacing w:before="211" w:line="264" w:lineRule="auto"/>
        <w:ind w:right="760"/>
      </w:pPr>
      <w:r w:rsidRPr="00745B3A">
        <w:t>Men</w:t>
      </w:r>
      <w:r w:rsidR="00745B3A" w:rsidRPr="00745B3A">
        <w:t>ț</w:t>
      </w:r>
      <w:r w:rsidRPr="00745B3A">
        <w:t>ionarea</w:t>
      </w:r>
      <w:r w:rsidR="00925F10">
        <w:t xml:space="preserve"> </w:t>
      </w:r>
      <w:r w:rsidRPr="00B20DA3">
        <w:t>op</w:t>
      </w:r>
      <w:r w:rsidR="00925F10">
        <w:t>ț</w:t>
      </w:r>
      <w:r w:rsidRPr="00B20DA3">
        <w:t xml:space="preserve">iunii de a </w:t>
      </w:r>
      <w:r w:rsidR="00925F10" w:rsidRPr="00B20DA3">
        <w:t>tranzac</w:t>
      </w:r>
      <w:r w:rsidR="00925F10">
        <w:t>ț</w:t>
      </w:r>
      <w:r w:rsidR="00925F10" w:rsidRPr="00B20DA3">
        <w:t>iona</w:t>
      </w:r>
      <w:r w:rsidR="00925F10">
        <w:t xml:space="preserve"> </w:t>
      </w:r>
      <w:r w:rsidRPr="00B20DA3">
        <w:t xml:space="preserve">prin </w:t>
      </w:r>
      <w:r w:rsidR="000E2291">
        <w:t xml:space="preserve">una din </w:t>
      </w:r>
      <w:r w:rsidR="00925F10">
        <w:t xml:space="preserve">următoarele </w:t>
      </w:r>
      <w:r w:rsidR="00FD4ADC">
        <w:t>metode</w:t>
      </w:r>
      <w:r w:rsidR="000E2291">
        <w:t>:</w:t>
      </w:r>
      <w:r w:rsidR="000E2291">
        <w:br/>
        <w:t xml:space="preserve">- prin </w:t>
      </w:r>
      <w:r w:rsidRPr="00B20DA3">
        <w:t xml:space="preserve">intermediul </w:t>
      </w:r>
      <w:r w:rsidR="00503986">
        <w:t xml:space="preserve">Contractului </w:t>
      </w:r>
      <w:r w:rsidR="00F03694">
        <w:t xml:space="preserve">Standard BRM </w:t>
      </w:r>
      <w:r w:rsidR="00F03694" w:rsidRPr="00B20DA3">
        <w:t>prin alegerea la introducer</w:t>
      </w:r>
      <w:r w:rsidR="00F03694">
        <w:t>e</w:t>
      </w:r>
      <w:r w:rsidR="00F03694" w:rsidRPr="00B20DA3">
        <w:t>a ordinului electronic a</w:t>
      </w:r>
      <w:r w:rsidR="00B30F18">
        <w:t>l</w:t>
      </w:r>
      <w:r w:rsidR="00F03694" w:rsidRPr="00B20DA3">
        <w:t xml:space="preserve"> bifei </w:t>
      </w:r>
      <w:r w:rsidR="00925F10">
        <w:t>„</w:t>
      </w:r>
      <w:r w:rsidR="00F03694">
        <w:t>STANDARD</w:t>
      </w:r>
      <w:r w:rsidR="00925F10">
        <w:t>”</w:t>
      </w:r>
      <w:r w:rsidR="000E2291">
        <w:t xml:space="preserve">. </w:t>
      </w:r>
      <w:r w:rsidR="00925F10">
        <w:t xml:space="preserve">Această opțiune </w:t>
      </w:r>
      <w:r w:rsidR="000E2291">
        <w:t xml:space="preserve">este </w:t>
      </w:r>
      <w:r w:rsidR="00925F10">
        <w:t xml:space="preserve">presetată </w:t>
      </w:r>
      <w:r w:rsidR="000E2291">
        <w:t xml:space="preserve">automat de sistem </w:t>
      </w:r>
      <w:r w:rsidR="00925F10">
        <w:t xml:space="preserve">și </w:t>
      </w:r>
      <w:r w:rsidR="00753465">
        <w:t xml:space="preserve">poate </w:t>
      </w:r>
      <w:r w:rsidR="000E2291">
        <w:t xml:space="preserve"> </w:t>
      </w:r>
      <w:r w:rsidR="00753465">
        <w:t>fi</w:t>
      </w:r>
      <w:r w:rsidR="000E2291">
        <w:t xml:space="preserve"> </w:t>
      </w:r>
      <w:r w:rsidR="00925F10">
        <w:t>modificată</w:t>
      </w:r>
      <w:r w:rsidR="008343B1">
        <w:t>,</w:t>
      </w:r>
      <w:r w:rsidR="00FD4ADC">
        <w:t xml:space="preserve"> </w:t>
      </w:r>
      <w:r w:rsidR="00027740">
        <w:t>după</w:t>
      </w:r>
      <w:r w:rsidR="00FD4ADC">
        <w:t xml:space="preserve"> caz</w:t>
      </w:r>
      <w:r w:rsidR="00B30F18">
        <w:t>,</w:t>
      </w:r>
      <w:r w:rsidR="00FD4ADC">
        <w:t xml:space="preserve"> de </w:t>
      </w:r>
      <w:r w:rsidR="00753465">
        <w:t xml:space="preserve">catre </w:t>
      </w:r>
      <w:r w:rsidR="00FD4ADC">
        <w:t>participant.</w:t>
      </w:r>
    </w:p>
    <w:p w14:paraId="23127A28" w14:textId="2CD9618C" w:rsidR="00B20DA3" w:rsidRDefault="00DE75E3" w:rsidP="009A7004">
      <w:pPr>
        <w:pStyle w:val="ListParagraph"/>
        <w:spacing w:before="211" w:line="264" w:lineRule="auto"/>
        <w:ind w:left="1440" w:right="760" w:firstLine="0"/>
      </w:pPr>
      <w:r>
        <w:t xml:space="preserve">- </w:t>
      </w:r>
      <w:r w:rsidR="00FD4ADC">
        <w:t xml:space="preserve">prin </w:t>
      </w:r>
      <w:r w:rsidR="00FD4ADC" w:rsidRPr="00B20DA3">
        <w:t xml:space="preserve">intermediul </w:t>
      </w:r>
      <w:r w:rsidR="00925F10">
        <w:t xml:space="preserve">Contrapărții </w:t>
      </w:r>
      <w:r w:rsidR="00FD4ADC" w:rsidRPr="00B20DA3">
        <w:t>prin alegerea la introducer</w:t>
      </w:r>
      <w:r w:rsidR="00FD4ADC">
        <w:t>e</w:t>
      </w:r>
      <w:r w:rsidR="00FD4ADC" w:rsidRPr="00B20DA3">
        <w:t>a ordinului electronic a</w:t>
      </w:r>
      <w:r w:rsidR="00B30F18">
        <w:t>l</w:t>
      </w:r>
      <w:r w:rsidR="00FD4ADC" w:rsidRPr="00B20DA3">
        <w:t xml:space="preserve"> bifei </w:t>
      </w:r>
      <w:r w:rsidR="00925F10">
        <w:t>„</w:t>
      </w:r>
      <w:r w:rsidR="00FD4ADC">
        <w:t>CCP</w:t>
      </w:r>
      <w:r w:rsidR="00925F10">
        <w:t>”</w:t>
      </w:r>
      <w:r w:rsidR="00FD4ADC">
        <w:t xml:space="preserve">. </w:t>
      </w:r>
      <w:r w:rsidR="00B20DA3" w:rsidRPr="00B20DA3">
        <w:t xml:space="preserve"> </w:t>
      </w:r>
    </w:p>
    <w:p w14:paraId="6EC037BA" w14:textId="26EBAF53" w:rsidR="00B20DA3" w:rsidRDefault="00DE75E3" w:rsidP="00754F92">
      <w:pPr>
        <w:pStyle w:val="ListParagraph"/>
        <w:tabs>
          <w:tab w:val="left" w:pos="1474"/>
          <w:tab w:val="left" w:pos="1475"/>
        </w:tabs>
        <w:spacing w:before="211" w:line="264" w:lineRule="auto"/>
        <w:ind w:left="1474" w:right="760" w:firstLine="0"/>
      </w:pPr>
      <w:r>
        <w:t xml:space="preserve">- </w:t>
      </w:r>
      <w:r w:rsidR="00FD4ADC">
        <w:t xml:space="preserve">prin </w:t>
      </w:r>
      <w:r w:rsidR="00FD4ADC" w:rsidRPr="00B20DA3">
        <w:t xml:space="preserve">intermediul </w:t>
      </w:r>
      <w:r w:rsidR="00FD4ADC">
        <w:t xml:space="preserve">Contractului ANRE  </w:t>
      </w:r>
      <w:r w:rsidR="00FD4ADC" w:rsidRPr="00B20DA3">
        <w:t>prin alegerea la introducer</w:t>
      </w:r>
      <w:r w:rsidR="00FD4ADC">
        <w:t>e</w:t>
      </w:r>
      <w:r w:rsidR="00FD4ADC" w:rsidRPr="00B20DA3">
        <w:t xml:space="preserve">a ordinului electronic a bifei </w:t>
      </w:r>
      <w:r w:rsidR="00375DB8">
        <w:t>„GRP</w:t>
      </w:r>
      <w:r w:rsidR="00FD4ADC">
        <w:t xml:space="preserve">”. </w:t>
      </w:r>
      <w:r w:rsidR="00925F10">
        <w:t xml:space="preserve">Această </w:t>
      </w:r>
      <w:r w:rsidR="00FD4ADC">
        <w:t>op</w:t>
      </w:r>
      <w:r w:rsidR="00925F10">
        <w:t>ț</w:t>
      </w:r>
      <w:r w:rsidR="00FD4ADC">
        <w:t xml:space="preserve">tiune este </w:t>
      </w:r>
      <w:r w:rsidR="00925F10">
        <w:t xml:space="preserve">diponibilă </w:t>
      </w:r>
      <w:r w:rsidR="00375DB8">
        <w:t xml:space="preserve">doar </w:t>
      </w:r>
      <w:r w:rsidR="00925F10">
        <w:t xml:space="preserve">participanților </w:t>
      </w:r>
      <w:r w:rsidR="00375DB8">
        <w:t xml:space="preserve">ce se </w:t>
      </w:r>
      <w:r w:rsidR="00925F10">
        <w:t xml:space="preserve">încadrează în </w:t>
      </w:r>
      <w:r w:rsidR="00375DB8">
        <w:t>obliga</w:t>
      </w:r>
      <w:r w:rsidR="002510C6">
        <w:t>ț</w:t>
      </w:r>
      <w:r w:rsidR="00375DB8">
        <w:t>ia de ofertare conform</w:t>
      </w:r>
      <w:r w:rsidR="004179D3">
        <w:t xml:space="preserve"> Ordinului</w:t>
      </w:r>
      <w:r w:rsidR="00375DB8">
        <w:t xml:space="preserve"> </w:t>
      </w:r>
      <w:r w:rsidR="004179D3" w:rsidRPr="003B3D30">
        <w:t xml:space="preserve">nr. 143/2020 </w:t>
      </w:r>
      <w:r w:rsidR="004179D3" w:rsidRPr="00F209FD">
        <w:rPr>
          <w:iCs/>
        </w:rPr>
        <w:t>privind obligația de a oferta gaze naturale pe piețele centralizate a producătorilor de gaze naturale a căror producție anuală realizată în anul anterior depășește 3.000.000 MWh</w:t>
      </w:r>
      <w:r w:rsidR="004179D3" w:rsidRPr="004179D3">
        <w:rPr>
          <w:iCs/>
        </w:rPr>
        <w:t>, cu modificările şi completările ulterioare</w:t>
      </w:r>
      <w:r w:rsidR="004179D3" w:rsidRPr="003B3D30">
        <w:t xml:space="preserve"> </w:t>
      </w:r>
      <w:r w:rsidR="00313ECC" w:rsidRPr="00745B3A">
        <w:t>cu modific</w:t>
      </w:r>
      <w:r w:rsidR="00745B3A" w:rsidRPr="00745B3A">
        <w:t>ă</w:t>
      </w:r>
      <w:r w:rsidR="00313ECC" w:rsidRPr="00745B3A">
        <w:t xml:space="preserve">rile </w:t>
      </w:r>
      <w:r w:rsidR="00745B3A" w:rsidRPr="00745B3A">
        <w:t>ș</w:t>
      </w:r>
      <w:r w:rsidR="00313ECC" w:rsidRPr="00745B3A">
        <w:t>i complet</w:t>
      </w:r>
      <w:r w:rsidR="00745B3A" w:rsidRPr="00745B3A">
        <w:t>ă</w:t>
      </w:r>
      <w:r w:rsidR="00313ECC" w:rsidRPr="00745B3A">
        <w:t>rile ulterioare.</w:t>
      </w:r>
    </w:p>
    <w:p w14:paraId="5A4993FC" w14:textId="77777777" w:rsidR="00943AB6" w:rsidRDefault="00BB7979" w:rsidP="008604B4">
      <w:pPr>
        <w:pStyle w:val="ListParagraph"/>
        <w:numPr>
          <w:ilvl w:val="0"/>
          <w:numId w:val="17"/>
        </w:numPr>
        <w:tabs>
          <w:tab w:val="left" w:pos="750"/>
        </w:tabs>
        <w:spacing w:before="202"/>
        <w:ind w:left="749" w:hanging="315"/>
      </w:pPr>
      <w:r>
        <w:t>Elementele care vor fi introduse de către participant la lansarea ofertei</w:t>
      </w:r>
      <w:r>
        <w:rPr>
          <w:spacing w:val="-13"/>
        </w:rPr>
        <w:t xml:space="preserve"> </w:t>
      </w:r>
      <w:r>
        <w:t>sunt:</w:t>
      </w:r>
    </w:p>
    <w:p w14:paraId="5A4993FD" w14:textId="158D5743" w:rsidR="00943AB6" w:rsidRDefault="00BB7979" w:rsidP="008604B4">
      <w:pPr>
        <w:pStyle w:val="ListParagraph"/>
        <w:numPr>
          <w:ilvl w:val="1"/>
          <w:numId w:val="17"/>
        </w:numPr>
        <w:tabs>
          <w:tab w:val="left" w:pos="1820"/>
          <w:tab w:val="left" w:pos="1821"/>
        </w:tabs>
        <w:spacing w:before="212"/>
        <w:ind w:left="1820" w:hanging="361"/>
        <w:jc w:val="left"/>
      </w:pPr>
      <w:r>
        <w:t>sensul ofertei (vânzare/cumpărare);</w:t>
      </w:r>
    </w:p>
    <w:p w14:paraId="1D4AECF3" w14:textId="00E7B925" w:rsidR="00DE75E3" w:rsidRPr="00DE75E3" w:rsidRDefault="002510C6" w:rsidP="008604B4">
      <w:pPr>
        <w:pStyle w:val="ListParagraph"/>
        <w:numPr>
          <w:ilvl w:val="1"/>
          <w:numId w:val="17"/>
        </w:numPr>
        <w:tabs>
          <w:tab w:val="left" w:pos="1821"/>
        </w:tabs>
        <w:spacing w:before="86" w:line="264" w:lineRule="auto"/>
        <w:ind w:left="1820" w:right="756"/>
      </w:pPr>
      <w:r w:rsidRPr="00DE75E3">
        <w:rPr>
          <w:spacing w:val="-1"/>
        </w:rPr>
        <w:t>s</w:t>
      </w:r>
      <w:r>
        <w:rPr>
          <w:spacing w:val="-1"/>
        </w:rPr>
        <w:t>pecificația</w:t>
      </w:r>
      <w:r w:rsidRPr="00DE75E3">
        <w:rPr>
          <w:spacing w:val="-13"/>
        </w:rPr>
        <w:t xml:space="preserve"> </w:t>
      </w:r>
      <w:r w:rsidR="00BB7979">
        <w:t>"P</w:t>
      </w:r>
      <w:r w:rsidR="00BB7979" w:rsidRPr="00DE75E3">
        <w:rPr>
          <w:spacing w:val="-2"/>
        </w:rPr>
        <w:t>A</w:t>
      </w:r>
      <w:r w:rsidR="00BB7979" w:rsidRPr="00DE75E3">
        <w:rPr>
          <w:spacing w:val="-1"/>
        </w:rPr>
        <w:t>R</w:t>
      </w:r>
      <w:r w:rsidR="00F158D0">
        <w:t>Ț</w:t>
      </w:r>
      <w:r w:rsidR="00BB7979" w:rsidRPr="00DE75E3">
        <w:rPr>
          <w:spacing w:val="-2"/>
        </w:rPr>
        <w:t>IA</w:t>
      </w:r>
      <w:r w:rsidR="00BB7979">
        <w:t>L/T</w:t>
      </w:r>
      <w:r w:rsidR="00BB7979" w:rsidRPr="00DE75E3">
        <w:rPr>
          <w:spacing w:val="-2"/>
        </w:rPr>
        <w:t>O</w:t>
      </w:r>
      <w:r w:rsidR="00BB7979">
        <w:t>T</w:t>
      </w:r>
      <w:r w:rsidR="00BB7979" w:rsidRPr="00DE75E3">
        <w:rPr>
          <w:spacing w:val="-2"/>
        </w:rPr>
        <w:t>A</w:t>
      </w:r>
      <w:r w:rsidR="00BB7979">
        <w:t>L",</w:t>
      </w:r>
      <w:r w:rsidR="00BB7979" w:rsidRPr="00DE75E3">
        <w:rPr>
          <w:spacing w:val="-13"/>
        </w:rPr>
        <w:t xml:space="preserve"> </w:t>
      </w:r>
      <w:r w:rsidR="00BB7979">
        <w:t>pen</w:t>
      </w:r>
      <w:r w:rsidR="00BB7979" w:rsidRPr="00DE75E3">
        <w:rPr>
          <w:spacing w:val="-2"/>
        </w:rPr>
        <w:t>t</w:t>
      </w:r>
      <w:r w:rsidR="00BB7979">
        <w:t>ru</w:t>
      </w:r>
      <w:r w:rsidR="00BB7979" w:rsidRPr="00DE75E3">
        <w:rPr>
          <w:spacing w:val="-15"/>
        </w:rPr>
        <w:t xml:space="preserve"> </w:t>
      </w:r>
      <w:r w:rsidR="00BB7979">
        <w:t>or</w:t>
      </w:r>
      <w:r w:rsidR="00BB7979" w:rsidRPr="00DE75E3">
        <w:rPr>
          <w:spacing w:val="-3"/>
        </w:rPr>
        <w:t>d</w:t>
      </w:r>
      <w:r w:rsidR="00BB7979">
        <w:t>in</w:t>
      </w:r>
      <w:r w:rsidR="00BB7979" w:rsidRPr="00DE75E3">
        <w:rPr>
          <w:spacing w:val="-2"/>
        </w:rPr>
        <w:t>e</w:t>
      </w:r>
      <w:r w:rsidR="00BB7979">
        <w:t>le</w:t>
      </w:r>
      <w:r w:rsidR="00BB7979" w:rsidRPr="00DE75E3">
        <w:rPr>
          <w:spacing w:val="-14"/>
        </w:rPr>
        <w:t xml:space="preserve"> </w:t>
      </w:r>
      <w:r w:rsidR="00BB7979" w:rsidRPr="00DE75E3">
        <w:rPr>
          <w:spacing w:val="-2"/>
        </w:rPr>
        <w:t>c</w:t>
      </w:r>
      <w:r w:rsidR="00BB7979">
        <w:t>e</w:t>
      </w:r>
      <w:r w:rsidR="00BB7979" w:rsidRPr="00DE75E3">
        <w:rPr>
          <w:spacing w:val="-14"/>
        </w:rPr>
        <w:t xml:space="preserve"> </w:t>
      </w:r>
      <w:r w:rsidR="00BB7979" w:rsidRPr="00DE75E3">
        <w:rPr>
          <w:spacing w:val="-2"/>
        </w:rPr>
        <w:t>f</w:t>
      </w:r>
      <w:r w:rsidR="00BB7979">
        <w:t>ac</w:t>
      </w:r>
      <w:r w:rsidR="00BB7979" w:rsidRPr="00DE75E3">
        <w:rPr>
          <w:spacing w:val="-14"/>
        </w:rPr>
        <w:t xml:space="preserve"> </w:t>
      </w:r>
      <w:r w:rsidR="00BB7979">
        <w:t>pa</w:t>
      </w:r>
      <w:r w:rsidR="00BB7979" w:rsidRPr="00DE75E3">
        <w:rPr>
          <w:spacing w:val="-2"/>
        </w:rPr>
        <w:t>r</w:t>
      </w:r>
      <w:r w:rsidR="00BB7979">
        <w:t>te</w:t>
      </w:r>
      <w:r w:rsidR="00BB7979" w:rsidRPr="00DE75E3">
        <w:rPr>
          <w:spacing w:val="-14"/>
        </w:rPr>
        <w:t xml:space="preserve"> </w:t>
      </w:r>
      <w:r w:rsidR="00BB7979" w:rsidRPr="00DE75E3">
        <w:rPr>
          <w:spacing w:val="-3"/>
        </w:rPr>
        <w:t>d</w:t>
      </w:r>
      <w:r w:rsidR="00BB7979">
        <w:t>in</w:t>
      </w:r>
      <w:r w:rsidR="00BB7979" w:rsidRPr="00DE75E3">
        <w:rPr>
          <w:spacing w:val="-15"/>
        </w:rPr>
        <w:t xml:space="preserve"> </w:t>
      </w:r>
      <w:r w:rsidR="00BB7979">
        <w:t>ob</w:t>
      </w:r>
      <w:r w:rsidR="00BB7979" w:rsidRPr="00830D0D">
        <w:t>l</w:t>
      </w:r>
      <w:r w:rsidR="00BB7979">
        <w:t>ig</w:t>
      </w:r>
      <w:r w:rsidR="00BB7979" w:rsidRPr="00830D0D">
        <w:t>ați</w:t>
      </w:r>
      <w:r w:rsidR="00BB7979">
        <w:t>a</w:t>
      </w:r>
      <w:r w:rsidR="00BB7979" w:rsidRPr="00DE75E3">
        <w:rPr>
          <w:spacing w:val="-14"/>
        </w:rPr>
        <w:t xml:space="preserve"> </w:t>
      </w:r>
      <w:r w:rsidR="00BB7979">
        <w:t>de</w:t>
      </w:r>
      <w:r w:rsidR="00BB7979" w:rsidRPr="00DE75E3">
        <w:rPr>
          <w:spacing w:val="-14"/>
        </w:rPr>
        <w:t xml:space="preserve"> </w:t>
      </w:r>
      <w:r w:rsidR="00BB7979" w:rsidRPr="00DE75E3">
        <w:rPr>
          <w:spacing w:val="-3"/>
        </w:rPr>
        <w:t>o</w:t>
      </w:r>
      <w:r w:rsidR="00BB7979" w:rsidRPr="00DE75E3">
        <w:rPr>
          <w:spacing w:val="-5"/>
        </w:rPr>
        <w:t>f</w:t>
      </w:r>
      <w:r w:rsidR="00BB7979" w:rsidRPr="00DE75E3">
        <w:rPr>
          <w:spacing w:val="-3"/>
        </w:rPr>
        <w:t>e</w:t>
      </w:r>
      <w:r w:rsidR="00BB7979" w:rsidRPr="00DE75E3">
        <w:rPr>
          <w:spacing w:val="-2"/>
        </w:rPr>
        <w:t>rt</w:t>
      </w:r>
      <w:r w:rsidR="00BB7979" w:rsidRPr="00DE75E3">
        <w:rPr>
          <w:spacing w:val="-3"/>
        </w:rPr>
        <w:t>a</w:t>
      </w:r>
      <w:r w:rsidR="00BB7979" w:rsidRPr="00DE75E3">
        <w:rPr>
          <w:spacing w:val="-5"/>
        </w:rPr>
        <w:t>r</w:t>
      </w:r>
      <w:r w:rsidR="00BB7979" w:rsidRPr="00DE75E3">
        <w:rPr>
          <w:spacing w:val="-3"/>
        </w:rPr>
        <w:t>e</w:t>
      </w:r>
      <w:r w:rsidR="00BB7979">
        <w:t xml:space="preserve"> conform </w:t>
      </w:r>
      <w:r w:rsidR="004179D3" w:rsidRPr="004179D3">
        <w:t xml:space="preserve">Ordinului nr. 143/2020 </w:t>
      </w:r>
      <w:r w:rsidR="004179D3" w:rsidRPr="00F209FD">
        <w:t>privind obligația de a oferta gaze naturale pe piețele centralizate a producătorilor de gaze naturale a căror producție anuală realizată în anul anterior depășește 3.000.000 MWh</w:t>
      </w:r>
      <w:r w:rsidR="004179D3" w:rsidRPr="004179D3">
        <w:t xml:space="preserve">, cu modificările şi completările ulterioare, respectiv Ordinul preşedintelui ANRE nr. 144/2020 </w:t>
      </w:r>
      <w:r w:rsidR="004179D3" w:rsidRPr="00830D0D">
        <w:t>privind obligația participanților la piața de gaze naturale de a oferta pe piețele centralizate</w:t>
      </w:r>
      <w:r w:rsidR="00123A8A" w:rsidRPr="00123A8A">
        <w:t>;</w:t>
      </w:r>
      <w:r w:rsidR="004179D3" w:rsidRPr="004179D3">
        <w:t xml:space="preserve"> </w:t>
      </w:r>
    </w:p>
    <w:p w14:paraId="5A499400" w14:textId="71770F57" w:rsidR="00943AB6" w:rsidRDefault="00BB7979" w:rsidP="008604B4">
      <w:pPr>
        <w:pStyle w:val="ListParagraph"/>
        <w:numPr>
          <w:ilvl w:val="1"/>
          <w:numId w:val="17"/>
        </w:numPr>
        <w:tabs>
          <w:tab w:val="left" w:pos="1821"/>
        </w:tabs>
        <w:spacing w:before="86" w:line="264" w:lineRule="auto"/>
        <w:ind w:left="1820" w:right="756"/>
      </w:pPr>
      <w:r>
        <w:t>volumul de gaze naturale minim: pentru perioade mai mari sau egale cu o săptămână, vol</w:t>
      </w:r>
      <w:r w:rsidRPr="00DE75E3">
        <w:rPr>
          <w:spacing w:val="-3"/>
        </w:rPr>
        <w:t>u</w:t>
      </w:r>
      <w:r>
        <w:t xml:space="preserve">mul </w:t>
      </w:r>
      <w:r w:rsidRPr="00DE75E3">
        <w:rPr>
          <w:spacing w:val="-9"/>
        </w:rPr>
        <w:t xml:space="preserve"> </w:t>
      </w:r>
      <w:r w:rsidRPr="00DE75E3">
        <w:rPr>
          <w:spacing w:val="-2"/>
        </w:rPr>
        <w:t>m</w:t>
      </w:r>
      <w:r>
        <w:t>in</w:t>
      </w:r>
      <w:r w:rsidRPr="00DE75E3">
        <w:rPr>
          <w:spacing w:val="-2"/>
        </w:rPr>
        <w:t>i</w:t>
      </w:r>
      <w:r>
        <w:t xml:space="preserve">m </w:t>
      </w:r>
      <w:r w:rsidRPr="00DE75E3">
        <w:rPr>
          <w:spacing w:val="-9"/>
        </w:rPr>
        <w:t xml:space="preserve"> </w:t>
      </w:r>
      <w:r>
        <w:t>es</w:t>
      </w:r>
      <w:r w:rsidRPr="00DE75E3">
        <w:rPr>
          <w:spacing w:val="-2"/>
        </w:rPr>
        <w:t>t</w:t>
      </w:r>
      <w:r>
        <w:t>e</w:t>
      </w:r>
      <w:r w:rsidRPr="00DE75E3">
        <w:rPr>
          <w:spacing w:val="-7"/>
        </w:rPr>
        <w:t xml:space="preserve"> </w:t>
      </w:r>
      <w:r>
        <w:t>de 1 con</w:t>
      </w:r>
      <w:r w:rsidRPr="00DE75E3">
        <w:rPr>
          <w:spacing w:val="-2"/>
        </w:rPr>
        <w:t>t</w:t>
      </w:r>
      <w:r>
        <w:t>ra</w:t>
      </w:r>
      <w:r w:rsidRPr="00DE75E3">
        <w:rPr>
          <w:spacing w:val="-2"/>
        </w:rPr>
        <w:t>c</w:t>
      </w:r>
      <w:r>
        <w:t xml:space="preserve">t </w:t>
      </w:r>
      <w:r w:rsidRPr="00DE75E3">
        <w:rPr>
          <w:spacing w:val="-3"/>
        </w:rPr>
        <w:t>d</w:t>
      </w:r>
      <w:r>
        <w:t xml:space="preserve">e 1 </w:t>
      </w:r>
      <w:r w:rsidRPr="00DE75E3">
        <w:rPr>
          <w:spacing w:val="-3"/>
        </w:rPr>
        <w:t>M</w:t>
      </w:r>
      <w:r>
        <w:t>W</w:t>
      </w:r>
      <w:r w:rsidRPr="00DE75E3">
        <w:rPr>
          <w:spacing w:val="-2"/>
        </w:rPr>
        <w:t>h</w:t>
      </w:r>
      <w:r>
        <w:t xml:space="preserve">/zi </w:t>
      </w:r>
      <w:r w:rsidRPr="00DE75E3">
        <w:rPr>
          <w:spacing w:val="-9"/>
        </w:rPr>
        <w:t xml:space="preserve"> </w:t>
      </w:r>
      <w:r>
        <w:t>î</w:t>
      </w:r>
      <w:r w:rsidRPr="00DE75E3">
        <w:rPr>
          <w:spacing w:val="-3"/>
        </w:rPr>
        <w:t>n</w:t>
      </w:r>
      <w:r>
        <w:t>mu</w:t>
      </w:r>
      <w:r w:rsidRPr="009A7004">
        <w:t>lți</w:t>
      </w:r>
      <w:r>
        <w:t xml:space="preserve">t </w:t>
      </w:r>
      <w:r w:rsidRPr="00DE75E3">
        <w:rPr>
          <w:spacing w:val="-7"/>
        </w:rPr>
        <w:t xml:space="preserve"> </w:t>
      </w:r>
      <w:r w:rsidRPr="00DE75E3">
        <w:rPr>
          <w:spacing w:val="-2"/>
        </w:rPr>
        <w:t>c</w:t>
      </w:r>
      <w:r>
        <w:t xml:space="preserve">u </w:t>
      </w:r>
      <w:r w:rsidRPr="00DE75E3">
        <w:rPr>
          <w:spacing w:val="-8"/>
        </w:rPr>
        <w:t xml:space="preserve"> </w:t>
      </w:r>
      <w:r>
        <w:t>n</w:t>
      </w:r>
      <w:r w:rsidRPr="00DE75E3">
        <w:rPr>
          <w:spacing w:val="-3"/>
        </w:rPr>
        <w:t>u</w:t>
      </w:r>
      <w:r>
        <w:t>m</w:t>
      </w:r>
      <w:r w:rsidRPr="00DE75E3">
        <w:rPr>
          <w:spacing w:val="-2"/>
        </w:rPr>
        <w:t>ă</w:t>
      </w:r>
      <w:r>
        <w:t xml:space="preserve">rul </w:t>
      </w:r>
      <w:r w:rsidRPr="00DE75E3">
        <w:rPr>
          <w:spacing w:val="-9"/>
        </w:rPr>
        <w:t xml:space="preserve"> </w:t>
      </w:r>
      <w:r>
        <w:t xml:space="preserve">de </w:t>
      </w:r>
      <w:r w:rsidRPr="00DE75E3">
        <w:rPr>
          <w:spacing w:val="-7"/>
        </w:rPr>
        <w:t xml:space="preserve"> </w:t>
      </w:r>
      <w:r w:rsidRPr="00DE75E3">
        <w:rPr>
          <w:spacing w:val="-2"/>
        </w:rPr>
        <w:t>z</w:t>
      </w:r>
      <w:r>
        <w:t>i</w:t>
      </w:r>
      <w:r w:rsidRPr="00DE75E3">
        <w:rPr>
          <w:spacing w:val="-2"/>
        </w:rPr>
        <w:t>l</w:t>
      </w:r>
      <w:r>
        <w:t xml:space="preserve">e </w:t>
      </w:r>
      <w:r w:rsidRPr="00DE75E3">
        <w:rPr>
          <w:spacing w:val="-10"/>
        </w:rPr>
        <w:t xml:space="preserve"> </w:t>
      </w:r>
      <w:r>
        <w:t>a</w:t>
      </w:r>
      <w:r w:rsidRPr="00DE75E3">
        <w:rPr>
          <w:spacing w:val="1"/>
        </w:rPr>
        <w:t>l</w:t>
      </w:r>
      <w:r>
        <w:t>e</w:t>
      </w:r>
      <w:r w:rsidR="008F2956">
        <w:t xml:space="preserve"> </w:t>
      </w:r>
      <w:r>
        <w:t>intervalului</w:t>
      </w:r>
      <w:r w:rsidRPr="00DE75E3">
        <w:rPr>
          <w:spacing w:val="-8"/>
        </w:rPr>
        <w:t xml:space="preserve"> </w:t>
      </w:r>
      <w:r>
        <w:t>tranzacționabil.</w:t>
      </w:r>
      <w:r w:rsidRPr="00DE75E3">
        <w:rPr>
          <w:spacing w:val="-15"/>
        </w:rPr>
        <w:t xml:space="preserve"> </w:t>
      </w:r>
      <w:r>
        <w:t>Volumul</w:t>
      </w:r>
      <w:r w:rsidRPr="00DE75E3">
        <w:rPr>
          <w:spacing w:val="-6"/>
        </w:rPr>
        <w:t xml:space="preserve"> </w:t>
      </w:r>
      <w:r>
        <w:t>total</w:t>
      </w:r>
      <w:r w:rsidRPr="00DE75E3">
        <w:rPr>
          <w:spacing w:val="-4"/>
        </w:rPr>
        <w:t xml:space="preserve"> </w:t>
      </w:r>
      <w:r>
        <w:t>minim</w:t>
      </w:r>
      <w:r w:rsidRPr="00DE75E3">
        <w:rPr>
          <w:spacing w:val="-7"/>
        </w:rPr>
        <w:t xml:space="preserve"> </w:t>
      </w:r>
      <w:r>
        <w:t>tranzacţionabil</w:t>
      </w:r>
      <w:r w:rsidRPr="00DE75E3">
        <w:rPr>
          <w:spacing w:val="-6"/>
        </w:rPr>
        <w:t xml:space="preserve"> </w:t>
      </w:r>
      <w:r>
        <w:t>este</w:t>
      </w:r>
      <w:r w:rsidRPr="00DE75E3">
        <w:rPr>
          <w:spacing w:val="-6"/>
        </w:rPr>
        <w:t xml:space="preserve"> </w:t>
      </w:r>
      <w:r>
        <w:t>definit</w:t>
      </w:r>
      <w:r w:rsidRPr="00DE75E3">
        <w:rPr>
          <w:spacing w:val="-6"/>
        </w:rPr>
        <w:t xml:space="preserve"> </w:t>
      </w:r>
      <w:r w:rsidRPr="00DE75E3">
        <w:rPr>
          <w:spacing w:val="-3"/>
        </w:rPr>
        <w:t xml:space="preserve">automat </w:t>
      </w:r>
      <w:r>
        <w:t>pentru fiecare produs în parte;</w:t>
      </w:r>
    </w:p>
    <w:p w14:paraId="5A499401" w14:textId="6ABAEE9D" w:rsidR="00943AB6" w:rsidRDefault="00BB7979" w:rsidP="008604B4">
      <w:pPr>
        <w:pStyle w:val="ListParagraph"/>
        <w:numPr>
          <w:ilvl w:val="1"/>
          <w:numId w:val="17"/>
        </w:numPr>
        <w:tabs>
          <w:tab w:val="left" w:pos="1821"/>
        </w:tabs>
        <w:spacing w:before="189" w:line="264" w:lineRule="auto"/>
        <w:ind w:left="1820" w:right="755"/>
      </w:pPr>
      <w:r>
        <w:t>preţul</w:t>
      </w:r>
      <w:r w:rsidRPr="00DE75E3">
        <w:t xml:space="preserve"> </w:t>
      </w:r>
      <w:r>
        <w:t>pentru</w:t>
      </w:r>
      <w:r w:rsidRPr="00DE75E3">
        <w:t xml:space="preserve"> </w:t>
      </w:r>
      <w:r>
        <w:t>produse</w:t>
      </w:r>
      <w:r w:rsidRPr="00DE75E3">
        <w:t xml:space="preserve"> </w:t>
      </w:r>
      <w:r>
        <w:t>va</w:t>
      </w:r>
      <w:r w:rsidRPr="00DE75E3">
        <w:t xml:space="preserve"> </w:t>
      </w:r>
      <w:r>
        <w:t>fi</w:t>
      </w:r>
      <w:r w:rsidRPr="00DE75E3">
        <w:t xml:space="preserve"> </w:t>
      </w:r>
      <w:r>
        <w:t>exprimat</w:t>
      </w:r>
      <w:r w:rsidRPr="00DE75E3">
        <w:t xml:space="preserve"> </w:t>
      </w:r>
      <w:r>
        <w:t>în</w:t>
      </w:r>
      <w:r w:rsidRPr="00DE75E3">
        <w:t xml:space="preserve"> </w:t>
      </w:r>
      <w:r>
        <w:t>Lei/MWh,</w:t>
      </w:r>
      <w:r w:rsidRPr="00DE75E3">
        <w:t xml:space="preserve"> </w:t>
      </w:r>
      <w:r>
        <w:t>număr</w:t>
      </w:r>
      <w:r w:rsidRPr="00DE75E3">
        <w:t xml:space="preserve"> </w:t>
      </w:r>
      <w:r>
        <w:t>pozitiv,</w:t>
      </w:r>
      <w:r w:rsidRPr="00DE75E3">
        <w:t xml:space="preserve"> </w:t>
      </w:r>
      <w:r>
        <w:t>cu</w:t>
      </w:r>
      <w:r w:rsidRPr="00DE75E3">
        <w:t xml:space="preserve"> </w:t>
      </w:r>
      <w:r>
        <w:t>maximum</w:t>
      </w:r>
      <w:r w:rsidRPr="00DE75E3">
        <w:t xml:space="preserve"> </w:t>
      </w:r>
      <w:r>
        <w:t>2</w:t>
      </w:r>
      <w:r w:rsidRPr="00DE75E3">
        <w:t xml:space="preserve"> </w:t>
      </w:r>
      <w:r>
        <w:t>(două) zec</w:t>
      </w:r>
      <w:r w:rsidRPr="00DE75E3">
        <w:t>i</w:t>
      </w:r>
      <w:r>
        <w:t>m</w:t>
      </w:r>
      <w:r w:rsidRPr="00DE75E3">
        <w:t>a</w:t>
      </w:r>
      <w:r>
        <w:t>l</w:t>
      </w:r>
      <w:r w:rsidRPr="00DE75E3">
        <w:t>e</w:t>
      </w:r>
      <w:r>
        <w:t xml:space="preserve">. </w:t>
      </w:r>
      <w:r w:rsidRPr="00DE75E3">
        <w:t xml:space="preserve"> Î</w:t>
      </w:r>
      <w:r>
        <w:t xml:space="preserve">n </w:t>
      </w:r>
      <w:r w:rsidRPr="00DE75E3">
        <w:t xml:space="preserve"> c</w:t>
      </w:r>
      <w:r>
        <w:t>az</w:t>
      </w:r>
      <w:r w:rsidRPr="00DE75E3">
        <w:t>u</w:t>
      </w:r>
      <w:r>
        <w:t xml:space="preserve">l </w:t>
      </w:r>
      <w:r w:rsidRPr="00DE75E3">
        <w:t xml:space="preserve"> </w:t>
      </w:r>
      <w:r>
        <w:t>e</w:t>
      </w:r>
      <w:r w:rsidRPr="00DE75E3">
        <w:t>x</w:t>
      </w:r>
      <w:r>
        <w:t>is</w:t>
      </w:r>
      <w:r w:rsidRPr="00DE75E3">
        <w:t>t</w:t>
      </w:r>
      <w:r>
        <w:t>e</w:t>
      </w:r>
      <w:r w:rsidRPr="00DE75E3">
        <w:t>nț</w:t>
      </w:r>
      <w:r>
        <w:t xml:space="preserve">ei </w:t>
      </w:r>
      <w:r w:rsidRPr="00DE75E3">
        <w:t xml:space="preserve"> u</w:t>
      </w:r>
      <w:r>
        <w:t xml:space="preserve">nui </w:t>
      </w:r>
      <w:r w:rsidRPr="00DE75E3">
        <w:t xml:space="preserve"> Δ</w:t>
      </w:r>
      <w:r>
        <w:t xml:space="preserve">t </w:t>
      </w:r>
      <w:r w:rsidRPr="00DE75E3">
        <w:t xml:space="preserve"> </w:t>
      </w:r>
      <w:r>
        <w:t>a</w:t>
      </w:r>
      <w:r w:rsidRPr="00DE75E3">
        <w:t>ct</w:t>
      </w:r>
      <w:r>
        <w:t xml:space="preserve">iv </w:t>
      </w:r>
      <w:r w:rsidRPr="00DE75E3">
        <w:t xml:space="preserve"> î</w:t>
      </w:r>
      <w:r>
        <w:t xml:space="preserve">n </w:t>
      </w:r>
      <w:r w:rsidRPr="00DE75E3">
        <w:t xml:space="preserve"> p</w:t>
      </w:r>
      <w:r>
        <w:t>i</w:t>
      </w:r>
      <w:r w:rsidRPr="00DE75E3">
        <w:t>aț</w:t>
      </w:r>
      <w:r>
        <w:t xml:space="preserve">ă, </w:t>
      </w:r>
      <w:r w:rsidRPr="00DE75E3">
        <w:t xml:space="preserve"> </w:t>
      </w:r>
      <w:r>
        <w:t>ordi</w:t>
      </w:r>
      <w:r w:rsidRPr="00DE75E3">
        <w:t>n</w:t>
      </w:r>
      <w:r>
        <w:t>e</w:t>
      </w:r>
      <w:r w:rsidRPr="00DE75E3">
        <w:t>l</w:t>
      </w:r>
      <w:r>
        <w:t xml:space="preserve">e </w:t>
      </w:r>
      <w:r w:rsidRPr="00DE75E3">
        <w:t xml:space="preserve"> </w:t>
      </w:r>
      <w:r>
        <w:t>c</w:t>
      </w:r>
      <w:r w:rsidRPr="00DE75E3">
        <w:t>a</w:t>
      </w:r>
      <w:r>
        <w:t xml:space="preserve">re </w:t>
      </w:r>
      <w:r w:rsidRPr="00DE75E3">
        <w:t xml:space="preserve"> </w:t>
      </w:r>
      <w:r>
        <w:t xml:space="preserve">nu </w:t>
      </w:r>
      <w:r w:rsidRPr="00DE75E3">
        <w:t xml:space="preserve"> </w:t>
      </w:r>
      <w:r>
        <w:t xml:space="preserve">sunt </w:t>
      </w:r>
      <w:r w:rsidRPr="00DE75E3">
        <w:t xml:space="preserve"> supuse</w:t>
      </w:r>
      <w:r>
        <w:t xml:space="preserve"> obl</w:t>
      </w:r>
      <w:r w:rsidRPr="00DE75E3">
        <w:t>i</w:t>
      </w:r>
      <w:r>
        <w:t>g</w:t>
      </w:r>
      <w:r w:rsidRPr="00DE75E3">
        <w:t>aț</w:t>
      </w:r>
      <w:r>
        <w:t>i</w:t>
      </w:r>
      <w:r w:rsidRPr="00DE75E3">
        <w:t>e</w:t>
      </w:r>
      <w:r>
        <w:t>i</w:t>
      </w:r>
      <w:r w:rsidRPr="00DE75E3">
        <w:t xml:space="preserve"> </w:t>
      </w:r>
      <w:r>
        <w:t>de</w:t>
      </w:r>
      <w:r w:rsidRPr="00DE75E3">
        <w:t xml:space="preserve"> </w:t>
      </w:r>
      <w:r>
        <w:t>of</w:t>
      </w:r>
      <w:r w:rsidRPr="00DE75E3">
        <w:t>e</w:t>
      </w:r>
      <w:r>
        <w:t>r</w:t>
      </w:r>
      <w:r w:rsidRPr="00DE75E3">
        <w:t>t</w:t>
      </w:r>
      <w:r>
        <w:t>a</w:t>
      </w:r>
      <w:r w:rsidRPr="00DE75E3">
        <w:t>re</w:t>
      </w:r>
      <w:r>
        <w:t>, pot</w:t>
      </w:r>
      <w:r>
        <w:rPr>
          <w:spacing w:val="-2"/>
        </w:rPr>
        <w:t xml:space="preserve"> f</w:t>
      </w:r>
      <w:r>
        <w:t>i</w:t>
      </w:r>
      <w:r>
        <w:rPr>
          <w:spacing w:val="-2"/>
        </w:rPr>
        <w:t xml:space="preserve"> </w:t>
      </w:r>
      <w:r>
        <w:t>in</w:t>
      </w:r>
      <w:r>
        <w:rPr>
          <w:spacing w:val="-2"/>
        </w:rPr>
        <w:t>t</w:t>
      </w:r>
      <w:r>
        <w:t>rod</w:t>
      </w:r>
      <w:r>
        <w:rPr>
          <w:spacing w:val="-3"/>
        </w:rPr>
        <w:t>u</w:t>
      </w:r>
      <w:r>
        <w:t>se</w:t>
      </w:r>
      <w:r>
        <w:rPr>
          <w:spacing w:val="-2"/>
        </w:rPr>
        <w:t xml:space="preserve"> </w:t>
      </w:r>
      <w:r>
        <w:t xml:space="preserve">la un </w:t>
      </w:r>
      <w:r>
        <w:rPr>
          <w:spacing w:val="-2"/>
        </w:rPr>
        <w:t>p</w:t>
      </w:r>
      <w:r>
        <w:t>as</w:t>
      </w:r>
      <w:r>
        <w:rPr>
          <w:spacing w:val="-2"/>
        </w:rPr>
        <w:t xml:space="preserve"> </w:t>
      </w:r>
      <w:r>
        <w:t>m</w:t>
      </w:r>
      <w:r>
        <w:rPr>
          <w:spacing w:val="-2"/>
        </w:rPr>
        <w:t>i</w:t>
      </w:r>
      <w:r>
        <w:t>n</w:t>
      </w:r>
      <w:r>
        <w:rPr>
          <w:spacing w:val="-2"/>
        </w:rPr>
        <w:t>i</w:t>
      </w:r>
      <w:r>
        <w:t>m</w:t>
      </w:r>
      <w:r>
        <w:rPr>
          <w:spacing w:val="-2"/>
        </w:rPr>
        <w:t xml:space="preserve"> </w:t>
      </w:r>
      <w:r>
        <w:t>de 0,1</w:t>
      </w:r>
      <w:r>
        <w:rPr>
          <w:spacing w:val="-2"/>
        </w:rPr>
        <w:t xml:space="preserve"> </w:t>
      </w:r>
      <w:r>
        <w:t>le</w:t>
      </w:r>
      <w:r>
        <w:rPr>
          <w:spacing w:val="-2"/>
        </w:rPr>
        <w:t>i</w:t>
      </w:r>
      <w:r>
        <w:t>/</w:t>
      </w:r>
      <w:r>
        <w:rPr>
          <w:spacing w:val="-2"/>
        </w:rPr>
        <w:t>M</w:t>
      </w:r>
      <w:r>
        <w:t>W</w:t>
      </w:r>
      <w:r>
        <w:rPr>
          <w:spacing w:val="1"/>
        </w:rPr>
        <w:t>h</w:t>
      </w:r>
      <w:r>
        <w:t>;</w:t>
      </w:r>
    </w:p>
    <w:p w14:paraId="5A499402" w14:textId="77777777" w:rsidR="00943AB6" w:rsidRDefault="00BB7979" w:rsidP="008604B4">
      <w:pPr>
        <w:pStyle w:val="ListParagraph"/>
        <w:numPr>
          <w:ilvl w:val="1"/>
          <w:numId w:val="17"/>
        </w:numPr>
        <w:tabs>
          <w:tab w:val="left" w:pos="1821"/>
        </w:tabs>
        <w:spacing w:before="186" w:line="264" w:lineRule="auto"/>
        <w:ind w:left="1820" w:right="756"/>
      </w:pPr>
      <w:r>
        <w:t>termenul de valabilitate al ordinului (opţional); dacă nu se completează, sistemul va genera automat data de final a sesiunii de</w:t>
      </w:r>
      <w:r>
        <w:rPr>
          <w:spacing w:val="-3"/>
        </w:rPr>
        <w:t xml:space="preserve"> </w:t>
      </w:r>
      <w:r>
        <w:t>tranzacţionare;</w:t>
      </w:r>
    </w:p>
    <w:p w14:paraId="5A499403" w14:textId="3154B97F" w:rsidR="00943AB6" w:rsidRDefault="00BB7979" w:rsidP="008604B4">
      <w:pPr>
        <w:pStyle w:val="ListParagraph"/>
        <w:numPr>
          <w:ilvl w:val="1"/>
          <w:numId w:val="17"/>
        </w:numPr>
        <w:tabs>
          <w:tab w:val="left" w:pos="1821"/>
        </w:tabs>
        <w:spacing w:before="186" w:line="264" w:lineRule="auto"/>
        <w:ind w:left="1820" w:right="754"/>
      </w:pPr>
      <w:r>
        <w:lastRenderedPageBreak/>
        <w:t xml:space="preserve">în mod specific în cazul titularilor obligaţiei de ofertare conform </w:t>
      </w:r>
      <w:r w:rsidR="004179D3" w:rsidRPr="004179D3">
        <w:t xml:space="preserve">Ordinului nr. 143/2020 </w:t>
      </w:r>
      <w:r w:rsidR="004179D3" w:rsidRPr="00830D0D">
        <w:t xml:space="preserve">privind obligația de a oferta gaze naturale pe piețele centralizate a producătorilor de gaze naturale a căror producție anuală realizată în anul anterior depășește 3.000.000 </w:t>
      </w:r>
      <w:r w:rsidR="004179D3" w:rsidRPr="00754F92">
        <w:t xml:space="preserve">MWh </w:t>
      </w:r>
      <w:r w:rsidRPr="00754F92">
        <w:t>, vor</w:t>
      </w:r>
      <w:r>
        <w:t xml:space="preserve"> preciza în tichetul de ordine dacă ordinul trebuie sau nu luat în calcul pentru înde</w:t>
      </w:r>
      <w:r>
        <w:rPr>
          <w:spacing w:val="-2"/>
        </w:rPr>
        <w:t>p</w:t>
      </w:r>
      <w:r>
        <w:t>l</w:t>
      </w:r>
      <w:r>
        <w:rPr>
          <w:spacing w:val="-2"/>
        </w:rPr>
        <w:t>i</w:t>
      </w:r>
      <w:r>
        <w:t>n</w:t>
      </w:r>
      <w:r>
        <w:rPr>
          <w:spacing w:val="-2"/>
        </w:rPr>
        <w:t>i</w:t>
      </w:r>
      <w:r>
        <w:t xml:space="preserve">rea </w:t>
      </w:r>
      <w:r w:rsidR="002510C6">
        <w:rPr>
          <w:spacing w:val="-3"/>
        </w:rPr>
        <w:t>obligației</w:t>
      </w:r>
      <w:r w:rsidR="002510C6">
        <w:rPr>
          <w:spacing w:val="1"/>
        </w:rPr>
        <w:t xml:space="preserve"> </w:t>
      </w:r>
      <w:r>
        <w:rPr>
          <w:spacing w:val="-3"/>
        </w:rPr>
        <w:t>d</w:t>
      </w:r>
      <w:r>
        <w:t>e o</w:t>
      </w:r>
      <w:r>
        <w:rPr>
          <w:spacing w:val="-2"/>
        </w:rPr>
        <w:t>f</w:t>
      </w:r>
      <w:r>
        <w:t>e</w:t>
      </w:r>
      <w:r>
        <w:rPr>
          <w:spacing w:val="1"/>
        </w:rPr>
        <w:t>r</w:t>
      </w:r>
      <w:r>
        <w:rPr>
          <w:spacing w:val="-2"/>
        </w:rPr>
        <w:t>t</w:t>
      </w:r>
      <w:r>
        <w:t>a</w:t>
      </w:r>
      <w:r>
        <w:rPr>
          <w:spacing w:val="1"/>
        </w:rPr>
        <w:t>r</w:t>
      </w:r>
      <w:r>
        <w:t>e</w:t>
      </w:r>
      <w:r w:rsidR="00123A8A">
        <w:t>;</w:t>
      </w:r>
    </w:p>
    <w:p w14:paraId="63914A5F" w14:textId="1A5D1C73" w:rsidR="00E329E7" w:rsidRDefault="00E329E7" w:rsidP="008604B4">
      <w:pPr>
        <w:pStyle w:val="ListParagraph"/>
        <w:numPr>
          <w:ilvl w:val="1"/>
          <w:numId w:val="17"/>
        </w:numPr>
        <w:tabs>
          <w:tab w:val="left" w:pos="1821"/>
        </w:tabs>
        <w:spacing w:before="186" w:line="264" w:lineRule="auto"/>
        <w:ind w:left="1820" w:right="754"/>
      </w:pPr>
      <w:r>
        <w:t>Bifa „STANDARD”, „GRP” sau „CCP”</w:t>
      </w:r>
      <w:r w:rsidR="00C92FF7">
        <w:t xml:space="preserve">, </w:t>
      </w:r>
      <w:r w:rsidR="008F2956">
        <w:t xml:space="preserve">după </w:t>
      </w:r>
      <w:r w:rsidR="00C92FF7">
        <w:t>caz.</w:t>
      </w:r>
    </w:p>
    <w:p w14:paraId="5A499404" w14:textId="24BE7453" w:rsidR="00943AB6" w:rsidRDefault="00BB7979" w:rsidP="008604B4">
      <w:pPr>
        <w:pStyle w:val="ListParagraph"/>
        <w:numPr>
          <w:ilvl w:val="0"/>
          <w:numId w:val="17"/>
        </w:numPr>
        <w:tabs>
          <w:tab w:val="left" w:pos="736"/>
        </w:tabs>
        <w:spacing w:before="203" w:line="266" w:lineRule="auto"/>
        <w:ind w:right="758" w:firstLine="0"/>
      </w:pPr>
      <w:r>
        <w:rPr>
          <w:spacing w:val="-2"/>
        </w:rPr>
        <w:t>O</w:t>
      </w:r>
      <w:r>
        <w:t>r</w:t>
      </w:r>
      <w:r>
        <w:rPr>
          <w:spacing w:val="-3"/>
        </w:rPr>
        <w:t>d</w:t>
      </w:r>
      <w:r>
        <w:t>in</w:t>
      </w:r>
      <w:r>
        <w:rPr>
          <w:spacing w:val="-2"/>
        </w:rPr>
        <w:t>e</w:t>
      </w:r>
      <w:r>
        <w:t xml:space="preserve">le </w:t>
      </w:r>
      <w:r>
        <w:rPr>
          <w:spacing w:val="-14"/>
        </w:rPr>
        <w:t xml:space="preserve"> </w:t>
      </w:r>
      <w:r>
        <w:t>i</w:t>
      </w:r>
      <w:r>
        <w:rPr>
          <w:spacing w:val="-3"/>
        </w:rPr>
        <w:t>n</w:t>
      </w:r>
      <w:r>
        <w:t>tro</w:t>
      </w:r>
      <w:r>
        <w:rPr>
          <w:spacing w:val="-3"/>
        </w:rPr>
        <w:t>d</w:t>
      </w:r>
      <w:r>
        <w:t xml:space="preserve">use </w:t>
      </w:r>
      <w:r>
        <w:rPr>
          <w:spacing w:val="-14"/>
        </w:rPr>
        <w:t xml:space="preserve"> </w:t>
      </w:r>
      <w:r>
        <w:t>p</w:t>
      </w:r>
      <w:r>
        <w:rPr>
          <w:spacing w:val="-3"/>
        </w:rPr>
        <w:t>o</w:t>
      </w:r>
      <w:r>
        <w:t xml:space="preserve">t </w:t>
      </w:r>
      <w:r>
        <w:rPr>
          <w:spacing w:val="-14"/>
        </w:rPr>
        <w:t xml:space="preserve"> </w:t>
      </w:r>
      <w:r>
        <w:rPr>
          <w:spacing w:val="-2"/>
        </w:rPr>
        <w:t>f</w:t>
      </w:r>
      <w:r>
        <w:t xml:space="preserve">i </w:t>
      </w:r>
      <w:r>
        <w:rPr>
          <w:spacing w:val="-14"/>
        </w:rPr>
        <w:t xml:space="preserve"> </w:t>
      </w:r>
      <w:r>
        <w:t>în</w:t>
      </w:r>
      <w:r>
        <w:rPr>
          <w:spacing w:val="-2"/>
        </w:rPr>
        <w:t>t</w:t>
      </w:r>
      <w:r>
        <w:t>r</w:t>
      </w:r>
      <w:r>
        <w:rPr>
          <w:spacing w:val="1"/>
        </w:rPr>
        <w:t>e</w:t>
      </w:r>
      <w:r>
        <w:t>ţin</w:t>
      </w:r>
      <w:r>
        <w:rPr>
          <w:spacing w:val="-3"/>
        </w:rPr>
        <w:t>u</w:t>
      </w:r>
      <w:r>
        <w:t xml:space="preserve">te </w:t>
      </w:r>
      <w:r>
        <w:rPr>
          <w:spacing w:val="-14"/>
        </w:rPr>
        <w:t xml:space="preserve"> </w:t>
      </w:r>
      <w:r>
        <w:t xml:space="preserve">de </w:t>
      </w:r>
      <w:r>
        <w:rPr>
          <w:spacing w:val="-14"/>
        </w:rPr>
        <w:t xml:space="preserve"> </w:t>
      </w:r>
      <w:r>
        <w:rPr>
          <w:spacing w:val="-3"/>
        </w:rPr>
        <w:t>b</w:t>
      </w:r>
      <w:r>
        <w:t>rok</w:t>
      </w:r>
      <w:r>
        <w:rPr>
          <w:spacing w:val="-2"/>
        </w:rPr>
        <w:t>e</w:t>
      </w:r>
      <w:r>
        <w:t>ri, cu</w:t>
      </w:r>
      <w:r>
        <w:rPr>
          <w:spacing w:val="-12"/>
        </w:rPr>
        <w:t xml:space="preserve"> </w:t>
      </w:r>
      <w:r>
        <w:t>e</w:t>
      </w:r>
      <w:r>
        <w:rPr>
          <w:spacing w:val="-2"/>
        </w:rPr>
        <w:t>x</w:t>
      </w:r>
      <w:r>
        <w:t>ce</w:t>
      </w:r>
      <w:r w:rsidRPr="009A7004">
        <w:t>pți</w:t>
      </w:r>
      <w:r>
        <w:t>a</w:t>
      </w:r>
      <w:r w:rsidRPr="009A7004">
        <w:t xml:space="preserve"> </w:t>
      </w:r>
      <w:r>
        <w:t>in</w:t>
      </w:r>
      <w:r>
        <w:rPr>
          <w:spacing w:val="-2"/>
        </w:rPr>
        <w:t>t</w:t>
      </w:r>
      <w:r>
        <w:t>e</w:t>
      </w:r>
      <w:r>
        <w:rPr>
          <w:spacing w:val="1"/>
        </w:rPr>
        <w:t>r</w:t>
      </w:r>
      <w:r>
        <w:rPr>
          <w:spacing w:val="-3"/>
        </w:rPr>
        <w:t>v</w:t>
      </w:r>
      <w:r>
        <w:t>a</w:t>
      </w:r>
      <w:r>
        <w:rPr>
          <w:spacing w:val="1"/>
        </w:rPr>
        <w:t>l</w:t>
      </w:r>
      <w:r>
        <w:rPr>
          <w:spacing w:val="-3"/>
        </w:rPr>
        <w:t>u</w:t>
      </w:r>
      <w:r>
        <w:t>l</w:t>
      </w:r>
      <w:r>
        <w:rPr>
          <w:spacing w:val="-3"/>
        </w:rPr>
        <w:t>u</w:t>
      </w:r>
      <w:r>
        <w:t xml:space="preserve">i </w:t>
      </w:r>
      <w:r>
        <w:rPr>
          <w:spacing w:val="-4"/>
        </w:rPr>
        <w:t>∆</w:t>
      </w:r>
      <w:r>
        <w:t>t pe</w:t>
      </w:r>
      <w:r>
        <w:rPr>
          <w:spacing w:val="-2"/>
        </w:rPr>
        <w:t>n</w:t>
      </w:r>
      <w:r>
        <w:t xml:space="preserve">tru </w:t>
      </w:r>
      <w:r>
        <w:rPr>
          <w:spacing w:val="-3"/>
        </w:rPr>
        <w:t>b</w:t>
      </w:r>
      <w:r>
        <w:t>rok</w:t>
      </w:r>
      <w:r>
        <w:rPr>
          <w:spacing w:val="-2"/>
        </w:rPr>
        <w:t>e</w:t>
      </w:r>
      <w:r>
        <w:t>r</w:t>
      </w:r>
      <w:r>
        <w:rPr>
          <w:spacing w:val="-2"/>
        </w:rPr>
        <w:t>i</w:t>
      </w:r>
      <w:r>
        <w:t>i ce administr</w:t>
      </w:r>
      <w:r w:rsidR="00FC02B4">
        <w:t>e</w:t>
      </w:r>
      <w:r>
        <w:t>ază ordinele corelate, astfel după cum</w:t>
      </w:r>
      <w:r>
        <w:rPr>
          <w:spacing w:val="-4"/>
        </w:rPr>
        <w:t xml:space="preserve"> </w:t>
      </w:r>
      <w:r>
        <w:t>urmează:</w:t>
      </w:r>
    </w:p>
    <w:p w14:paraId="5A499405" w14:textId="3A4CEABA" w:rsidR="00943AB6" w:rsidRDefault="00BB7979" w:rsidP="008604B4">
      <w:pPr>
        <w:pStyle w:val="ListParagraph"/>
        <w:numPr>
          <w:ilvl w:val="1"/>
          <w:numId w:val="17"/>
        </w:numPr>
        <w:tabs>
          <w:tab w:val="left" w:pos="2540"/>
          <w:tab w:val="left" w:pos="2541"/>
        </w:tabs>
        <w:spacing w:before="183" w:line="264" w:lineRule="auto"/>
        <w:ind w:left="2541" w:right="753" w:hanging="721"/>
      </w:pPr>
      <w:r>
        <w:t>modificarea preţului cu un pas de licitație de minimum 0,</w:t>
      </w:r>
      <w:r w:rsidR="00865936">
        <w:t xml:space="preserve">01 </w:t>
      </w:r>
      <w:r>
        <w:t xml:space="preserve">lei/MWh, iar </w:t>
      </w:r>
      <w:r>
        <w:rPr>
          <w:spacing w:val="-9"/>
        </w:rPr>
        <w:t xml:space="preserve">în </w:t>
      </w:r>
      <w:r>
        <w:t>caz</w:t>
      </w:r>
      <w:r>
        <w:rPr>
          <w:spacing w:val="-2"/>
        </w:rPr>
        <w:t>u</w:t>
      </w:r>
      <w:r>
        <w:t xml:space="preserve">l </w:t>
      </w:r>
      <w:r>
        <w:rPr>
          <w:spacing w:val="-16"/>
        </w:rPr>
        <w:t xml:space="preserve"> </w:t>
      </w:r>
      <w:r>
        <w:rPr>
          <w:spacing w:val="1"/>
        </w:rPr>
        <w:t>î</w:t>
      </w:r>
      <w:r>
        <w:t xml:space="preserve">n </w:t>
      </w:r>
      <w:r>
        <w:rPr>
          <w:spacing w:val="-17"/>
        </w:rPr>
        <w:t xml:space="preserve"> </w:t>
      </w:r>
      <w:r>
        <w:rPr>
          <w:spacing w:val="-2"/>
        </w:rPr>
        <w:t>c</w:t>
      </w:r>
      <w:r>
        <w:t>a</w:t>
      </w:r>
      <w:r>
        <w:rPr>
          <w:spacing w:val="1"/>
        </w:rPr>
        <w:t>r</w:t>
      </w:r>
      <w:r>
        <w:t xml:space="preserve">e </w:t>
      </w:r>
      <w:r>
        <w:rPr>
          <w:spacing w:val="-19"/>
        </w:rPr>
        <w:t xml:space="preserve"> </w:t>
      </w:r>
      <w:r>
        <w:t>ex</w:t>
      </w:r>
      <w:r>
        <w:rPr>
          <w:spacing w:val="-2"/>
        </w:rPr>
        <w:t>i</w:t>
      </w:r>
      <w:r>
        <w:t>s</w:t>
      </w:r>
      <w:r>
        <w:rPr>
          <w:spacing w:val="2"/>
        </w:rPr>
        <w:t>t</w:t>
      </w:r>
      <w:r>
        <w:t xml:space="preserve">ă </w:t>
      </w:r>
      <w:r>
        <w:rPr>
          <w:spacing w:val="-16"/>
        </w:rPr>
        <w:t xml:space="preserve"> </w:t>
      </w:r>
      <w:r>
        <w:t xml:space="preserve">o </w:t>
      </w:r>
      <w:r>
        <w:rPr>
          <w:spacing w:val="-17"/>
        </w:rPr>
        <w:t xml:space="preserve"> </w:t>
      </w:r>
      <w:r>
        <w:rPr>
          <w:spacing w:val="-2"/>
        </w:rPr>
        <w:t>c</w:t>
      </w:r>
      <w:r>
        <w:t>o</w:t>
      </w:r>
      <w:r>
        <w:rPr>
          <w:spacing w:val="-2"/>
        </w:rPr>
        <w:t>r</w:t>
      </w:r>
      <w:r>
        <w:t>e</w:t>
      </w:r>
      <w:r>
        <w:rPr>
          <w:spacing w:val="1"/>
        </w:rPr>
        <w:t>l</w:t>
      </w:r>
      <w:r>
        <w:rPr>
          <w:spacing w:val="-2"/>
        </w:rPr>
        <w:t>a</w:t>
      </w:r>
      <w:r>
        <w:t xml:space="preserve">re </w:t>
      </w:r>
      <w:r>
        <w:rPr>
          <w:spacing w:val="-17"/>
        </w:rPr>
        <w:t xml:space="preserve"> </w:t>
      </w:r>
      <w:r>
        <w:t>a</w:t>
      </w:r>
      <w:r>
        <w:rPr>
          <w:spacing w:val="-2"/>
        </w:rPr>
        <w:t>c</w:t>
      </w:r>
      <w:r>
        <w:t>t</w:t>
      </w:r>
      <w:r>
        <w:rPr>
          <w:spacing w:val="-2"/>
        </w:rPr>
        <w:t>i</w:t>
      </w:r>
      <w:r>
        <w:rPr>
          <w:spacing w:val="1"/>
        </w:rPr>
        <w:t>v</w:t>
      </w:r>
      <w:r>
        <w:t xml:space="preserve">ă, </w:t>
      </w:r>
      <w:r>
        <w:rPr>
          <w:spacing w:val="-17"/>
        </w:rPr>
        <w:t xml:space="preserve"> </w:t>
      </w:r>
      <w:r>
        <w:t>p</w:t>
      </w:r>
      <w:r>
        <w:rPr>
          <w:spacing w:val="-2"/>
        </w:rPr>
        <w:t>a</w:t>
      </w:r>
      <w:r>
        <w:t xml:space="preserve">sul </w:t>
      </w:r>
      <w:r>
        <w:rPr>
          <w:spacing w:val="-18"/>
        </w:rPr>
        <w:t xml:space="preserve"> </w:t>
      </w:r>
      <w:r>
        <w:t>min</w:t>
      </w:r>
      <w:r>
        <w:rPr>
          <w:spacing w:val="-2"/>
        </w:rPr>
        <w:t>i</w:t>
      </w:r>
      <w:r>
        <w:t xml:space="preserve">m </w:t>
      </w:r>
      <w:r>
        <w:rPr>
          <w:spacing w:val="-19"/>
        </w:rPr>
        <w:t xml:space="preserve"> </w:t>
      </w:r>
      <w:r>
        <w:t xml:space="preserve">de </w:t>
      </w:r>
      <w:r>
        <w:rPr>
          <w:spacing w:val="-17"/>
        </w:rPr>
        <w:t xml:space="preserve"> </w:t>
      </w:r>
      <w:r>
        <w:t>l</w:t>
      </w:r>
      <w:r w:rsidRPr="00830D0D">
        <w:t>i</w:t>
      </w:r>
      <w:r>
        <w:t>c</w:t>
      </w:r>
      <w:r w:rsidRPr="00830D0D">
        <w:t>i</w:t>
      </w:r>
      <w:r>
        <w:t>t</w:t>
      </w:r>
      <w:r w:rsidRPr="00830D0D">
        <w:t>aț</w:t>
      </w:r>
      <w:r>
        <w:t xml:space="preserve">ie </w:t>
      </w:r>
      <w:r>
        <w:rPr>
          <w:spacing w:val="-19"/>
        </w:rPr>
        <w:t xml:space="preserve"> </w:t>
      </w:r>
      <w:r>
        <w:t>es</w:t>
      </w:r>
      <w:r>
        <w:rPr>
          <w:spacing w:val="-2"/>
        </w:rPr>
        <w:t>t</w:t>
      </w:r>
      <w:r>
        <w:t xml:space="preserve">e </w:t>
      </w:r>
      <w:r>
        <w:rPr>
          <w:spacing w:val="-17"/>
        </w:rPr>
        <w:t xml:space="preserve"> </w:t>
      </w:r>
      <w:r>
        <w:t xml:space="preserve">de </w:t>
      </w:r>
      <w:r>
        <w:rPr>
          <w:spacing w:val="-17"/>
        </w:rPr>
        <w:t xml:space="preserve"> </w:t>
      </w:r>
      <w:r>
        <w:rPr>
          <w:spacing w:val="-5"/>
        </w:rPr>
        <w:t>0,1</w:t>
      </w:r>
      <w:r w:rsidR="00865936">
        <w:rPr>
          <w:spacing w:val="-5"/>
        </w:rPr>
        <w:t>0</w:t>
      </w:r>
      <w:r>
        <w:t xml:space="preserve"> lei/MWh;</w:t>
      </w:r>
    </w:p>
    <w:p w14:paraId="5A499406" w14:textId="77777777" w:rsidR="00943AB6" w:rsidRDefault="00BB7979" w:rsidP="008604B4">
      <w:pPr>
        <w:pStyle w:val="ListParagraph"/>
        <w:numPr>
          <w:ilvl w:val="1"/>
          <w:numId w:val="17"/>
        </w:numPr>
        <w:tabs>
          <w:tab w:val="left" w:pos="2540"/>
          <w:tab w:val="left" w:pos="2541"/>
        </w:tabs>
        <w:spacing w:before="186"/>
        <w:ind w:left="2541" w:hanging="721"/>
        <w:jc w:val="left"/>
      </w:pPr>
      <w:r>
        <w:t>modificarea</w:t>
      </w:r>
      <w:r>
        <w:rPr>
          <w:spacing w:val="-3"/>
        </w:rPr>
        <w:t xml:space="preserve"> </w:t>
      </w:r>
      <w:r>
        <w:t>cantităţii;</w:t>
      </w:r>
    </w:p>
    <w:p w14:paraId="5A499407" w14:textId="77777777" w:rsidR="00943AB6" w:rsidRDefault="00BB7979" w:rsidP="008604B4">
      <w:pPr>
        <w:pStyle w:val="ListParagraph"/>
        <w:numPr>
          <w:ilvl w:val="1"/>
          <w:numId w:val="17"/>
        </w:numPr>
        <w:tabs>
          <w:tab w:val="left" w:pos="2540"/>
          <w:tab w:val="left" w:pos="2541"/>
        </w:tabs>
        <w:spacing w:before="211"/>
        <w:ind w:left="2541" w:hanging="721"/>
        <w:jc w:val="left"/>
      </w:pPr>
      <w:r>
        <w:t>modificarea termenului de valabilitate a</w:t>
      </w:r>
      <w:r>
        <w:rPr>
          <w:spacing w:val="-5"/>
        </w:rPr>
        <w:t xml:space="preserve"> </w:t>
      </w:r>
      <w:r>
        <w:t>ordinului.</w:t>
      </w:r>
    </w:p>
    <w:p w14:paraId="5A499408" w14:textId="0BE7EB87" w:rsidR="00943AB6" w:rsidRDefault="00BB7979">
      <w:pPr>
        <w:spacing w:before="226" w:line="266" w:lineRule="auto"/>
        <w:ind w:left="380" w:right="757"/>
        <w:jc w:val="both"/>
      </w:pPr>
      <w:r>
        <w:t xml:space="preserve">În cazul în care ordinul de vânzare aflat în </w:t>
      </w:r>
      <w:r w:rsidR="00B7195B">
        <w:t>int</w:t>
      </w:r>
      <w:r w:rsidR="00400079">
        <w:t>e</w:t>
      </w:r>
      <w:r w:rsidR="00B7195B">
        <w:t xml:space="preserve">rvalul </w:t>
      </w:r>
      <w:r>
        <w:t xml:space="preserve">∆t este de tip </w:t>
      </w:r>
      <w:r>
        <w:rPr>
          <w:b/>
        </w:rPr>
        <w:t xml:space="preserve">GRP (obligația de ofertare conform Ordinului </w:t>
      </w:r>
      <w:r w:rsidR="0065544B" w:rsidRPr="003B3D30">
        <w:t xml:space="preserve">nr. 143/2020 </w:t>
      </w:r>
      <w:r w:rsidR="0065544B" w:rsidRPr="00830D0D">
        <w:rPr>
          <w:iCs/>
        </w:rPr>
        <w:t>privind obligația de a oferta gaze naturale pe piețele centralizate a producătorilor de gaze naturale a căror producție anuală realizată în anul anterior depășește 3.000.000 MWh</w:t>
      </w:r>
      <w:r w:rsidR="0065544B" w:rsidRPr="0065544B">
        <w:rPr>
          <w:iCs/>
        </w:rPr>
        <w:t>, cu modificările şi completările ulterioare</w:t>
      </w:r>
      <w:r>
        <w:rPr>
          <w:b/>
        </w:rPr>
        <w:t xml:space="preserve">), </w:t>
      </w:r>
      <w:r>
        <w:t xml:space="preserve">atunci </w:t>
      </w:r>
      <w:r w:rsidRPr="002F1888">
        <w:t>ordinelor</w:t>
      </w:r>
      <w:r>
        <w:t xml:space="preserve"> de pe sensul opus care cumulează cantitatea</w:t>
      </w:r>
      <w:r w:rsidR="006231CE">
        <w:t xml:space="preserve"> </w:t>
      </w:r>
      <w:r>
        <w:t xml:space="preserve">egală ordinului de vânzare nu li se </w:t>
      </w:r>
      <w:r w:rsidR="00B7195B">
        <w:t xml:space="preserve">va </w:t>
      </w:r>
      <w:r>
        <w:t>permite:</w:t>
      </w:r>
    </w:p>
    <w:p w14:paraId="5A499409" w14:textId="77777777" w:rsidR="00943AB6" w:rsidRDefault="00BB7979" w:rsidP="008604B4">
      <w:pPr>
        <w:pStyle w:val="ListParagraph"/>
        <w:numPr>
          <w:ilvl w:val="0"/>
          <w:numId w:val="16"/>
        </w:numPr>
        <w:tabs>
          <w:tab w:val="left" w:pos="1100"/>
          <w:tab w:val="left" w:pos="1101"/>
        </w:tabs>
        <w:spacing w:before="181"/>
        <w:ind w:hanging="361"/>
        <w:jc w:val="left"/>
      </w:pPr>
      <w:r>
        <w:t>anularea;</w:t>
      </w:r>
    </w:p>
    <w:p w14:paraId="5A49940A" w14:textId="77777777" w:rsidR="00943AB6" w:rsidRDefault="00BB7979" w:rsidP="008604B4">
      <w:pPr>
        <w:pStyle w:val="ListParagraph"/>
        <w:numPr>
          <w:ilvl w:val="0"/>
          <w:numId w:val="16"/>
        </w:numPr>
        <w:tabs>
          <w:tab w:val="left" w:pos="1100"/>
          <w:tab w:val="left" w:pos="1101"/>
        </w:tabs>
        <w:spacing w:before="12"/>
        <w:ind w:hanging="361"/>
        <w:jc w:val="left"/>
      </w:pPr>
      <w:r>
        <w:t>reducerea</w:t>
      </w:r>
      <w:r>
        <w:rPr>
          <w:spacing w:val="-2"/>
        </w:rPr>
        <w:t xml:space="preserve"> </w:t>
      </w:r>
      <w:r>
        <w:t>cantității;</w:t>
      </w:r>
    </w:p>
    <w:p w14:paraId="5A49940B" w14:textId="77777777" w:rsidR="00943AB6" w:rsidRDefault="00BB7979" w:rsidP="008604B4">
      <w:pPr>
        <w:pStyle w:val="ListParagraph"/>
        <w:numPr>
          <w:ilvl w:val="0"/>
          <w:numId w:val="16"/>
        </w:numPr>
        <w:tabs>
          <w:tab w:val="left" w:pos="1100"/>
          <w:tab w:val="left" w:pos="1101"/>
        </w:tabs>
        <w:spacing w:before="11"/>
        <w:ind w:hanging="361"/>
        <w:jc w:val="left"/>
      </w:pPr>
      <w:r>
        <w:t>reducerea</w:t>
      </w:r>
      <w:r>
        <w:rPr>
          <w:spacing w:val="-1"/>
        </w:rPr>
        <w:t xml:space="preserve"> </w:t>
      </w:r>
      <w:r>
        <w:t>prețului.</w:t>
      </w:r>
    </w:p>
    <w:p w14:paraId="30C1D391" w14:textId="4CC3D924" w:rsidR="00122427" w:rsidRDefault="00BB7979" w:rsidP="00122427">
      <w:pPr>
        <w:pStyle w:val="BodyText"/>
        <w:spacing w:before="226" w:line="266" w:lineRule="auto"/>
        <w:ind w:left="380" w:right="760"/>
        <w:jc w:val="both"/>
        <w:rPr>
          <w:spacing w:val="-3"/>
        </w:rPr>
      </w:pPr>
      <w:r>
        <w:rPr>
          <w:spacing w:val="-2"/>
        </w:rPr>
        <w:t>D</w:t>
      </w:r>
      <w:r>
        <w:t>acă</w:t>
      </w:r>
      <w:r>
        <w:rPr>
          <w:spacing w:val="-7"/>
        </w:rPr>
        <w:t xml:space="preserve"> </w:t>
      </w:r>
      <w:r>
        <w:rPr>
          <w:spacing w:val="-1"/>
        </w:rPr>
        <w:t>s</w:t>
      </w:r>
      <w:r>
        <w:rPr>
          <w:spacing w:val="-3"/>
        </w:rPr>
        <w:t>u</w:t>
      </w:r>
      <w:r>
        <w:t>ma</w:t>
      </w:r>
      <w:r>
        <w:rPr>
          <w:spacing w:val="-9"/>
        </w:rPr>
        <w:t xml:space="preserve"> </w:t>
      </w:r>
      <w:r w:rsidRPr="00DE75E3">
        <w:rPr>
          <w:spacing w:val="-3"/>
        </w:rPr>
        <w:t>ca</w:t>
      </w:r>
      <w:r>
        <w:rPr>
          <w:spacing w:val="-3"/>
        </w:rPr>
        <w:t>n</w:t>
      </w:r>
      <w:r w:rsidRPr="00DE75E3">
        <w:rPr>
          <w:spacing w:val="-3"/>
        </w:rPr>
        <w:t xml:space="preserve">tităților </w:t>
      </w:r>
      <w:r>
        <w:rPr>
          <w:spacing w:val="-3"/>
        </w:rPr>
        <w:t>d</w:t>
      </w:r>
      <w:r w:rsidRPr="00DE75E3">
        <w:rPr>
          <w:spacing w:val="-3"/>
        </w:rPr>
        <w:t xml:space="preserve">in </w:t>
      </w:r>
      <w:r>
        <w:rPr>
          <w:spacing w:val="-3"/>
        </w:rPr>
        <w:t>o</w:t>
      </w:r>
      <w:r w:rsidRPr="00DE75E3">
        <w:rPr>
          <w:spacing w:val="-3"/>
        </w:rPr>
        <w:t>rdi</w:t>
      </w:r>
      <w:r>
        <w:rPr>
          <w:spacing w:val="-3"/>
        </w:rPr>
        <w:t>n</w:t>
      </w:r>
      <w:r w:rsidRPr="00DE75E3">
        <w:rPr>
          <w:spacing w:val="-3"/>
        </w:rPr>
        <w:t xml:space="preserve">ele de </w:t>
      </w:r>
      <w:r>
        <w:rPr>
          <w:spacing w:val="-3"/>
        </w:rPr>
        <w:t>p</w:t>
      </w:r>
      <w:r w:rsidRPr="00DE75E3">
        <w:rPr>
          <w:spacing w:val="-3"/>
        </w:rPr>
        <w:t>e se</w:t>
      </w:r>
      <w:r>
        <w:rPr>
          <w:spacing w:val="-3"/>
        </w:rPr>
        <w:t>n</w:t>
      </w:r>
      <w:r w:rsidRPr="00DE75E3">
        <w:rPr>
          <w:spacing w:val="-3"/>
        </w:rPr>
        <w:t xml:space="preserve">sul de cumpărare </w:t>
      </w:r>
      <w:r>
        <w:rPr>
          <w:spacing w:val="-3"/>
        </w:rPr>
        <w:t>d</w:t>
      </w:r>
      <w:r w:rsidRPr="00DE75E3">
        <w:rPr>
          <w:spacing w:val="-3"/>
        </w:rPr>
        <w:t>epășește cantitatea ordi</w:t>
      </w:r>
      <w:r>
        <w:rPr>
          <w:spacing w:val="-3"/>
        </w:rPr>
        <w:t>n</w:t>
      </w:r>
      <w:r w:rsidRPr="00DE75E3">
        <w:rPr>
          <w:spacing w:val="-3"/>
        </w:rPr>
        <w:t>ul</w:t>
      </w:r>
      <w:r>
        <w:rPr>
          <w:spacing w:val="-3"/>
        </w:rPr>
        <w:t>u</w:t>
      </w:r>
      <w:r w:rsidRPr="00DE75E3">
        <w:rPr>
          <w:spacing w:val="-3"/>
        </w:rPr>
        <w:t xml:space="preserve">i de vânzare aflat în ∆t, atunci ultimul ordin de cumpărare are dreptul </w:t>
      </w:r>
      <w:r w:rsidR="00800E47">
        <w:rPr>
          <w:spacing w:val="-3"/>
        </w:rPr>
        <w:t>la</w:t>
      </w:r>
      <w:r w:rsidRPr="00745B3A">
        <w:rPr>
          <w:spacing w:val="-3"/>
        </w:rPr>
        <w:t xml:space="preserve"> redu</w:t>
      </w:r>
      <w:r w:rsidR="00800E47">
        <w:rPr>
          <w:spacing w:val="-3"/>
        </w:rPr>
        <w:t>cerea</w:t>
      </w:r>
      <w:r w:rsidRPr="00745B3A">
        <w:rPr>
          <w:spacing w:val="-3"/>
        </w:rPr>
        <w:t xml:space="preserve"> cantit</w:t>
      </w:r>
      <w:r w:rsidR="00047FF8">
        <w:rPr>
          <w:spacing w:val="-3"/>
        </w:rPr>
        <w:t>ății</w:t>
      </w:r>
      <w:r w:rsidRPr="00DE75E3">
        <w:rPr>
          <w:spacing w:val="-3"/>
        </w:rPr>
        <w:t xml:space="preserve">, însă numai până la nivelul cantității minime necesare pentru ca suma </w:t>
      </w:r>
      <w:r w:rsidR="00133B8D" w:rsidRPr="00DE75E3">
        <w:rPr>
          <w:spacing w:val="-3"/>
        </w:rPr>
        <w:t>tu</w:t>
      </w:r>
      <w:r w:rsidR="00133B8D">
        <w:rPr>
          <w:spacing w:val="-3"/>
        </w:rPr>
        <w:t>t</w:t>
      </w:r>
      <w:r w:rsidR="00133B8D" w:rsidRPr="00DE75E3">
        <w:rPr>
          <w:spacing w:val="-3"/>
        </w:rPr>
        <w:t>u</w:t>
      </w:r>
      <w:r w:rsidR="00133B8D">
        <w:rPr>
          <w:spacing w:val="-3"/>
        </w:rPr>
        <w:t>r</w:t>
      </w:r>
      <w:r w:rsidR="00133B8D" w:rsidRPr="00DE75E3">
        <w:rPr>
          <w:spacing w:val="-3"/>
        </w:rPr>
        <w:t xml:space="preserve">or </w:t>
      </w:r>
      <w:r w:rsidRPr="00DE75E3">
        <w:rPr>
          <w:spacing w:val="-3"/>
        </w:rPr>
        <w:t>ordinelor de pe acest sens să fie egală cu cantitatea ordinului de vânzare.</w:t>
      </w:r>
      <w:r w:rsidR="00122427">
        <w:rPr>
          <w:spacing w:val="-3"/>
        </w:rPr>
        <w:t xml:space="preserve"> </w:t>
      </w:r>
    </w:p>
    <w:p w14:paraId="7AEC409F" w14:textId="72773010" w:rsidR="005B58E0" w:rsidRPr="00D9359D" w:rsidRDefault="00BB7979" w:rsidP="00D9359D">
      <w:pPr>
        <w:pStyle w:val="BodyText"/>
        <w:spacing w:before="226" w:line="266" w:lineRule="auto"/>
        <w:ind w:left="380" w:right="760"/>
        <w:jc w:val="both"/>
      </w:pPr>
      <w:r>
        <w:t>Pentru claritate, în cadrul intervalului ∆t este permisă introducerea de ordine noi, atât de brokerii ce ad</w:t>
      </w:r>
      <w:r w:rsidRPr="00DE75E3">
        <w:t>m</w:t>
      </w:r>
      <w:r>
        <w:t>in</w:t>
      </w:r>
      <w:r w:rsidRPr="00DE75E3">
        <w:t>i</w:t>
      </w:r>
      <w:r>
        <w:t>s</w:t>
      </w:r>
      <w:r w:rsidRPr="00DE75E3">
        <w:t>t</w:t>
      </w:r>
      <w:r>
        <w:t>re</w:t>
      </w:r>
      <w:r w:rsidRPr="00DE75E3">
        <w:t>a</w:t>
      </w:r>
      <w:r>
        <w:t>ză of</w:t>
      </w:r>
      <w:r w:rsidRPr="00DE75E3">
        <w:t>e</w:t>
      </w:r>
      <w:r>
        <w:t>r</w:t>
      </w:r>
      <w:r w:rsidRPr="00DE75E3">
        <w:t>t</w:t>
      </w:r>
      <w:r>
        <w:t>e</w:t>
      </w:r>
      <w:r w:rsidRPr="00DE75E3">
        <w:t xml:space="preserve"> c</w:t>
      </w:r>
      <w:r>
        <w:t>or</w:t>
      </w:r>
      <w:r w:rsidRPr="00DE75E3">
        <w:t>e</w:t>
      </w:r>
      <w:r>
        <w:t>l</w:t>
      </w:r>
      <w:r w:rsidRPr="00DE75E3">
        <w:t>at</w:t>
      </w:r>
      <w:r>
        <w:t>e,</w:t>
      </w:r>
      <w:r w:rsidRPr="00DE75E3">
        <w:t xml:space="preserve"> </w:t>
      </w:r>
      <w:r>
        <w:t>c</w:t>
      </w:r>
      <w:r w:rsidRPr="00DE75E3">
        <w:t>â</w:t>
      </w:r>
      <w:r>
        <w:t>t</w:t>
      </w:r>
      <w:r w:rsidRPr="00DE75E3">
        <w:t xml:space="preserve"> ș</w:t>
      </w:r>
      <w:r>
        <w:t>i</w:t>
      </w:r>
      <w:r w:rsidRPr="00DE75E3">
        <w:t xml:space="preserve"> </w:t>
      </w:r>
      <w:r>
        <w:t>de r</w:t>
      </w:r>
      <w:r w:rsidRPr="00DE75E3">
        <w:t>e</w:t>
      </w:r>
      <w:r>
        <w:t>s</w:t>
      </w:r>
      <w:r w:rsidRPr="00DE75E3">
        <w:t>tu</w:t>
      </w:r>
      <w:r>
        <w:t>l</w:t>
      </w:r>
      <w:r w:rsidRPr="00DE75E3">
        <w:t xml:space="preserve"> </w:t>
      </w:r>
      <w:r>
        <w:t>pa</w:t>
      </w:r>
      <w:r w:rsidRPr="00DE75E3">
        <w:t>r</w:t>
      </w:r>
      <w:r>
        <w:t>t</w:t>
      </w:r>
      <w:r w:rsidRPr="00DE75E3">
        <w:t>i</w:t>
      </w:r>
      <w:r>
        <w:t>c</w:t>
      </w:r>
      <w:r w:rsidRPr="00DE75E3">
        <w:t>ip</w:t>
      </w:r>
      <w:r>
        <w:t>a</w:t>
      </w:r>
      <w:r w:rsidRPr="00DE75E3">
        <w:t>nți</w:t>
      </w:r>
      <w:r>
        <w:t>lor</w:t>
      </w:r>
      <w:r w:rsidRPr="00DE75E3">
        <w:t>.</w:t>
      </w:r>
    </w:p>
    <w:p w14:paraId="3584D0E2" w14:textId="7586964B" w:rsidR="00122427" w:rsidRDefault="00BB7979" w:rsidP="008604B4">
      <w:pPr>
        <w:pStyle w:val="BodyText"/>
        <w:numPr>
          <w:ilvl w:val="0"/>
          <w:numId w:val="17"/>
        </w:numPr>
        <w:spacing w:before="197" w:line="266" w:lineRule="auto"/>
        <w:ind w:right="754" w:hanging="20"/>
        <w:jc w:val="both"/>
      </w:pPr>
      <w:r w:rsidRPr="00DE75E3">
        <w:t>BR</w:t>
      </w:r>
      <w:r>
        <w:t xml:space="preserve">M nu </w:t>
      </w:r>
      <w:r w:rsidRPr="00DE75E3">
        <w:t>îș</w:t>
      </w:r>
      <w:r>
        <w:t>i</w:t>
      </w:r>
      <w:r w:rsidRPr="00DE75E3">
        <w:t xml:space="preserve"> asu</w:t>
      </w:r>
      <w:r>
        <w:t>mă n</w:t>
      </w:r>
      <w:r w:rsidRPr="00DE75E3">
        <w:t>ic</w:t>
      </w:r>
      <w:r>
        <w:t>io răs</w:t>
      </w:r>
      <w:r w:rsidRPr="00DE75E3">
        <w:t>p</w:t>
      </w:r>
      <w:r>
        <w:t>und</w:t>
      </w:r>
      <w:r w:rsidRPr="00DE75E3">
        <w:t>e</w:t>
      </w:r>
      <w:r>
        <w:t xml:space="preserve">re </w:t>
      </w:r>
      <w:r w:rsidRPr="00DE75E3">
        <w:t>cu</w:t>
      </w:r>
      <w:r>
        <w:t xml:space="preserve"> pri</w:t>
      </w:r>
      <w:r w:rsidRPr="00DE75E3">
        <w:t>v</w:t>
      </w:r>
      <w:r>
        <w:t>i</w:t>
      </w:r>
      <w:r w:rsidRPr="00DE75E3">
        <w:t>r</w:t>
      </w:r>
      <w:r>
        <w:t>e</w:t>
      </w:r>
      <w:r w:rsidRPr="00DE75E3">
        <w:t xml:space="preserve"> l</w:t>
      </w:r>
      <w:r>
        <w:t>a</w:t>
      </w:r>
      <w:r w:rsidRPr="00DE75E3">
        <w:t xml:space="preserve"> </w:t>
      </w:r>
      <w:r>
        <w:t>c</w:t>
      </w:r>
      <w:r w:rsidRPr="00DE75E3">
        <w:t>o</w:t>
      </w:r>
      <w:r>
        <w:t>r</w:t>
      </w:r>
      <w:r w:rsidRPr="00DE75E3">
        <w:t>e</w:t>
      </w:r>
      <w:r>
        <w:t>c</w:t>
      </w:r>
      <w:r w:rsidRPr="00DE75E3">
        <w:t>t</w:t>
      </w:r>
      <w:r>
        <w:t>itu</w:t>
      </w:r>
      <w:r w:rsidRPr="00DE75E3">
        <w:t>d</w:t>
      </w:r>
      <w:r>
        <w:t>in</w:t>
      </w:r>
      <w:r w:rsidRPr="00DE75E3">
        <w:t>e</w:t>
      </w:r>
      <w:r>
        <w:t>a</w:t>
      </w:r>
      <w:r w:rsidRPr="00DE75E3">
        <w:t xml:space="preserve"> or</w:t>
      </w:r>
      <w:r>
        <w:t>din</w:t>
      </w:r>
      <w:r w:rsidRPr="00DE75E3">
        <w:t>e</w:t>
      </w:r>
      <w:r>
        <w:t>lor</w:t>
      </w:r>
      <w:r w:rsidRPr="00DE75E3">
        <w:t xml:space="preserve"> t</w:t>
      </w:r>
      <w:r>
        <w:t>it</w:t>
      </w:r>
      <w:r w:rsidRPr="00DE75E3">
        <w:t>u</w:t>
      </w:r>
      <w:r>
        <w:t>l</w:t>
      </w:r>
      <w:r w:rsidRPr="00DE75E3">
        <w:t>a</w:t>
      </w:r>
      <w:r>
        <w:t>r</w:t>
      </w:r>
      <w:r w:rsidRPr="00DE75E3">
        <w:t>i</w:t>
      </w:r>
      <w:r>
        <w:t>lor</w:t>
      </w:r>
      <w:r w:rsidRPr="00DE75E3">
        <w:t xml:space="preserve"> </w:t>
      </w:r>
      <w:r>
        <w:t>ob</w:t>
      </w:r>
      <w:r w:rsidRPr="00DE75E3">
        <w:t>l</w:t>
      </w:r>
      <w:r>
        <w:t>ig</w:t>
      </w:r>
      <w:r w:rsidRPr="00DE75E3">
        <w:t>ați</w:t>
      </w:r>
      <w:r>
        <w:t>ei</w:t>
      </w:r>
      <w:r w:rsidRPr="00DE75E3">
        <w:t xml:space="preserve"> </w:t>
      </w:r>
      <w:r>
        <w:t>de</w:t>
      </w:r>
      <w:r w:rsidRPr="00DE75E3">
        <w:t xml:space="preserve"> o</w:t>
      </w:r>
      <w:r>
        <w:t>fe</w:t>
      </w:r>
      <w:r w:rsidRPr="00DE75E3">
        <w:t>r</w:t>
      </w:r>
      <w:r>
        <w:t>t</w:t>
      </w:r>
      <w:r w:rsidRPr="00DE75E3">
        <w:t>a</w:t>
      </w:r>
      <w:r>
        <w:t>re,</w:t>
      </w:r>
      <w:r w:rsidRPr="00DE75E3">
        <w:t xml:space="preserve"> </w:t>
      </w:r>
      <w:r>
        <w:t>con</w:t>
      </w:r>
      <w:r w:rsidRPr="00DE75E3">
        <w:t>f</w:t>
      </w:r>
      <w:r>
        <w:t>o</w:t>
      </w:r>
      <w:r w:rsidRPr="00DE75E3">
        <w:t>r</w:t>
      </w:r>
      <w:r>
        <w:t>m</w:t>
      </w:r>
      <w:r w:rsidRPr="00DE75E3">
        <w:t xml:space="preserve"> O</w:t>
      </w:r>
      <w:r>
        <w:t>r</w:t>
      </w:r>
      <w:r w:rsidRPr="00DE75E3">
        <w:t>di</w:t>
      </w:r>
      <w:r>
        <w:t>nul</w:t>
      </w:r>
      <w:r w:rsidRPr="00DE75E3">
        <w:t>u</w:t>
      </w:r>
      <w:r>
        <w:t>i</w:t>
      </w:r>
      <w:r w:rsidR="00CD6AE8">
        <w:t xml:space="preserve"> </w:t>
      </w:r>
      <w:r w:rsidR="00E47C55" w:rsidRPr="003B3D30">
        <w:t xml:space="preserve">nr. 143/2020 </w:t>
      </w:r>
      <w:r w:rsidR="00E47C55" w:rsidRPr="00F50CDC">
        <w:rPr>
          <w:i/>
        </w:rPr>
        <w:t>privind obligația de a oferta gaze naturale pe piețele centralizate a producătorilor de gaze naturale a căror producție anuală realizată în anul anterior depășește 3.000.000 MWh</w:t>
      </w:r>
      <w:r w:rsidR="00E47C55" w:rsidRPr="003B3D30">
        <w:t>, cu modificările şi completările ulterioare</w:t>
      </w:r>
      <w:r w:rsidR="00E47C55">
        <w:t xml:space="preserve">, respectiv </w:t>
      </w:r>
      <w:r w:rsidR="00E47C55" w:rsidRPr="003B3D30">
        <w:t xml:space="preserve">Ordinul preşedintelui ANRE nr. 144/2020 </w:t>
      </w:r>
      <w:r w:rsidR="00E47C55" w:rsidRPr="00F50CDC">
        <w:rPr>
          <w:i/>
        </w:rPr>
        <w:t>privind obligația participanților la piața de gaze naturale de a oferta pe piețele centralizate</w:t>
      </w:r>
      <w:r>
        <w:t>,</w:t>
      </w:r>
      <w:r w:rsidRPr="00DE75E3">
        <w:t xml:space="preserve"> i</w:t>
      </w:r>
      <w:r>
        <w:t>n</w:t>
      </w:r>
      <w:r w:rsidRPr="00DE75E3">
        <w:t>c</w:t>
      </w:r>
      <w:r>
        <w:t>lu</w:t>
      </w:r>
      <w:r w:rsidRPr="00DE75E3">
        <w:t>si</w:t>
      </w:r>
      <w:r>
        <w:t>v</w:t>
      </w:r>
      <w:r w:rsidRPr="00DE75E3">
        <w:t xml:space="preserve"> </w:t>
      </w:r>
      <w:r>
        <w:t>dar</w:t>
      </w:r>
      <w:r w:rsidRPr="00DE75E3">
        <w:t xml:space="preserve"> f</w:t>
      </w:r>
      <w:r>
        <w:t>ă</w:t>
      </w:r>
      <w:r w:rsidRPr="00DE75E3">
        <w:t>r</w:t>
      </w:r>
      <w:r>
        <w:t>ă</w:t>
      </w:r>
      <w:r w:rsidRPr="00DE75E3">
        <w:t xml:space="preserve"> </w:t>
      </w:r>
      <w:r>
        <w:t>a</w:t>
      </w:r>
      <w:r w:rsidRPr="00DE75E3">
        <w:t xml:space="preserve"> s</w:t>
      </w:r>
      <w:r>
        <w:t>e</w:t>
      </w:r>
      <w:r w:rsidRPr="00DE75E3">
        <w:t xml:space="preserve"> li</w:t>
      </w:r>
      <w:r>
        <w:t>m</w:t>
      </w:r>
      <w:r w:rsidRPr="00DE75E3">
        <w:t>i</w:t>
      </w:r>
      <w:r>
        <w:t>ta</w:t>
      </w:r>
      <w:r w:rsidRPr="00DE75E3">
        <w:t xml:space="preserve"> l</w:t>
      </w:r>
      <w:r>
        <w:t>a</w:t>
      </w:r>
      <w:r w:rsidRPr="00DE75E3">
        <w:t xml:space="preserve"> </w:t>
      </w:r>
      <w:r>
        <w:t>r</w:t>
      </w:r>
      <w:r w:rsidRPr="00DE75E3">
        <w:t>es</w:t>
      </w:r>
      <w:r>
        <w:t>pec</w:t>
      </w:r>
      <w:r w:rsidRPr="00DE75E3">
        <w:t>t</w:t>
      </w:r>
      <w:r>
        <w:t>a</w:t>
      </w:r>
      <w:r w:rsidRPr="00DE75E3">
        <w:t>re</w:t>
      </w:r>
      <w:r>
        <w:t>a</w:t>
      </w:r>
      <w:r w:rsidRPr="00DE75E3">
        <w:t xml:space="preserve"> </w:t>
      </w:r>
      <w:r>
        <w:t>ob</w:t>
      </w:r>
      <w:r w:rsidRPr="00DE75E3">
        <w:t>l</w:t>
      </w:r>
      <w:r>
        <w:t>ig</w:t>
      </w:r>
      <w:r w:rsidRPr="00DE75E3">
        <w:t>ații</w:t>
      </w:r>
      <w:r>
        <w:t>lor</w:t>
      </w:r>
      <w:r w:rsidRPr="00DE75E3">
        <w:t xml:space="preserve"> p</w:t>
      </w:r>
      <w:r>
        <w:t>ri</w:t>
      </w:r>
      <w:r w:rsidRPr="00DE75E3">
        <w:t>v</w:t>
      </w:r>
      <w:r>
        <w:t>i</w:t>
      </w:r>
      <w:r w:rsidRPr="00DE75E3">
        <w:t>n</w:t>
      </w:r>
      <w:r>
        <w:t>d</w:t>
      </w:r>
      <w:r w:rsidRPr="00DE75E3">
        <w:t xml:space="preserve"> </w:t>
      </w:r>
      <w:r>
        <w:t>can</w:t>
      </w:r>
      <w:r w:rsidRPr="00DE75E3">
        <w:t>t</w:t>
      </w:r>
      <w:r>
        <w:t>i</w:t>
      </w:r>
      <w:r w:rsidRPr="00DE75E3">
        <w:t>tăț</w:t>
      </w:r>
      <w:r>
        <w:t>i</w:t>
      </w:r>
      <w:r w:rsidRPr="00DE75E3">
        <w:t>l</w:t>
      </w:r>
      <w:r>
        <w:t>e</w:t>
      </w:r>
      <w:r w:rsidRPr="00DE75E3">
        <w:t xml:space="preserve"> ofertate,</w:t>
      </w:r>
      <w:r>
        <w:t xml:space="preserve"> </w:t>
      </w:r>
      <w:r w:rsidRPr="0017717E">
        <w:t xml:space="preserve">prețul  inițial  </w:t>
      </w:r>
      <w:r w:rsidRPr="00DE75E3">
        <w:t>a</w:t>
      </w:r>
      <w:r>
        <w:t xml:space="preserve">l </w:t>
      </w:r>
      <w:r w:rsidRPr="00DE75E3">
        <w:t xml:space="preserve"> o</w:t>
      </w:r>
      <w:r>
        <w:t>f</w:t>
      </w:r>
      <w:r w:rsidRPr="00DE75E3">
        <w:t>e</w:t>
      </w:r>
      <w:r>
        <w:t>rt</w:t>
      </w:r>
      <w:r w:rsidRPr="00DE75E3">
        <w:t>e</w:t>
      </w:r>
      <w:r>
        <w:t xml:space="preserve">i </w:t>
      </w:r>
      <w:r w:rsidRPr="00DE75E3">
        <w:t xml:space="preserve"> </w:t>
      </w:r>
      <w:r w:rsidR="00122427">
        <w:t>ș</w:t>
      </w:r>
      <w:r w:rsidRPr="00DE75E3">
        <w:t>i/s</w:t>
      </w:r>
      <w:r>
        <w:t xml:space="preserve">au </w:t>
      </w:r>
      <w:r w:rsidRPr="00DE75E3">
        <w:t xml:space="preserve"> </w:t>
      </w:r>
      <w:r>
        <w:t>du</w:t>
      </w:r>
      <w:r w:rsidRPr="00DE75E3">
        <w:t>p</w:t>
      </w:r>
      <w:r w:rsidR="00122427">
        <w:t>ă</w:t>
      </w:r>
      <w:r>
        <w:t xml:space="preserve"> </w:t>
      </w:r>
      <w:r w:rsidRPr="00DE75E3">
        <w:t xml:space="preserve"> c</w:t>
      </w:r>
      <w:r>
        <w:t xml:space="preserve">az </w:t>
      </w:r>
      <w:r w:rsidRPr="00DE75E3">
        <w:t xml:space="preserve"> n</w:t>
      </w:r>
      <w:r>
        <w:t>u</w:t>
      </w:r>
      <w:r w:rsidRPr="00DE75E3">
        <w:t>m</w:t>
      </w:r>
      <w:r>
        <w:t>ă</w:t>
      </w:r>
      <w:r w:rsidRPr="00DE75E3">
        <w:t>ru</w:t>
      </w:r>
      <w:r>
        <w:t xml:space="preserve">l </w:t>
      </w:r>
      <w:r w:rsidRPr="00DE75E3">
        <w:t xml:space="preserve"> </w:t>
      </w:r>
      <w:r>
        <w:t>mi</w:t>
      </w:r>
      <w:r w:rsidRPr="00DE75E3">
        <w:t>n</w:t>
      </w:r>
      <w:r>
        <w:t xml:space="preserve">im </w:t>
      </w:r>
      <w:r w:rsidRPr="00DE75E3">
        <w:t xml:space="preserve"> </w:t>
      </w:r>
      <w:r>
        <w:t xml:space="preserve">de </w:t>
      </w:r>
      <w:r w:rsidRPr="00DE75E3">
        <w:t xml:space="preserve"> </w:t>
      </w:r>
      <w:r>
        <w:t>or</w:t>
      </w:r>
      <w:r w:rsidRPr="00DE75E3">
        <w:t>d</w:t>
      </w:r>
      <w:r>
        <w:t xml:space="preserve">ine </w:t>
      </w:r>
      <w:r w:rsidRPr="00DE75E3">
        <w:t xml:space="preserve"> </w:t>
      </w:r>
      <w:r>
        <w:t>pl</w:t>
      </w:r>
      <w:r w:rsidRPr="00DE75E3">
        <w:t>asa</w:t>
      </w:r>
      <w:r>
        <w:t>te</w:t>
      </w:r>
      <w:r w:rsidRPr="00DE75E3">
        <w:t xml:space="preserve"> </w:t>
      </w:r>
      <w:r>
        <w:t>as</w:t>
      </w:r>
      <w:r w:rsidRPr="00DE75E3">
        <w:t>t</w:t>
      </w:r>
      <w:r>
        <w:t>f</w:t>
      </w:r>
      <w:r w:rsidRPr="00DE75E3">
        <w:t>e</w:t>
      </w:r>
      <w:r>
        <w:t>l c</w:t>
      </w:r>
      <w:r w:rsidRPr="00DE75E3">
        <w:t>u</w:t>
      </w:r>
      <w:r>
        <w:t>m</w:t>
      </w:r>
      <w:r w:rsidRPr="00DE75E3">
        <w:t xml:space="preserve"> sun</w:t>
      </w:r>
      <w:r>
        <w:t xml:space="preserve">t </w:t>
      </w:r>
      <w:r w:rsidRPr="00DE75E3">
        <w:t xml:space="preserve"> acestea</w:t>
      </w:r>
      <w:r>
        <w:t xml:space="preserve"> prevăzute</w:t>
      </w:r>
      <w:r w:rsidRPr="00DE75E3">
        <w:t xml:space="preserve"> </w:t>
      </w:r>
      <w:r>
        <w:t>de</w:t>
      </w:r>
      <w:r w:rsidRPr="00DE75E3">
        <w:t xml:space="preserve"> </w:t>
      </w:r>
      <w:r>
        <w:t>Ordinul</w:t>
      </w:r>
      <w:r w:rsidRPr="00DE75E3">
        <w:t xml:space="preserve"> </w:t>
      </w:r>
      <w:r w:rsidR="00E47C55" w:rsidRPr="003B3D30">
        <w:t xml:space="preserve">nr. 143/2020 </w:t>
      </w:r>
      <w:r w:rsidR="00E47C55" w:rsidRPr="00F50CDC">
        <w:rPr>
          <w:i/>
        </w:rPr>
        <w:t>privind obligația de a oferta gaze naturale pe piețele centralizate a producătorilor de gaze naturale a căror producție anuală realizată în anul anterior depășește 3.000.000 MWh</w:t>
      </w:r>
      <w:r w:rsidR="00E47C55" w:rsidRPr="003B3D30">
        <w:t>, cu modificările şi completările ulterioare</w:t>
      </w:r>
      <w:r w:rsidR="00E47C55">
        <w:t xml:space="preserve">, respectiv </w:t>
      </w:r>
      <w:r w:rsidR="00E47C55" w:rsidRPr="003B3D30">
        <w:t xml:space="preserve">Ordinul preşedintelui ANRE nr. 144/2020 </w:t>
      </w:r>
      <w:r w:rsidR="00E47C55" w:rsidRPr="00F50CDC">
        <w:rPr>
          <w:i/>
        </w:rPr>
        <w:t>privind obligația participanților la piața de gaze naturale de a oferta pe piețele centralizate</w:t>
      </w:r>
      <w:r>
        <w:t>,</w:t>
      </w:r>
      <w:r>
        <w:rPr>
          <w:spacing w:val="-16"/>
        </w:rPr>
        <w:t xml:space="preserve"> </w:t>
      </w:r>
      <w:r>
        <w:t>precum</w:t>
      </w:r>
      <w:r>
        <w:rPr>
          <w:spacing w:val="-17"/>
        </w:rPr>
        <w:t xml:space="preserve"> </w:t>
      </w:r>
      <w:r>
        <w:t>și</w:t>
      </w:r>
      <w:r>
        <w:rPr>
          <w:spacing w:val="-15"/>
        </w:rPr>
        <w:t xml:space="preserve"> </w:t>
      </w:r>
      <w:r>
        <w:t>la</w:t>
      </w:r>
      <w:r>
        <w:rPr>
          <w:spacing w:val="-16"/>
        </w:rPr>
        <w:t xml:space="preserve"> </w:t>
      </w:r>
      <w:r w:rsidRPr="0017717E">
        <w:t>încheierea</w:t>
      </w:r>
      <w:r w:rsidRPr="0017717E">
        <w:rPr>
          <w:spacing w:val="-16"/>
        </w:rPr>
        <w:t xml:space="preserve"> </w:t>
      </w:r>
      <w:r>
        <w:t>și</w:t>
      </w:r>
      <w:r>
        <w:rPr>
          <w:spacing w:val="-16"/>
        </w:rPr>
        <w:t xml:space="preserve"> </w:t>
      </w:r>
      <w:r>
        <w:t>executarea</w:t>
      </w:r>
      <w:r>
        <w:rPr>
          <w:spacing w:val="-17"/>
        </w:rPr>
        <w:t xml:space="preserve"> </w:t>
      </w:r>
      <w:r>
        <w:rPr>
          <w:spacing w:val="-5"/>
        </w:rPr>
        <w:t xml:space="preserve">contractului </w:t>
      </w:r>
      <w:r>
        <w:t>standard ANRE, în forma prevăzută de Ordinul</w:t>
      </w:r>
      <w:r>
        <w:rPr>
          <w:spacing w:val="-2"/>
        </w:rPr>
        <w:t xml:space="preserve"> </w:t>
      </w:r>
      <w:r w:rsidR="00E47C55" w:rsidRPr="003B3D30">
        <w:t xml:space="preserve">nr. 143/2020 </w:t>
      </w:r>
      <w:r w:rsidR="00E47C55" w:rsidRPr="00F50CDC">
        <w:rPr>
          <w:i/>
        </w:rPr>
        <w:t>privind obligația de a oferta gaze naturale pe piețele centralizate a producătorilor de gaze naturale a căror producție anuală realizată în anul anterior depășește 3.000.000 MWh</w:t>
      </w:r>
      <w:r w:rsidR="00E47C55" w:rsidRPr="003B3D30">
        <w:t>, cu modificările şi completările ulterioare</w:t>
      </w:r>
      <w:r>
        <w:t>.</w:t>
      </w:r>
    </w:p>
    <w:p w14:paraId="5A49940F" w14:textId="29303580" w:rsidR="00943AB6" w:rsidRPr="00122427" w:rsidRDefault="00D60C5C" w:rsidP="008604B4">
      <w:pPr>
        <w:pStyle w:val="BodyText"/>
        <w:numPr>
          <w:ilvl w:val="0"/>
          <w:numId w:val="17"/>
        </w:numPr>
        <w:spacing w:before="197" w:line="266" w:lineRule="auto"/>
        <w:ind w:right="754" w:hanging="20"/>
        <w:jc w:val="both"/>
      </w:pPr>
      <w:r>
        <w:lastRenderedPageBreak/>
        <w:t xml:space="preserve">Ordinele pot fi introduse numai prin intermediul </w:t>
      </w:r>
      <w:r w:rsidR="00F8409D">
        <w:t>Sistemului</w:t>
      </w:r>
      <w:r>
        <w:t xml:space="preserve"> de </w:t>
      </w:r>
      <w:r w:rsidR="000E0535">
        <w:t>tranzacționare</w:t>
      </w:r>
      <w:r>
        <w:t xml:space="preserve"> pus la dispozi</w:t>
      </w:r>
      <w:r w:rsidR="00122427">
        <w:t>ț</w:t>
      </w:r>
      <w:r>
        <w:t>ie de BRM.</w:t>
      </w:r>
    </w:p>
    <w:p w14:paraId="45F6E227" w14:textId="77777777" w:rsidR="00DE75E3" w:rsidRDefault="00DE75E3" w:rsidP="00D60C5C">
      <w:pPr>
        <w:pStyle w:val="BodyText"/>
        <w:spacing w:before="8"/>
        <w:rPr>
          <w:sz w:val="34"/>
        </w:rPr>
      </w:pPr>
    </w:p>
    <w:p w14:paraId="5A499410" w14:textId="77777777" w:rsidR="00943AB6" w:rsidRDefault="00BB7979" w:rsidP="008604B4">
      <w:pPr>
        <w:pStyle w:val="Heading1"/>
        <w:numPr>
          <w:ilvl w:val="0"/>
          <w:numId w:val="23"/>
        </w:numPr>
        <w:tabs>
          <w:tab w:val="left" w:pos="751"/>
        </w:tabs>
        <w:spacing w:line="456" w:lineRule="auto"/>
        <w:ind w:right="6598" w:firstLine="0"/>
      </w:pPr>
      <w:r>
        <w:t>CORELAREA ORDINELOR Art. 18.</w:t>
      </w:r>
    </w:p>
    <w:p w14:paraId="5A499412" w14:textId="7505F90C" w:rsidR="00943AB6" w:rsidRDefault="00BB7979" w:rsidP="008604B4">
      <w:pPr>
        <w:pStyle w:val="ListParagraph"/>
        <w:numPr>
          <w:ilvl w:val="0"/>
          <w:numId w:val="15"/>
        </w:numPr>
        <w:tabs>
          <w:tab w:val="left" w:pos="697"/>
        </w:tabs>
        <w:spacing w:before="62" w:line="266" w:lineRule="auto"/>
        <w:ind w:right="754" w:hanging="292"/>
        <w:rPr>
          <w:spacing w:val="1"/>
        </w:rPr>
      </w:pPr>
      <w:r>
        <w:t>Ordinele</w:t>
      </w:r>
      <w:r>
        <w:rPr>
          <w:spacing w:val="-16"/>
        </w:rPr>
        <w:t xml:space="preserve"> </w:t>
      </w:r>
      <w:r>
        <w:t>de</w:t>
      </w:r>
      <w:r>
        <w:rPr>
          <w:spacing w:val="-17"/>
        </w:rPr>
        <w:t xml:space="preserve"> </w:t>
      </w:r>
      <w:r>
        <w:t>cumpărare</w:t>
      </w:r>
      <w:r>
        <w:rPr>
          <w:spacing w:val="-17"/>
        </w:rPr>
        <w:t xml:space="preserve"> </w:t>
      </w:r>
      <w:r>
        <w:t>și</w:t>
      </w:r>
      <w:r>
        <w:rPr>
          <w:spacing w:val="-14"/>
        </w:rPr>
        <w:t xml:space="preserve"> </w:t>
      </w:r>
      <w:r>
        <w:t>vânzare</w:t>
      </w:r>
      <w:r>
        <w:rPr>
          <w:spacing w:val="-16"/>
        </w:rPr>
        <w:t xml:space="preserve"> </w:t>
      </w:r>
      <w:r w:rsidR="0017717E">
        <w:t>se ordonează</w:t>
      </w:r>
      <w:r w:rsidR="00B76C8C">
        <w:rPr>
          <w:spacing w:val="-17"/>
        </w:rPr>
        <w:t xml:space="preserve"> </w:t>
      </w:r>
      <w:r>
        <w:t>automat</w:t>
      </w:r>
      <w:r>
        <w:rPr>
          <w:spacing w:val="-15"/>
        </w:rPr>
        <w:t xml:space="preserve"> </w:t>
      </w:r>
      <w:r>
        <w:t>în</w:t>
      </w:r>
      <w:r>
        <w:rPr>
          <w:spacing w:val="-15"/>
        </w:rPr>
        <w:t xml:space="preserve"> </w:t>
      </w:r>
      <w:r>
        <w:t>platforma</w:t>
      </w:r>
      <w:r>
        <w:rPr>
          <w:spacing w:val="-16"/>
        </w:rPr>
        <w:t xml:space="preserve"> </w:t>
      </w:r>
      <w:r>
        <w:t>de</w:t>
      </w:r>
      <w:r>
        <w:rPr>
          <w:spacing w:val="-15"/>
        </w:rPr>
        <w:t xml:space="preserve"> </w:t>
      </w:r>
      <w:r>
        <w:t>tranzacționare,</w:t>
      </w:r>
      <w:r>
        <w:rPr>
          <w:spacing w:val="-16"/>
        </w:rPr>
        <w:t xml:space="preserve"> </w:t>
      </w:r>
      <w:r w:rsidR="00122427">
        <w:t>î</w:t>
      </w:r>
      <w:r w:rsidR="00701D17">
        <w:t>n func</w:t>
      </w:r>
      <w:r w:rsidR="00122427">
        <w:t>ț</w:t>
      </w:r>
      <w:r w:rsidR="00701D17">
        <w:t>ie de pre</w:t>
      </w:r>
      <w:r w:rsidR="00122427">
        <w:t>ț</w:t>
      </w:r>
      <w:r w:rsidR="00701D17">
        <w:t>ul cel mai bun</w:t>
      </w:r>
      <w:r>
        <w:t>.</w:t>
      </w:r>
      <w:r>
        <w:rPr>
          <w:spacing w:val="-10"/>
        </w:rPr>
        <w:t xml:space="preserve"> </w:t>
      </w:r>
      <w:r>
        <w:t>În</w:t>
      </w:r>
      <w:r>
        <w:rPr>
          <w:spacing w:val="-10"/>
        </w:rPr>
        <w:t xml:space="preserve"> </w:t>
      </w:r>
      <w:r>
        <w:t>caz</w:t>
      </w:r>
      <w:r>
        <w:rPr>
          <w:spacing w:val="-12"/>
        </w:rPr>
        <w:t xml:space="preserve"> </w:t>
      </w:r>
      <w:r>
        <w:t>de</w:t>
      </w:r>
      <w:r>
        <w:rPr>
          <w:spacing w:val="-10"/>
        </w:rPr>
        <w:t xml:space="preserve"> </w:t>
      </w:r>
      <w:r>
        <w:t>egalitate</w:t>
      </w:r>
      <w:r>
        <w:rPr>
          <w:spacing w:val="-10"/>
        </w:rPr>
        <w:t xml:space="preserve"> </w:t>
      </w:r>
      <w:r>
        <w:t>de</w:t>
      </w:r>
      <w:r w:rsidRPr="00122427">
        <w:t xml:space="preserve"> preț, </w:t>
      </w:r>
      <w:r>
        <w:t xml:space="preserve">ofertele vor fi </w:t>
      </w:r>
      <w:r w:rsidR="00FB12B2">
        <w:t xml:space="preserve">ordonate </w:t>
      </w:r>
      <w:r>
        <w:t xml:space="preserve">după marca de timp, cele mai vechi urmând a fi afișate cu prioritate. Marca </w:t>
      </w:r>
      <w:r>
        <w:rPr>
          <w:spacing w:val="-10"/>
        </w:rPr>
        <w:t xml:space="preserve">de </w:t>
      </w:r>
      <w:r>
        <w:rPr>
          <w:spacing w:val="1"/>
        </w:rPr>
        <w:t>t</w:t>
      </w:r>
      <w:r>
        <w:rPr>
          <w:spacing w:val="-2"/>
        </w:rPr>
        <w:t>i</w:t>
      </w:r>
      <w:r>
        <w:rPr>
          <w:spacing w:val="1"/>
        </w:rPr>
        <w:t>m</w:t>
      </w:r>
      <w:r>
        <w:t>p</w:t>
      </w:r>
      <w:r>
        <w:rPr>
          <w:spacing w:val="7"/>
        </w:rPr>
        <w:t xml:space="preserve"> </w:t>
      </w:r>
      <w:r>
        <w:t>se</w:t>
      </w:r>
      <w:r>
        <w:rPr>
          <w:spacing w:val="5"/>
        </w:rPr>
        <w:t xml:space="preserve"> </w:t>
      </w:r>
      <w:r w:rsidRPr="00122427">
        <w:rPr>
          <w:spacing w:val="1"/>
        </w:rPr>
        <w:t>actualizea</w:t>
      </w:r>
      <w:r>
        <w:rPr>
          <w:spacing w:val="1"/>
        </w:rPr>
        <w:t>z</w:t>
      </w:r>
      <w:r w:rsidRPr="00122427">
        <w:rPr>
          <w:spacing w:val="1"/>
        </w:rPr>
        <w:t>ă la orice acțiune de modificare a brokerului asupra prețului, canti</w:t>
      </w:r>
      <w:r>
        <w:rPr>
          <w:spacing w:val="1"/>
        </w:rPr>
        <w:t>t</w:t>
      </w:r>
      <w:r w:rsidRPr="00122427">
        <w:rPr>
          <w:spacing w:val="1"/>
        </w:rPr>
        <w:t>ăți</w:t>
      </w:r>
      <w:r>
        <w:rPr>
          <w:spacing w:val="1"/>
        </w:rPr>
        <w:t>i</w:t>
      </w:r>
      <w:r w:rsidRPr="00122427">
        <w:rPr>
          <w:spacing w:val="1"/>
        </w:rPr>
        <w:t xml:space="preserve">, valabilității sau </w:t>
      </w:r>
      <w:r w:rsidR="00122427">
        <w:rPr>
          <w:spacing w:val="1"/>
        </w:rPr>
        <w:t>î</w:t>
      </w:r>
      <w:r w:rsidRPr="00122427">
        <w:rPr>
          <w:spacing w:val="1"/>
        </w:rPr>
        <w:t>n cazul execu</w:t>
      </w:r>
      <w:r w:rsidR="00122427">
        <w:rPr>
          <w:spacing w:val="1"/>
        </w:rPr>
        <w:t>ț</w:t>
      </w:r>
      <w:r w:rsidRPr="00122427">
        <w:rPr>
          <w:spacing w:val="1"/>
        </w:rPr>
        <w:t>iei par</w:t>
      </w:r>
      <w:r w:rsidR="00122427">
        <w:rPr>
          <w:spacing w:val="1"/>
        </w:rPr>
        <w:t>ț</w:t>
      </w:r>
      <w:r w:rsidRPr="00122427">
        <w:rPr>
          <w:spacing w:val="1"/>
        </w:rPr>
        <w:t>iale a unui ordin.</w:t>
      </w:r>
    </w:p>
    <w:p w14:paraId="75A6A530" w14:textId="77777777" w:rsidR="000B520C" w:rsidRPr="00122427" w:rsidRDefault="000B520C" w:rsidP="000B520C">
      <w:pPr>
        <w:pStyle w:val="ListParagraph"/>
        <w:tabs>
          <w:tab w:val="left" w:pos="697"/>
        </w:tabs>
        <w:spacing w:before="62" w:line="266" w:lineRule="auto"/>
        <w:ind w:left="742" w:right="754" w:firstLine="0"/>
        <w:rPr>
          <w:spacing w:val="1"/>
        </w:rPr>
      </w:pPr>
    </w:p>
    <w:p w14:paraId="0109DB38" w14:textId="37722139" w:rsidR="00AF4D31" w:rsidRDefault="00AF4D31" w:rsidP="008604B4">
      <w:pPr>
        <w:pStyle w:val="ListParagraph"/>
        <w:numPr>
          <w:ilvl w:val="0"/>
          <w:numId w:val="15"/>
        </w:numPr>
        <w:ind w:right="720"/>
      </w:pPr>
      <w:r>
        <w:t>Ordinele</w:t>
      </w:r>
      <w:r w:rsidRPr="00AF4D31">
        <w:rPr>
          <w:spacing w:val="-16"/>
        </w:rPr>
        <w:t xml:space="preserve"> </w:t>
      </w:r>
      <w:r>
        <w:t>de</w:t>
      </w:r>
      <w:r w:rsidRPr="00AF4D31">
        <w:rPr>
          <w:spacing w:val="-17"/>
        </w:rPr>
        <w:t xml:space="preserve"> </w:t>
      </w:r>
      <w:r>
        <w:t>cumpărare</w:t>
      </w:r>
      <w:r w:rsidRPr="00AF4D31">
        <w:rPr>
          <w:spacing w:val="-17"/>
        </w:rPr>
        <w:t xml:space="preserve"> </w:t>
      </w:r>
      <w:r>
        <w:t>și</w:t>
      </w:r>
      <w:r w:rsidRPr="00AF4D31">
        <w:rPr>
          <w:spacing w:val="-14"/>
        </w:rPr>
        <w:t xml:space="preserve"> </w:t>
      </w:r>
      <w:r>
        <w:t xml:space="preserve">vânzare cu bifa „CCP” </w:t>
      </w:r>
      <w:r w:rsidR="00D1082D">
        <w:t>se t</w:t>
      </w:r>
      <w:r>
        <w:t>ranzacțion</w:t>
      </w:r>
      <w:r w:rsidR="00D1082D">
        <w:t>eaz</w:t>
      </w:r>
      <w:r w:rsidR="00122427">
        <w:t>ă</w:t>
      </w:r>
      <w:r>
        <w:t xml:space="preserve"> </w:t>
      </w:r>
      <w:r w:rsidR="00122427">
        <w:t>î</w:t>
      </w:r>
      <w:r>
        <w:t xml:space="preserve">n baza </w:t>
      </w:r>
      <w:r w:rsidRPr="00AF4D31">
        <w:t>PROCEDURII DE TRANZACŢIONARE PE PIEŢELE CENTRALIZATE DE GAZE NATURALE ADMINISTRATE DE SOCIETATEA BURSA ROMÂNĂ DE MĂRFURI (ROMANIAN COMMODITIES EXCHANGE) S.A., ÎN CONDIȚIILE UTILIZĂRII UNEI CASE DE CLEARING/CONTRAPARTE</w:t>
      </w:r>
      <w:r>
        <w:t xml:space="preserve">. </w:t>
      </w:r>
    </w:p>
    <w:p w14:paraId="72E58545" w14:textId="77777777" w:rsidR="000B520C" w:rsidRDefault="000B520C" w:rsidP="000B520C">
      <w:pPr>
        <w:ind w:right="720"/>
      </w:pPr>
    </w:p>
    <w:p w14:paraId="3421FF35" w14:textId="3E2252A4" w:rsidR="007B1FB9" w:rsidRDefault="007B1FB9" w:rsidP="008604B4">
      <w:pPr>
        <w:pStyle w:val="ListParagraph"/>
        <w:numPr>
          <w:ilvl w:val="0"/>
          <w:numId w:val="15"/>
        </w:numPr>
        <w:ind w:right="720"/>
      </w:pPr>
      <w:r>
        <w:t>Tranzacționarea</w:t>
      </w:r>
      <w:r w:rsidR="00A653AA">
        <w:t xml:space="preserve"> se efectueaz</w:t>
      </w:r>
      <w:r w:rsidR="00122427">
        <w:t>ă</w:t>
      </w:r>
      <w:r w:rsidR="00A653AA">
        <w:t xml:space="preserve"> prin corelarea ordinelor de sens </w:t>
      </w:r>
      <w:r w:rsidR="00122427">
        <w:t>î</w:t>
      </w:r>
      <w:r w:rsidR="00B826E7">
        <w:t xml:space="preserve">n </w:t>
      </w:r>
      <w:r>
        <w:t>funcție</w:t>
      </w:r>
      <w:r w:rsidR="00B826E7">
        <w:t xml:space="preserve"> de optiunea exprimat</w:t>
      </w:r>
      <w:r w:rsidR="00122427">
        <w:t>ă</w:t>
      </w:r>
      <w:r w:rsidR="00B826E7">
        <w:t xml:space="preserve"> de </w:t>
      </w:r>
      <w:r>
        <w:t>către</w:t>
      </w:r>
      <w:r w:rsidR="00B826E7">
        <w:t xml:space="preserve"> participant la introducerea ordinului electronic. </w:t>
      </w:r>
    </w:p>
    <w:p w14:paraId="11ACB24A" w14:textId="2B33277E" w:rsidR="007B1FB9" w:rsidRDefault="00B826E7" w:rsidP="00122427">
      <w:pPr>
        <w:pStyle w:val="ListParagraph"/>
        <w:ind w:left="742" w:right="720" w:firstLine="0"/>
      </w:pPr>
      <w:r>
        <w:t xml:space="preserve">Ordinele </w:t>
      </w:r>
      <w:r w:rsidR="005C503A">
        <w:t xml:space="preserve">de </w:t>
      </w:r>
      <w:r w:rsidR="007B1FB9">
        <w:t>vânzare</w:t>
      </w:r>
      <w:r w:rsidR="005C503A">
        <w:t xml:space="preserve"> supus</w:t>
      </w:r>
      <w:r w:rsidR="005C503A" w:rsidRPr="00745B3A">
        <w:t>e obliga</w:t>
      </w:r>
      <w:r w:rsidR="00745B3A" w:rsidRPr="00745B3A">
        <w:t>ți</w:t>
      </w:r>
      <w:r w:rsidR="005C503A" w:rsidRPr="00745B3A">
        <w:t>ei</w:t>
      </w:r>
      <w:r w:rsidR="005C503A">
        <w:t xml:space="preserve"> de ofertare conform</w:t>
      </w:r>
      <w:r w:rsidR="0038113B">
        <w:t xml:space="preserve"> Ordinului</w:t>
      </w:r>
      <w:r w:rsidR="005C503A">
        <w:t xml:space="preserve"> </w:t>
      </w:r>
      <w:r w:rsidR="0038113B" w:rsidRPr="003B3D30">
        <w:t xml:space="preserve">nr. 143/2020 </w:t>
      </w:r>
      <w:r w:rsidR="0038113B" w:rsidRPr="00F50CDC">
        <w:rPr>
          <w:i/>
        </w:rPr>
        <w:t>privind obligația de a oferta gaze naturale pe piețele centralizate a producătorilor de gaze naturale a căror producție anuală realizată în anul anterior depășește 3.000.000 MWh</w:t>
      </w:r>
      <w:r w:rsidR="0038113B" w:rsidRPr="003B3D30">
        <w:t>, cu modificările şi completările ulterioare</w:t>
      </w:r>
      <w:r w:rsidR="005C503A">
        <w:t xml:space="preserve"> </w:t>
      </w:r>
      <w:r w:rsidR="00CF6F5E">
        <w:t>se tranzac</w:t>
      </w:r>
      <w:r w:rsidR="00122427">
        <w:t>ț</w:t>
      </w:r>
      <w:r w:rsidR="00CF6F5E">
        <w:t>ioneaz</w:t>
      </w:r>
      <w:r w:rsidR="00122427">
        <w:t>ă</w:t>
      </w:r>
      <w:r w:rsidR="00CF6F5E">
        <w:t xml:space="preserve"> </w:t>
      </w:r>
      <w:r w:rsidR="0017717E">
        <w:t xml:space="preserve">exclusiv </w:t>
      </w:r>
      <w:r w:rsidR="00122427">
        <w:t>î</w:t>
      </w:r>
      <w:r w:rsidR="00CF6F5E">
        <w:t xml:space="preserve">n baza contractului ANRE. </w:t>
      </w:r>
    </w:p>
    <w:p w14:paraId="36FB9F0B" w14:textId="302348EF" w:rsidR="00B925B7" w:rsidRDefault="00CF6F5E" w:rsidP="00122427">
      <w:pPr>
        <w:pStyle w:val="ListParagraph"/>
        <w:ind w:left="742" w:right="720" w:firstLine="0"/>
      </w:pPr>
      <w:r>
        <w:t>Or</w:t>
      </w:r>
      <w:r w:rsidR="007B1FB9">
        <w:t xml:space="preserve">dinele </w:t>
      </w:r>
      <w:r w:rsidR="00B84788">
        <w:t>de cump</w:t>
      </w:r>
      <w:r w:rsidR="00122427">
        <w:t>ă</w:t>
      </w:r>
      <w:r w:rsidR="00B84788">
        <w:t>rare/v</w:t>
      </w:r>
      <w:r w:rsidR="00122427">
        <w:t>â</w:t>
      </w:r>
      <w:r w:rsidR="00B84788">
        <w:t>nzare cu op</w:t>
      </w:r>
      <w:r w:rsidR="00122427">
        <w:t>ț</w:t>
      </w:r>
      <w:r w:rsidR="00B84788">
        <w:t xml:space="preserve">iunea </w:t>
      </w:r>
      <w:r w:rsidR="00AB7C8F">
        <w:t xml:space="preserve">pentru </w:t>
      </w:r>
      <w:r w:rsidR="002765A0">
        <w:t xml:space="preserve">mecanismul de contraparte </w:t>
      </w:r>
      <w:r w:rsidR="00B925B7">
        <w:t>se tranzac</w:t>
      </w:r>
      <w:r w:rsidR="00122427">
        <w:t>ț</w:t>
      </w:r>
      <w:r w:rsidR="00B925B7">
        <w:t>ioneaz</w:t>
      </w:r>
      <w:r w:rsidR="00122427">
        <w:t>ă</w:t>
      </w:r>
      <w:r w:rsidR="00B925B7">
        <w:t xml:space="preserve"> doar </w:t>
      </w:r>
      <w:r w:rsidR="00122427">
        <w:t>î</w:t>
      </w:r>
      <w:r w:rsidR="00B925B7">
        <w:t xml:space="preserve">n baza </w:t>
      </w:r>
      <w:r w:rsidR="0038113B">
        <w:t xml:space="preserve">mecanismului </w:t>
      </w:r>
      <w:r w:rsidR="002765A0">
        <w:t xml:space="preserve">de </w:t>
      </w:r>
      <w:r w:rsidR="00AB7C8F">
        <w:t>Contraparte.</w:t>
      </w:r>
    </w:p>
    <w:p w14:paraId="59E1A0D3" w14:textId="0D0F976A" w:rsidR="00EF791D" w:rsidRDefault="0045401E" w:rsidP="000B520C">
      <w:pPr>
        <w:pStyle w:val="ListParagraph"/>
        <w:ind w:left="742" w:right="720" w:firstLine="0"/>
      </w:pPr>
      <w:r>
        <w:t>Restul</w:t>
      </w:r>
      <w:r w:rsidR="00122427">
        <w:t xml:space="preserve"> </w:t>
      </w:r>
      <w:r>
        <w:t>ordinelor</w:t>
      </w:r>
      <w:r w:rsidR="00122427">
        <w:t xml:space="preserve"> </w:t>
      </w:r>
      <w:r w:rsidR="00E605A8">
        <w:t>de cump</w:t>
      </w:r>
      <w:r w:rsidR="00122427">
        <w:t>ă</w:t>
      </w:r>
      <w:r w:rsidR="00E605A8">
        <w:t>rare/v</w:t>
      </w:r>
      <w:r w:rsidR="00122427">
        <w:t>â</w:t>
      </w:r>
      <w:r w:rsidR="00E605A8">
        <w:t xml:space="preserve">nzare </w:t>
      </w:r>
      <w:r w:rsidR="00A13C15">
        <w:t>se pot tranzac</w:t>
      </w:r>
      <w:r w:rsidR="00122427">
        <w:t>ț</w:t>
      </w:r>
      <w:r w:rsidR="00A13C15">
        <w:t xml:space="preserve">iona </w:t>
      </w:r>
      <w:r w:rsidR="00122427">
        <w:t>î</w:t>
      </w:r>
      <w:r w:rsidR="00A13C15">
        <w:t xml:space="preserve">n baza </w:t>
      </w:r>
      <w:r w:rsidR="00177DB9">
        <w:t>contractului standard BRM</w:t>
      </w:r>
      <w:r w:rsidR="004E2210">
        <w:t>.</w:t>
      </w:r>
    </w:p>
    <w:p w14:paraId="7D6CF055" w14:textId="77777777" w:rsidR="000B520C" w:rsidRDefault="000B520C" w:rsidP="000B520C">
      <w:pPr>
        <w:pStyle w:val="ListParagraph"/>
        <w:ind w:left="742" w:right="720" w:firstLine="0"/>
      </w:pPr>
    </w:p>
    <w:p w14:paraId="3BE338CB" w14:textId="4740AF16" w:rsidR="00AF4D31" w:rsidRPr="00CA405D" w:rsidRDefault="004E2210" w:rsidP="008604B4">
      <w:pPr>
        <w:pStyle w:val="ListParagraph"/>
        <w:numPr>
          <w:ilvl w:val="0"/>
          <w:numId w:val="15"/>
        </w:numPr>
      </w:pPr>
      <w:r w:rsidRPr="00CA405D">
        <w:t>Sistemul de tranzacționare nu realizeaz</w:t>
      </w:r>
      <w:r w:rsidR="00122427">
        <w:t>ă</w:t>
      </w:r>
      <w:r w:rsidRPr="00CA405D">
        <w:t xml:space="preserve"> </w:t>
      </w:r>
      <w:r w:rsidR="006C28B2" w:rsidRPr="00CA405D">
        <w:t>cor</w:t>
      </w:r>
      <w:r w:rsidR="00A5060E" w:rsidRPr="00CA405D">
        <w:t xml:space="preserve">elarea </w:t>
      </w:r>
      <w:r w:rsidR="00122427">
        <w:t>î</w:t>
      </w:r>
      <w:r w:rsidR="00A5060E" w:rsidRPr="00CA405D">
        <w:t>ntre u</w:t>
      </w:r>
      <w:r w:rsidR="00CD6AE8">
        <w:t>r</w:t>
      </w:r>
      <w:r w:rsidR="00A5060E" w:rsidRPr="00CA405D">
        <w:t>m</w:t>
      </w:r>
      <w:r w:rsidR="00122427">
        <w:t>ă</w:t>
      </w:r>
      <w:r w:rsidR="00A5060E" w:rsidRPr="00CA405D">
        <w:t>toarele tipuri de ordine:</w:t>
      </w:r>
    </w:p>
    <w:p w14:paraId="059A07BA" w14:textId="3504DC39" w:rsidR="00A5060E" w:rsidRPr="00CA405D" w:rsidRDefault="00A5060E" w:rsidP="008604B4">
      <w:pPr>
        <w:pStyle w:val="ListParagraph"/>
        <w:numPr>
          <w:ilvl w:val="1"/>
          <w:numId w:val="15"/>
        </w:numPr>
      </w:pPr>
      <w:r w:rsidRPr="00CA405D">
        <w:t xml:space="preserve">Bifa „CCP” </w:t>
      </w:r>
      <w:r w:rsidR="00122427">
        <w:t>ș</w:t>
      </w:r>
      <w:r w:rsidRPr="00CA405D">
        <w:t>i bifa „GRP”</w:t>
      </w:r>
    </w:p>
    <w:p w14:paraId="42132A21" w14:textId="72F78B7D" w:rsidR="000B520C" w:rsidRDefault="00A5060E" w:rsidP="008604B4">
      <w:pPr>
        <w:pStyle w:val="ListParagraph"/>
        <w:numPr>
          <w:ilvl w:val="1"/>
          <w:numId w:val="15"/>
        </w:numPr>
        <w:ind w:right="720"/>
      </w:pPr>
      <w:r w:rsidRPr="00CA405D">
        <w:t>Bifa „CCP”</w:t>
      </w:r>
      <w:r w:rsidR="00122427">
        <w:t xml:space="preserve"> ș</w:t>
      </w:r>
      <w:r w:rsidRPr="00CA405D">
        <w:t>i bifa „STANDARD”</w:t>
      </w:r>
      <w:r w:rsidR="00122427">
        <w:t xml:space="preserve"> î</w:t>
      </w:r>
      <w:r w:rsidR="00F16199" w:rsidRPr="00CA405D">
        <w:t xml:space="preserve">n cazul </w:t>
      </w:r>
      <w:r w:rsidR="00122427">
        <w:t>î</w:t>
      </w:r>
      <w:r w:rsidR="00F16199" w:rsidRPr="00CA405D">
        <w:t xml:space="preserve">n care </w:t>
      </w:r>
      <w:r w:rsidR="00F41FA1" w:rsidRPr="00CA405D">
        <w:t xml:space="preserve">corelarea se </w:t>
      </w:r>
      <w:r w:rsidR="000E48FF" w:rsidRPr="00CA405D">
        <w:t>realizează</w:t>
      </w:r>
      <w:r w:rsidR="00F41FA1" w:rsidRPr="00CA405D">
        <w:t xml:space="preserve"> </w:t>
      </w:r>
      <w:r w:rsidR="00F41FA1" w:rsidRPr="00745B3A">
        <w:t>ca urmare</w:t>
      </w:r>
      <w:r w:rsidR="00745B3A">
        <w:t xml:space="preserve"> a</w:t>
      </w:r>
      <w:r w:rsidR="00F41FA1" w:rsidRPr="00CA405D">
        <w:t xml:space="preserve"> </w:t>
      </w:r>
      <w:r w:rsidR="000E48FF" w:rsidRPr="00CA405D">
        <w:t xml:space="preserve">introducerii/modificării </w:t>
      </w:r>
      <w:r w:rsidR="00F41FA1" w:rsidRPr="00CA405D">
        <w:t xml:space="preserve"> unui ordin cu bifa </w:t>
      </w:r>
      <w:r w:rsidR="00055ED5" w:rsidRPr="00CA405D">
        <w:t xml:space="preserve"> „CCP”</w:t>
      </w:r>
      <w:r w:rsidR="00736B97">
        <w:t>.</w:t>
      </w:r>
    </w:p>
    <w:p w14:paraId="3E60C2AB" w14:textId="77777777" w:rsidR="000B520C" w:rsidRPr="00CA405D" w:rsidRDefault="000B520C" w:rsidP="000B520C">
      <w:pPr>
        <w:pStyle w:val="ListParagraph"/>
        <w:ind w:left="1460" w:right="720" w:firstLine="0"/>
      </w:pPr>
    </w:p>
    <w:p w14:paraId="57321E50" w14:textId="1789B1F1" w:rsidR="00DF5C80" w:rsidRDefault="00055ED5" w:rsidP="008604B4">
      <w:pPr>
        <w:pStyle w:val="ListParagraph"/>
        <w:numPr>
          <w:ilvl w:val="0"/>
          <w:numId w:val="15"/>
        </w:numPr>
        <w:ind w:right="630"/>
      </w:pPr>
      <w:r w:rsidRPr="00DE75E3">
        <w:t xml:space="preserve">Pentru claritate </w:t>
      </w:r>
      <w:r w:rsidR="000E48FF" w:rsidRPr="00DE75E3">
        <w:t>mențion</w:t>
      </w:r>
      <w:r w:rsidR="000B520C">
        <w:t>ă</w:t>
      </w:r>
      <w:r w:rsidR="000E48FF" w:rsidRPr="00DE75E3">
        <w:t>m</w:t>
      </w:r>
      <w:r w:rsidRPr="00DE75E3">
        <w:t xml:space="preserve"> c</w:t>
      </w:r>
      <w:r w:rsidR="000B520C">
        <w:t>ă</w:t>
      </w:r>
      <w:r w:rsidRPr="00DE75E3">
        <w:t xml:space="preserve"> </w:t>
      </w:r>
      <w:r w:rsidR="004511AC" w:rsidRPr="00DE75E3">
        <w:t>pri</w:t>
      </w:r>
      <w:r w:rsidR="007E2467" w:rsidRPr="00DE75E3">
        <w:t>n</w:t>
      </w:r>
      <w:r w:rsidR="004511AC" w:rsidRPr="00DE75E3">
        <w:t xml:space="preserve"> </w:t>
      </w:r>
      <w:r w:rsidR="00697EAF" w:rsidRPr="00DE75E3">
        <w:t>excepție</w:t>
      </w:r>
      <w:r w:rsidR="004511AC" w:rsidRPr="00DE75E3">
        <w:t xml:space="preserve"> </w:t>
      </w:r>
      <w:r w:rsidRPr="00DE75E3">
        <w:t>este permis</w:t>
      </w:r>
      <w:r w:rsidR="000B520C">
        <w:t>ă</w:t>
      </w:r>
      <w:r w:rsidRPr="00DE75E3">
        <w:t xml:space="preserve"> corelarea </w:t>
      </w:r>
      <w:r w:rsidR="004511AC" w:rsidRPr="00DE75E3">
        <w:t>unui ordin cu bifa „STANDARD” cu un ordin cu bifa „CCP”</w:t>
      </w:r>
      <w:r w:rsidR="00F16199" w:rsidRPr="00DE75E3">
        <w:t xml:space="preserve"> </w:t>
      </w:r>
      <w:r w:rsidR="000B520C">
        <w:t>î</w:t>
      </w:r>
      <w:r w:rsidR="000E48FF" w:rsidRPr="00DE75E3">
        <w:t xml:space="preserve">n cazul </w:t>
      </w:r>
      <w:r w:rsidR="000B520C">
        <w:t>î</w:t>
      </w:r>
      <w:r w:rsidR="000E48FF" w:rsidRPr="00DE75E3">
        <w:t>n care corelarea se realizează ca urmare modificării unui ordin cu bifa  „STANDARD”</w:t>
      </w:r>
      <w:r w:rsidR="00DF5C80" w:rsidRPr="00DF5C80">
        <w:t xml:space="preserve"> </w:t>
      </w:r>
      <w:r w:rsidR="00DF5C80">
        <w:t xml:space="preserve">în ordin cu bifa </w:t>
      </w:r>
      <w:r w:rsidR="00DF5C80" w:rsidRPr="002752A7">
        <w:t>„CCP”</w:t>
      </w:r>
      <w:r w:rsidR="00DF5C80">
        <w:t xml:space="preserve"> la momentul introducerii ordinului.</w:t>
      </w:r>
    </w:p>
    <w:p w14:paraId="5414E465" w14:textId="77777777" w:rsidR="000B520C" w:rsidRPr="00DE75E3" w:rsidRDefault="000B520C" w:rsidP="0056267D">
      <w:pPr>
        <w:pStyle w:val="ListParagraph"/>
        <w:ind w:left="742" w:right="630" w:firstLine="0"/>
      </w:pPr>
    </w:p>
    <w:p w14:paraId="3565D085" w14:textId="0DD1C142" w:rsidR="00870DA7" w:rsidRDefault="000B520C" w:rsidP="008604B4">
      <w:pPr>
        <w:pStyle w:val="ListParagraph"/>
        <w:numPr>
          <w:ilvl w:val="0"/>
          <w:numId w:val="15"/>
        </w:numPr>
        <w:ind w:right="630"/>
      </w:pPr>
      <w:r>
        <w:t>Î</w:t>
      </w:r>
      <w:r w:rsidR="00870DA7" w:rsidRPr="00CA405D">
        <w:t>n situa</w:t>
      </w:r>
      <w:r>
        <w:t>ți</w:t>
      </w:r>
      <w:r w:rsidR="008B0016" w:rsidRPr="00CA405D">
        <w:t xml:space="preserve">a </w:t>
      </w:r>
      <w:r w:rsidR="00697EAF" w:rsidRPr="00CA405D">
        <w:t>menționată</w:t>
      </w:r>
      <w:r w:rsidR="008B0016" w:rsidRPr="00CA405D">
        <w:t xml:space="preserve"> la alin (</w:t>
      </w:r>
      <w:r w:rsidR="00DF5C80">
        <w:t>5</w:t>
      </w:r>
      <w:r w:rsidR="008B0016" w:rsidRPr="00CA405D">
        <w:t xml:space="preserve">) din cadrul acestui articol </w:t>
      </w:r>
      <w:r w:rsidR="00697EAF" w:rsidRPr="00CA405D">
        <w:t>participanții</w:t>
      </w:r>
      <w:r w:rsidR="00DF50AE" w:rsidRPr="00CA405D">
        <w:t xml:space="preserve"> la </w:t>
      </w:r>
      <w:r w:rsidR="000E0535" w:rsidRPr="00CA405D">
        <w:t>tranzacție</w:t>
      </w:r>
      <w:r w:rsidR="00DF50AE" w:rsidRPr="00CA405D">
        <w:t xml:space="preserve"> </w:t>
      </w:r>
      <w:r>
        <w:t>îș</w:t>
      </w:r>
      <w:r w:rsidR="00DF50AE" w:rsidRPr="00CA405D">
        <w:t>i asum</w:t>
      </w:r>
      <w:r>
        <w:t>ă</w:t>
      </w:r>
      <w:r w:rsidR="00DF50AE" w:rsidRPr="00CA405D">
        <w:t xml:space="preserve"> implicit acceptul transferului automat </w:t>
      </w:r>
      <w:r w:rsidR="000876BF" w:rsidRPr="00CA405D">
        <w:t xml:space="preserve">al </w:t>
      </w:r>
      <w:r w:rsidR="00697EAF" w:rsidRPr="00CA405D">
        <w:t>tranzacției</w:t>
      </w:r>
      <w:r w:rsidR="000876BF" w:rsidRPr="00CA405D">
        <w:t xml:space="preserve"> la Contrapartea </w:t>
      </w:r>
      <w:r>
        <w:t>ș</w:t>
      </w:r>
      <w:r w:rsidR="004F6C9D">
        <w:t xml:space="preserve">i </w:t>
      </w:r>
      <w:r w:rsidR="00697EAF">
        <w:t>tranzacționarea</w:t>
      </w:r>
      <w:r w:rsidR="004F6C9D">
        <w:t xml:space="preserve"> conform </w:t>
      </w:r>
      <w:r w:rsidR="004F6C9D" w:rsidRPr="00AF4D31">
        <w:t>PROCEDURII DE TRANZACŢIONARE PE PIEŢELE CENTRALIZATE DE GAZE NATURALE ADMINISTRATE DE SOCIETATEA BURSA ROMÂNĂ DE MĂRFURI (ROMANIAN COMMODITIES EXCHANGE) S.A., ÎN CONDIȚIILE UTILIZĂRII UNEI CASE DE CLEARING/ CONTRAPARTE</w:t>
      </w:r>
      <w:r w:rsidR="004F6C9D">
        <w:t xml:space="preserve">. </w:t>
      </w:r>
    </w:p>
    <w:p w14:paraId="5A499413" w14:textId="7EE9C93D" w:rsidR="00943AB6" w:rsidRDefault="00BB7979" w:rsidP="008604B4">
      <w:pPr>
        <w:pStyle w:val="ListParagraph"/>
        <w:numPr>
          <w:ilvl w:val="0"/>
          <w:numId w:val="15"/>
        </w:numPr>
        <w:tabs>
          <w:tab w:val="left" w:pos="702"/>
        </w:tabs>
        <w:spacing w:before="194" w:line="266" w:lineRule="auto"/>
        <w:ind w:right="753" w:hanging="292"/>
      </w:pPr>
      <w:r>
        <w:t>Pentru ordinele de vânzare, se realizează corelarea ordinului de vânzare cu un ordin de cumpărare cu a</w:t>
      </w:r>
      <w:r w:rsidRPr="000B520C">
        <w:t>c</w:t>
      </w:r>
      <w:r>
        <w:t>e</w:t>
      </w:r>
      <w:r w:rsidRPr="000B520C">
        <w:t xml:space="preserve">lași </w:t>
      </w:r>
      <w:r>
        <w:t>pr</w:t>
      </w:r>
      <w:r w:rsidRPr="000B520C">
        <w:t>eț s</w:t>
      </w:r>
      <w:r>
        <w:t>au cu</w:t>
      </w:r>
      <w:r w:rsidRPr="000B520C">
        <w:t xml:space="preserve"> </w:t>
      </w:r>
      <w:r>
        <w:t xml:space="preserve">un </w:t>
      </w:r>
      <w:r w:rsidRPr="000B520C">
        <w:t xml:space="preserve">preț </w:t>
      </w:r>
      <w:r>
        <w:t>m</w:t>
      </w:r>
      <w:r w:rsidRPr="000B520C">
        <w:t>a</w:t>
      </w:r>
      <w:r>
        <w:t>i</w:t>
      </w:r>
      <w:r w:rsidRPr="000B520C">
        <w:t xml:space="preserve"> </w:t>
      </w:r>
      <w:r w:rsidR="009C46C1">
        <w:t>mare</w:t>
      </w:r>
      <w:r>
        <w:t>,</w:t>
      </w:r>
      <w:r w:rsidRPr="000B520C">
        <w:t xml:space="preserve"> </w:t>
      </w:r>
      <w:r>
        <w:t>pe</w:t>
      </w:r>
      <w:r w:rsidRPr="000B520C">
        <w:t>n</w:t>
      </w:r>
      <w:r>
        <w:t>tru</w:t>
      </w:r>
      <w:r w:rsidRPr="000B520C">
        <w:t xml:space="preserve"> </w:t>
      </w:r>
      <w:r>
        <w:t>ca</w:t>
      </w:r>
      <w:r w:rsidRPr="000B520C">
        <w:t>n</w:t>
      </w:r>
      <w:r>
        <w:t>t</w:t>
      </w:r>
      <w:r w:rsidRPr="000B520C">
        <w:t>i</w:t>
      </w:r>
      <w:r>
        <w:t>t</w:t>
      </w:r>
      <w:r w:rsidRPr="000B520C">
        <w:t>a</w:t>
      </w:r>
      <w:r>
        <w:t>t</w:t>
      </w:r>
      <w:r w:rsidRPr="000B520C">
        <w:t>e</w:t>
      </w:r>
      <w:r>
        <w:t xml:space="preserve">a </w:t>
      </w:r>
      <w:r w:rsidRPr="000B520C">
        <w:t>ma</w:t>
      </w:r>
      <w:r>
        <w:t>x</w:t>
      </w:r>
      <w:r w:rsidRPr="000B520C">
        <w:t>i</w:t>
      </w:r>
      <w:r>
        <w:t xml:space="preserve">mă </w:t>
      </w:r>
      <w:r w:rsidRPr="000B520C">
        <w:t>d</w:t>
      </w:r>
      <w:r>
        <w:t>e</w:t>
      </w:r>
      <w:r w:rsidRPr="000B520C">
        <w:t>t</w:t>
      </w:r>
      <w:r>
        <w:t>e</w:t>
      </w:r>
      <w:r w:rsidRPr="000B520C">
        <w:t>r</w:t>
      </w:r>
      <w:r>
        <w:t>mi</w:t>
      </w:r>
      <w:r w:rsidRPr="000B520C">
        <w:t>n</w:t>
      </w:r>
      <w:r>
        <w:t>a</w:t>
      </w:r>
      <w:r w:rsidRPr="000B520C">
        <w:t>t</w:t>
      </w:r>
      <w:r>
        <w:t>ă de</w:t>
      </w:r>
      <w:r w:rsidRPr="000B520C">
        <w:t xml:space="preserve"> c</w:t>
      </w:r>
      <w:r>
        <w:t>oncu</w:t>
      </w:r>
      <w:r w:rsidRPr="000B520C">
        <w:t>renț</w:t>
      </w:r>
      <w:r>
        <w:t xml:space="preserve">a </w:t>
      </w:r>
      <w:r w:rsidRPr="000B520C">
        <w:t>cantităților</w:t>
      </w:r>
      <w:r>
        <w:t xml:space="preserve"> me</w:t>
      </w:r>
      <w:r w:rsidRPr="000B520C">
        <w:t>nț</w:t>
      </w:r>
      <w:r>
        <w:t>i</w:t>
      </w:r>
      <w:r w:rsidRPr="000B520C">
        <w:t>o</w:t>
      </w:r>
      <w:r>
        <w:t>na</w:t>
      </w:r>
      <w:r w:rsidRPr="000B520C">
        <w:t>t</w:t>
      </w:r>
      <w:r>
        <w:t>e</w:t>
      </w:r>
      <w:r w:rsidRPr="000B520C">
        <w:t xml:space="preserve"> </w:t>
      </w:r>
      <w:r>
        <w:t>în</w:t>
      </w:r>
      <w:r w:rsidRPr="000B520C">
        <w:t xml:space="preserve"> </w:t>
      </w:r>
      <w:r>
        <w:t>c</w:t>
      </w:r>
      <w:r w:rsidRPr="000B520C">
        <w:t>e</w:t>
      </w:r>
      <w:r>
        <w:t>le</w:t>
      </w:r>
      <w:r w:rsidRPr="000B520C">
        <w:t xml:space="preserve"> </w:t>
      </w:r>
      <w:r>
        <w:t>do</w:t>
      </w:r>
      <w:r w:rsidRPr="000B520C">
        <w:t>u</w:t>
      </w:r>
      <w:r>
        <w:t>ă</w:t>
      </w:r>
      <w:r w:rsidRPr="000B520C">
        <w:t xml:space="preserve"> </w:t>
      </w:r>
      <w:r>
        <w:t>or</w:t>
      </w:r>
      <w:r w:rsidRPr="000B520C">
        <w:t>d</w:t>
      </w:r>
      <w:r>
        <w:t>ine</w:t>
      </w:r>
      <w:r w:rsidRPr="000B520C">
        <w:t xml:space="preserve"> </w:t>
      </w:r>
      <w:r>
        <w:t>de</w:t>
      </w:r>
      <w:r w:rsidRPr="000B520C">
        <w:t xml:space="preserve"> se</w:t>
      </w:r>
      <w:r>
        <w:t>ns</w:t>
      </w:r>
      <w:r w:rsidRPr="000B520C">
        <w:t xml:space="preserve"> </w:t>
      </w:r>
      <w:r>
        <w:t>co</w:t>
      </w:r>
      <w:r w:rsidRPr="000B520C">
        <w:t>n</w:t>
      </w:r>
      <w:r>
        <w:t>tr</w:t>
      </w:r>
      <w:r w:rsidRPr="000B520C">
        <w:t>ar</w:t>
      </w:r>
      <w:r w:rsidR="002F2917" w:rsidRPr="000B520C">
        <w:t xml:space="preserve">, </w:t>
      </w:r>
      <w:r w:rsidR="002F2917">
        <w:t>la preţul cel mai bun al ordinului de cumpărare</w:t>
      </w:r>
      <w:r>
        <w:t>.</w:t>
      </w:r>
      <w:r w:rsidRPr="000B520C">
        <w:t xml:space="preserve"> Î</w:t>
      </w:r>
      <w:r>
        <w:t>n</w:t>
      </w:r>
      <w:r w:rsidRPr="000B520C">
        <w:t xml:space="preserve"> </w:t>
      </w:r>
      <w:r>
        <w:t>măs</w:t>
      </w:r>
      <w:r w:rsidRPr="000B520C">
        <w:t>u</w:t>
      </w:r>
      <w:r>
        <w:t>ra</w:t>
      </w:r>
      <w:r w:rsidRPr="000B520C">
        <w:t xml:space="preserve"> </w:t>
      </w:r>
      <w:r>
        <w:t>în</w:t>
      </w:r>
      <w:r w:rsidRPr="000B520C">
        <w:t xml:space="preserve"> </w:t>
      </w:r>
      <w:r>
        <w:t>c</w:t>
      </w:r>
      <w:r w:rsidRPr="000B520C">
        <w:t>a</w:t>
      </w:r>
      <w:r>
        <w:t>re</w:t>
      </w:r>
      <w:r w:rsidRPr="000B520C">
        <w:t xml:space="preserve"> </w:t>
      </w:r>
      <w:r>
        <w:t>co</w:t>
      </w:r>
      <w:r w:rsidRPr="000B520C">
        <w:t>n</w:t>
      </w:r>
      <w:r>
        <w:t>d</w:t>
      </w:r>
      <w:r w:rsidRPr="000B520C">
        <w:t>iți</w:t>
      </w:r>
      <w:r>
        <w:t>i</w:t>
      </w:r>
      <w:r w:rsidRPr="000B520C">
        <w:t>l</w:t>
      </w:r>
      <w:r>
        <w:t>e</w:t>
      </w:r>
      <w:r w:rsidRPr="000B520C">
        <w:t xml:space="preserve"> </w:t>
      </w:r>
      <w:r>
        <w:t>de</w:t>
      </w:r>
      <w:r w:rsidRPr="000B520C">
        <w:t xml:space="preserve"> </w:t>
      </w:r>
      <w:r>
        <w:t>co</w:t>
      </w:r>
      <w:r w:rsidRPr="000B520C">
        <w:t>r</w:t>
      </w:r>
      <w:r>
        <w:t>e</w:t>
      </w:r>
      <w:r w:rsidRPr="000B520C">
        <w:t>l</w:t>
      </w:r>
      <w:r>
        <w:t>a</w:t>
      </w:r>
      <w:r w:rsidRPr="000B520C">
        <w:t>r</w:t>
      </w:r>
      <w:r>
        <w:t>e</w:t>
      </w:r>
      <w:r w:rsidRPr="000B520C">
        <w:t xml:space="preserve"> sun</w:t>
      </w:r>
      <w:r>
        <w:t>t</w:t>
      </w:r>
      <w:r w:rsidRPr="000B520C">
        <w:t xml:space="preserve"> îndeplinite</w:t>
      </w:r>
      <w:r>
        <w:t xml:space="preserve"> pentru</w:t>
      </w:r>
      <w:r w:rsidRPr="000B520C">
        <w:t xml:space="preserve"> </w:t>
      </w:r>
      <w:r>
        <w:t>mai</w:t>
      </w:r>
      <w:r w:rsidRPr="000B520C">
        <w:t xml:space="preserve"> </w:t>
      </w:r>
      <w:r>
        <w:t>mult</w:t>
      </w:r>
      <w:r w:rsidRPr="000B520C">
        <w:t xml:space="preserve"> </w:t>
      </w:r>
      <w:r>
        <w:t>de</w:t>
      </w:r>
      <w:r w:rsidRPr="000B520C">
        <w:t xml:space="preserve"> </w:t>
      </w:r>
      <w:r>
        <w:t>două</w:t>
      </w:r>
      <w:r w:rsidRPr="000B520C">
        <w:t xml:space="preserve"> </w:t>
      </w:r>
      <w:r>
        <w:t>oferte</w:t>
      </w:r>
      <w:r w:rsidRPr="000B520C">
        <w:t xml:space="preserve"> </w:t>
      </w:r>
      <w:r>
        <w:t>de</w:t>
      </w:r>
      <w:r w:rsidRPr="000B520C">
        <w:t xml:space="preserve"> </w:t>
      </w:r>
      <w:r>
        <w:t>sens</w:t>
      </w:r>
      <w:r w:rsidRPr="000B520C">
        <w:t xml:space="preserve"> </w:t>
      </w:r>
      <w:r>
        <w:t>contrar,</w:t>
      </w:r>
      <w:r w:rsidRPr="000B520C">
        <w:t xml:space="preserve"> </w:t>
      </w:r>
      <w:r>
        <w:t>ordinea</w:t>
      </w:r>
      <w:r w:rsidRPr="000B520C">
        <w:t xml:space="preserve"> </w:t>
      </w:r>
      <w:r>
        <w:t>de</w:t>
      </w:r>
      <w:r w:rsidRPr="000B520C">
        <w:t xml:space="preserve"> </w:t>
      </w:r>
      <w:r>
        <w:t>corelare</w:t>
      </w:r>
      <w:r w:rsidRPr="000B520C">
        <w:t xml:space="preserve"> </w:t>
      </w:r>
      <w:r>
        <w:t>este</w:t>
      </w:r>
      <w:r w:rsidRPr="000B520C">
        <w:t xml:space="preserve"> </w:t>
      </w:r>
      <w:r>
        <w:t>stabilită</w:t>
      </w:r>
      <w:r w:rsidRPr="000B520C">
        <w:t xml:space="preserve"> </w:t>
      </w:r>
      <w:r>
        <w:t>descendent</w:t>
      </w:r>
      <w:r w:rsidRPr="000B520C">
        <w:t xml:space="preserve"> </w:t>
      </w:r>
      <w:r>
        <w:t>pornind</w:t>
      </w:r>
      <w:r w:rsidRPr="000B520C">
        <w:t xml:space="preserve"> </w:t>
      </w:r>
      <w:r>
        <w:t xml:space="preserve">de la </w:t>
      </w:r>
      <w:r w:rsidR="002D6943">
        <w:t xml:space="preserve">prețul </w:t>
      </w:r>
      <w:r>
        <w:t xml:space="preserve">de </w:t>
      </w:r>
      <w:r w:rsidR="002D6943">
        <w:t xml:space="preserve">cumpărare </w:t>
      </w:r>
      <w:r>
        <w:t xml:space="preserve">cel mai </w:t>
      </w:r>
      <w:r w:rsidR="00E16838">
        <w:t>bun</w:t>
      </w:r>
      <w:r>
        <w:t xml:space="preserve">, iar </w:t>
      </w:r>
      <w:r w:rsidR="002D6943">
        <w:t xml:space="preserve">în </w:t>
      </w:r>
      <w:r>
        <w:t xml:space="preserve">caz de egalitate de </w:t>
      </w:r>
      <w:r w:rsidR="002D6943">
        <w:t>preț</w:t>
      </w:r>
      <w:r>
        <w:t>, ascendent pornind de la marca de timp cea mai</w:t>
      </w:r>
      <w:r w:rsidRPr="000B520C">
        <w:t xml:space="preserve"> </w:t>
      </w:r>
      <w:r>
        <w:t>veche.</w:t>
      </w:r>
    </w:p>
    <w:p w14:paraId="5A499415" w14:textId="074DD9D4" w:rsidR="00943AB6" w:rsidRDefault="00BB7979" w:rsidP="008604B4">
      <w:pPr>
        <w:pStyle w:val="ListParagraph"/>
        <w:numPr>
          <w:ilvl w:val="0"/>
          <w:numId w:val="15"/>
        </w:numPr>
        <w:tabs>
          <w:tab w:val="left" w:pos="695"/>
        </w:tabs>
        <w:spacing w:before="195"/>
        <w:ind w:left="694" w:right="720" w:hanging="315"/>
      </w:pPr>
      <w:r>
        <w:t>Pentru</w:t>
      </w:r>
      <w:r w:rsidRPr="000B520C">
        <w:t xml:space="preserve"> </w:t>
      </w:r>
      <w:r>
        <w:t>ordinele</w:t>
      </w:r>
      <w:r w:rsidRPr="000B520C">
        <w:t xml:space="preserve"> </w:t>
      </w:r>
      <w:r>
        <w:t>de</w:t>
      </w:r>
      <w:r w:rsidRPr="000B520C">
        <w:t xml:space="preserve"> </w:t>
      </w:r>
      <w:r>
        <w:t>cumpărare,</w:t>
      </w:r>
      <w:r w:rsidRPr="000B520C">
        <w:t xml:space="preserve"> </w:t>
      </w:r>
      <w:r>
        <w:t>se</w:t>
      </w:r>
      <w:r w:rsidRPr="000B520C">
        <w:t xml:space="preserve"> </w:t>
      </w:r>
      <w:r>
        <w:t>realizează</w:t>
      </w:r>
      <w:r w:rsidRPr="000B520C">
        <w:t xml:space="preserve"> </w:t>
      </w:r>
      <w:r>
        <w:t>corelarea</w:t>
      </w:r>
      <w:r w:rsidRPr="000B520C">
        <w:t xml:space="preserve"> </w:t>
      </w:r>
      <w:r>
        <w:t>ordinului</w:t>
      </w:r>
      <w:r w:rsidRPr="000B520C">
        <w:t xml:space="preserve"> </w:t>
      </w:r>
      <w:r>
        <w:t>de</w:t>
      </w:r>
      <w:r w:rsidRPr="000B520C">
        <w:t xml:space="preserve"> </w:t>
      </w:r>
      <w:r>
        <w:t>cump</w:t>
      </w:r>
      <w:r w:rsidR="000B520C">
        <w:t>ă</w:t>
      </w:r>
      <w:r>
        <w:t>rare</w:t>
      </w:r>
      <w:r w:rsidRPr="000B520C">
        <w:t xml:space="preserve"> </w:t>
      </w:r>
      <w:r>
        <w:t>cu</w:t>
      </w:r>
      <w:r w:rsidRPr="000B520C">
        <w:t xml:space="preserve"> </w:t>
      </w:r>
      <w:r>
        <w:t>un</w:t>
      </w:r>
      <w:r w:rsidRPr="000B520C">
        <w:t xml:space="preserve"> </w:t>
      </w:r>
      <w:r>
        <w:t>ordin</w:t>
      </w:r>
      <w:r w:rsidRPr="000B520C">
        <w:t xml:space="preserve"> </w:t>
      </w:r>
      <w:r>
        <w:t>de</w:t>
      </w:r>
      <w:r w:rsidRPr="000B520C">
        <w:t xml:space="preserve"> </w:t>
      </w:r>
      <w:r>
        <w:t>vânzare cu a</w:t>
      </w:r>
      <w:r w:rsidRPr="000B520C">
        <w:t>c</w:t>
      </w:r>
      <w:r>
        <w:t>e</w:t>
      </w:r>
      <w:r w:rsidRPr="000B520C">
        <w:t xml:space="preserve">lași </w:t>
      </w:r>
      <w:r>
        <w:t>pr</w:t>
      </w:r>
      <w:r w:rsidRPr="000B520C">
        <w:t>eț s</w:t>
      </w:r>
      <w:r>
        <w:t>au cu</w:t>
      </w:r>
      <w:r w:rsidRPr="000B520C">
        <w:t xml:space="preserve"> </w:t>
      </w:r>
      <w:r>
        <w:t xml:space="preserve">un </w:t>
      </w:r>
      <w:r w:rsidRPr="000B520C">
        <w:t xml:space="preserve">preț </w:t>
      </w:r>
      <w:r>
        <w:t>m</w:t>
      </w:r>
      <w:r w:rsidRPr="000B520C">
        <w:t>a</w:t>
      </w:r>
      <w:r>
        <w:t>i</w:t>
      </w:r>
      <w:r w:rsidRPr="000B520C">
        <w:t xml:space="preserve"> </w:t>
      </w:r>
      <w:r w:rsidR="00D46620">
        <w:t>mic</w:t>
      </w:r>
      <w:r>
        <w:t>,</w:t>
      </w:r>
      <w:r w:rsidRPr="000B520C">
        <w:t xml:space="preserve"> </w:t>
      </w:r>
      <w:r>
        <w:t>pe</w:t>
      </w:r>
      <w:r w:rsidRPr="000B520C">
        <w:t>n</w:t>
      </w:r>
      <w:r>
        <w:t>tru</w:t>
      </w:r>
      <w:r w:rsidRPr="000B520C">
        <w:t xml:space="preserve"> </w:t>
      </w:r>
      <w:r>
        <w:t>ca</w:t>
      </w:r>
      <w:r w:rsidRPr="000B520C">
        <w:t>n</w:t>
      </w:r>
      <w:r>
        <w:t>t</w:t>
      </w:r>
      <w:r w:rsidRPr="000B520C">
        <w:t>i</w:t>
      </w:r>
      <w:r>
        <w:t>t</w:t>
      </w:r>
      <w:r w:rsidRPr="000B520C">
        <w:t>a</w:t>
      </w:r>
      <w:r>
        <w:t>t</w:t>
      </w:r>
      <w:r w:rsidRPr="000B520C">
        <w:t>e</w:t>
      </w:r>
      <w:r>
        <w:t xml:space="preserve">a </w:t>
      </w:r>
      <w:r w:rsidRPr="000B520C">
        <w:t>ma</w:t>
      </w:r>
      <w:r>
        <w:t>x</w:t>
      </w:r>
      <w:r w:rsidRPr="000B520C">
        <w:t>i</w:t>
      </w:r>
      <w:r>
        <w:t>mă</w:t>
      </w:r>
      <w:r w:rsidRPr="000B520C">
        <w:t xml:space="preserve"> d</w:t>
      </w:r>
      <w:r>
        <w:t>e</w:t>
      </w:r>
      <w:r w:rsidRPr="000B520C">
        <w:t>t</w:t>
      </w:r>
      <w:r>
        <w:t>e</w:t>
      </w:r>
      <w:r w:rsidRPr="000B520C">
        <w:t>r</w:t>
      </w:r>
      <w:r>
        <w:t>mi</w:t>
      </w:r>
      <w:r w:rsidRPr="000B520C">
        <w:t>n</w:t>
      </w:r>
      <w:r>
        <w:t>a</w:t>
      </w:r>
      <w:r w:rsidRPr="000B520C">
        <w:t>t</w:t>
      </w:r>
      <w:r>
        <w:t>ă de</w:t>
      </w:r>
      <w:r w:rsidRPr="000B520C">
        <w:t xml:space="preserve"> c</w:t>
      </w:r>
      <w:r>
        <w:t>oncu</w:t>
      </w:r>
      <w:r w:rsidRPr="000B520C">
        <w:t>renț</w:t>
      </w:r>
      <w:r>
        <w:t xml:space="preserve">a </w:t>
      </w:r>
      <w:r w:rsidRPr="000B520C">
        <w:t>cantităților</w:t>
      </w:r>
      <w:r>
        <w:t xml:space="preserve"> me</w:t>
      </w:r>
      <w:r w:rsidRPr="000B520C">
        <w:t>nț</w:t>
      </w:r>
      <w:r>
        <w:t>i</w:t>
      </w:r>
      <w:r w:rsidRPr="000B520C">
        <w:t>o</w:t>
      </w:r>
      <w:r>
        <w:t>na</w:t>
      </w:r>
      <w:r w:rsidRPr="000B520C">
        <w:t>t</w:t>
      </w:r>
      <w:r>
        <w:t>e</w:t>
      </w:r>
      <w:r w:rsidRPr="000B520C">
        <w:t xml:space="preserve"> </w:t>
      </w:r>
      <w:r>
        <w:t>în</w:t>
      </w:r>
      <w:r w:rsidRPr="000B520C">
        <w:t xml:space="preserve"> </w:t>
      </w:r>
      <w:r>
        <w:t>c</w:t>
      </w:r>
      <w:r w:rsidRPr="000B520C">
        <w:t>e</w:t>
      </w:r>
      <w:r>
        <w:t>le</w:t>
      </w:r>
      <w:r w:rsidRPr="000B520C">
        <w:t xml:space="preserve"> </w:t>
      </w:r>
      <w:r>
        <w:t>do</w:t>
      </w:r>
      <w:r w:rsidRPr="000B520C">
        <w:t>u</w:t>
      </w:r>
      <w:r>
        <w:t>ă</w:t>
      </w:r>
      <w:r w:rsidRPr="000B520C">
        <w:t xml:space="preserve"> </w:t>
      </w:r>
      <w:r>
        <w:t>or</w:t>
      </w:r>
      <w:r w:rsidRPr="000B520C">
        <w:t>d</w:t>
      </w:r>
      <w:r>
        <w:t>ine</w:t>
      </w:r>
      <w:r w:rsidRPr="000B520C">
        <w:t xml:space="preserve"> </w:t>
      </w:r>
      <w:r>
        <w:t>de</w:t>
      </w:r>
      <w:r w:rsidRPr="000B520C">
        <w:t xml:space="preserve"> se</w:t>
      </w:r>
      <w:r>
        <w:t>ns</w:t>
      </w:r>
      <w:r w:rsidRPr="000B520C">
        <w:t xml:space="preserve"> </w:t>
      </w:r>
      <w:r>
        <w:t>co</w:t>
      </w:r>
      <w:r w:rsidRPr="000B520C">
        <w:t>n</w:t>
      </w:r>
      <w:r>
        <w:t>tr</w:t>
      </w:r>
      <w:r w:rsidRPr="000B520C">
        <w:t>a</w:t>
      </w:r>
      <w:r>
        <w:t>r.</w:t>
      </w:r>
      <w:r w:rsidRPr="000B520C">
        <w:t xml:space="preserve"> Î</w:t>
      </w:r>
      <w:r>
        <w:t>n</w:t>
      </w:r>
      <w:r w:rsidRPr="000B520C">
        <w:t xml:space="preserve"> </w:t>
      </w:r>
      <w:r>
        <w:t>măs</w:t>
      </w:r>
      <w:r w:rsidRPr="000B520C">
        <w:t>u</w:t>
      </w:r>
      <w:r>
        <w:t>ra</w:t>
      </w:r>
      <w:r w:rsidRPr="000B520C">
        <w:t xml:space="preserve"> </w:t>
      </w:r>
      <w:r>
        <w:t>în</w:t>
      </w:r>
      <w:r w:rsidRPr="000B520C">
        <w:t xml:space="preserve"> </w:t>
      </w:r>
      <w:r>
        <w:t>c</w:t>
      </w:r>
      <w:r w:rsidRPr="000B520C">
        <w:t>a</w:t>
      </w:r>
      <w:r>
        <w:t>re</w:t>
      </w:r>
      <w:r w:rsidRPr="000B520C">
        <w:t xml:space="preserve"> </w:t>
      </w:r>
      <w:r>
        <w:t>co</w:t>
      </w:r>
      <w:r w:rsidRPr="000B520C">
        <w:t>n</w:t>
      </w:r>
      <w:r>
        <w:t>d</w:t>
      </w:r>
      <w:r w:rsidRPr="000B520C">
        <w:t>iți</w:t>
      </w:r>
      <w:r>
        <w:t>i</w:t>
      </w:r>
      <w:r w:rsidRPr="000B520C">
        <w:t>l</w:t>
      </w:r>
      <w:r>
        <w:t>e</w:t>
      </w:r>
      <w:r w:rsidRPr="000B520C">
        <w:t xml:space="preserve"> </w:t>
      </w:r>
      <w:r>
        <w:t>de</w:t>
      </w:r>
      <w:r w:rsidRPr="000B520C">
        <w:t xml:space="preserve"> </w:t>
      </w:r>
      <w:r>
        <w:t>co</w:t>
      </w:r>
      <w:r w:rsidRPr="000B520C">
        <w:t>r</w:t>
      </w:r>
      <w:r>
        <w:t>e</w:t>
      </w:r>
      <w:r w:rsidRPr="000B520C">
        <w:t>l</w:t>
      </w:r>
      <w:r>
        <w:t>a</w:t>
      </w:r>
      <w:r w:rsidRPr="000B520C">
        <w:t>r</w:t>
      </w:r>
      <w:r>
        <w:t>e</w:t>
      </w:r>
      <w:r w:rsidRPr="000B520C">
        <w:t xml:space="preserve"> </w:t>
      </w:r>
      <w:r w:rsidRPr="000B520C">
        <w:lastRenderedPageBreak/>
        <w:t>sun</w:t>
      </w:r>
      <w:r>
        <w:t>t</w:t>
      </w:r>
      <w:r w:rsidRPr="000B520C">
        <w:t xml:space="preserve"> îndeplinite</w:t>
      </w:r>
      <w:r>
        <w:t xml:space="preserve"> pentru mai mult de două oferte de sens contrar, ordinea de corelare este stabilită </w:t>
      </w:r>
      <w:r w:rsidR="007A7DC6">
        <w:t xml:space="preserve">descendent </w:t>
      </w:r>
      <w:r>
        <w:t>pornind de la p</w:t>
      </w:r>
      <w:r w:rsidRPr="000B520C">
        <w:t>r</w:t>
      </w:r>
      <w:r>
        <w:t>e</w:t>
      </w:r>
      <w:r w:rsidR="007C48E5">
        <w:t>ț</w:t>
      </w:r>
      <w:r w:rsidRPr="000B520C">
        <w:t>u</w:t>
      </w:r>
      <w:r>
        <w:t>l</w:t>
      </w:r>
      <w:r w:rsidRPr="000B520C">
        <w:t xml:space="preserve"> </w:t>
      </w:r>
      <w:r>
        <w:t>de vâ</w:t>
      </w:r>
      <w:r w:rsidRPr="000B520C">
        <w:t>n</w:t>
      </w:r>
      <w:r>
        <w:t>za</w:t>
      </w:r>
      <w:r w:rsidRPr="000B520C">
        <w:t>r</w:t>
      </w:r>
      <w:r>
        <w:t>e c</w:t>
      </w:r>
      <w:r w:rsidRPr="000B520C">
        <w:t>e</w:t>
      </w:r>
      <w:r>
        <w:t>l</w:t>
      </w:r>
      <w:r w:rsidRPr="000B520C">
        <w:t xml:space="preserve"> </w:t>
      </w:r>
      <w:r>
        <w:t>m</w:t>
      </w:r>
      <w:r w:rsidRPr="000B520C">
        <w:t>a</w:t>
      </w:r>
      <w:r>
        <w:t>i</w:t>
      </w:r>
      <w:r w:rsidRPr="000B520C">
        <w:t xml:space="preserve"> </w:t>
      </w:r>
      <w:r w:rsidR="00DC69E6" w:rsidRPr="000B520C">
        <w:t>bun</w:t>
      </w:r>
      <w:r>
        <w:t xml:space="preserve">, </w:t>
      </w:r>
      <w:r w:rsidRPr="000B520C">
        <w:t>i</w:t>
      </w:r>
      <w:r>
        <w:t>ar</w:t>
      </w:r>
      <w:r w:rsidRPr="000B520C">
        <w:t xml:space="preserve"> î</w:t>
      </w:r>
      <w:r>
        <w:t xml:space="preserve">n caz </w:t>
      </w:r>
      <w:r w:rsidRPr="000B520C">
        <w:t>d</w:t>
      </w:r>
      <w:r>
        <w:t>e eg</w:t>
      </w:r>
      <w:r w:rsidRPr="000B520C">
        <w:t>a</w:t>
      </w:r>
      <w:r>
        <w:t>l</w:t>
      </w:r>
      <w:r w:rsidRPr="000B520C">
        <w:t>i</w:t>
      </w:r>
      <w:r>
        <w:t>t</w:t>
      </w:r>
      <w:r w:rsidRPr="000B520C">
        <w:t>a</w:t>
      </w:r>
      <w:r>
        <w:t>te</w:t>
      </w:r>
      <w:r w:rsidRPr="000B520C">
        <w:t xml:space="preserve"> </w:t>
      </w:r>
      <w:r>
        <w:t>de p</w:t>
      </w:r>
      <w:r w:rsidRPr="000B520C">
        <w:t>reț</w:t>
      </w:r>
      <w:r>
        <w:t>, as</w:t>
      </w:r>
      <w:r w:rsidRPr="000B520C">
        <w:t>c</w:t>
      </w:r>
      <w:r>
        <w:t>ende</w:t>
      </w:r>
      <w:r w:rsidRPr="000B520C">
        <w:t>n</w:t>
      </w:r>
      <w:r>
        <w:t>t</w:t>
      </w:r>
      <w:r w:rsidRPr="000B520C">
        <w:t xml:space="preserve"> </w:t>
      </w:r>
      <w:r>
        <w:t>po</w:t>
      </w:r>
      <w:r w:rsidRPr="000B520C">
        <w:t>r</w:t>
      </w:r>
      <w:r>
        <w:t>nind</w:t>
      </w:r>
      <w:r w:rsidRPr="000B520C">
        <w:t xml:space="preserve"> </w:t>
      </w:r>
      <w:r>
        <w:t xml:space="preserve">de </w:t>
      </w:r>
      <w:r w:rsidRPr="000B520C">
        <w:t>l</w:t>
      </w:r>
      <w:r>
        <w:t>a</w:t>
      </w:r>
      <w:r w:rsidRPr="000B520C">
        <w:t xml:space="preserve"> </w:t>
      </w:r>
      <w:r>
        <w:t>ma</w:t>
      </w:r>
      <w:r w:rsidRPr="000B520C">
        <w:t>r</w:t>
      </w:r>
      <w:r>
        <w:t xml:space="preserve">ca de </w:t>
      </w:r>
      <w:r w:rsidRPr="000B520C">
        <w:t>ti</w:t>
      </w:r>
      <w:r>
        <w:t>mp cea mai</w:t>
      </w:r>
      <w:r w:rsidRPr="000B520C">
        <w:t xml:space="preserve"> </w:t>
      </w:r>
      <w:r>
        <w:t>veche.</w:t>
      </w:r>
      <w:r w:rsidR="002D6943">
        <w:t xml:space="preserve"> F</w:t>
      </w:r>
      <w:r>
        <w:t>uncționarea intervalului</w:t>
      </w:r>
      <w:r w:rsidRPr="000B520C">
        <w:t xml:space="preserve"> </w:t>
      </w:r>
      <w:r>
        <w:t>∆t</w:t>
      </w:r>
      <w:r w:rsidR="002D6943">
        <w:rPr>
          <w:lang w:val="en-US"/>
        </w:rPr>
        <w:t>:</w:t>
      </w:r>
    </w:p>
    <w:p w14:paraId="5A499416" w14:textId="77777777" w:rsidR="00943AB6" w:rsidRDefault="00943AB6">
      <w:pPr>
        <w:pStyle w:val="BodyText"/>
        <w:spacing w:before="8"/>
        <w:rPr>
          <w:sz w:val="19"/>
        </w:rPr>
      </w:pPr>
    </w:p>
    <w:p w14:paraId="5A499417" w14:textId="2AF2EFD3" w:rsidR="00943AB6" w:rsidRDefault="00BB7979" w:rsidP="008604B4">
      <w:pPr>
        <w:pStyle w:val="ListParagraph"/>
        <w:numPr>
          <w:ilvl w:val="1"/>
          <w:numId w:val="15"/>
        </w:numPr>
        <w:tabs>
          <w:tab w:val="left" w:pos="1461"/>
        </w:tabs>
        <w:spacing w:before="1" w:line="266" w:lineRule="auto"/>
        <w:ind w:right="754"/>
      </w:pPr>
      <w:r>
        <w:rPr>
          <w:spacing w:val="-2"/>
        </w:rPr>
        <w:t>D</w:t>
      </w:r>
      <w:r>
        <w:t xml:space="preserve">e </w:t>
      </w:r>
      <w:r>
        <w:rPr>
          <w:spacing w:val="-14"/>
        </w:rPr>
        <w:t xml:space="preserve"> </w:t>
      </w:r>
      <w:r>
        <w:t xml:space="preserve">la </w:t>
      </w:r>
      <w:r>
        <w:rPr>
          <w:spacing w:val="-19"/>
        </w:rPr>
        <w:t xml:space="preserve"> </w:t>
      </w:r>
      <w:r>
        <w:t>m</w:t>
      </w:r>
      <w:r>
        <w:rPr>
          <w:spacing w:val="-3"/>
        </w:rPr>
        <w:t>o</w:t>
      </w:r>
      <w:r>
        <w:t>me</w:t>
      </w:r>
      <w:r>
        <w:rPr>
          <w:spacing w:val="-2"/>
        </w:rPr>
        <w:t>n</w:t>
      </w:r>
      <w:r>
        <w:t xml:space="preserve">tul </w:t>
      </w:r>
      <w:r>
        <w:rPr>
          <w:spacing w:val="-14"/>
        </w:rPr>
        <w:t xml:space="preserve"> </w:t>
      </w:r>
      <w:r>
        <w:t>c</w:t>
      </w:r>
      <w:r w:rsidRPr="005B4BE5">
        <w:t>o</w:t>
      </w:r>
      <w:r>
        <w:t>r</w:t>
      </w:r>
      <w:r w:rsidRPr="005B4BE5">
        <w:t>e</w:t>
      </w:r>
      <w:r>
        <w:t>lă</w:t>
      </w:r>
      <w:r w:rsidRPr="005B4BE5">
        <w:t>r</w:t>
      </w:r>
      <w:r>
        <w:t xml:space="preserve">ii </w:t>
      </w:r>
      <w:r w:rsidRPr="005B4BE5">
        <w:t xml:space="preserve"> </w:t>
      </w:r>
      <w:r>
        <w:t>cer</w:t>
      </w:r>
      <w:r w:rsidRPr="005B4BE5">
        <w:t>e</w:t>
      </w:r>
      <w:r>
        <w:t>r</w:t>
      </w:r>
      <w:r w:rsidRPr="005B4BE5">
        <w:t>i</w:t>
      </w:r>
      <w:r>
        <w:t xml:space="preserve">i </w:t>
      </w:r>
      <w:r w:rsidRPr="005B4BE5">
        <w:t xml:space="preserve"> </w:t>
      </w:r>
      <w:r>
        <w:t xml:space="preserve">cu </w:t>
      </w:r>
      <w:r w:rsidRPr="005B4BE5">
        <w:t xml:space="preserve"> </w:t>
      </w:r>
      <w:r>
        <w:t>of</w:t>
      </w:r>
      <w:r w:rsidRPr="005B4BE5">
        <w:t>e</w:t>
      </w:r>
      <w:r>
        <w:t>r</w:t>
      </w:r>
      <w:r w:rsidRPr="005B4BE5">
        <w:t>t</w:t>
      </w:r>
      <w:r>
        <w:t xml:space="preserve">a, </w:t>
      </w:r>
      <w:r w:rsidRPr="005B4BE5">
        <w:t xml:space="preserve"> </w:t>
      </w:r>
      <w:r>
        <w:t>t</w:t>
      </w:r>
      <w:r w:rsidRPr="005B4BE5">
        <w:t>r</w:t>
      </w:r>
      <w:r>
        <w:t>anz</w:t>
      </w:r>
      <w:r w:rsidRPr="005B4BE5">
        <w:t>acți</w:t>
      </w:r>
      <w:r>
        <w:t xml:space="preserve">a </w:t>
      </w:r>
      <w:r w:rsidRPr="005B4BE5">
        <w:t xml:space="preserve"> </w:t>
      </w:r>
      <w:r>
        <w:t xml:space="preserve">se </w:t>
      </w:r>
      <w:r w:rsidRPr="005B4BE5">
        <w:t xml:space="preserve"> r</w:t>
      </w:r>
      <w:r>
        <w:t>e</w:t>
      </w:r>
      <w:r w:rsidRPr="005B4BE5">
        <w:t>a</w:t>
      </w:r>
      <w:r>
        <w:t>li</w:t>
      </w:r>
      <w:r w:rsidRPr="005B4BE5">
        <w:t>z</w:t>
      </w:r>
      <w:r>
        <w:t>ea</w:t>
      </w:r>
      <w:r w:rsidRPr="005B4BE5">
        <w:t>z</w:t>
      </w:r>
      <w:r>
        <w:t xml:space="preserve">ă </w:t>
      </w:r>
      <w:r w:rsidRPr="005B4BE5">
        <w:t xml:space="preserve"> d</w:t>
      </w:r>
      <w:r>
        <w:t xml:space="preserve">upa </w:t>
      </w:r>
      <w:r w:rsidRPr="005B4BE5">
        <w:t xml:space="preserve"> t</w:t>
      </w:r>
      <w:r>
        <w:t>re</w:t>
      </w:r>
      <w:r w:rsidRPr="005B4BE5">
        <w:t>ce</w:t>
      </w:r>
      <w:r>
        <w:t xml:space="preserve">rea </w:t>
      </w:r>
      <w:r w:rsidRPr="005B4BE5">
        <w:t xml:space="preserve"> </w:t>
      </w:r>
      <w:r>
        <w:t>un</w:t>
      </w:r>
      <w:r w:rsidRPr="005B4BE5">
        <w:t>u</w:t>
      </w:r>
      <w:r>
        <w:t>i interval de timp de ∆t</w:t>
      </w:r>
      <w:r w:rsidR="00736B97">
        <w:t xml:space="preserve"> </w:t>
      </w:r>
      <w:r>
        <w:t>= 2 minute sau, după caz, extins ca urmare a introducerii unor oferte de p</w:t>
      </w:r>
      <w:r w:rsidRPr="005B4BE5">
        <w:t>r</w:t>
      </w:r>
      <w:r>
        <w:t>e</w:t>
      </w:r>
      <w:r w:rsidRPr="005B4BE5">
        <w:t>ț î</w:t>
      </w:r>
      <w:r>
        <w:t>m</w:t>
      </w:r>
      <w:r w:rsidRPr="005B4BE5">
        <w:t>b</w:t>
      </w:r>
      <w:r>
        <w:t>un</w:t>
      </w:r>
      <w:r w:rsidRPr="005B4BE5">
        <w:t>ătăți</w:t>
      </w:r>
      <w:r>
        <w:t>te;</w:t>
      </w:r>
    </w:p>
    <w:p w14:paraId="5A499418" w14:textId="207D0E53" w:rsidR="00943AB6" w:rsidRDefault="00BB7979" w:rsidP="008604B4">
      <w:pPr>
        <w:pStyle w:val="ListParagraph"/>
        <w:numPr>
          <w:ilvl w:val="1"/>
          <w:numId w:val="15"/>
        </w:numPr>
        <w:tabs>
          <w:tab w:val="left" w:pos="1461"/>
        </w:tabs>
        <w:spacing w:before="196" w:line="266" w:lineRule="auto"/>
        <w:ind w:right="753"/>
      </w:pPr>
      <w:r>
        <w:t>Intervalul de timp ∆t se prelungește automat cu 2 minute în cazul în care intervin în tra</w:t>
      </w:r>
      <w:r w:rsidRPr="005B4BE5">
        <w:t>n</w:t>
      </w:r>
      <w:r>
        <w:t>za</w:t>
      </w:r>
      <w:r w:rsidRPr="005B4BE5">
        <w:t>cți</w:t>
      </w:r>
      <w:r>
        <w:t>e</w:t>
      </w:r>
      <w:r w:rsidRPr="005B4BE5">
        <w:t xml:space="preserve"> o</w:t>
      </w:r>
      <w:r>
        <w:t>f</w:t>
      </w:r>
      <w:r w:rsidRPr="005B4BE5">
        <w:t>e</w:t>
      </w:r>
      <w:r>
        <w:t>rte</w:t>
      </w:r>
      <w:r w:rsidRPr="005B4BE5">
        <w:t xml:space="preserve"> </w:t>
      </w:r>
      <w:r>
        <w:t>de</w:t>
      </w:r>
      <w:r w:rsidRPr="005B4BE5">
        <w:t xml:space="preserve"> </w:t>
      </w:r>
      <w:r>
        <w:t>pr</w:t>
      </w:r>
      <w:r w:rsidRPr="005B4BE5">
        <w:t>eț îm</w:t>
      </w:r>
      <w:r>
        <w:t>bu</w:t>
      </w:r>
      <w:r w:rsidRPr="005B4BE5">
        <w:t>n</w:t>
      </w:r>
      <w:r>
        <w:t>ă</w:t>
      </w:r>
      <w:r w:rsidRPr="005B4BE5">
        <w:t>t</w:t>
      </w:r>
      <w:r>
        <w:t>ă</w:t>
      </w:r>
      <w:r w:rsidRPr="005B4BE5">
        <w:t>ț</w:t>
      </w:r>
      <w:r>
        <w:t>i</w:t>
      </w:r>
      <w:r w:rsidRPr="005B4BE5">
        <w:t>t</w:t>
      </w:r>
      <w:r>
        <w:t>e</w:t>
      </w:r>
      <w:r w:rsidRPr="005B4BE5">
        <w:t xml:space="preserve"> </w:t>
      </w:r>
      <w:r>
        <w:t>de</w:t>
      </w:r>
      <w:r w:rsidRPr="005B4BE5">
        <w:t xml:space="preserve"> </w:t>
      </w:r>
      <w:r>
        <w:t>c</w:t>
      </w:r>
      <w:r w:rsidRPr="005B4BE5">
        <w:t>u</w:t>
      </w:r>
      <w:r>
        <w:t>mp</w:t>
      </w:r>
      <w:r w:rsidRPr="005B4BE5">
        <w:t>ă</w:t>
      </w:r>
      <w:r>
        <w:t>r</w:t>
      </w:r>
      <w:r w:rsidRPr="005B4BE5">
        <w:t>a</w:t>
      </w:r>
      <w:r>
        <w:t>re</w:t>
      </w:r>
      <w:r w:rsidRPr="005B4BE5">
        <w:t xml:space="preserve"> și/</w:t>
      </w:r>
      <w:r>
        <w:t xml:space="preserve">sau </w:t>
      </w:r>
      <w:r w:rsidR="0017717E">
        <w:t xml:space="preserve">de </w:t>
      </w:r>
      <w:r w:rsidRPr="005B4BE5">
        <w:t>vâ</w:t>
      </w:r>
      <w:r>
        <w:t>nz</w:t>
      </w:r>
      <w:r w:rsidRPr="005B4BE5">
        <w:t>a</w:t>
      </w:r>
      <w:r>
        <w:t>re.</w:t>
      </w:r>
      <w:r w:rsidRPr="005B4BE5">
        <w:t xml:space="preserve"> Pen</w:t>
      </w:r>
      <w:r>
        <w:t>tru</w:t>
      </w:r>
      <w:r w:rsidRPr="005B4BE5">
        <w:t xml:space="preserve"> </w:t>
      </w:r>
      <w:r>
        <w:t>e</w:t>
      </w:r>
      <w:r w:rsidRPr="005B4BE5">
        <w:t>v</w:t>
      </w:r>
      <w:r>
        <w:t>it</w:t>
      </w:r>
      <w:r w:rsidRPr="005B4BE5">
        <w:t>a</w:t>
      </w:r>
      <w:r>
        <w:t>r</w:t>
      </w:r>
      <w:r w:rsidRPr="005B4BE5">
        <w:t>e</w:t>
      </w:r>
      <w:r>
        <w:t xml:space="preserve">a </w:t>
      </w:r>
      <w:r w:rsidRPr="005B4BE5">
        <w:t>oricărui</w:t>
      </w:r>
      <w:r>
        <w:t xml:space="preserve"> dubiu,</w:t>
      </w:r>
      <w:r w:rsidRPr="005B4BE5">
        <w:t xml:space="preserve"> </w:t>
      </w:r>
      <w:r>
        <w:t>p</w:t>
      </w:r>
      <w:r w:rsidRPr="005B4BE5">
        <w:t>ă</w:t>
      </w:r>
      <w:r>
        <w:t>r</w:t>
      </w:r>
      <w:r w:rsidRPr="005B4BE5">
        <w:t>ț</w:t>
      </w:r>
      <w:r>
        <w:t>i</w:t>
      </w:r>
      <w:r w:rsidRPr="005B4BE5">
        <w:t>l</w:t>
      </w:r>
      <w:r>
        <w:t>e</w:t>
      </w:r>
      <w:r w:rsidRPr="005B4BE5">
        <w:t xml:space="preserve"> a</w:t>
      </w:r>
      <w:r>
        <w:t>le</w:t>
      </w:r>
      <w:r w:rsidRPr="005B4BE5">
        <w:t xml:space="preserve"> </w:t>
      </w:r>
      <w:r>
        <w:t>c</w:t>
      </w:r>
      <w:r w:rsidRPr="005B4BE5">
        <w:t>ă</w:t>
      </w:r>
      <w:r>
        <w:t>ror</w:t>
      </w:r>
      <w:r w:rsidRPr="005B4BE5">
        <w:t xml:space="preserve"> o</w:t>
      </w:r>
      <w:r>
        <w:t>f</w:t>
      </w:r>
      <w:r w:rsidRPr="005B4BE5">
        <w:t>e</w:t>
      </w:r>
      <w:r>
        <w:t>rte</w:t>
      </w:r>
      <w:r w:rsidRPr="005B4BE5">
        <w:t xml:space="preserve"> sun</w:t>
      </w:r>
      <w:r>
        <w:t>t</w:t>
      </w:r>
      <w:r w:rsidRPr="005B4BE5">
        <w:t xml:space="preserve"> </w:t>
      </w:r>
      <w:r>
        <w:t>c</w:t>
      </w:r>
      <w:r w:rsidRPr="005B4BE5">
        <w:t>or</w:t>
      </w:r>
      <w:r>
        <w:t>e</w:t>
      </w:r>
      <w:r w:rsidRPr="005B4BE5">
        <w:t>la</w:t>
      </w:r>
      <w:r>
        <w:t>te</w:t>
      </w:r>
      <w:r w:rsidRPr="005B4BE5">
        <w:t xml:space="preserve"> </w:t>
      </w:r>
      <w:r>
        <w:t>nu</w:t>
      </w:r>
      <w:r w:rsidRPr="005B4BE5">
        <w:t xml:space="preserve"> p</w:t>
      </w:r>
      <w:r>
        <w:t>ot</w:t>
      </w:r>
      <w:r w:rsidRPr="005B4BE5">
        <w:t xml:space="preserve"> </w:t>
      </w:r>
      <w:r>
        <w:t>m</w:t>
      </w:r>
      <w:r w:rsidRPr="005B4BE5">
        <w:t>o</w:t>
      </w:r>
      <w:r>
        <w:t>d</w:t>
      </w:r>
      <w:r w:rsidRPr="005B4BE5">
        <w:t>i</w:t>
      </w:r>
      <w:r>
        <w:t>fi</w:t>
      </w:r>
      <w:r w:rsidRPr="005B4BE5">
        <w:t>c</w:t>
      </w:r>
      <w:r>
        <w:t>a</w:t>
      </w:r>
      <w:r w:rsidRPr="005B4BE5">
        <w:t xml:space="preserve"> </w:t>
      </w:r>
      <w:r>
        <w:t>în</w:t>
      </w:r>
      <w:r w:rsidRPr="005B4BE5">
        <w:t xml:space="preserve"> </w:t>
      </w:r>
      <w:r>
        <w:t>n</w:t>
      </w:r>
      <w:r w:rsidRPr="005B4BE5">
        <w:t>i</w:t>
      </w:r>
      <w:r>
        <w:t>c</w:t>
      </w:r>
      <w:r w:rsidRPr="005B4BE5">
        <w:t>i</w:t>
      </w:r>
      <w:r>
        <w:t>un</w:t>
      </w:r>
      <w:r w:rsidRPr="005B4BE5">
        <w:t xml:space="preserve"> </w:t>
      </w:r>
      <w:r>
        <w:t>f</w:t>
      </w:r>
      <w:r w:rsidRPr="005B4BE5">
        <w:t>e</w:t>
      </w:r>
      <w:r>
        <w:t>l ofertele sau valabilitatea acestora în cadrul unui interval de timp de ∆t= 2</w:t>
      </w:r>
      <w:r w:rsidRPr="005B4BE5">
        <w:t xml:space="preserve"> </w:t>
      </w:r>
      <w:r>
        <w:t>minute.</w:t>
      </w:r>
    </w:p>
    <w:p w14:paraId="5A499419" w14:textId="647B385A" w:rsidR="00943AB6" w:rsidRDefault="00BB7979" w:rsidP="008604B4">
      <w:pPr>
        <w:pStyle w:val="ListParagraph"/>
        <w:numPr>
          <w:ilvl w:val="1"/>
          <w:numId w:val="15"/>
        </w:numPr>
        <w:tabs>
          <w:tab w:val="left" w:pos="1461"/>
        </w:tabs>
        <w:spacing w:before="198" w:line="266" w:lineRule="auto"/>
        <w:ind w:right="754"/>
      </w:pPr>
      <w:r>
        <w:t>Prel</w:t>
      </w:r>
      <w:r w:rsidRPr="005B4BE5">
        <w:t>u</w:t>
      </w:r>
      <w:r>
        <w:t>ng</w:t>
      </w:r>
      <w:r w:rsidRPr="005B4BE5">
        <w:t>i</w:t>
      </w:r>
      <w:r>
        <w:t xml:space="preserve">rea </w:t>
      </w:r>
      <w:r w:rsidRPr="005B4BE5">
        <w:t xml:space="preserve"> </w:t>
      </w:r>
      <w:r>
        <w:t>i</w:t>
      </w:r>
      <w:r w:rsidRPr="005B4BE5">
        <w:t>n</w:t>
      </w:r>
      <w:r>
        <w:t>t</w:t>
      </w:r>
      <w:r w:rsidRPr="005B4BE5">
        <w:t>e</w:t>
      </w:r>
      <w:r>
        <w:t>rv</w:t>
      </w:r>
      <w:r w:rsidRPr="005B4BE5">
        <w:t>a</w:t>
      </w:r>
      <w:r>
        <w:t>lu</w:t>
      </w:r>
      <w:r w:rsidRPr="005B4BE5">
        <w:t>l</w:t>
      </w:r>
      <w:r>
        <w:t xml:space="preserve">ui </w:t>
      </w:r>
      <w:r w:rsidRPr="005B4BE5">
        <w:t xml:space="preserve"> d</w:t>
      </w:r>
      <w:r>
        <w:t xml:space="preserve">e </w:t>
      </w:r>
      <w:r w:rsidRPr="005B4BE5">
        <w:t xml:space="preserve"> </w:t>
      </w:r>
      <w:r>
        <w:t>t</w:t>
      </w:r>
      <w:r w:rsidRPr="005B4BE5">
        <w:t>i</w:t>
      </w:r>
      <w:r>
        <w:t xml:space="preserve">mp </w:t>
      </w:r>
      <w:r w:rsidRPr="005B4BE5">
        <w:t xml:space="preserve"> </w:t>
      </w:r>
      <w:r>
        <w:t xml:space="preserve">se </w:t>
      </w:r>
      <w:r w:rsidRPr="005B4BE5">
        <w:t xml:space="preserve"> </w:t>
      </w:r>
      <w:r>
        <w:t>fa</w:t>
      </w:r>
      <w:r w:rsidRPr="005B4BE5">
        <w:t>c</w:t>
      </w:r>
      <w:r>
        <w:t xml:space="preserve">e </w:t>
      </w:r>
      <w:r w:rsidRPr="005B4BE5">
        <w:t xml:space="preserve"> </w:t>
      </w:r>
      <w:r>
        <w:t xml:space="preserve">de </w:t>
      </w:r>
      <w:r w:rsidRPr="005B4BE5">
        <w:t xml:space="preserve"> </w:t>
      </w:r>
      <w:r>
        <w:t>f</w:t>
      </w:r>
      <w:r w:rsidRPr="005B4BE5">
        <w:t>i</w:t>
      </w:r>
      <w:r>
        <w:t>ec</w:t>
      </w:r>
      <w:r w:rsidRPr="005B4BE5">
        <w:t>a</w:t>
      </w:r>
      <w:r>
        <w:t xml:space="preserve">re </w:t>
      </w:r>
      <w:r w:rsidRPr="005B4BE5">
        <w:t xml:space="preserve"> d</w:t>
      </w:r>
      <w:r>
        <w:t>a</w:t>
      </w:r>
      <w:r w:rsidRPr="005B4BE5">
        <w:t>t</w:t>
      </w:r>
      <w:r>
        <w:t xml:space="preserve">ă </w:t>
      </w:r>
      <w:r w:rsidRPr="005B4BE5">
        <w:t xml:space="preserve"> </w:t>
      </w:r>
      <w:r>
        <w:t xml:space="preserve">de </w:t>
      </w:r>
      <w:r w:rsidRPr="005B4BE5">
        <w:t xml:space="preserve"> </w:t>
      </w:r>
      <w:r>
        <w:t xml:space="preserve">la </w:t>
      </w:r>
      <w:r w:rsidRPr="005B4BE5">
        <w:t xml:space="preserve"> </w:t>
      </w:r>
      <w:r>
        <w:t>m</w:t>
      </w:r>
      <w:r w:rsidRPr="005B4BE5">
        <w:t>o</w:t>
      </w:r>
      <w:r>
        <w:t>me</w:t>
      </w:r>
      <w:r w:rsidRPr="005B4BE5">
        <w:t>n</w:t>
      </w:r>
      <w:r>
        <w:t xml:space="preserve">tul </w:t>
      </w:r>
      <w:r w:rsidRPr="005B4BE5">
        <w:t xml:space="preserve"> </w:t>
      </w:r>
      <w:r>
        <w:t>p</w:t>
      </w:r>
      <w:r w:rsidRPr="005B4BE5">
        <w:t>r</w:t>
      </w:r>
      <w:r>
        <w:t>i</w:t>
      </w:r>
      <w:r w:rsidRPr="005B4BE5">
        <w:t>m</w:t>
      </w:r>
      <w:r>
        <w:t xml:space="preserve">ei </w:t>
      </w:r>
      <w:r w:rsidR="004C389C">
        <w:t>oferte</w:t>
      </w:r>
      <w:r w:rsidRPr="005B4BE5">
        <w:t xml:space="preserve"> </w:t>
      </w:r>
      <w:r>
        <w:t xml:space="preserve">de </w:t>
      </w:r>
      <w:r w:rsidRPr="005B4BE5">
        <w:t xml:space="preserve"> p</w:t>
      </w:r>
      <w:r>
        <w:t>r</w:t>
      </w:r>
      <w:r w:rsidRPr="005B4BE5">
        <w:t>eț î</w:t>
      </w:r>
      <w:r>
        <w:t>m</w:t>
      </w:r>
      <w:r w:rsidRPr="005B4BE5">
        <w:t>b</w:t>
      </w:r>
      <w:r>
        <w:t>un</w:t>
      </w:r>
      <w:r w:rsidRPr="005B4BE5">
        <w:t>ătăț</w:t>
      </w:r>
      <w:r>
        <w:t>i</w:t>
      </w:r>
      <w:r w:rsidRPr="005B4BE5">
        <w:t>t</w:t>
      </w:r>
      <w:r>
        <w:t xml:space="preserve">e, </w:t>
      </w:r>
      <w:r w:rsidRPr="005B4BE5">
        <w:t>d</w:t>
      </w:r>
      <w:r>
        <w:t>in c</w:t>
      </w:r>
      <w:r w:rsidRPr="005B4BE5">
        <w:t>a</w:t>
      </w:r>
      <w:r>
        <w:t>dr</w:t>
      </w:r>
      <w:r w:rsidRPr="005B4BE5">
        <w:t>u</w:t>
      </w:r>
      <w:r>
        <w:t>l</w:t>
      </w:r>
      <w:r w:rsidRPr="005B4BE5">
        <w:t xml:space="preserve"> i</w:t>
      </w:r>
      <w:r>
        <w:t>n</w:t>
      </w:r>
      <w:r w:rsidRPr="005B4BE5">
        <w:t>t</w:t>
      </w:r>
      <w:r>
        <w:t>e</w:t>
      </w:r>
      <w:r w:rsidRPr="005B4BE5">
        <w:t>r</w:t>
      </w:r>
      <w:r>
        <w:t>v</w:t>
      </w:r>
      <w:r w:rsidRPr="005B4BE5">
        <w:t>a</w:t>
      </w:r>
      <w:r>
        <w:t>lu</w:t>
      </w:r>
      <w:r w:rsidRPr="005B4BE5">
        <w:t>l</w:t>
      </w:r>
      <w:r>
        <w:t>ui</w:t>
      </w:r>
      <w:r w:rsidRPr="005B4BE5">
        <w:t xml:space="preserve"> d</w:t>
      </w:r>
      <w:r>
        <w:t>e 2</w:t>
      </w:r>
      <w:r w:rsidRPr="005B4BE5">
        <w:t xml:space="preserve"> </w:t>
      </w:r>
      <w:r>
        <w:t>mi</w:t>
      </w:r>
      <w:r w:rsidRPr="005B4BE5">
        <w:t>n</w:t>
      </w:r>
      <w:r>
        <w:t>ut</w:t>
      </w:r>
      <w:r w:rsidRPr="005B4BE5">
        <w:t>e</w:t>
      </w:r>
      <w:r>
        <w:t>, i</w:t>
      </w:r>
      <w:r w:rsidRPr="005B4BE5">
        <w:t>niț</w:t>
      </w:r>
      <w:r>
        <w:t>i</w:t>
      </w:r>
      <w:r w:rsidRPr="005B4BE5">
        <w:t>a</w:t>
      </w:r>
      <w:r>
        <w:t>l</w:t>
      </w:r>
      <w:r w:rsidRPr="005B4BE5">
        <w:t xml:space="preserve"> </w:t>
      </w:r>
      <w:r>
        <w:t>sau</w:t>
      </w:r>
      <w:r w:rsidRPr="005B4BE5">
        <w:t xml:space="preserve"> </w:t>
      </w:r>
      <w:r>
        <w:t>ex</w:t>
      </w:r>
      <w:r w:rsidRPr="005B4BE5">
        <w:t>t</w:t>
      </w:r>
      <w:r>
        <w:t>i</w:t>
      </w:r>
      <w:r w:rsidRPr="005B4BE5">
        <w:t>ns</w:t>
      </w:r>
      <w:r>
        <w:t>, după</w:t>
      </w:r>
      <w:r w:rsidRPr="005B4BE5">
        <w:t xml:space="preserve"> </w:t>
      </w:r>
      <w:r>
        <w:t>ca</w:t>
      </w:r>
      <w:r w:rsidRPr="005B4BE5">
        <w:t>z</w:t>
      </w:r>
      <w:r>
        <w:t>.</w:t>
      </w:r>
    </w:p>
    <w:p w14:paraId="5A49941A" w14:textId="77777777" w:rsidR="00943AB6" w:rsidRDefault="00BB7979" w:rsidP="008604B4">
      <w:pPr>
        <w:pStyle w:val="ListParagraph"/>
        <w:numPr>
          <w:ilvl w:val="1"/>
          <w:numId w:val="15"/>
        </w:numPr>
        <w:tabs>
          <w:tab w:val="left" w:pos="1461"/>
        </w:tabs>
        <w:spacing w:before="199" w:line="266" w:lineRule="auto"/>
        <w:ind w:right="757"/>
      </w:pPr>
      <w:r>
        <w:t>Tran</w:t>
      </w:r>
      <w:r w:rsidRPr="005B4BE5">
        <w:t>z</w:t>
      </w:r>
      <w:r>
        <w:t>a</w:t>
      </w:r>
      <w:r w:rsidRPr="005B4BE5">
        <w:t>cț</w:t>
      </w:r>
      <w:r>
        <w:t>ia</w:t>
      </w:r>
      <w:r w:rsidRPr="005B4BE5">
        <w:t xml:space="preserve"> </w:t>
      </w:r>
      <w:r>
        <w:t>se</w:t>
      </w:r>
      <w:r w:rsidRPr="005B4BE5">
        <w:t xml:space="preserve"> </w:t>
      </w:r>
      <w:r>
        <w:t>va</w:t>
      </w:r>
      <w:r w:rsidRPr="005B4BE5">
        <w:t xml:space="preserve"> </w:t>
      </w:r>
      <w:r>
        <w:t>r</w:t>
      </w:r>
      <w:r w:rsidRPr="005B4BE5">
        <w:t>e</w:t>
      </w:r>
      <w:r>
        <w:t>a</w:t>
      </w:r>
      <w:r w:rsidRPr="005B4BE5">
        <w:t>l</w:t>
      </w:r>
      <w:r>
        <w:t>iza</w:t>
      </w:r>
      <w:r w:rsidRPr="005B4BE5">
        <w:t xml:space="preserve"> </w:t>
      </w:r>
      <w:r>
        <w:t>a</w:t>
      </w:r>
      <w:r w:rsidRPr="005B4BE5">
        <w:t>ut</w:t>
      </w:r>
      <w:r>
        <w:t>om</w:t>
      </w:r>
      <w:r w:rsidRPr="005B4BE5">
        <w:t>a</w:t>
      </w:r>
      <w:r>
        <w:t>t</w:t>
      </w:r>
      <w:r w:rsidRPr="005B4BE5">
        <w:t xml:space="preserve"> </w:t>
      </w:r>
      <w:r>
        <w:t>la</w:t>
      </w:r>
      <w:r w:rsidRPr="005B4BE5">
        <w:t xml:space="preserve"> </w:t>
      </w:r>
      <w:r>
        <w:t>m</w:t>
      </w:r>
      <w:r w:rsidRPr="005B4BE5">
        <w:t>o</w:t>
      </w:r>
      <w:r>
        <w:t>me</w:t>
      </w:r>
      <w:r w:rsidRPr="005B4BE5">
        <w:t>n</w:t>
      </w:r>
      <w:r>
        <w:t>t</w:t>
      </w:r>
      <w:r w:rsidRPr="005B4BE5">
        <w:t>u</w:t>
      </w:r>
      <w:r>
        <w:t>l</w:t>
      </w:r>
      <w:r w:rsidRPr="005B4BE5">
        <w:t xml:space="preserve"> î</w:t>
      </w:r>
      <w:r>
        <w:t>nc</w:t>
      </w:r>
      <w:r w:rsidRPr="005B4BE5">
        <w:t>h</w:t>
      </w:r>
      <w:r>
        <w:t>id</w:t>
      </w:r>
      <w:r w:rsidRPr="005B4BE5">
        <w:t>e</w:t>
      </w:r>
      <w:r>
        <w:t>r</w:t>
      </w:r>
      <w:r w:rsidRPr="005B4BE5">
        <w:t>i</w:t>
      </w:r>
      <w:r>
        <w:t>i</w:t>
      </w:r>
      <w:r w:rsidRPr="005B4BE5">
        <w:t xml:space="preserve"> </w:t>
      </w:r>
      <w:r>
        <w:t>in</w:t>
      </w:r>
      <w:r w:rsidRPr="005B4BE5">
        <w:t>t</w:t>
      </w:r>
      <w:r>
        <w:t>e</w:t>
      </w:r>
      <w:r w:rsidRPr="005B4BE5">
        <w:t>r</w:t>
      </w:r>
      <w:r>
        <w:t>v</w:t>
      </w:r>
      <w:r w:rsidRPr="005B4BE5">
        <w:t>a</w:t>
      </w:r>
      <w:r>
        <w:t>l</w:t>
      </w:r>
      <w:r w:rsidRPr="005B4BE5">
        <w:t>u</w:t>
      </w:r>
      <w:r>
        <w:t>lui</w:t>
      </w:r>
      <w:r w:rsidRPr="005B4BE5">
        <w:t xml:space="preserve"> </w:t>
      </w:r>
      <w:r>
        <w:t>de</w:t>
      </w:r>
      <w:r w:rsidRPr="005B4BE5">
        <w:t xml:space="preserve"> t</w:t>
      </w:r>
      <w:r>
        <w:t>i</w:t>
      </w:r>
      <w:r w:rsidRPr="005B4BE5">
        <w:t>m</w:t>
      </w:r>
      <w:r>
        <w:t>p</w:t>
      </w:r>
      <w:r w:rsidRPr="005B4BE5">
        <w:t xml:space="preserve"> ∆</w:t>
      </w:r>
      <w:r>
        <w:t>t,</w:t>
      </w:r>
      <w:r w:rsidRPr="005B4BE5">
        <w:t xml:space="preserve"> </w:t>
      </w:r>
      <w:r>
        <w:t>i</w:t>
      </w:r>
      <w:r w:rsidRPr="005B4BE5">
        <w:t>n</w:t>
      </w:r>
      <w:r>
        <w:t>dif</w:t>
      </w:r>
      <w:r w:rsidRPr="005B4BE5">
        <w:t>e</w:t>
      </w:r>
      <w:r>
        <w:t>re</w:t>
      </w:r>
      <w:r w:rsidRPr="005B4BE5">
        <w:t>n</w:t>
      </w:r>
      <w:r>
        <w:t>t de numărul de prelungiri, după</w:t>
      </w:r>
      <w:r w:rsidRPr="005B4BE5">
        <w:t xml:space="preserve"> </w:t>
      </w:r>
      <w:r>
        <w:t>caz.</w:t>
      </w:r>
    </w:p>
    <w:p w14:paraId="5A49941B" w14:textId="141D0DF7" w:rsidR="00943AB6" w:rsidRDefault="00BB7979" w:rsidP="008604B4">
      <w:pPr>
        <w:pStyle w:val="ListParagraph"/>
        <w:numPr>
          <w:ilvl w:val="1"/>
          <w:numId w:val="15"/>
        </w:numPr>
        <w:tabs>
          <w:tab w:val="left" w:pos="1461"/>
        </w:tabs>
        <w:spacing w:before="199" w:line="266" w:lineRule="auto"/>
        <w:ind w:right="753"/>
      </w:pPr>
      <w:r>
        <w:t>La</w:t>
      </w:r>
      <w:r w:rsidRPr="005B4BE5">
        <w:t xml:space="preserve"> </w:t>
      </w:r>
      <w:r>
        <w:t>in</w:t>
      </w:r>
      <w:r w:rsidRPr="005B4BE5">
        <w:t>i</w:t>
      </w:r>
      <w:r>
        <w:t>ţ</w:t>
      </w:r>
      <w:r w:rsidRPr="005B4BE5">
        <w:t>i</w:t>
      </w:r>
      <w:r>
        <w:t>e</w:t>
      </w:r>
      <w:r w:rsidRPr="005B4BE5">
        <w:t>re</w:t>
      </w:r>
      <w:r>
        <w:t>a</w:t>
      </w:r>
      <w:r w:rsidRPr="005B4BE5">
        <w:t xml:space="preserve"> </w:t>
      </w:r>
      <w:r>
        <w:t>i</w:t>
      </w:r>
      <w:r w:rsidRPr="005B4BE5">
        <w:t>n</w:t>
      </w:r>
      <w:r>
        <w:t>te</w:t>
      </w:r>
      <w:r w:rsidRPr="005B4BE5">
        <w:t>r</w:t>
      </w:r>
      <w:r>
        <w:t>va</w:t>
      </w:r>
      <w:r w:rsidRPr="005B4BE5">
        <w:t>l</w:t>
      </w:r>
      <w:r>
        <w:t>ul</w:t>
      </w:r>
      <w:r w:rsidRPr="005B4BE5">
        <w:t>u</w:t>
      </w:r>
      <w:r>
        <w:t>i</w:t>
      </w:r>
      <w:r w:rsidRPr="005B4BE5">
        <w:t xml:space="preserve"> </w:t>
      </w:r>
      <w:r>
        <w:t>de</w:t>
      </w:r>
      <w:r w:rsidRPr="005B4BE5">
        <w:t xml:space="preserve"> </w:t>
      </w:r>
      <w:r>
        <w:t>ti</w:t>
      </w:r>
      <w:r w:rsidRPr="005B4BE5">
        <w:t>m</w:t>
      </w:r>
      <w:r>
        <w:t>p</w:t>
      </w:r>
      <w:r w:rsidRPr="005B4BE5">
        <w:t xml:space="preserve"> ∆</w:t>
      </w:r>
      <w:r>
        <w:t>t,</w:t>
      </w:r>
      <w:r w:rsidRPr="005B4BE5">
        <w:t xml:space="preserve"> </w:t>
      </w:r>
      <w:r>
        <w:t>pr</w:t>
      </w:r>
      <w:r w:rsidRPr="005B4BE5">
        <w:t>e</w:t>
      </w:r>
      <w:r>
        <w:t>c</w:t>
      </w:r>
      <w:r w:rsidRPr="005B4BE5">
        <w:t>u</w:t>
      </w:r>
      <w:r>
        <w:t>m</w:t>
      </w:r>
      <w:r w:rsidRPr="005B4BE5">
        <w:t xml:space="preserve"> </w:t>
      </w:r>
      <w:r w:rsidR="007E309C">
        <w:t>ș</w:t>
      </w:r>
      <w:r>
        <w:t>i</w:t>
      </w:r>
      <w:r w:rsidRPr="005B4BE5">
        <w:t xml:space="preserve"> l</w:t>
      </w:r>
      <w:r>
        <w:t>a</w:t>
      </w:r>
      <w:r w:rsidRPr="005B4BE5">
        <w:t xml:space="preserve"> </w:t>
      </w:r>
      <w:r>
        <w:t>f</w:t>
      </w:r>
      <w:r w:rsidRPr="005B4BE5">
        <w:t>i</w:t>
      </w:r>
      <w:r>
        <w:t>e</w:t>
      </w:r>
      <w:r w:rsidRPr="005B4BE5">
        <w:t>c</w:t>
      </w:r>
      <w:r>
        <w:t>a</w:t>
      </w:r>
      <w:r w:rsidRPr="005B4BE5">
        <w:t>r</w:t>
      </w:r>
      <w:r>
        <w:t>e</w:t>
      </w:r>
      <w:r w:rsidRPr="005B4BE5">
        <w:t xml:space="preserve"> </w:t>
      </w:r>
      <w:r>
        <w:t>p</w:t>
      </w:r>
      <w:r w:rsidRPr="005B4BE5">
        <w:t>r</w:t>
      </w:r>
      <w:r>
        <w:t>e</w:t>
      </w:r>
      <w:r w:rsidRPr="005B4BE5">
        <w:t>lu</w:t>
      </w:r>
      <w:r>
        <w:t>ng</w:t>
      </w:r>
      <w:r w:rsidRPr="005B4BE5">
        <w:t>i</w:t>
      </w:r>
      <w:r>
        <w:t>r</w:t>
      </w:r>
      <w:r w:rsidRPr="005B4BE5">
        <w:t>e</w:t>
      </w:r>
      <w:r>
        <w:t>,</w:t>
      </w:r>
      <w:r w:rsidRPr="005B4BE5">
        <w:t xml:space="preserve"> BR</w:t>
      </w:r>
      <w:r>
        <w:t>M</w:t>
      </w:r>
      <w:r w:rsidRPr="005B4BE5">
        <w:t xml:space="preserve"> </w:t>
      </w:r>
      <w:r>
        <w:t>va</w:t>
      </w:r>
      <w:r w:rsidRPr="005B4BE5">
        <w:t xml:space="preserve"> </w:t>
      </w:r>
      <w:r>
        <w:t>a</w:t>
      </w:r>
      <w:r w:rsidRPr="005B4BE5">
        <w:t>n</w:t>
      </w:r>
      <w:r>
        <w:t>un</w:t>
      </w:r>
      <w:r w:rsidRPr="005B4BE5">
        <w:t>ț</w:t>
      </w:r>
      <w:r>
        <w:t>a</w:t>
      </w:r>
      <w:r w:rsidRPr="005B4BE5">
        <w:t xml:space="preserve"> t</w:t>
      </w:r>
      <w:r>
        <w:t>o</w:t>
      </w:r>
      <w:r w:rsidRPr="005B4BE5">
        <w:t>ţ</w:t>
      </w:r>
      <w:r>
        <w:t>i pa</w:t>
      </w:r>
      <w:r w:rsidRPr="005B4BE5">
        <w:t>rt</w:t>
      </w:r>
      <w:r>
        <w:t>i</w:t>
      </w:r>
      <w:r w:rsidRPr="005B4BE5">
        <w:t>c</w:t>
      </w:r>
      <w:r>
        <w:t>ipa</w:t>
      </w:r>
      <w:r w:rsidRPr="005B4BE5">
        <w:t>nţ</w:t>
      </w:r>
      <w:r>
        <w:t>ii</w:t>
      </w:r>
      <w:r w:rsidRPr="005B4BE5">
        <w:t xml:space="preserve"> </w:t>
      </w:r>
      <w:r>
        <w:t>la</w:t>
      </w:r>
      <w:r w:rsidRPr="005B4BE5">
        <w:t xml:space="preserve"> t</w:t>
      </w:r>
      <w:r>
        <w:t>ran</w:t>
      </w:r>
      <w:r w:rsidRPr="005B4BE5">
        <w:t>z</w:t>
      </w:r>
      <w:r>
        <w:t>a</w:t>
      </w:r>
      <w:r w:rsidRPr="005B4BE5">
        <w:t>c</w:t>
      </w:r>
      <w:r>
        <w:t>ţio</w:t>
      </w:r>
      <w:r w:rsidRPr="005B4BE5">
        <w:t>na</w:t>
      </w:r>
      <w:r>
        <w:t>re,</w:t>
      </w:r>
      <w:r w:rsidRPr="005B4BE5">
        <w:t xml:space="preserve"> p</w:t>
      </w:r>
      <w:r>
        <w:t>r</w:t>
      </w:r>
      <w:r w:rsidRPr="005B4BE5">
        <w:t>i</w:t>
      </w:r>
      <w:r>
        <w:t>n</w:t>
      </w:r>
      <w:r w:rsidRPr="005B4BE5">
        <w:t xml:space="preserve"> </w:t>
      </w:r>
      <w:r>
        <w:t>me</w:t>
      </w:r>
      <w:r w:rsidRPr="005B4BE5">
        <w:t>s</w:t>
      </w:r>
      <w:r>
        <w:t>aj</w:t>
      </w:r>
      <w:r w:rsidRPr="005B4BE5">
        <w:t xml:space="preserve"> </w:t>
      </w:r>
      <w:r>
        <w:t>e</w:t>
      </w:r>
      <w:r w:rsidRPr="005B4BE5">
        <w:t>l</w:t>
      </w:r>
      <w:r>
        <w:t>ec</w:t>
      </w:r>
      <w:r w:rsidRPr="005B4BE5">
        <w:t>t</w:t>
      </w:r>
      <w:r>
        <w:t>ro</w:t>
      </w:r>
      <w:r w:rsidRPr="005B4BE5">
        <w:t>n</w:t>
      </w:r>
      <w:r>
        <w:t>ic</w:t>
      </w:r>
      <w:r w:rsidRPr="005B4BE5">
        <w:t xml:space="preserve"> î</w:t>
      </w:r>
      <w:r>
        <w:t>n</w:t>
      </w:r>
      <w:r w:rsidRPr="005B4BE5">
        <w:t xml:space="preserve"> </w:t>
      </w:r>
      <w:r>
        <w:t>pl</w:t>
      </w:r>
      <w:r w:rsidRPr="005B4BE5">
        <w:t>at</w:t>
      </w:r>
      <w:r>
        <w:t>f</w:t>
      </w:r>
      <w:r w:rsidRPr="005B4BE5">
        <w:t>o</w:t>
      </w:r>
      <w:r>
        <w:t>r</w:t>
      </w:r>
      <w:r w:rsidRPr="005B4BE5">
        <w:t>m</w:t>
      </w:r>
      <w:r>
        <w:t>a</w:t>
      </w:r>
      <w:r w:rsidRPr="005B4BE5">
        <w:t xml:space="preserve"> </w:t>
      </w:r>
      <w:r>
        <w:t>de</w:t>
      </w:r>
      <w:r w:rsidRPr="005B4BE5">
        <w:t xml:space="preserve"> t</w:t>
      </w:r>
      <w:r>
        <w:t>ra</w:t>
      </w:r>
      <w:r w:rsidRPr="005B4BE5">
        <w:t>n</w:t>
      </w:r>
      <w:r>
        <w:t>za</w:t>
      </w:r>
      <w:r w:rsidRPr="005B4BE5">
        <w:t>cț</w:t>
      </w:r>
      <w:r>
        <w:t>i</w:t>
      </w:r>
      <w:r w:rsidRPr="005B4BE5">
        <w:t>o</w:t>
      </w:r>
      <w:r>
        <w:t>na</w:t>
      </w:r>
      <w:r w:rsidRPr="005B4BE5">
        <w:t>r</w:t>
      </w:r>
      <w:r>
        <w:t>e</w:t>
      </w:r>
      <w:r w:rsidRPr="005B4BE5">
        <w:t xml:space="preserve"> ș</w:t>
      </w:r>
      <w:r>
        <w:t>i</w:t>
      </w:r>
      <w:r w:rsidRPr="005B4BE5">
        <w:t xml:space="preserve"> email,</w:t>
      </w:r>
      <w:r>
        <w:t xml:space="preserve"> asup</w:t>
      </w:r>
      <w:r w:rsidRPr="005B4BE5">
        <w:t>r</w:t>
      </w:r>
      <w:r>
        <w:t>a  fa</w:t>
      </w:r>
      <w:r w:rsidRPr="005B4BE5">
        <w:t>p</w:t>
      </w:r>
      <w:r>
        <w:t>t</w:t>
      </w:r>
      <w:r w:rsidRPr="005B4BE5">
        <w:t>u</w:t>
      </w:r>
      <w:r>
        <w:t xml:space="preserve">lui </w:t>
      </w:r>
      <w:r w:rsidRPr="005B4BE5">
        <w:t xml:space="preserve"> c</w:t>
      </w:r>
      <w:r>
        <w:t xml:space="preserve">ă  </w:t>
      </w:r>
      <w:r w:rsidRPr="005B4BE5">
        <w:t>s-</w:t>
      </w:r>
      <w:r>
        <w:t>au  î</w:t>
      </w:r>
      <w:r w:rsidRPr="005B4BE5">
        <w:t>n</w:t>
      </w:r>
      <w:r>
        <w:t>dep</w:t>
      </w:r>
      <w:r w:rsidRPr="005B4BE5">
        <w:t>l</w:t>
      </w:r>
      <w:r>
        <w:t>in</w:t>
      </w:r>
      <w:r w:rsidRPr="005B4BE5">
        <w:t>i</w:t>
      </w:r>
      <w:r>
        <w:t xml:space="preserve">t </w:t>
      </w:r>
      <w:r w:rsidRPr="005B4BE5">
        <w:t xml:space="preserve"> </w:t>
      </w:r>
      <w:r>
        <w:t>co</w:t>
      </w:r>
      <w:r w:rsidRPr="005B4BE5">
        <w:t>n</w:t>
      </w:r>
      <w:r>
        <w:t>d</w:t>
      </w:r>
      <w:r w:rsidRPr="005B4BE5">
        <w:t>iți</w:t>
      </w:r>
      <w:r>
        <w:t xml:space="preserve">ile  </w:t>
      </w:r>
      <w:r w:rsidRPr="005B4BE5">
        <w:t>d</w:t>
      </w:r>
      <w:r>
        <w:t>e  co</w:t>
      </w:r>
      <w:r w:rsidRPr="005B4BE5">
        <w:t>re</w:t>
      </w:r>
      <w:r>
        <w:t>la</w:t>
      </w:r>
      <w:r w:rsidRPr="005B4BE5">
        <w:t>r</w:t>
      </w:r>
      <w:r>
        <w:t xml:space="preserve">e  a  două  </w:t>
      </w:r>
      <w:r w:rsidRPr="005B4BE5">
        <w:t>o</w:t>
      </w:r>
      <w:r>
        <w:t>f</w:t>
      </w:r>
      <w:r w:rsidRPr="005B4BE5">
        <w:t>e</w:t>
      </w:r>
      <w:r>
        <w:t xml:space="preserve">rte,  </w:t>
      </w:r>
      <w:r w:rsidRPr="005B4BE5">
        <w:t>o</w:t>
      </w:r>
      <w:r>
        <w:t>f</w:t>
      </w:r>
      <w:r w:rsidRPr="005B4BE5">
        <w:t>e</w:t>
      </w:r>
      <w:r>
        <w:t>ri</w:t>
      </w:r>
      <w:r w:rsidRPr="005B4BE5">
        <w:t>n</w:t>
      </w:r>
      <w:r>
        <w:t>d  as</w:t>
      </w:r>
      <w:r w:rsidRPr="005B4BE5">
        <w:t>t</w:t>
      </w:r>
      <w:r>
        <w:t xml:space="preserve">fel posibilitatea tuturor celor interesaţi să îşi îmbunătăţească ofertele şi să continue licitaţia. </w:t>
      </w:r>
      <w:r w:rsidRPr="005B4BE5">
        <w:t>M</w:t>
      </w:r>
      <w:r>
        <w:t>e</w:t>
      </w:r>
      <w:r w:rsidRPr="005B4BE5">
        <w:t>sa</w:t>
      </w:r>
      <w:r>
        <w:t>j</w:t>
      </w:r>
      <w:r w:rsidRPr="005B4BE5">
        <w:t>u</w:t>
      </w:r>
      <w:r>
        <w:t>l</w:t>
      </w:r>
      <w:r w:rsidRPr="005B4BE5">
        <w:t xml:space="preserve"> </w:t>
      </w:r>
      <w:r>
        <w:t>e</w:t>
      </w:r>
      <w:r w:rsidRPr="005B4BE5">
        <w:t>l</w:t>
      </w:r>
      <w:r>
        <w:t>e</w:t>
      </w:r>
      <w:r w:rsidRPr="005B4BE5">
        <w:t>c</w:t>
      </w:r>
      <w:r>
        <w:t>tro</w:t>
      </w:r>
      <w:r w:rsidRPr="005B4BE5">
        <w:t>n</w:t>
      </w:r>
      <w:r>
        <w:t>ic</w:t>
      </w:r>
      <w:r w:rsidRPr="005B4BE5">
        <w:t xml:space="preserve"> v</w:t>
      </w:r>
      <w:r>
        <w:t>a</w:t>
      </w:r>
      <w:r w:rsidRPr="005B4BE5">
        <w:t xml:space="preserve"> </w:t>
      </w:r>
      <w:r>
        <w:t>co</w:t>
      </w:r>
      <w:r w:rsidRPr="005B4BE5">
        <w:t>nți</w:t>
      </w:r>
      <w:r>
        <w:t>ne</w:t>
      </w:r>
      <w:r w:rsidRPr="005B4BE5">
        <w:t xml:space="preserve"> </w:t>
      </w:r>
      <w:r>
        <w:t>pr</w:t>
      </w:r>
      <w:r w:rsidRPr="005B4BE5">
        <w:t>ețu</w:t>
      </w:r>
      <w:r>
        <w:t>l,</w:t>
      </w:r>
      <w:r w:rsidRPr="005B4BE5">
        <w:t xml:space="preserve"> </w:t>
      </w:r>
      <w:r>
        <w:t>c</w:t>
      </w:r>
      <w:r w:rsidRPr="005B4BE5">
        <w:t>a</w:t>
      </w:r>
      <w:r>
        <w:t>n</w:t>
      </w:r>
      <w:r w:rsidRPr="005B4BE5">
        <w:t>ti</w:t>
      </w:r>
      <w:r>
        <w:t>t</w:t>
      </w:r>
      <w:r w:rsidRPr="005B4BE5">
        <w:t>a</w:t>
      </w:r>
      <w:r>
        <w:t>t</w:t>
      </w:r>
      <w:r w:rsidRPr="005B4BE5">
        <w:t>e</w:t>
      </w:r>
      <w:r>
        <w:t>a</w:t>
      </w:r>
      <w:r w:rsidRPr="005B4BE5">
        <w:t xml:space="preserve"> </w:t>
      </w:r>
      <w:r>
        <w:t>o</w:t>
      </w:r>
      <w:r w:rsidRPr="005B4BE5">
        <w:t>f</w:t>
      </w:r>
      <w:r>
        <w:t>e</w:t>
      </w:r>
      <w:r w:rsidRPr="005B4BE5">
        <w:t>r</w:t>
      </w:r>
      <w:r>
        <w:t>ită</w:t>
      </w:r>
      <w:r w:rsidRPr="005B4BE5">
        <w:t xml:space="preserve"> spr</w:t>
      </w:r>
      <w:r>
        <w:t>e</w:t>
      </w:r>
      <w:r w:rsidRPr="005B4BE5">
        <w:t xml:space="preserve"> v</w:t>
      </w:r>
      <w:r>
        <w:t>ân</w:t>
      </w:r>
      <w:r w:rsidRPr="005B4BE5">
        <w:t>z</w:t>
      </w:r>
      <w:r>
        <w:t>a</w:t>
      </w:r>
      <w:r w:rsidRPr="005B4BE5">
        <w:t>r</w:t>
      </w:r>
      <w:r>
        <w:t>e</w:t>
      </w:r>
      <w:r w:rsidRPr="005B4BE5">
        <w:t xml:space="preserve"> și c</w:t>
      </w:r>
      <w:r>
        <w:t>an</w:t>
      </w:r>
      <w:r w:rsidRPr="005B4BE5">
        <w:t>ti</w:t>
      </w:r>
      <w:r>
        <w:t>ta</w:t>
      </w:r>
      <w:r w:rsidRPr="005B4BE5">
        <w:t>t</w:t>
      </w:r>
      <w:r>
        <w:t>ea</w:t>
      </w:r>
      <w:r w:rsidRPr="005B4BE5">
        <w:t xml:space="preserve"> ofertată</w:t>
      </w:r>
      <w:r>
        <w:t xml:space="preserve"> pentru</w:t>
      </w:r>
      <w:r w:rsidRPr="005B4BE5">
        <w:t xml:space="preserve"> </w:t>
      </w:r>
      <w:r>
        <w:t>cumpărare.</w:t>
      </w:r>
    </w:p>
    <w:p w14:paraId="5A49941D" w14:textId="77777777" w:rsidR="00943AB6" w:rsidRDefault="00943AB6">
      <w:pPr>
        <w:pStyle w:val="BodyText"/>
        <w:spacing w:before="8"/>
        <w:rPr>
          <w:sz w:val="34"/>
        </w:rPr>
      </w:pPr>
    </w:p>
    <w:p w14:paraId="5A49941E" w14:textId="77777777" w:rsidR="00943AB6" w:rsidRDefault="00BB7979" w:rsidP="008604B4">
      <w:pPr>
        <w:pStyle w:val="ListParagraph"/>
        <w:numPr>
          <w:ilvl w:val="0"/>
          <w:numId w:val="15"/>
        </w:numPr>
        <w:tabs>
          <w:tab w:val="left" w:pos="695"/>
        </w:tabs>
        <w:ind w:left="694" w:hanging="315"/>
      </w:pPr>
      <w:r>
        <w:rPr>
          <w:spacing w:val="-1"/>
        </w:rPr>
        <w:t>R</w:t>
      </w:r>
      <w:r>
        <w:rPr>
          <w:spacing w:val="-2"/>
        </w:rPr>
        <w:t>e</w:t>
      </w:r>
      <w:r>
        <w:t>a</w:t>
      </w:r>
      <w:r>
        <w:rPr>
          <w:spacing w:val="-2"/>
        </w:rPr>
        <w:t>l</w:t>
      </w:r>
      <w:r>
        <w:t>iz</w:t>
      </w:r>
      <w:r>
        <w:rPr>
          <w:spacing w:val="-2"/>
        </w:rPr>
        <w:t>a</w:t>
      </w:r>
      <w:r>
        <w:t>rea</w:t>
      </w:r>
      <w:r>
        <w:rPr>
          <w:spacing w:val="-2"/>
        </w:rPr>
        <w:t xml:space="preserve"> </w:t>
      </w:r>
      <w:r w:rsidRPr="005B4BE5">
        <w:t>t</w:t>
      </w:r>
      <w:r>
        <w:t>ran</w:t>
      </w:r>
      <w:r w:rsidRPr="005B4BE5">
        <w:t>z</w:t>
      </w:r>
      <w:r>
        <w:t>a</w:t>
      </w:r>
      <w:r w:rsidRPr="005B4BE5">
        <w:t>cț</w:t>
      </w:r>
      <w:r>
        <w:t>i</w:t>
      </w:r>
      <w:r w:rsidRPr="005B4BE5">
        <w:t>e</w:t>
      </w:r>
      <w:r>
        <w:t>i</w:t>
      </w:r>
      <w:r w:rsidRPr="005B4BE5">
        <w:t xml:space="preserve"> ș</w:t>
      </w:r>
      <w:r>
        <w:t>i</w:t>
      </w:r>
      <w:r w:rsidRPr="005B4BE5">
        <w:t xml:space="preserve"> </w:t>
      </w:r>
      <w:r>
        <w:t>s</w:t>
      </w:r>
      <w:r w:rsidRPr="005B4BE5">
        <w:t>t</w:t>
      </w:r>
      <w:r>
        <w:t>a</w:t>
      </w:r>
      <w:r w:rsidRPr="005B4BE5">
        <w:t>b</w:t>
      </w:r>
      <w:r>
        <w:t>i</w:t>
      </w:r>
      <w:r w:rsidRPr="005B4BE5">
        <w:t>l</w:t>
      </w:r>
      <w:r>
        <w:t>i</w:t>
      </w:r>
      <w:r w:rsidRPr="005B4BE5">
        <w:t>r</w:t>
      </w:r>
      <w:r>
        <w:t xml:space="preserve">ea </w:t>
      </w:r>
      <w:r w:rsidRPr="005B4BE5">
        <w:t>p</w:t>
      </w:r>
      <w:r>
        <w:t>r</w:t>
      </w:r>
      <w:r w:rsidRPr="005B4BE5">
        <w:t>eț</w:t>
      </w:r>
      <w:r>
        <w:t>u</w:t>
      </w:r>
      <w:r w:rsidRPr="005B4BE5">
        <w:t>l</w:t>
      </w:r>
      <w:r>
        <w:t>ui</w:t>
      </w:r>
      <w:r w:rsidRPr="005B4BE5">
        <w:t xml:space="preserve"> </w:t>
      </w:r>
      <w:r>
        <w:t>la</w:t>
      </w:r>
      <w:r w:rsidRPr="005B4BE5">
        <w:t xml:space="preserve"> </w:t>
      </w:r>
      <w:r>
        <w:t>fi</w:t>
      </w:r>
      <w:r w:rsidRPr="005B4BE5">
        <w:t>n</w:t>
      </w:r>
      <w:r>
        <w:t>a</w:t>
      </w:r>
      <w:r w:rsidRPr="005B4BE5">
        <w:t>lu</w:t>
      </w:r>
      <w:r>
        <w:t>l in</w:t>
      </w:r>
      <w:r w:rsidRPr="005B4BE5">
        <w:t>t</w:t>
      </w:r>
      <w:r>
        <w:t>e</w:t>
      </w:r>
      <w:r w:rsidRPr="005B4BE5">
        <w:t>rv</w:t>
      </w:r>
      <w:r>
        <w:t>a</w:t>
      </w:r>
      <w:r w:rsidRPr="005B4BE5">
        <w:t>lu</w:t>
      </w:r>
      <w:r>
        <w:t>lui</w:t>
      </w:r>
      <w:r w:rsidRPr="005B4BE5">
        <w:t xml:space="preserve"> ∆</w:t>
      </w:r>
      <w:r>
        <w:t>t</w:t>
      </w:r>
    </w:p>
    <w:p w14:paraId="5A49941F" w14:textId="08666D1C" w:rsidR="00943AB6" w:rsidRDefault="00BB7979" w:rsidP="008604B4">
      <w:pPr>
        <w:pStyle w:val="ListParagraph"/>
        <w:numPr>
          <w:ilvl w:val="0"/>
          <w:numId w:val="14"/>
        </w:numPr>
        <w:tabs>
          <w:tab w:val="left" w:pos="1215"/>
          <w:tab w:val="left" w:pos="1216"/>
        </w:tabs>
        <w:spacing w:before="211" w:line="264" w:lineRule="auto"/>
        <w:ind w:right="760" w:hanging="360"/>
      </w:pPr>
      <w:r>
        <w:t xml:space="preserve">După corelarea realizată conform alin. (2) sau, respectiv, (3) de mai sus, se efectuează tranzacţia doar dupa trecerea unuia sau mai multor intervale succesive de timp ∆t, </w:t>
      </w:r>
      <w:r w:rsidR="00736B97">
        <w:t>după</w:t>
      </w:r>
      <w:r w:rsidR="00736B97" w:rsidRPr="005B4BE5">
        <w:t xml:space="preserve"> </w:t>
      </w:r>
      <w:r>
        <w:t>caz.</w:t>
      </w:r>
    </w:p>
    <w:p w14:paraId="5A499420" w14:textId="77777777" w:rsidR="00943AB6" w:rsidRDefault="00BB7979" w:rsidP="008604B4">
      <w:pPr>
        <w:pStyle w:val="ListParagraph"/>
        <w:numPr>
          <w:ilvl w:val="0"/>
          <w:numId w:val="14"/>
        </w:numPr>
        <w:tabs>
          <w:tab w:val="left" w:pos="1160"/>
          <w:tab w:val="left" w:pos="1161"/>
        </w:tabs>
        <w:spacing w:before="186" w:line="264" w:lineRule="auto"/>
        <w:ind w:right="754" w:hanging="360"/>
        <w:jc w:val="left"/>
      </w:pPr>
      <w:r>
        <w:t>Tran</w:t>
      </w:r>
      <w:r w:rsidRPr="005B4BE5">
        <w:t>z</w:t>
      </w:r>
      <w:r>
        <w:t>a</w:t>
      </w:r>
      <w:r w:rsidRPr="005B4BE5">
        <w:t>cț</w:t>
      </w:r>
      <w:r>
        <w:t>ia se</w:t>
      </w:r>
      <w:r w:rsidRPr="005B4BE5">
        <w:t xml:space="preserve"> î</w:t>
      </w:r>
      <w:r>
        <w:t>n</w:t>
      </w:r>
      <w:r w:rsidRPr="005B4BE5">
        <w:t>c</w:t>
      </w:r>
      <w:r>
        <w:t>he</w:t>
      </w:r>
      <w:r w:rsidRPr="005B4BE5">
        <w:t>i</w:t>
      </w:r>
      <w:r>
        <w:t>e</w:t>
      </w:r>
      <w:r w:rsidRPr="005B4BE5">
        <w:t xml:space="preserve"> p</w:t>
      </w:r>
      <w:r>
        <w:t>e</w:t>
      </w:r>
      <w:r w:rsidRPr="005B4BE5">
        <w:t xml:space="preserve"> </w:t>
      </w:r>
      <w:r>
        <w:t>p</w:t>
      </w:r>
      <w:r w:rsidRPr="005B4BE5">
        <w:t>ri</w:t>
      </w:r>
      <w:r>
        <w:t>nc</w:t>
      </w:r>
      <w:r w:rsidRPr="005B4BE5">
        <w:t>ip</w:t>
      </w:r>
      <w:r>
        <w:t>iul</w:t>
      </w:r>
      <w:r w:rsidRPr="005B4BE5">
        <w:t xml:space="preserve"> </w:t>
      </w:r>
      <w:r>
        <w:t>p</w:t>
      </w:r>
      <w:r w:rsidRPr="005B4BE5">
        <w:t>r</w:t>
      </w:r>
      <w:r>
        <w:t>io</w:t>
      </w:r>
      <w:r w:rsidRPr="005B4BE5">
        <w:t>rităț</w:t>
      </w:r>
      <w:r>
        <w:t>ii</w:t>
      </w:r>
      <w:r w:rsidRPr="005B4BE5">
        <w:t xml:space="preserve"> </w:t>
      </w:r>
      <w:r>
        <w:t>p</w:t>
      </w:r>
      <w:r w:rsidRPr="005B4BE5">
        <w:t>r</w:t>
      </w:r>
      <w:r>
        <w:t>e</w:t>
      </w:r>
      <w:r w:rsidRPr="005B4BE5">
        <w:t>ț-t</w:t>
      </w:r>
      <w:r>
        <w:t>i</w:t>
      </w:r>
      <w:r w:rsidRPr="005B4BE5">
        <w:t>m</w:t>
      </w:r>
      <w:r>
        <w:t xml:space="preserve">p </w:t>
      </w:r>
      <w:r w:rsidRPr="005B4BE5">
        <w:t>ș</w:t>
      </w:r>
      <w:r>
        <w:t>i</w:t>
      </w:r>
      <w:r w:rsidRPr="005B4BE5">
        <w:t xml:space="preserve"> î</w:t>
      </w:r>
      <w:r>
        <w:t>n</w:t>
      </w:r>
      <w:r w:rsidRPr="005B4BE5">
        <w:t xml:space="preserve"> c</w:t>
      </w:r>
      <w:r>
        <w:t>ond</w:t>
      </w:r>
      <w:r w:rsidRPr="005B4BE5">
        <w:t>iț</w:t>
      </w:r>
      <w:r>
        <w:t>i</w:t>
      </w:r>
      <w:r w:rsidRPr="005B4BE5">
        <w:t>i</w:t>
      </w:r>
      <w:r>
        <w:t>le</w:t>
      </w:r>
      <w:r w:rsidRPr="005B4BE5">
        <w:t xml:space="preserve"> p</w:t>
      </w:r>
      <w:r>
        <w:t>os</w:t>
      </w:r>
      <w:r w:rsidRPr="005B4BE5">
        <w:t>i</w:t>
      </w:r>
      <w:r>
        <w:t>b</w:t>
      </w:r>
      <w:r w:rsidRPr="005B4BE5">
        <w:t>i</w:t>
      </w:r>
      <w:r>
        <w:t>l</w:t>
      </w:r>
      <w:r w:rsidRPr="005B4BE5">
        <w:t>ități</w:t>
      </w:r>
      <w:r>
        <w:t>i</w:t>
      </w:r>
      <w:r w:rsidRPr="005B4BE5">
        <w:t xml:space="preserve"> </w:t>
      </w:r>
      <w:r>
        <w:t>ob</w:t>
      </w:r>
      <w:r w:rsidRPr="005B4BE5">
        <w:t>ți</w:t>
      </w:r>
      <w:r>
        <w:t>ne</w:t>
      </w:r>
      <w:r w:rsidRPr="005B4BE5">
        <w:t>r</w:t>
      </w:r>
      <w:r>
        <w:t>ii</w:t>
      </w:r>
      <w:r w:rsidRPr="005B4BE5">
        <w:t xml:space="preserve"> de</w:t>
      </w:r>
      <w:r>
        <w:t xml:space="preserve"> ofe</w:t>
      </w:r>
      <w:r w:rsidRPr="005B4BE5">
        <w:t>r</w:t>
      </w:r>
      <w:r>
        <w:t>te</w:t>
      </w:r>
      <w:r w:rsidRPr="005B4BE5">
        <w:t xml:space="preserve"> </w:t>
      </w:r>
      <w:r>
        <w:t xml:space="preserve">de </w:t>
      </w:r>
      <w:r w:rsidRPr="005B4BE5">
        <w:t>p</w:t>
      </w:r>
      <w:r>
        <w:t>r</w:t>
      </w:r>
      <w:r w:rsidRPr="005B4BE5">
        <w:t>eț î</w:t>
      </w:r>
      <w:r>
        <w:t>mbun</w:t>
      </w:r>
      <w:r w:rsidRPr="005B4BE5">
        <w:t>ătăți</w:t>
      </w:r>
      <w:r>
        <w:t>te,</w:t>
      </w:r>
      <w:r w:rsidRPr="005B4BE5">
        <w:t xml:space="preserve"> </w:t>
      </w:r>
      <w:r>
        <w:t>după c</w:t>
      </w:r>
      <w:r w:rsidRPr="005B4BE5">
        <w:t>u</w:t>
      </w:r>
      <w:r>
        <w:t>m</w:t>
      </w:r>
      <w:r>
        <w:rPr>
          <w:spacing w:val="1"/>
        </w:rPr>
        <w:t xml:space="preserve"> </w:t>
      </w:r>
      <w:r>
        <w:rPr>
          <w:spacing w:val="-3"/>
        </w:rPr>
        <w:t>u</w:t>
      </w:r>
      <w:r>
        <w:t>r</w:t>
      </w:r>
      <w:r>
        <w:rPr>
          <w:spacing w:val="-2"/>
        </w:rPr>
        <w:t>m</w:t>
      </w:r>
      <w:r>
        <w:t>ea</w:t>
      </w:r>
      <w:r>
        <w:rPr>
          <w:spacing w:val="-1"/>
        </w:rPr>
        <w:t>z</w:t>
      </w:r>
      <w:r>
        <w:t>ă:</w:t>
      </w:r>
    </w:p>
    <w:p w14:paraId="5A499422" w14:textId="3B4904DA" w:rsidR="00943AB6" w:rsidRDefault="00BB7979" w:rsidP="008604B4">
      <w:pPr>
        <w:pStyle w:val="ListParagraph"/>
        <w:numPr>
          <w:ilvl w:val="1"/>
          <w:numId w:val="14"/>
        </w:numPr>
        <w:tabs>
          <w:tab w:val="left" w:pos="1733"/>
          <w:tab w:val="left" w:pos="1734"/>
        </w:tabs>
        <w:spacing w:before="62" w:line="266" w:lineRule="auto"/>
        <w:ind w:left="1733" w:right="755"/>
        <w:jc w:val="left"/>
      </w:pPr>
      <w:r>
        <w:rPr>
          <w:spacing w:val="-2"/>
        </w:rPr>
        <w:t>D</w:t>
      </w:r>
      <w:r>
        <w:t>acă</w:t>
      </w:r>
      <w:r>
        <w:rPr>
          <w:spacing w:val="15"/>
        </w:rPr>
        <w:t xml:space="preserve"> </w:t>
      </w:r>
      <w:r>
        <w:t>nu</w:t>
      </w:r>
      <w:r>
        <w:rPr>
          <w:spacing w:val="14"/>
        </w:rPr>
        <w:t xml:space="preserve"> </w:t>
      </w:r>
      <w:r>
        <w:t>e</w:t>
      </w:r>
      <w:r>
        <w:rPr>
          <w:spacing w:val="-2"/>
        </w:rPr>
        <w:t>x</w:t>
      </w:r>
      <w:r>
        <w:t>i</w:t>
      </w:r>
      <w:r>
        <w:rPr>
          <w:spacing w:val="-3"/>
        </w:rPr>
        <w:t>s</w:t>
      </w:r>
      <w:r>
        <w:t>tă</w:t>
      </w:r>
      <w:r>
        <w:rPr>
          <w:spacing w:val="14"/>
        </w:rPr>
        <w:t xml:space="preserve"> </w:t>
      </w:r>
      <w:r>
        <w:rPr>
          <w:spacing w:val="-3"/>
        </w:rPr>
        <w:t>o</w:t>
      </w:r>
      <w:r>
        <w:t>fe</w:t>
      </w:r>
      <w:r>
        <w:rPr>
          <w:spacing w:val="-2"/>
        </w:rPr>
        <w:t>r</w:t>
      </w:r>
      <w:r>
        <w:t>tă</w:t>
      </w:r>
      <w:r>
        <w:rPr>
          <w:spacing w:val="12"/>
        </w:rPr>
        <w:t xml:space="preserve"> </w:t>
      </w:r>
      <w:r>
        <w:t>î</w:t>
      </w:r>
      <w:r>
        <w:rPr>
          <w:spacing w:val="-2"/>
        </w:rPr>
        <w:t>m</w:t>
      </w:r>
      <w:r>
        <w:t>b</w:t>
      </w:r>
      <w:r>
        <w:rPr>
          <w:spacing w:val="-3"/>
        </w:rPr>
        <w:t>u</w:t>
      </w:r>
      <w:r>
        <w:t>nă</w:t>
      </w:r>
      <w:r>
        <w:rPr>
          <w:spacing w:val="1"/>
        </w:rPr>
        <w:t>t</w:t>
      </w:r>
      <w:r w:rsidR="002510C6">
        <w:rPr>
          <w:spacing w:val="1"/>
        </w:rPr>
        <w:t xml:space="preserve">ățită </w:t>
      </w:r>
      <w:r>
        <w:t>la</w:t>
      </w:r>
      <w:r>
        <w:rPr>
          <w:spacing w:val="14"/>
        </w:rPr>
        <w:t xml:space="preserve"> </w:t>
      </w:r>
      <w:r>
        <w:rPr>
          <w:spacing w:val="-2"/>
        </w:rPr>
        <w:t>f</w:t>
      </w:r>
      <w:r>
        <w:t>in</w:t>
      </w:r>
      <w:r>
        <w:rPr>
          <w:spacing w:val="-2"/>
        </w:rPr>
        <w:t>a</w:t>
      </w:r>
      <w:r>
        <w:t>l</w:t>
      </w:r>
      <w:r>
        <w:rPr>
          <w:spacing w:val="-3"/>
        </w:rPr>
        <w:t>u</w:t>
      </w:r>
      <w:r>
        <w:t>l</w:t>
      </w:r>
      <w:r>
        <w:rPr>
          <w:spacing w:val="16"/>
        </w:rPr>
        <w:t xml:space="preserve"> </w:t>
      </w:r>
      <w:r>
        <w:t>p</w:t>
      </w:r>
      <w:r>
        <w:rPr>
          <w:spacing w:val="-2"/>
        </w:rPr>
        <w:t>r</w:t>
      </w:r>
      <w:r>
        <w:t>i</w:t>
      </w:r>
      <w:r>
        <w:rPr>
          <w:spacing w:val="-2"/>
        </w:rPr>
        <w:t>m</w:t>
      </w:r>
      <w:r>
        <w:t>ul</w:t>
      </w:r>
      <w:r>
        <w:rPr>
          <w:spacing w:val="-3"/>
        </w:rPr>
        <w:t>u</w:t>
      </w:r>
      <w:r>
        <w:t>i</w:t>
      </w:r>
      <w:r>
        <w:rPr>
          <w:spacing w:val="12"/>
        </w:rPr>
        <w:t xml:space="preserve"> </w:t>
      </w:r>
      <w:r>
        <w:t>in</w:t>
      </w:r>
      <w:r>
        <w:rPr>
          <w:spacing w:val="-2"/>
        </w:rPr>
        <w:t>t</w:t>
      </w:r>
      <w:r>
        <w:t>e</w:t>
      </w:r>
      <w:r>
        <w:rPr>
          <w:spacing w:val="1"/>
        </w:rPr>
        <w:t>r</w:t>
      </w:r>
      <w:r>
        <w:t>v</w:t>
      </w:r>
      <w:r>
        <w:rPr>
          <w:spacing w:val="-2"/>
        </w:rPr>
        <w:t>a</w:t>
      </w:r>
      <w:r>
        <w:t>l</w:t>
      </w:r>
      <w:r>
        <w:rPr>
          <w:spacing w:val="15"/>
        </w:rPr>
        <w:t xml:space="preserve"> </w:t>
      </w:r>
      <w:r>
        <w:t>de</w:t>
      </w:r>
      <w:r>
        <w:rPr>
          <w:spacing w:val="12"/>
        </w:rPr>
        <w:t xml:space="preserve"> </w:t>
      </w:r>
      <w:r>
        <w:t>t</w:t>
      </w:r>
      <w:r>
        <w:rPr>
          <w:spacing w:val="-2"/>
        </w:rPr>
        <w:t>i</w:t>
      </w:r>
      <w:r>
        <w:t>mp</w:t>
      </w:r>
      <w:r>
        <w:rPr>
          <w:spacing w:val="17"/>
        </w:rPr>
        <w:t xml:space="preserve"> </w:t>
      </w:r>
      <w:r>
        <w:rPr>
          <w:spacing w:val="-4"/>
        </w:rPr>
        <w:t>∆</w:t>
      </w:r>
      <w:r>
        <w:t>t</w:t>
      </w:r>
      <w:r>
        <w:rPr>
          <w:spacing w:val="15"/>
        </w:rPr>
        <w:t xml:space="preserve"> </w:t>
      </w:r>
      <w:r>
        <w:t>de</w:t>
      </w:r>
      <w:r>
        <w:rPr>
          <w:spacing w:val="14"/>
        </w:rPr>
        <w:t xml:space="preserve"> </w:t>
      </w:r>
      <w:r>
        <w:t>2</w:t>
      </w:r>
      <w:r>
        <w:rPr>
          <w:spacing w:val="11"/>
        </w:rPr>
        <w:t xml:space="preserve"> </w:t>
      </w:r>
      <w:r>
        <w:t>m</w:t>
      </w:r>
      <w:r>
        <w:rPr>
          <w:spacing w:val="-2"/>
        </w:rPr>
        <w:t>i</w:t>
      </w:r>
      <w:r>
        <w:t>nute astfel:</w:t>
      </w:r>
    </w:p>
    <w:p w14:paraId="5A499423" w14:textId="77777777" w:rsidR="00943AB6" w:rsidRDefault="00BB7979" w:rsidP="008604B4">
      <w:pPr>
        <w:pStyle w:val="ListParagraph"/>
        <w:numPr>
          <w:ilvl w:val="0"/>
          <w:numId w:val="13"/>
        </w:numPr>
        <w:tabs>
          <w:tab w:val="left" w:pos="2240"/>
          <w:tab w:val="left" w:pos="2241"/>
        </w:tabs>
        <w:spacing w:before="197" w:line="266" w:lineRule="auto"/>
        <w:ind w:right="755"/>
      </w:pPr>
      <w:r>
        <w:t>la</w:t>
      </w:r>
      <w:r w:rsidRPr="005B4BE5">
        <w:t xml:space="preserve"> </w:t>
      </w:r>
      <w:r>
        <w:t>p</w:t>
      </w:r>
      <w:r w:rsidRPr="005B4BE5">
        <w:t>rețu</w:t>
      </w:r>
      <w:r>
        <w:t>l</w:t>
      </w:r>
      <w:r w:rsidRPr="005B4BE5">
        <w:t xml:space="preserve"> o</w:t>
      </w:r>
      <w:r>
        <w:t>rdi</w:t>
      </w:r>
      <w:r w:rsidRPr="005B4BE5">
        <w:t>n</w:t>
      </w:r>
      <w:r>
        <w:t>ul</w:t>
      </w:r>
      <w:r w:rsidRPr="005B4BE5">
        <w:t>u</w:t>
      </w:r>
      <w:r>
        <w:t>i</w:t>
      </w:r>
      <w:r w:rsidRPr="005B4BE5">
        <w:t xml:space="preserve"> </w:t>
      </w:r>
      <w:r>
        <w:t>de</w:t>
      </w:r>
      <w:r w:rsidRPr="005B4BE5">
        <w:t xml:space="preserve"> </w:t>
      </w:r>
      <w:r>
        <w:t>cu</w:t>
      </w:r>
      <w:r w:rsidRPr="005B4BE5">
        <w:t>m</w:t>
      </w:r>
      <w:r>
        <w:t>păr</w:t>
      </w:r>
      <w:r w:rsidRPr="005B4BE5">
        <w:t>a</w:t>
      </w:r>
      <w:r>
        <w:t>re,</w:t>
      </w:r>
      <w:r w:rsidRPr="005B4BE5">
        <w:t xml:space="preserve"> </w:t>
      </w:r>
      <w:r>
        <w:t>d</w:t>
      </w:r>
      <w:r w:rsidRPr="005B4BE5">
        <w:t>a</w:t>
      </w:r>
      <w:r>
        <w:t>că</w:t>
      </w:r>
      <w:r w:rsidRPr="005B4BE5">
        <w:t xml:space="preserve"> </w:t>
      </w:r>
      <w:r>
        <w:t>ma</w:t>
      </w:r>
      <w:r w:rsidRPr="005B4BE5">
        <w:t>r</w:t>
      </w:r>
      <w:r>
        <w:t>ca</w:t>
      </w:r>
      <w:r w:rsidRPr="005B4BE5">
        <w:t xml:space="preserve"> </w:t>
      </w:r>
      <w:r>
        <w:t>t</w:t>
      </w:r>
      <w:r w:rsidRPr="005B4BE5">
        <w:t>e</w:t>
      </w:r>
      <w:r>
        <w:t>mpo</w:t>
      </w:r>
      <w:r w:rsidRPr="005B4BE5">
        <w:t>r</w:t>
      </w:r>
      <w:r>
        <w:t>ală</w:t>
      </w:r>
      <w:r w:rsidRPr="005B4BE5">
        <w:t xml:space="preserve"> </w:t>
      </w:r>
      <w:r>
        <w:t>es</w:t>
      </w:r>
      <w:r w:rsidRPr="005B4BE5">
        <w:t>t</w:t>
      </w:r>
      <w:r>
        <w:t>e</w:t>
      </w:r>
      <w:r w:rsidRPr="005B4BE5">
        <w:t xml:space="preserve"> </w:t>
      </w:r>
      <w:r>
        <w:t>a</w:t>
      </w:r>
      <w:r w:rsidRPr="005B4BE5">
        <w:t>n</w:t>
      </w:r>
      <w:r>
        <w:t>t</w:t>
      </w:r>
      <w:r w:rsidRPr="005B4BE5">
        <w:t>e</w:t>
      </w:r>
      <w:r>
        <w:t>ri</w:t>
      </w:r>
      <w:r w:rsidRPr="005B4BE5">
        <w:t>o</w:t>
      </w:r>
      <w:r>
        <w:t>a</w:t>
      </w:r>
      <w:r w:rsidRPr="005B4BE5">
        <w:t>r</w:t>
      </w:r>
      <w:r>
        <w:t>ă</w:t>
      </w:r>
      <w:r w:rsidRPr="005B4BE5">
        <w:t xml:space="preserve"> o</w:t>
      </w:r>
      <w:r>
        <w:t>r</w:t>
      </w:r>
      <w:r w:rsidRPr="005B4BE5">
        <w:t>d</w:t>
      </w:r>
      <w:r>
        <w:t>inu</w:t>
      </w:r>
      <w:r w:rsidRPr="005B4BE5">
        <w:t>l</w:t>
      </w:r>
      <w:r>
        <w:t>ui agresor de</w:t>
      </w:r>
      <w:r w:rsidRPr="005B4BE5">
        <w:t xml:space="preserve"> </w:t>
      </w:r>
      <w:r>
        <w:t>vânzare;</w:t>
      </w:r>
    </w:p>
    <w:p w14:paraId="5A499424" w14:textId="76E2E8C1" w:rsidR="00943AB6" w:rsidRDefault="00BB7979" w:rsidP="008604B4">
      <w:pPr>
        <w:pStyle w:val="ListParagraph"/>
        <w:numPr>
          <w:ilvl w:val="0"/>
          <w:numId w:val="13"/>
        </w:numPr>
        <w:tabs>
          <w:tab w:val="left" w:pos="2241"/>
        </w:tabs>
        <w:spacing w:before="199" w:line="266" w:lineRule="auto"/>
        <w:ind w:right="755"/>
      </w:pPr>
      <w:r>
        <w:t xml:space="preserve">la </w:t>
      </w:r>
      <w:r w:rsidRPr="005B4BE5">
        <w:t xml:space="preserve"> </w:t>
      </w:r>
      <w:r>
        <w:t>p</w:t>
      </w:r>
      <w:r w:rsidRPr="005B4BE5">
        <w:t>rețu</w:t>
      </w:r>
      <w:r>
        <w:t xml:space="preserve">l </w:t>
      </w:r>
      <w:r w:rsidRPr="005B4BE5">
        <w:t xml:space="preserve"> </w:t>
      </w:r>
      <w:r>
        <w:t>or</w:t>
      </w:r>
      <w:r w:rsidRPr="005B4BE5">
        <w:t>d</w:t>
      </w:r>
      <w:r>
        <w:t>in</w:t>
      </w:r>
      <w:r w:rsidRPr="005B4BE5">
        <w:t>u</w:t>
      </w:r>
      <w:r>
        <w:t xml:space="preserve">lui </w:t>
      </w:r>
      <w:r w:rsidRPr="005B4BE5">
        <w:t xml:space="preserve"> d</w:t>
      </w:r>
      <w:r>
        <w:t xml:space="preserve">e </w:t>
      </w:r>
      <w:r w:rsidRPr="005B4BE5">
        <w:t xml:space="preserve"> v</w:t>
      </w:r>
      <w:r>
        <w:t>â</w:t>
      </w:r>
      <w:r w:rsidRPr="005B4BE5">
        <w:t>n</w:t>
      </w:r>
      <w:r>
        <w:t>zar</w:t>
      </w:r>
      <w:r w:rsidRPr="005B4BE5">
        <w:t>e</w:t>
      </w:r>
      <w:r>
        <w:t xml:space="preserve">, </w:t>
      </w:r>
      <w:r w:rsidRPr="005B4BE5">
        <w:t xml:space="preserve"> d</w:t>
      </w:r>
      <w:r>
        <w:t xml:space="preserve">acă </w:t>
      </w:r>
      <w:r w:rsidRPr="005B4BE5">
        <w:t xml:space="preserve"> </w:t>
      </w:r>
      <w:r>
        <w:t>m</w:t>
      </w:r>
      <w:r w:rsidRPr="005B4BE5">
        <w:t>a</w:t>
      </w:r>
      <w:r>
        <w:t xml:space="preserve">rca </w:t>
      </w:r>
      <w:r w:rsidRPr="005B4BE5">
        <w:t xml:space="preserve"> </w:t>
      </w:r>
      <w:r>
        <w:t>t</w:t>
      </w:r>
      <w:r w:rsidRPr="005B4BE5">
        <w:t>e</w:t>
      </w:r>
      <w:r>
        <w:t>mpo</w:t>
      </w:r>
      <w:r w:rsidRPr="005B4BE5">
        <w:t>r</w:t>
      </w:r>
      <w:r>
        <w:t xml:space="preserve">ală </w:t>
      </w:r>
      <w:r w:rsidRPr="005B4BE5">
        <w:t xml:space="preserve"> </w:t>
      </w:r>
      <w:r>
        <w:t>es</w:t>
      </w:r>
      <w:r w:rsidRPr="005B4BE5">
        <w:t>t</w:t>
      </w:r>
      <w:r>
        <w:t xml:space="preserve">e </w:t>
      </w:r>
      <w:r w:rsidRPr="005B4BE5">
        <w:t xml:space="preserve"> </w:t>
      </w:r>
      <w:r>
        <w:t>an</w:t>
      </w:r>
      <w:r w:rsidRPr="005B4BE5">
        <w:t>t</w:t>
      </w:r>
      <w:r>
        <w:t>e</w:t>
      </w:r>
      <w:r w:rsidRPr="005B4BE5">
        <w:t>r</w:t>
      </w:r>
      <w:r>
        <w:t>io</w:t>
      </w:r>
      <w:r w:rsidRPr="005B4BE5">
        <w:t>a</w:t>
      </w:r>
      <w:r>
        <w:t>r</w:t>
      </w:r>
      <w:r w:rsidR="000B520C">
        <w:t>ă</w:t>
      </w:r>
      <w:r>
        <w:t xml:space="preserve"> </w:t>
      </w:r>
      <w:r w:rsidRPr="005B4BE5">
        <w:t xml:space="preserve"> </w:t>
      </w:r>
      <w:r>
        <w:t>o</w:t>
      </w:r>
      <w:r w:rsidRPr="005B4BE5">
        <w:t>r</w:t>
      </w:r>
      <w:r>
        <w:t>din</w:t>
      </w:r>
      <w:r w:rsidRPr="005B4BE5">
        <w:t>u</w:t>
      </w:r>
      <w:r>
        <w:t>l</w:t>
      </w:r>
      <w:r w:rsidRPr="005B4BE5">
        <w:t>u</w:t>
      </w:r>
      <w:r>
        <w:t>i agresor de cumpărare;</w:t>
      </w:r>
    </w:p>
    <w:p w14:paraId="5A499425" w14:textId="77777777" w:rsidR="00943AB6" w:rsidRDefault="00BB7979" w:rsidP="008604B4">
      <w:pPr>
        <w:pStyle w:val="ListParagraph"/>
        <w:numPr>
          <w:ilvl w:val="0"/>
          <w:numId w:val="13"/>
        </w:numPr>
        <w:tabs>
          <w:tab w:val="left" w:pos="2241"/>
        </w:tabs>
        <w:spacing w:before="199" w:line="266" w:lineRule="auto"/>
        <w:ind w:right="757"/>
      </w:pPr>
      <w:r w:rsidRPr="005B4BE5">
        <w:t>î</w:t>
      </w:r>
      <w:r>
        <w:t>n</w:t>
      </w:r>
      <w:r w:rsidRPr="005B4BE5">
        <w:t xml:space="preserve"> </w:t>
      </w:r>
      <w:r>
        <w:t>c</w:t>
      </w:r>
      <w:r w:rsidRPr="005B4BE5">
        <w:t>a</w:t>
      </w:r>
      <w:r>
        <w:t>dr</w:t>
      </w:r>
      <w:r w:rsidRPr="005B4BE5">
        <w:t>u</w:t>
      </w:r>
      <w:r>
        <w:t>l</w:t>
      </w:r>
      <w:r w:rsidRPr="005B4BE5">
        <w:t xml:space="preserve"> </w:t>
      </w:r>
      <w:r>
        <w:t>u</w:t>
      </w:r>
      <w:r w:rsidRPr="005B4BE5">
        <w:t>n</w:t>
      </w:r>
      <w:r>
        <w:t>ei</w:t>
      </w:r>
      <w:r w:rsidRPr="005B4BE5">
        <w:t xml:space="preserve"> </w:t>
      </w:r>
      <w:r>
        <w:t>t</w:t>
      </w:r>
      <w:r w:rsidRPr="005B4BE5">
        <w:t>r</w:t>
      </w:r>
      <w:r>
        <w:t>anz</w:t>
      </w:r>
      <w:r w:rsidRPr="005B4BE5">
        <w:t>acț</w:t>
      </w:r>
      <w:r>
        <w:t>ii</w:t>
      </w:r>
      <w:r w:rsidRPr="005B4BE5">
        <w:t xml:space="preserve"> </w:t>
      </w:r>
      <w:r>
        <w:t>se</w:t>
      </w:r>
      <w:r w:rsidRPr="005B4BE5">
        <w:t xml:space="preserve"> c</w:t>
      </w:r>
      <w:r>
        <w:t>ore</w:t>
      </w:r>
      <w:r w:rsidRPr="005B4BE5">
        <w:t>l</w:t>
      </w:r>
      <w:r>
        <w:t>ea</w:t>
      </w:r>
      <w:r w:rsidRPr="005B4BE5">
        <w:t>z</w:t>
      </w:r>
      <w:r>
        <w:t>ă</w:t>
      </w:r>
      <w:r w:rsidRPr="005B4BE5">
        <w:t xml:space="preserve"> </w:t>
      </w:r>
      <w:r>
        <w:t>un</w:t>
      </w:r>
      <w:r w:rsidRPr="005B4BE5">
        <w:t xml:space="preserve"> </w:t>
      </w:r>
      <w:r>
        <w:t>s</w:t>
      </w:r>
      <w:r w:rsidRPr="005B4BE5">
        <w:t>in</w:t>
      </w:r>
      <w:r>
        <w:t>gur</w:t>
      </w:r>
      <w:r w:rsidRPr="005B4BE5">
        <w:t xml:space="preserve"> o</w:t>
      </w:r>
      <w:r>
        <w:t>r</w:t>
      </w:r>
      <w:r w:rsidRPr="005B4BE5">
        <w:t>d</w:t>
      </w:r>
      <w:r>
        <w:t>in</w:t>
      </w:r>
      <w:r w:rsidRPr="005B4BE5">
        <w:t xml:space="preserve"> </w:t>
      </w:r>
      <w:r>
        <w:t>de</w:t>
      </w:r>
      <w:r w:rsidRPr="005B4BE5">
        <w:t xml:space="preserve"> v</w:t>
      </w:r>
      <w:r>
        <w:t>ânz</w:t>
      </w:r>
      <w:r w:rsidRPr="005B4BE5">
        <w:t>a</w:t>
      </w:r>
      <w:r>
        <w:t>re</w:t>
      </w:r>
      <w:r w:rsidRPr="005B4BE5">
        <w:t xml:space="preserve"> </w:t>
      </w:r>
      <w:r>
        <w:t>cu</w:t>
      </w:r>
      <w:r w:rsidRPr="005B4BE5">
        <w:t xml:space="preserve"> </w:t>
      </w:r>
      <w:r>
        <w:t>un</w:t>
      </w:r>
      <w:r w:rsidRPr="005B4BE5">
        <w:t xml:space="preserve"> </w:t>
      </w:r>
      <w:r>
        <w:t>s</w:t>
      </w:r>
      <w:r w:rsidRPr="005B4BE5">
        <w:t>i</w:t>
      </w:r>
      <w:r>
        <w:t>n</w:t>
      </w:r>
      <w:r w:rsidRPr="005B4BE5">
        <w:t>g</w:t>
      </w:r>
      <w:r>
        <w:t>ur</w:t>
      </w:r>
      <w:r w:rsidRPr="005B4BE5">
        <w:t xml:space="preserve"> o</w:t>
      </w:r>
      <w:r>
        <w:t>r</w:t>
      </w:r>
      <w:r w:rsidRPr="005B4BE5">
        <w:t>d</w:t>
      </w:r>
      <w:r>
        <w:t>in de</w:t>
      </w:r>
      <w:r w:rsidRPr="005B4BE5">
        <w:t xml:space="preserve"> </w:t>
      </w:r>
      <w:r>
        <w:t>cumpărare,</w:t>
      </w:r>
    </w:p>
    <w:p w14:paraId="5A499426" w14:textId="5946B0EA" w:rsidR="00943AB6" w:rsidRDefault="00BB7979" w:rsidP="008604B4">
      <w:pPr>
        <w:pStyle w:val="ListParagraph"/>
        <w:numPr>
          <w:ilvl w:val="0"/>
          <w:numId w:val="13"/>
        </w:numPr>
        <w:tabs>
          <w:tab w:val="left" w:pos="2241"/>
        </w:tabs>
        <w:spacing w:before="197" w:line="266" w:lineRule="auto"/>
        <w:ind w:right="754"/>
      </w:pPr>
      <w:r>
        <w:t>tra</w:t>
      </w:r>
      <w:r w:rsidRPr="005B4BE5">
        <w:t>n</w:t>
      </w:r>
      <w:r>
        <w:t>za</w:t>
      </w:r>
      <w:r w:rsidRPr="005B4BE5">
        <w:t>cți</w:t>
      </w:r>
      <w:r>
        <w:t xml:space="preserve">a </w:t>
      </w:r>
      <w:r w:rsidRPr="005B4BE5">
        <w:t xml:space="preserve"> s</w:t>
      </w:r>
      <w:r>
        <w:t xml:space="preserve">e </w:t>
      </w:r>
      <w:r w:rsidRPr="005B4BE5">
        <w:t xml:space="preserve"> r</w:t>
      </w:r>
      <w:r>
        <w:t>e</w:t>
      </w:r>
      <w:r w:rsidRPr="005B4BE5">
        <w:t>a</w:t>
      </w:r>
      <w:r>
        <w:t>li</w:t>
      </w:r>
      <w:r w:rsidRPr="005B4BE5">
        <w:t>z</w:t>
      </w:r>
      <w:r>
        <w:t>ea</w:t>
      </w:r>
      <w:r w:rsidRPr="005B4BE5">
        <w:t>z</w:t>
      </w:r>
      <w:r>
        <w:t xml:space="preserve">ă </w:t>
      </w:r>
      <w:r w:rsidRPr="005B4BE5">
        <w:t xml:space="preserve"> î</w:t>
      </w:r>
      <w:r>
        <w:t xml:space="preserve">n </w:t>
      </w:r>
      <w:r w:rsidRPr="005B4BE5">
        <w:t xml:space="preserve"> </w:t>
      </w:r>
      <w:r>
        <w:t>l</w:t>
      </w:r>
      <w:r w:rsidRPr="005B4BE5">
        <w:t>im</w:t>
      </w:r>
      <w:r>
        <w:t xml:space="preserve">ita </w:t>
      </w:r>
      <w:r w:rsidRPr="005B4BE5">
        <w:t xml:space="preserve"> m</w:t>
      </w:r>
      <w:r>
        <w:t>ax</w:t>
      </w:r>
      <w:r w:rsidRPr="005B4BE5">
        <w:t>im</w:t>
      </w:r>
      <w:r>
        <w:t xml:space="preserve">ă </w:t>
      </w:r>
      <w:r w:rsidRPr="005B4BE5">
        <w:t xml:space="preserve"> </w:t>
      </w:r>
      <w:r>
        <w:t xml:space="preserve">a </w:t>
      </w:r>
      <w:r w:rsidRPr="005B4BE5">
        <w:t xml:space="preserve"> </w:t>
      </w:r>
      <w:r>
        <w:t>ca</w:t>
      </w:r>
      <w:r w:rsidRPr="005B4BE5">
        <w:t>n</w:t>
      </w:r>
      <w:r>
        <w:t>t</w:t>
      </w:r>
      <w:r w:rsidRPr="005B4BE5">
        <w:t>ități</w:t>
      </w:r>
      <w:r>
        <w:t xml:space="preserve">lor </w:t>
      </w:r>
      <w:r w:rsidRPr="005B4BE5">
        <w:t xml:space="preserve"> </w:t>
      </w:r>
      <w:r>
        <w:t>co</w:t>
      </w:r>
      <w:r w:rsidRPr="005B4BE5">
        <w:t>r</w:t>
      </w:r>
      <w:r>
        <w:t>e</w:t>
      </w:r>
      <w:r w:rsidRPr="005B4BE5">
        <w:t>l</w:t>
      </w:r>
      <w:r>
        <w:t>a</w:t>
      </w:r>
      <w:r w:rsidRPr="005B4BE5">
        <w:t>t</w:t>
      </w:r>
      <w:r>
        <w:t xml:space="preserve">e </w:t>
      </w:r>
      <w:r w:rsidRPr="005B4BE5">
        <w:t xml:space="preserve"> în</w:t>
      </w:r>
      <w:r>
        <w:t>t</w:t>
      </w:r>
      <w:r w:rsidRPr="005B4BE5">
        <w:t>r</w:t>
      </w:r>
      <w:r>
        <w:t xml:space="preserve">e </w:t>
      </w:r>
      <w:r w:rsidRPr="005B4BE5">
        <w:t xml:space="preserve"> c</w:t>
      </w:r>
      <w:r>
        <w:t>e</w:t>
      </w:r>
      <w:r w:rsidRPr="005B4BE5">
        <w:t>re</w:t>
      </w:r>
      <w:r>
        <w:t xml:space="preserve">re </w:t>
      </w:r>
      <w:r w:rsidRPr="005B4BE5">
        <w:t xml:space="preserve"> și</w:t>
      </w:r>
      <w:r>
        <w:t xml:space="preserve"> ofe</w:t>
      </w:r>
      <w:r w:rsidRPr="005B4BE5">
        <w:t>rtă</w:t>
      </w:r>
      <w:r>
        <w:t xml:space="preserve">; </w:t>
      </w:r>
      <w:r w:rsidRPr="005B4BE5">
        <w:t xml:space="preserve"> </w:t>
      </w:r>
      <w:r>
        <w:t>pe</w:t>
      </w:r>
      <w:r w:rsidRPr="005B4BE5">
        <w:t>n</w:t>
      </w:r>
      <w:r>
        <w:t>tru</w:t>
      </w:r>
      <w:r w:rsidRPr="005B4BE5">
        <w:t xml:space="preserve"> </w:t>
      </w:r>
      <w:r>
        <w:t>ca</w:t>
      </w:r>
      <w:r w:rsidRPr="005B4BE5">
        <w:t>n</w:t>
      </w:r>
      <w:r>
        <w:t>t</w:t>
      </w:r>
      <w:r w:rsidRPr="005B4BE5">
        <w:t>i</w:t>
      </w:r>
      <w:r>
        <w:t>t</w:t>
      </w:r>
      <w:r w:rsidRPr="005B4BE5">
        <w:t>a</w:t>
      </w:r>
      <w:r>
        <w:t>tea</w:t>
      </w:r>
      <w:r w:rsidRPr="005B4BE5">
        <w:t xml:space="preserve"> </w:t>
      </w:r>
      <w:r>
        <w:t>r</w:t>
      </w:r>
      <w:r w:rsidRPr="005B4BE5">
        <w:t>a</w:t>
      </w:r>
      <w:r>
        <w:t>masă</w:t>
      </w:r>
      <w:r w:rsidRPr="005B4BE5">
        <w:t xml:space="preserve"> </w:t>
      </w:r>
      <w:r>
        <w:t>ne</w:t>
      </w:r>
      <w:r w:rsidRPr="005B4BE5">
        <w:t>e</w:t>
      </w:r>
      <w:r>
        <w:t>xec</w:t>
      </w:r>
      <w:r w:rsidRPr="005B4BE5">
        <w:t>u</w:t>
      </w:r>
      <w:r>
        <w:t>t</w:t>
      </w:r>
      <w:r w:rsidRPr="005B4BE5">
        <w:t>at</w:t>
      </w:r>
      <w:r>
        <w:t>ă,</w:t>
      </w:r>
      <w:r w:rsidRPr="005B4BE5">
        <w:t xml:space="preserve"> s</w:t>
      </w:r>
      <w:r>
        <w:t>e</w:t>
      </w:r>
      <w:r w:rsidRPr="005B4BE5">
        <w:t xml:space="preserve"> </w:t>
      </w:r>
      <w:r>
        <w:t>r</w:t>
      </w:r>
      <w:r w:rsidRPr="005B4BE5">
        <w:t>e</w:t>
      </w:r>
      <w:r>
        <w:t>ia</w:t>
      </w:r>
      <w:r w:rsidRPr="005B4BE5">
        <w:t xml:space="preserve"> p</w:t>
      </w:r>
      <w:r>
        <w:t>roce</w:t>
      </w:r>
      <w:r w:rsidRPr="005B4BE5">
        <w:t>d</w:t>
      </w:r>
      <w:r>
        <w:t>ura</w:t>
      </w:r>
      <w:r w:rsidRPr="005B4BE5">
        <w:t xml:space="preserve"> d</w:t>
      </w:r>
      <w:r>
        <w:t>e</w:t>
      </w:r>
      <w:r w:rsidRPr="005B4BE5">
        <w:t xml:space="preserve"> t</w:t>
      </w:r>
      <w:r>
        <w:t>ra</w:t>
      </w:r>
      <w:r w:rsidRPr="005B4BE5">
        <w:t>n</w:t>
      </w:r>
      <w:r>
        <w:t>za</w:t>
      </w:r>
      <w:r w:rsidRPr="005B4BE5">
        <w:t>cț</w:t>
      </w:r>
      <w:r>
        <w:t>i</w:t>
      </w:r>
      <w:r w:rsidRPr="005B4BE5">
        <w:t>o</w:t>
      </w:r>
      <w:r>
        <w:t>na</w:t>
      </w:r>
      <w:r w:rsidRPr="005B4BE5">
        <w:t>r</w:t>
      </w:r>
      <w:r>
        <w:t>e în același mod ca pentru un ordin nou necorelat cu actualizarea m</w:t>
      </w:r>
      <w:r w:rsidR="000B520C">
        <w:t>ă</w:t>
      </w:r>
      <w:r>
        <w:t xml:space="preserve">rcii de </w:t>
      </w:r>
      <w:r w:rsidRPr="005B4BE5">
        <w:t xml:space="preserve">timp </w:t>
      </w:r>
      <w:r>
        <w:t>pentru ordinul executat</w:t>
      </w:r>
      <w:r w:rsidRPr="005B4BE5">
        <w:t xml:space="preserve"> </w:t>
      </w:r>
      <w:r>
        <w:t>par</w:t>
      </w:r>
      <w:r w:rsidR="000B520C">
        <w:t>ț</w:t>
      </w:r>
      <w:r>
        <w:t>ial;</w:t>
      </w:r>
    </w:p>
    <w:p w14:paraId="5A499427" w14:textId="77777777" w:rsidR="00943AB6" w:rsidRDefault="00BB7979" w:rsidP="008604B4">
      <w:pPr>
        <w:pStyle w:val="ListParagraph"/>
        <w:numPr>
          <w:ilvl w:val="1"/>
          <w:numId w:val="14"/>
        </w:numPr>
        <w:tabs>
          <w:tab w:val="left" w:pos="1734"/>
        </w:tabs>
        <w:spacing w:before="197" w:line="266" w:lineRule="auto"/>
        <w:ind w:left="1733" w:right="752"/>
      </w:pPr>
      <w:r w:rsidRPr="005B4BE5">
        <w:t>D</w:t>
      </w:r>
      <w:r>
        <w:t>acă</w:t>
      </w:r>
      <w:r w:rsidRPr="005B4BE5">
        <w:t xml:space="preserve"> </w:t>
      </w:r>
      <w:r>
        <w:t>pe</w:t>
      </w:r>
      <w:r w:rsidRPr="005B4BE5">
        <w:t xml:space="preserve"> p</w:t>
      </w:r>
      <w:r>
        <w:t>a</w:t>
      </w:r>
      <w:r w:rsidRPr="005B4BE5">
        <w:t>r</w:t>
      </w:r>
      <w:r>
        <w:t>cu</w:t>
      </w:r>
      <w:r w:rsidRPr="005B4BE5">
        <w:t>rs</w:t>
      </w:r>
      <w:r>
        <w:t>ul</w:t>
      </w:r>
      <w:r w:rsidRPr="005B4BE5">
        <w:t xml:space="preserve"> p</w:t>
      </w:r>
      <w:r>
        <w:t>r</w:t>
      </w:r>
      <w:r w:rsidRPr="005B4BE5">
        <w:t>i</w:t>
      </w:r>
      <w:r>
        <w:t>m</w:t>
      </w:r>
      <w:r w:rsidRPr="005B4BE5">
        <w:t>u</w:t>
      </w:r>
      <w:r>
        <w:t>lui</w:t>
      </w:r>
      <w:r>
        <w:rPr>
          <w:spacing w:val="-4"/>
        </w:rPr>
        <w:t xml:space="preserve"> </w:t>
      </w:r>
      <w:r>
        <w:t>in</w:t>
      </w:r>
      <w:r w:rsidRPr="005B4BE5">
        <w:t>t</w:t>
      </w:r>
      <w:r>
        <w:t>e</w:t>
      </w:r>
      <w:r w:rsidRPr="005B4BE5">
        <w:t>r</w:t>
      </w:r>
      <w:r>
        <w:t>v</w:t>
      </w:r>
      <w:r w:rsidRPr="005B4BE5">
        <w:t>a</w:t>
      </w:r>
      <w:r>
        <w:t>l</w:t>
      </w:r>
      <w:r w:rsidRPr="005B4BE5">
        <w:t xml:space="preserve"> ∆</w:t>
      </w:r>
      <w:r>
        <w:t>t</w:t>
      </w:r>
      <w:r w:rsidRPr="005B4BE5">
        <w:t xml:space="preserve"> s</w:t>
      </w:r>
      <w:r>
        <w:t>e</w:t>
      </w:r>
      <w:r w:rsidRPr="005B4BE5">
        <w:t xml:space="preserve"> </w:t>
      </w:r>
      <w:r>
        <w:t>re</w:t>
      </w:r>
      <w:r w:rsidRPr="005B4BE5">
        <w:t>a</w:t>
      </w:r>
      <w:r>
        <w:t>l</w:t>
      </w:r>
      <w:r w:rsidRPr="005B4BE5">
        <w:t>i</w:t>
      </w:r>
      <w:r>
        <w:t>ze</w:t>
      </w:r>
      <w:r w:rsidRPr="005B4BE5">
        <w:t>a</w:t>
      </w:r>
      <w:r>
        <w:t>ză</w:t>
      </w:r>
      <w:r w:rsidRPr="005B4BE5">
        <w:t xml:space="preserve"> </w:t>
      </w:r>
      <w:r>
        <w:t>o</w:t>
      </w:r>
      <w:r w:rsidRPr="005B4BE5">
        <w:t xml:space="preserve"> î</w:t>
      </w:r>
      <w:r>
        <w:t>mbun</w:t>
      </w:r>
      <w:r w:rsidRPr="005B4BE5">
        <w:t>ă</w:t>
      </w:r>
      <w:r>
        <w:t>t</w:t>
      </w:r>
      <w:r w:rsidRPr="005B4BE5">
        <w:t>ăți</w:t>
      </w:r>
      <w:r>
        <w:t>re</w:t>
      </w:r>
      <w:r w:rsidRPr="005B4BE5">
        <w:t xml:space="preserve"> </w:t>
      </w:r>
      <w:r>
        <w:t>a</w:t>
      </w:r>
      <w:r w:rsidRPr="005B4BE5">
        <w:t xml:space="preserve"> </w:t>
      </w:r>
      <w:r>
        <w:t>un</w:t>
      </w:r>
      <w:r w:rsidRPr="005B4BE5">
        <w:t>e</w:t>
      </w:r>
      <w:r>
        <w:t>ia</w:t>
      </w:r>
      <w:r w:rsidRPr="005B4BE5">
        <w:t xml:space="preserve"> d</w:t>
      </w:r>
      <w:r>
        <w:t>in</w:t>
      </w:r>
      <w:r w:rsidRPr="005B4BE5">
        <w:t>t</w:t>
      </w:r>
      <w:r>
        <w:t>re</w:t>
      </w:r>
      <w:r w:rsidRPr="005B4BE5">
        <w:t xml:space="preserve"> </w:t>
      </w:r>
      <w:r>
        <w:t>ofe</w:t>
      </w:r>
      <w:r w:rsidRPr="005B4BE5">
        <w:t>rt</w:t>
      </w:r>
      <w:r>
        <w:t>e (ca</w:t>
      </w:r>
      <w:r w:rsidRPr="005B4BE5">
        <w:t xml:space="preserve"> u</w:t>
      </w:r>
      <w:r>
        <w:t>r</w:t>
      </w:r>
      <w:r w:rsidRPr="005B4BE5">
        <w:t>m</w:t>
      </w:r>
      <w:r>
        <w:t>a</w:t>
      </w:r>
      <w:r w:rsidRPr="005B4BE5">
        <w:t>r</w:t>
      </w:r>
      <w:r>
        <w:t>e</w:t>
      </w:r>
      <w:r w:rsidRPr="005B4BE5">
        <w:t xml:space="preserve"> </w:t>
      </w:r>
      <w:r>
        <w:t>a</w:t>
      </w:r>
      <w:r w:rsidRPr="005B4BE5">
        <w:t xml:space="preserve"> i</w:t>
      </w:r>
      <w:r>
        <w:t>n</w:t>
      </w:r>
      <w:r w:rsidRPr="005B4BE5">
        <w:t>t</w:t>
      </w:r>
      <w:r>
        <w:t>rodu</w:t>
      </w:r>
      <w:r w:rsidRPr="005B4BE5">
        <w:t>c</w:t>
      </w:r>
      <w:r>
        <w:t>e</w:t>
      </w:r>
      <w:r w:rsidRPr="005B4BE5">
        <w:t>r</w:t>
      </w:r>
      <w:r>
        <w:t>i</w:t>
      </w:r>
      <w:r w:rsidRPr="005B4BE5">
        <w:t>i/</w:t>
      </w:r>
      <w:r>
        <w:t>mo</w:t>
      </w:r>
      <w:r w:rsidRPr="005B4BE5">
        <w:t>d</w:t>
      </w:r>
      <w:r>
        <w:t>i</w:t>
      </w:r>
      <w:r w:rsidRPr="005B4BE5">
        <w:t>f</w:t>
      </w:r>
      <w:r>
        <w:t>i</w:t>
      </w:r>
      <w:r w:rsidRPr="005B4BE5">
        <w:t>că</w:t>
      </w:r>
      <w:r>
        <w:t>r</w:t>
      </w:r>
      <w:r w:rsidRPr="005B4BE5">
        <w:t>i</w:t>
      </w:r>
      <w:r>
        <w:t>i</w:t>
      </w:r>
      <w:r w:rsidRPr="005B4BE5">
        <w:t xml:space="preserve"> </w:t>
      </w:r>
      <w:r>
        <w:t>un</w:t>
      </w:r>
      <w:r w:rsidRPr="005B4BE5">
        <w:t>e</w:t>
      </w:r>
      <w:r>
        <w:t>i</w:t>
      </w:r>
      <w:r w:rsidRPr="005B4BE5">
        <w:t xml:space="preserve"> o</w:t>
      </w:r>
      <w:r>
        <w:t>fe</w:t>
      </w:r>
      <w:r w:rsidRPr="005B4BE5">
        <w:t>r</w:t>
      </w:r>
      <w:r>
        <w:t>te</w:t>
      </w:r>
      <w:r w:rsidRPr="005B4BE5">
        <w:t xml:space="preserve"> c</w:t>
      </w:r>
      <w:r>
        <w:t>u</w:t>
      </w:r>
      <w:r w:rsidRPr="005B4BE5">
        <w:t xml:space="preserve"> </w:t>
      </w:r>
      <w:r>
        <w:t>pr</w:t>
      </w:r>
      <w:r w:rsidRPr="005B4BE5">
        <w:t xml:space="preserve">eț </w:t>
      </w:r>
      <w:r>
        <w:t>de</w:t>
      </w:r>
      <w:r w:rsidRPr="005B4BE5">
        <w:t xml:space="preserve"> </w:t>
      </w:r>
      <w:r>
        <w:t>c</w:t>
      </w:r>
      <w:r w:rsidRPr="005B4BE5">
        <w:t>u</w:t>
      </w:r>
      <w:r>
        <w:t>m</w:t>
      </w:r>
      <w:r w:rsidRPr="005B4BE5">
        <w:t>p</w:t>
      </w:r>
      <w:r>
        <w:t>ăr</w:t>
      </w:r>
      <w:r w:rsidRPr="005B4BE5">
        <w:t>a</w:t>
      </w:r>
      <w:r>
        <w:t>re</w:t>
      </w:r>
      <w:r w:rsidRPr="005B4BE5">
        <w:t xml:space="preserve"> </w:t>
      </w:r>
      <w:r>
        <w:t>m</w:t>
      </w:r>
      <w:r w:rsidRPr="005B4BE5">
        <w:t>a</w:t>
      </w:r>
      <w:r>
        <w:t>i</w:t>
      </w:r>
      <w:r w:rsidRPr="005B4BE5">
        <w:t xml:space="preserve"> ma</w:t>
      </w:r>
      <w:r>
        <w:t>re</w:t>
      </w:r>
      <w:r w:rsidRPr="005B4BE5">
        <w:t xml:space="preserve"> </w:t>
      </w:r>
      <w:r>
        <w:t>s</w:t>
      </w:r>
      <w:r w:rsidRPr="005B4BE5">
        <w:t>a</w:t>
      </w:r>
      <w:r>
        <w:t>u in</w:t>
      </w:r>
      <w:r w:rsidRPr="005B4BE5">
        <w:t>t</w:t>
      </w:r>
      <w:r>
        <w:t>rodu</w:t>
      </w:r>
      <w:r w:rsidRPr="005B4BE5">
        <w:t>c</w:t>
      </w:r>
      <w:r>
        <w:t>e</w:t>
      </w:r>
      <w:r w:rsidRPr="005B4BE5">
        <w:t>r</w:t>
      </w:r>
      <w:r>
        <w:t>i</w:t>
      </w:r>
      <w:r w:rsidRPr="005B4BE5">
        <w:t>i/</w:t>
      </w:r>
      <w:r>
        <w:t>mod</w:t>
      </w:r>
      <w:r w:rsidRPr="005B4BE5">
        <w:t>i</w:t>
      </w:r>
      <w:r>
        <w:t>f</w:t>
      </w:r>
      <w:r w:rsidRPr="005B4BE5">
        <w:t>ică</w:t>
      </w:r>
      <w:r>
        <w:t>r</w:t>
      </w:r>
      <w:r w:rsidRPr="005B4BE5">
        <w:t>i</w:t>
      </w:r>
      <w:r>
        <w:t>i</w:t>
      </w:r>
      <w:r w:rsidRPr="005B4BE5">
        <w:t xml:space="preserve"> </w:t>
      </w:r>
      <w:r>
        <w:t>un</w:t>
      </w:r>
      <w:r w:rsidRPr="005B4BE5">
        <w:t>e</w:t>
      </w:r>
      <w:r>
        <w:t>i</w:t>
      </w:r>
      <w:r w:rsidRPr="005B4BE5">
        <w:t xml:space="preserve"> </w:t>
      </w:r>
      <w:r>
        <w:t>of</w:t>
      </w:r>
      <w:r w:rsidRPr="005B4BE5">
        <w:t>e</w:t>
      </w:r>
      <w:r>
        <w:t>r</w:t>
      </w:r>
      <w:r w:rsidRPr="005B4BE5">
        <w:t>t</w:t>
      </w:r>
      <w:r>
        <w:t>e</w:t>
      </w:r>
      <w:r w:rsidRPr="005B4BE5">
        <w:t xml:space="preserve"> </w:t>
      </w:r>
      <w:r>
        <w:t>de</w:t>
      </w:r>
      <w:r w:rsidRPr="005B4BE5">
        <w:t xml:space="preserve"> v</w:t>
      </w:r>
      <w:r>
        <w:t>ân</w:t>
      </w:r>
      <w:r w:rsidRPr="005B4BE5">
        <w:t>z</w:t>
      </w:r>
      <w:r>
        <w:t>a</w:t>
      </w:r>
      <w:r w:rsidRPr="005B4BE5">
        <w:t>r</w:t>
      </w:r>
      <w:r>
        <w:t>e</w:t>
      </w:r>
      <w:r w:rsidRPr="005B4BE5">
        <w:t xml:space="preserve"> </w:t>
      </w:r>
      <w:r>
        <w:t>cu</w:t>
      </w:r>
      <w:r w:rsidRPr="005B4BE5">
        <w:t xml:space="preserve"> </w:t>
      </w:r>
      <w:r>
        <w:t>pr</w:t>
      </w:r>
      <w:r w:rsidRPr="005B4BE5">
        <w:t xml:space="preserve">eț </w:t>
      </w:r>
      <w:r>
        <w:t>m</w:t>
      </w:r>
      <w:r w:rsidRPr="005B4BE5">
        <w:t>a</w:t>
      </w:r>
      <w:r>
        <w:t>i</w:t>
      </w:r>
      <w:r w:rsidRPr="005B4BE5">
        <w:t xml:space="preserve"> m</w:t>
      </w:r>
      <w:r>
        <w:t>ic</w:t>
      </w:r>
      <w:r w:rsidRPr="005B4BE5">
        <w:t>)</w:t>
      </w:r>
      <w:r>
        <w:t>,</w:t>
      </w:r>
      <w:r w:rsidRPr="005B4BE5">
        <w:t xml:space="preserve"> c</w:t>
      </w:r>
      <w:r>
        <w:t>u</w:t>
      </w:r>
      <w:r w:rsidRPr="005B4BE5">
        <w:t xml:space="preserve"> </w:t>
      </w:r>
      <w:r>
        <w:t>con</w:t>
      </w:r>
      <w:r w:rsidRPr="005B4BE5">
        <w:t>s</w:t>
      </w:r>
      <w:r>
        <w:t>ec</w:t>
      </w:r>
      <w:r w:rsidRPr="005B4BE5">
        <w:t>inț</w:t>
      </w:r>
      <w:r>
        <w:t>a</w:t>
      </w:r>
      <w:r w:rsidRPr="005B4BE5">
        <w:t xml:space="preserve"> demarării</w:t>
      </w:r>
      <w:r>
        <w:t xml:space="preserve"> </w:t>
      </w:r>
      <w:r>
        <w:lastRenderedPageBreak/>
        <w:t>unuia</w:t>
      </w:r>
      <w:r w:rsidRPr="005B4BE5">
        <w:t xml:space="preserve"> s</w:t>
      </w:r>
      <w:r>
        <w:t>au</w:t>
      </w:r>
      <w:r w:rsidRPr="005B4BE5">
        <w:t xml:space="preserve"> </w:t>
      </w:r>
      <w:r>
        <w:t>m</w:t>
      </w:r>
      <w:r w:rsidRPr="005B4BE5">
        <w:t>a</w:t>
      </w:r>
      <w:r>
        <w:t>i</w:t>
      </w:r>
      <w:r w:rsidRPr="005B4BE5">
        <w:t xml:space="preserve"> </w:t>
      </w:r>
      <w:r>
        <w:t>m</w:t>
      </w:r>
      <w:r w:rsidRPr="005B4BE5">
        <w:t>u</w:t>
      </w:r>
      <w:r>
        <w:t>l</w:t>
      </w:r>
      <w:r w:rsidRPr="005B4BE5">
        <w:t>t</w:t>
      </w:r>
      <w:r>
        <w:t>or</w:t>
      </w:r>
      <w:r w:rsidRPr="005B4BE5">
        <w:t xml:space="preserve"> </w:t>
      </w:r>
      <w:r>
        <w:t>a</w:t>
      </w:r>
      <w:r w:rsidRPr="005B4BE5">
        <w:t>l</w:t>
      </w:r>
      <w:r>
        <w:t>te</w:t>
      </w:r>
      <w:r w:rsidRPr="005B4BE5">
        <w:t xml:space="preserve"> i</w:t>
      </w:r>
      <w:r>
        <w:t>nte</w:t>
      </w:r>
      <w:r w:rsidRPr="005B4BE5">
        <w:t>r</w:t>
      </w:r>
      <w:r>
        <w:t>va</w:t>
      </w:r>
      <w:r w:rsidRPr="005B4BE5">
        <w:t>l</w:t>
      </w:r>
      <w:r>
        <w:t>e</w:t>
      </w:r>
      <w:r w:rsidRPr="005B4BE5">
        <w:t xml:space="preserve"> ∆</w:t>
      </w:r>
      <w:r>
        <w:t>t</w:t>
      </w:r>
      <w:r w:rsidRPr="005B4BE5">
        <w:t xml:space="preserve"> suc</w:t>
      </w:r>
      <w:r>
        <w:t>ce</w:t>
      </w:r>
      <w:r w:rsidRPr="005B4BE5">
        <w:t>s</w:t>
      </w:r>
      <w:r>
        <w:t>i</w:t>
      </w:r>
      <w:r w:rsidRPr="005B4BE5">
        <w:t>v</w:t>
      </w:r>
      <w:r>
        <w:t>e,</w:t>
      </w:r>
      <w:r w:rsidRPr="005B4BE5">
        <w:t xml:space="preserve"> t</w:t>
      </w:r>
      <w:r>
        <w:t>ra</w:t>
      </w:r>
      <w:r w:rsidRPr="005B4BE5">
        <w:t>n</w:t>
      </w:r>
      <w:r>
        <w:t>za</w:t>
      </w:r>
      <w:r w:rsidRPr="005B4BE5">
        <w:t>cț</w:t>
      </w:r>
      <w:r>
        <w:t>ia</w:t>
      </w:r>
      <w:r w:rsidRPr="005B4BE5">
        <w:t xml:space="preserve"> s</w:t>
      </w:r>
      <w:r>
        <w:t>e</w:t>
      </w:r>
      <w:r w:rsidRPr="005B4BE5">
        <w:t xml:space="preserve"> </w:t>
      </w:r>
      <w:r>
        <w:t>re</w:t>
      </w:r>
      <w:r w:rsidRPr="005B4BE5">
        <w:t>a</w:t>
      </w:r>
      <w:r>
        <w:t>l</w:t>
      </w:r>
      <w:r w:rsidRPr="005B4BE5">
        <w:t>i</w:t>
      </w:r>
      <w:r>
        <w:t>ze</w:t>
      </w:r>
      <w:r w:rsidRPr="005B4BE5">
        <w:t>a</w:t>
      </w:r>
      <w:r>
        <w:t>ză</w:t>
      </w:r>
      <w:r w:rsidRPr="005B4BE5">
        <w:t xml:space="preserve"> </w:t>
      </w:r>
      <w:r>
        <w:t>la</w:t>
      </w:r>
      <w:r w:rsidRPr="005B4BE5">
        <w:t xml:space="preserve"> p</w:t>
      </w:r>
      <w:r>
        <w:t>re</w:t>
      </w:r>
      <w:r w:rsidRPr="005B4BE5">
        <w:t>ț</w:t>
      </w:r>
      <w:r>
        <w:t>ul</w:t>
      </w:r>
      <w:r w:rsidRPr="005B4BE5">
        <w:t xml:space="preserve"> cel</w:t>
      </w:r>
      <w:r>
        <w:t xml:space="preserve"> mai bun, stabilit</w:t>
      </w:r>
      <w:r w:rsidRPr="005B4BE5">
        <w:t xml:space="preserve"> </w:t>
      </w:r>
      <w:r>
        <w:t>astfel:</w:t>
      </w:r>
    </w:p>
    <w:p w14:paraId="5A499428" w14:textId="77777777" w:rsidR="00943AB6" w:rsidRDefault="00BB7979" w:rsidP="008604B4">
      <w:pPr>
        <w:pStyle w:val="ListParagraph"/>
        <w:numPr>
          <w:ilvl w:val="0"/>
          <w:numId w:val="12"/>
        </w:numPr>
        <w:tabs>
          <w:tab w:val="left" w:pos="2211"/>
          <w:tab w:val="left" w:pos="2212"/>
        </w:tabs>
        <w:spacing w:before="197" w:line="266" w:lineRule="auto"/>
        <w:ind w:right="753"/>
      </w:pPr>
      <w:r>
        <w:t>pr</w:t>
      </w:r>
      <w:r w:rsidRPr="005B4BE5">
        <w:t>eț</w:t>
      </w:r>
      <w:r>
        <w:t>ul</w:t>
      </w:r>
      <w:r w:rsidRPr="005B4BE5">
        <w:t xml:space="preserve"> </w:t>
      </w:r>
      <w:r>
        <w:t>c</w:t>
      </w:r>
      <w:r w:rsidRPr="005B4BE5">
        <w:t>e</w:t>
      </w:r>
      <w:r>
        <w:t>l</w:t>
      </w:r>
      <w:r w:rsidRPr="005B4BE5">
        <w:t xml:space="preserve"> m</w:t>
      </w:r>
      <w:r>
        <w:t>ai</w:t>
      </w:r>
      <w:r w:rsidRPr="005B4BE5">
        <w:t xml:space="preserve"> </w:t>
      </w:r>
      <w:r>
        <w:t>ma</w:t>
      </w:r>
      <w:r w:rsidRPr="005B4BE5">
        <w:t>r</w:t>
      </w:r>
      <w:r>
        <w:t>e de c</w:t>
      </w:r>
      <w:r w:rsidRPr="005B4BE5">
        <w:t>ump</w:t>
      </w:r>
      <w:r>
        <w:t>ăr</w:t>
      </w:r>
      <w:r w:rsidRPr="005B4BE5">
        <w:t>a</w:t>
      </w:r>
      <w:r>
        <w:t>re da</w:t>
      </w:r>
      <w:r w:rsidRPr="005B4BE5">
        <w:t>c</w:t>
      </w:r>
      <w:r>
        <w:t>ă ac</w:t>
      </w:r>
      <w:r w:rsidRPr="005B4BE5">
        <w:t>e</w:t>
      </w:r>
      <w:r>
        <w:t>s</w:t>
      </w:r>
      <w:r w:rsidRPr="005B4BE5">
        <w:t>t</w:t>
      </w:r>
      <w:r>
        <w:t>a a fo</w:t>
      </w:r>
      <w:r w:rsidRPr="005B4BE5">
        <w:t>s</w:t>
      </w:r>
      <w:r>
        <w:t>t</w:t>
      </w:r>
      <w:r w:rsidRPr="005B4BE5">
        <w:t xml:space="preserve"> </w:t>
      </w:r>
      <w:r>
        <w:t>u</w:t>
      </w:r>
      <w:r w:rsidRPr="005B4BE5">
        <w:t>lt</w:t>
      </w:r>
      <w:r>
        <w:t>im</w:t>
      </w:r>
      <w:r w:rsidRPr="005B4BE5">
        <w:t>u</w:t>
      </w:r>
      <w:r>
        <w:t>l</w:t>
      </w:r>
      <w:r w:rsidRPr="005B4BE5">
        <w:t xml:space="preserve"> </w:t>
      </w:r>
      <w:r>
        <w:t>o</w:t>
      </w:r>
      <w:r w:rsidRPr="005B4BE5">
        <w:t>f</w:t>
      </w:r>
      <w:r>
        <w:t>e</w:t>
      </w:r>
      <w:r w:rsidRPr="005B4BE5">
        <w:t>r</w:t>
      </w:r>
      <w:r>
        <w:t xml:space="preserve">it, </w:t>
      </w:r>
      <w:r w:rsidRPr="005B4BE5">
        <w:t>i</w:t>
      </w:r>
      <w:r>
        <w:t>nd</w:t>
      </w:r>
      <w:r w:rsidRPr="005B4BE5">
        <w:t>i</w:t>
      </w:r>
      <w:r>
        <w:t>fe</w:t>
      </w:r>
      <w:r w:rsidRPr="005B4BE5">
        <w:t>r</w:t>
      </w:r>
      <w:r>
        <w:t>ent</w:t>
      </w:r>
      <w:r w:rsidRPr="005B4BE5">
        <w:t xml:space="preserve"> d</w:t>
      </w:r>
      <w:r>
        <w:t>a</w:t>
      </w:r>
      <w:r w:rsidRPr="005B4BE5">
        <w:t>c</w:t>
      </w:r>
      <w:r>
        <w:t>ă este aferent unui ordin nou introdus sau unei modificări a unui ordin</w:t>
      </w:r>
      <w:r w:rsidRPr="005B4BE5">
        <w:t xml:space="preserve"> </w:t>
      </w:r>
      <w:r>
        <w:t>existent;</w:t>
      </w:r>
    </w:p>
    <w:p w14:paraId="5A499429" w14:textId="77777777" w:rsidR="00943AB6" w:rsidRDefault="00BB7979" w:rsidP="008604B4">
      <w:pPr>
        <w:pStyle w:val="ListParagraph"/>
        <w:numPr>
          <w:ilvl w:val="0"/>
          <w:numId w:val="12"/>
        </w:numPr>
        <w:tabs>
          <w:tab w:val="left" w:pos="2212"/>
        </w:tabs>
        <w:spacing w:before="199" w:line="266" w:lineRule="auto"/>
        <w:ind w:right="754"/>
      </w:pPr>
      <w:r>
        <w:t>pr</w:t>
      </w:r>
      <w:r w:rsidRPr="005B4BE5">
        <w:t>eț</w:t>
      </w:r>
      <w:r>
        <w:t>ul</w:t>
      </w:r>
      <w:r w:rsidRPr="005B4BE5">
        <w:t xml:space="preserve"> c</w:t>
      </w:r>
      <w:r>
        <w:t>el</w:t>
      </w:r>
      <w:r w:rsidRPr="005B4BE5">
        <w:t xml:space="preserve"> </w:t>
      </w:r>
      <w:r>
        <w:t>m</w:t>
      </w:r>
      <w:r w:rsidRPr="005B4BE5">
        <w:t>a</w:t>
      </w:r>
      <w:r>
        <w:t>i</w:t>
      </w:r>
      <w:r w:rsidRPr="005B4BE5">
        <w:t xml:space="preserve"> m</w:t>
      </w:r>
      <w:r>
        <w:t>ic</w:t>
      </w:r>
      <w:r w:rsidRPr="005B4BE5">
        <w:t xml:space="preserve"> d</w:t>
      </w:r>
      <w:r>
        <w:t>e</w:t>
      </w:r>
      <w:r w:rsidRPr="005B4BE5">
        <w:t xml:space="preserve"> </w:t>
      </w:r>
      <w:r>
        <w:t>vâ</w:t>
      </w:r>
      <w:r w:rsidRPr="005B4BE5">
        <w:t>n</w:t>
      </w:r>
      <w:r>
        <w:t>z</w:t>
      </w:r>
      <w:r w:rsidRPr="005B4BE5">
        <w:t>a</w:t>
      </w:r>
      <w:r>
        <w:t>re</w:t>
      </w:r>
      <w:r w:rsidRPr="005B4BE5">
        <w:t xml:space="preserve"> </w:t>
      </w:r>
      <w:r>
        <w:t>d</w:t>
      </w:r>
      <w:r w:rsidRPr="005B4BE5">
        <w:t>ac</w:t>
      </w:r>
      <w:r>
        <w:t>ă</w:t>
      </w:r>
      <w:r w:rsidRPr="005B4BE5">
        <w:t xml:space="preserve"> </w:t>
      </w:r>
      <w:r>
        <w:t>a</w:t>
      </w:r>
      <w:r w:rsidRPr="005B4BE5">
        <w:t>c</w:t>
      </w:r>
      <w:r>
        <w:t>e</w:t>
      </w:r>
      <w:r w:rsidRPr="005B4BE5">
        <w:t>s</w:t>
      </w:r>
      <w:r>
        <w:t>ta</w:t>
      </w:r>
      <w:r w:rsidRPr="005B4BE5">
        <w:t xml:space="preserve"> </w:t>
      </w:r>
      <w:r>
        <w:t>a</w:t>
      </w:r>
      <w:r w:rsidRPr="005B4BE5">
        <w:t xml:space="preserve"> </w:t>
      </w:r>
      <w:r>
        <w:t>fo</w:t>
      </w:r>
      <w:r w:rsidRPr="005B4BE5">
        <w:t>s</w:t>
      </w:r>
      <w:r>
        <w:t>t</w:t>
      </w:r>
      <w:r w:rsidRPr="005B4BE5">
        <w:t xml:space="preserve"> </w:t>
      </w:r>
      <w:r>
        <w:t>u</w:t>
      </w:r>
      <w:r w:rsidRPr="005B4BE5">
        <w:t>l</w:t>
      </w:r>
      <w:r>
        <w:t>t</w:t>
      </w:r>
      <w:r w:rsidRPr="005B4BE5">
        <w:t>i</w:t>
      </w:r>
      <w:r>
        <w:t>m</w:t>
      </w:r>
      <w:r w:rsidRPr="005B4BE5">
        <w:t>u</w:t>
      </w:r>
      <w:r>
        <w:t>l</w:t>
      </w:r>
      <w:r w:rsidRPr="005B4BE5">
        <w:t xml:space="preserve"> </w:t>
      </w:r>
      <w:r>
        <w:t>ofe</w:t>
      </w:r>
      <w:r w:rsidRPr="005B4BE5">
        <w:t>r</w:t>
      </w:r>
      <w:r>
        <w:t>i</w:t>
      </w:r>
      <w:r w:rsidRPr="005B4BE5">
        <w:t>t</w:t>
      </w:r>
      <w:r>
        <w:t>,</w:t>
      </w:r>
      <w:r w:rsidRPr="005B4BE5">
        <w:t xml:space="preserve"> </w:t>
      </w:r>
      <w:r>
        <w:t>in</w:t>
      </w:r>
      <w:r w:rsidRPr="005B4BE5">
        <w:t>d</w:t>
      </w:r>
      <w:r>
        <w:t>i</w:t>
      </w:r>
      <w:r w:rsidRPr="005B4BE5">
        <w:t>f</w:t>
      </w:r>
      <w:r>
        <w:t>e</w:t>
      </w:r>
      <w:r w:rsidRPr="005B4BE5">
        <w:t>re</w:t>
      </w:r>
      <w:r>
        <w:t>nt</w:t>
      </w:r>
      <w:r w:rsidRPr="005B4BE5">
        <w:t xml:space="preserve"> d</w:t>
      </w:r>
      <w:r>
        <w:t>acă</w:t>
      </w:r>
      <w:r w:rsidRPr="005B4BE5">
        <w:t xml:space="preserve"> </w:t>
      </w:r>
      <w:r>
        <w:t>es</w:t>
      </w:r>
      <w:r w:rsidRPr="005B4BE5">
        <w:t>t</w:t>
      </w:r>
      <w:r>
        <w:t>e aferent unui ordin nou introdus sau unei modificări a unui ordin</w:t>
      </w:r>
      <w:r w:rsidRPr="005B4BE5">
        <w:t xml:space="preserve"> </w:t>
      </w:r>
      <w:r>
        <w:t>existent;</w:t>
      </w:r>
    </w:p>
    <w:p w14:paraId="5A49942A" w14:textId="77777777" w:rsidR="00943AB6" w:rsidRDefault="00BB7979" w:rsidP="008604B4">
      <w:pPr>
        <w:pStyle w:val="ListParagraph"/>
        <w:numPr>
          <w:ilvl w:val="0"/>
          <w:numId w:val="12"/>
        </w:numPr>
        <w:tabs>
          <w:tab w:val="left" w:pos="2212"/>
        </w:tabs>
        <w:spacing w:before="197" w:line="266" w:lineRule="auto"/>
        <w:ind w:right="754"/>
      </w:pPr>
      <w:r w:rsidRPr="005B4BE5">
        <w:t>î</w:t>
      </w:r>
      <w:r>
        <w:t>n</w:t>
      </w:r>
      <w:r w:rsidRPr="005B4BE5">
        <w:t xml:space="preserve"> c</w:t>
      </w:r>
      <w:r>
        <w:t>ad</w:t>
      </w:r>
      <w:r w:rsidRPr="005B4BE5">
        <w:t>ru</w:t>
      </w:r>
      <w:r>
        <w:t>l</w:t>
      </w:r>
      <w:r w:rsidRPr="005B4BE5">
        <w:t xml:space="preserve"> </w:t>
      </w:r>
      <w:r>
        <w:t>u</w:t>
      </w:r>
      <w:r w:rsidRPr="005B4BE5">
        <w:t>n</w:t>
      </w:r>
      <w:r>
        <w:t>ei</w:t>
      </w:r>
      <w:r w:rsidRPr="005B4BE5">
        <w:t xml:space="preserve"> t</w:t>
      </w:r>
      <w:r>
        <w:t>ran</w:t>
      </w:r>
      <w:r w:rsidRPr="005B4BE5">
        <w:t>z</w:t>
      </w:r>
      <w:r>
        <w:t>a</w:t>
      </w:r>
      <w:r w:rsidRPr="005B4BE5">
        <w:t>cți</w:t>
      </w:r>
      <w:r>
        <w:t>i</w:t>
      </w:r>
      <w:r w:rsidRPr="005B4BE5">
        <w:t xml:space="preserve"> s</w:t>
      </w:r>
      <w:r>
        <w:t>e</w:t>
      </w:r>
      <w:r w:rsidRPr="005B4BE5">
        <w:t xml:space="preserve"> c</w:t>
      </w:r>
      <w:r>
        <w:t>ore</w:t>
      </w:r>
      <w:r w:rsidRPr="005B4BE5">
        <w:t>l</w:t>
      </w:r>
      <w:r>
        <w:t>ea</w:t>
      </w:r>
      <w:r w:rsidRPr="005B4BE5">
        <w:t>z</w:t>
      </w:r>
      <w:r>
        <w:t>ă</w:t>
      </w:r>
      <w:r w:rsidRPr="005B4BE5">
        <w:t xml:space="preserve"> </w:t>
      </w:r>
      <w:r>
        <w:t>un</w:t>
      </w:r>
      <w:r w:rsidRPr="005B4BE5">
        <w:t xml:space="preserve"> </w:t>
      </w:r>
      <w:r>
        <w:t>s</w:t>
      </w:r>
      <w:r w:rsidRPr="005B4BE5">
        <w:t>i</w:t>
      </w:r>
      <w:r>
        <w:t>ngur</w:t>
      </w:r>
      <w:r w:rsidRPr="005B4BE5">
        <w:t xml:space="preserve"> </w:t>
      </w:r>
      <w:r>
        <w:t>or</w:t>
      </w:r>
      <w:r w:rsidRPr="005B4BE5">
        <w:t>d</w:t>
      </w:r>
      <w:r>
        <w:t>in</w:t>
      </w:r>
      <w:r w:rsidRPr="005B4BE5">
        <w:t xml:space="preserve"> </w:t>
      </w:r>
      <w:r>
        <w:t>de</w:t>
      </w:r>
      <w:r w:rsidRPr="005B4BE5">
        <w:t xml:space="preserve"> v</w:t>
      </w:r>
      <w:r>
        <w:t>ânz</w:t>
      </w:r>
      <w:r w:rsidRPr="005B4BE5">
        <w:t>a</w:t>
      </w:r>
      <w:r>
        <w:t>re</w:t>
      </w:r>
      <w:r w:rsidRPr="005B4BE5">
        <w:t xml:space="preserve"> </w:t>
      </w:r>
      <w:r>
        <w:t>cu</w:t>
      </w:r>
      <w:r w:rsidRPr="005B4BE5">
        <w:t xml:space="preserve"> </w:t>
      </w:r>
      <w:r>
        <w:t>un</w:t>
      </w:r>
      <w:r w:rsidRPr="005B4BE5">
        <w:t xml:space="preserve"> </w:t>
      </w:r>
      <w:r>
        <w:t>s</w:t>
      </w:r>
      <w:r w:rsidRPr="005B4BE5">
        <w:t>i</w:t>
      </w:r>
      <w:r>
        <w:t>ngur</w:t>
      </w:r>
      <w:r w:rsidRPr="005B4BE5">
        <w:t xml:space="preserve"> ordin</w:t>
      </w:r>
      <w:r>
        <w:t xml:space="preserve"> de</w:t>
      </w:r>
      <w:r w:rsidRPr="005B4BE5">
        <w:t xml:space="preserve"> </w:t>
      </w:r>
      <w:r>
        <w:t>cumpărare;</w:t>
      </w:r>
    </w:p>
    <w:p w14:paraId="5A49942B" w14:textId="7B4BFAD4" w:rsidR="00943AB6" w:rsidRDefault="00BB7979" w:rsidP="008604B4">
      <w:pPr>
        <w:pStyle w:val="ListParagraph"/>
        <w:numPr>
          <w:ilvl w:val="0"/>
          <w:numId w:val="12"/>
        </w:numPr>
        <w:tabs>
          <w:tab w:val="left" w:pos="2212"/>
        </w:tabs>
        <w:spacing w:before="200" w:line="266" w:lineRule="auto"/>
        <w:ind w:right="754"/>
      </w:pPr>
      <w:r>
        <w:t>tra</w:t>
      </w:r>
      <w:r w:rsidRPr="005B4BE5">
        <w:t>n</w:t>
      </w:r>
      <w:r>
        <w:t>za</w:t>
      </w:r>
      <w:r w:rsidRPr="005B4BE5">
        <w:t>cți</w:t>
      </w:r>
      <w:r>
        <w:t xml:space="preserve">a </w:t>
      </w:r>
      <w:r w:rsidRPr="005B4BE5">
        <w:t xml:space="preserve"> s</w:t>
      </w:r>
      <w:r>
        <w:t xml:space="preserve">e </w:t>
      </w:r>
      <w:r w:rsidRPr="005B4BE5">
        <w:t xml:space="preserve"> </w:t>
      </w:r>
      <w:r>
        <w:t>re</w:t>
      </w:r>
      <w:r w:rsidRPr="005B4BE5">
        <w:t>a</w:t>
      </w:r>
      <w:r>
        <w:t>l</w:t>
      </w:r>
      <w:r w:rsidRPr="005B4BE5">
        <w:t>i</w:t>
      </w:r>
      <w:r>
        <w:t>zea</w:t>
      </w:r>
      <w:r w:rsidRPr="005B4BE5">
        <w:t>z</w:t>
      </w:r>
      <w:r>
        <w:t xml:space="preserve">ă </w:t>
      </w:r>
      <w:r w:rsidRPr="005B4BE5">
        <w:t xml:space="preserve"> î</w:t>
      </w:r>
      <w:r>
        <w:t xml:space="preserve">n </w:t>
      </w:r>
      <w:r w:rsidRPr="005B4BE5">
        <w:t xml:space="preserve"> </w:t>
      </w:r>
      <w:r>
        <w:t>l</w:t>
      </w:r>
      <w:r w:rsidRPr="005B4BE5">
        <w:t>im</w:t>
      </w:r>
      <w:r>
        <w:t xml:space="preserve">ita </w:t>
      </w:r>
      <w:r w:rsidRPr="005B4BE5">
        <w:t xml:space="preserve"> m</w:t>
      </w:r>
      <w:r>
        <w:t>ax</w:t>
      </w:r>
      <w:r w:rsidRPr="005B4BE5">
        <w:t>im</w:t>
      </w:r>
      <w:r w:rsidR="0017717E">
        <w:t>ă</w:t>
      </w:r>
      <w:r>
        <w:t xml:space="preserve"> </w:t>
      </w:r>
      <w:r w:rsidRPr="005B4BE5">
        <w:t xml:space="preserve"> </w:t>
      </w:r>
      <w:r>
        <w:t xml:space="preserve">a </w:t>
      </w:r>
      <w:r w:rsidRPr="005B4BE5">
        <w:t xml:space="preserve"> </w:t>
      </w:r>
      <w:r>
        <w:t>ca</w:t>
      </w:r>
      <w:r w:rsidRPr="005B4BE5">
        <w:t>n</w:t>
      </w:r>
      <w:r>
        <w:t>t</w:t>
      </w:r>
      <w:r w:rsidRPr="005B4BE5">
        <w:t>itățil</w:t>
      </w:r>
      <w:r>
        <w:t xml:space="preserve">or </w:t>
      </w:r>
      <w:r w:rsidRPr="005B4BE5">
        <w:t xml:space="preserve"> </w:t>
      </w:r>
      <w:r>
        <w:t>c</w:t>
      </w:r>
      <w:r w:rsidRPr="005B4BE5">
        <w:t>o</w:t>
      </w:r>
      <w:r>
        <w:t>r</w:t>
      </w:r>
      <w:r w:rsidRPr="005B4BE5">
        <w:t>e</w:t>
      </w:r>
      <w:r>
        <w:t>l</w:t>
      </w:r>
      <w:r w:rsidRPr="005B4BE5">
        <w:t>a</w:t>
      </w:r>
      <w:r>
        <w:t xml:space="preserve">te </w:t>
      </w:r>
      <w:r w:rsidRPr="005B4BE5">
        <w:t xml:space="preserve"> î</w:t>
      </w:r>
      <w:r>
        <w:t>n</w:t>
      </w:r>
      <w:r w:rsidRPr="005B4BE5">
        <w:t>t</w:t>
      </w:r>
      <w:r>
        <w:t xml:space="preserve">re </w:t>
      </w:r>
      <w:r w:rsidRPr="005B4BE5">
        <w:t xml:space="preserve"> </w:t>
      </w:r>
      <w:r>
        <w:t>c</w:t>
      </w:r>
      <w:r w:rsidRPr="005B4BE5">
        <w:t>e</w:t>
      </w:r>
      <w:r>
        <w:t>re</w:t>
      </w:r>
      <w:r w:rsidRPr="005B4BE5">
        <w:t>r</w:t>
      </w:r>
      <w:r>
        <w:t xml:space="preserve">e </w:t>
      </w:r>
      <w:r w:rsidRPr="005B4BE5">
        <w:t xml:space="preserve"> și</w:t>
      </w:r>
      <w:r>
        <w:t xml:space="preserve"> ofertă; pentru cantitatea ramasă neexecutată, se reia procedura de tranzacționare în același mod ca pentru un ordin nou.</w:t>
      </w:r>
    </w:p>
    <w:p w14:paraId="5A49942C" w14:textId="53CE42AF" w:rsidR="00943AB6" w:rsidRDefault="00BB7979" w:rsidP="008604B4">
      <w:pPr>
        <w:pStyle w:val="ListParagraph"/>
        <w:numPr>
          <w:ilvl w:val="0"/>
          <w:numId w:val="15"/>
        </w:numPr>
        <w:tabs>
          <w:tab w:val="left" w:pos="695"/>
        </w:tabs>
        <w:spacing w:before="196" w:line="266" w:lineRule="auto"/>
        <w:ind w:right="749" w:firstLine="0"/>
      </w:pPr>
      <w:r>
        <w:rPr>
          <w:spacing w:val="-2"/>
        </w:rPr>
        <w:t>Î</w:t>
      </w:r>
      <w:r>
        <w:t>n</w:t>
      </w:r>
      <w:r>
        <w:rPr>
          <w:spacing w:val="-3"/>
        </w:rPr>
        <w:t xml:space="preserve"> </w:t>
      </w:r>
      <w:r>
        <w:t>con</w:t>
      </w:r>
      <w:r w:rsidRPr="005B4BE5">
        <w:t>d</w:t>
      </w:r>
      <w:r>
        <w:t>i</w:t>
      </w:r>
      <w:r w:rsidRPr="005B4BE5">
        <w:t>ț</w:t>
      </w:r>
      <w:r>
        <w:t>i</w:t>
      </w:r>
      <w:r w:rsidRPr="005B4BE5">
        <w:t>i</w:t>
      </w:r>
      <w:r>
        <w:t>le</w:t>
      </w:r>
      <w:r w:rsidRPr="005B4BE5">
        <w:t xml:space="preserve"> </w:t>
      </w:r>
      <w:r>
        <w:t>în</w:t>
      </w:r>
      <w:r w:rsidRPr="005B4BE5">
        <w:t xml:space="preserve"> </w:t>
      </w:r>
      <w:r>
        <w:t>ca</w:t>
      </w:r>
      <w:r w:rsidRPr="005B4BE5">
        <w:t>r</w:t>
      </w:r>
      <w:r>
        <w:t>e</w:t>
      </w:r>
      <w:r w:rsidRPr="005B4BE5">
        <w:t xml:space="preserve"> </w:t>
      </w:r>
      <w:r>
        <w:t>tra</w:t>
      </w:r>
      <w:r w:rsidRPr="005B4BE5">
        <w:t>n</w:t>
      </w:r>
      <w:r>
        <w:t>za</w:t>
      </w:r>
      <w:r w:rsidRPr="005B4BE5">
        <w:t>cț</w:t>
      </w:r>
      <w:r>
        <w:t>ia</w:t>
      </w:r>
      <w:r w:rsidRPr="005B4BE5">
        <w:t xml:space="preserve"> s-</w:t>
      </w:r>
      <w:r>
        <w:t xml:space="preserve">a </w:t>
      </w:r>
      <w:r w:rsidRPr="005B4BE5">
        <w:t>r</w:t>
      </w:r>
      <w:r>
        <w:t>e</w:t>
      </w:r>
      <w:r w:rsidRPr="005B4BE5">
        <w:t>a</w:t>
      </w:r>
      <w:r>
        <w:t>li</w:t>
      </w:r>
      <w:r w:rsidRPr="005B4BE5">
        <w:t>z</w:t>
      </w:r>
      <w:r>
        <w:t>at</w:t>
      </w:r>
      <w:r w:rsidRPr="005B4BE5">
        <w:t xml:space="preserve"> </w:t>
      </w:r>
      <w:r>
        <w:t>n</w:t>
      </w:r>
      <w:r w:rsidRPr="005B4BE5">
        <w:t>u</w:t>
      </w:r>
      <w:r>
        <w:t>mai</w:t>
      </w:r>
      <w:r w:rsidRPr="005B4BE5">
        <w:t xml:space="preserve"> </w:t>
      </w:r>
      <w:r>
        <w:t>cu</w:t>
      </w:r>
      <w:r w:rsidRPr="005B4BE5">
        <w:t xml:space="preserve"> </w:t>
      </w:r>
      <w:r>
        <w:t>pri</w:t>
      </w:r>
      <w:r w:rsidRPr="005B4BE5">
        <w:t>v</w:t>
      </w:r>
      <w:r>
        <w:t>i</w:t>
      </w:r>
      <w:r w:rsidRPr="005B4BE5">
        <w:t>r</w:t>
      </w:r>
      <w:r>
        <w:t xml:space="preserve">e </w:t>
      </w:r>
      <w:r w:rsidRPr="005B4BE5">
        <w:t>l</w:t>
      </w:r>
      <w:r>
        <w:t>a o</w:t>
      </w:r>
      <w:r w:rsidRPr="005B4BE5">
        <w:t xml:space="preserve"> </w:t>
      </w:r>
      <w:r>
        <w:t>pa</w:t>
      </w:r>
      <w:r w:rsidRPr="005B4BE5">
        <w:t>r</w:t>
      </w:r>
      <w:r>
        <w:t>te</w:t>
      </w:r>
      <w:r w:rsidRPr="005B4BE5">
        <w:t xml:space="preserve"> </w:t>
      </w:r>
      <w:r>
        <w:t>din</w:t>
      </w:r>
      <w:r w:rsidRPr="005B4BE5">
        <w:t xml:space="preserve"> </w:t>
      </w:r>
      <w:r>
        <w:t>ca</w:t>
      </w:r>
      <w:r w:rsidRPr="005B4BE5">
        <w:t>nt</w:t>
      </w:r>
      <w:r>
        <w:t>it</w:t>
      </w:r>
      <w:r w:rsidRPr="005B4BE5">
        <w:t>a</w:t>
      </w:r>
      <w:r>
        <w:t>tea</w:t>
      </w:r>
      <w:r w:rsidRPr="005B4BE5">
        <w:t xml:space="preserve"> </w:t>
      </w:r>
      <w:r>
        <w:t>m</w:t>
      </w:r>
      <w:r w:rsidRPr="005B4BE5">
        <w:t>enț</w:t>
      </w:r>
      <w:r>
        <w:t>ion</w:t>
      </w:r>
      <w:r w:rsidRPr="005B4BE5">
        <w:t>at</w:t>
      </w:r>
      <w:r>
        <w:t>ă</w:t>
      </w:r>
      <w:r w:rsidRPr="005B4BE5">
        <w:t xml:space="preserve"> într-</w:t>
      </w:r>
      <w:r>
        <w:t xml:space="preserve">un </w:t>
      </w:r>
      <w:r w:rsidRPr="005B4BE5">
        <w:t xml:space="preserve"> </w:t>
      </w:r>
      <w:r>
        <w:t>or</w:t>
      </w:r>
      <w:r w:rsidRPr="005B4BE5">
        <w:t>d</w:t>
      </w:r>
      <w:r>
        <w:t>in</w:t>
      </w:r>
      <w:r w:rsidRPr="005B4BE5">
        <w:t xml:space="preserve"> </w:t>
      </w:r>
      <w:r>
        <w:t>cu</w:t>
      </w:r>
      <w:r w:rsidRPr="005B4BE5">
        <w:t xml:space="preserve"> s</w:t>
      </w:r>
      <w:r>
        <w:t>pe</w:t>
      </w:r>
      <w:r w:rsidRPr="005B4BE5">
        <w:t>c</w:t>
      </w:r>
      <w:r>
        <w:t>i</w:t>
      </w:r>
      <w:r w:rsidRPr="005B4BE5">
        <w:t>f</w:t>
      </w:r>
      <w:r>
        <w:t>ic</w:t>
      </w:r>
      <w:r w:rsidRPr="005B4BE5">
        <w:t>ați</w:t>
      </w:r>
      <w:r>
        <w:t xml:space="preserve">a </w:t>
      </w:r>
      <w:r w:rsidRPr="005B4BE5">
        <w:t>PARȚIAL</w:t>
      </w:r>
      <w:r>
        <w:t>, respe</w:t>
      </w:r>
      <w:r w:rsidRPr="005B4BE5">
        <w:t>c</w:t>
      </w:r>
      <w:r>
        <w:t>ti</w:t>
      </w:r>
      <w:r w:rsidRPr="005B4BE5">
        <w:t>v</w:t>
      </w:r>
      <w:r>
        <w:t xml:space="preserve">ul </w:t>
      </w:r>
      <w:r w:rsidRPr="005B4BE5">
        <w:t xml:space="preserve"> o</w:t>
      </w:r>
      <w:r>
        <w:t>r</w:t>
      </w:r>
      <w:r w:rsidRPr="005B4BE5">
        <w:t>di</w:t>
      </w:r>
      <w:r>
        <w:t xml:space="preserve">n </w:t>
      </w:r>
      <w:r w:rsidRPr="005B4BE5">
        <w:t xml:space="preserve"> </w:t>
      </w:r>
      <w:r>
        <w:t xml:space="preserve">va </w:t>
      </w:r>
      <w:r w:rsidRPr="005B4BE5">
        <w:t xml:space="preserve"> </w:t>
      </w:r>
      <w:r>
        <w:t xml:space="preserve">fi </w:t>
      </w:r>
      <w:r w:rsidRPr="005B4BE5">
        <w:t xml:space="preserve"> </w:t>
      </w:r>
      <w:r>
        <w:t>m</w:t>
      </w:r>
      <w:r w:rsidRPr="005B4BE5">
        <w:t>enț</w:t>
      </w:r>
      <w:r>
        <w:t xml:space="preserve">inut </w:t>
      </w:r>
      <w:r w:rsidRPr="005B4BE5">
        <w:t xml:space="preserve"> </w:t>
      </w:r>
      <w:r>
        <w:t xml:space="preserve">în </w:t>
      </w:r>
      <w:r w:rsidRPr="005B4BE5">
        <w:t xml:space="preserve"> </w:t>
      </w:r>
      <w:r>
        <w:t>p</w:t>
      </w:r>
      <w:r w:rsidRPr="005B4BE5">
        <w:t>l</w:t>
      </w:r>
      <w:r>
        <w:t>a</w:t>
      </w:r>
      <w:r w:rsidRPr="005B4BE5">
        <w:t>t</w:t>
      </w:r>
      <w:r>
        <w:t>fo</w:t>
      </w:r>
      <w:r w:rsidRPr="005B4BE5">
        <w:t>r</w:t>
      </w:r>
      <w:r>
        <w:t xml:space="preserve">ma </w:t>
      </w:r>
      <w:r w:rsidRPr="005B4BE5">
        <w:t xml:space="preserve"> d</w:t>
      </w:r>
      <w:r>
        <w:t xml:space="preserve">e </w:t>
      </w:r>
      <w:r w:rsidRPr="005B4BE5">
        <w:t xml:space="preserve"> tranzacționare</w:t>
      </w:r>
      <w:r>
        <w:t xml:space="preserve"> pentru cantitatea</w:t>
      </w:r>
      <w:r w:rsidRPr="005B4BE5">
        <w:t xml:space="preserve"> </w:t>
      </w:r>
      <w:r>
        <w:t>ramasă.</w:t>
      </w:r>
    </w:p>
    <w:p w14:paraId="5A49942D" w14:textId="321C5D7B" w:rsidR="00943AB6" w:rsidRDefault="00BB7979" w:rsidP="008604B4">
      <w:pPr>
        <w:pStyle w:val="ListParagraph"/>
        <w:numPr>
          <w:ilvl w:val="0"/>
          <w:numId w:val="15"/>
        </w:numPr>
        <w:tabs>
          <w:tab w:val="left" w:pos="698"/>
        </w:tabs>
        <w:spacing w:before="200" w:line="266" w:lineRule="auto"/>
        <w:ind w:right="756" w:firstLine="0"/>
      </w:pPr>
      <w:r>
        <w:rPr>
          <w:spacing w:val="-1"/>
        </w:rPr>
        <w:t>L</w:t>
      </w:r>
      <w:r>
        <w:t xml:space="preserve">a </w:t>
      </w:r>
      <w:r w:rsidRPr="005B4BE5">
        <w:t>f</w:t>
      </w:r>
      <w:r>
        <w:t>i</w:t>
      </w:r>
      <w:r w:rsidRPr="005B4BE5">
        <w:t>n</w:t>
      </w:r>
      <w:r>
        <w:t>a</w:t>
      </w:r>
      <w:r w:rsidRPr="005B4BE5">
        <w:t>lu</w:t>
      </w:r>
      <w:r>
        <w:t>l</w:t>
      </w:r>
      <w:r w:rsidRPr="005B4BE5">
        <w:t xml:space="preserve"> </w:t>
      </w:r>
      <w:r w:rsidR="00257AF0">
        <w:t>ședinței</w:t>
      </w:r>
      <w:r w:rsidRPr="005B4BE5">
        <w:t xml:space="preserve"> </w:t>
      </w:r>
      <w:r>
        <w:t xml:space="preserve">de </w:t>
      </w:r>
      <w:r w:rsidRPr="005B4BE5">
        <w:t>tr</w:t>
      </w:r>
      <w:r>
        <w:t>anza</w:t>
      </w:r>
      <w:r w:rsidRPr="005B4BE5">
        <w:t>cți</w:t>
      </w:r>
      <w:r>
        <w:t>on</w:t>
      </w:r>
      <w:r w:rsidRPr="005B4BE5">
        <w:t>a</w:t>
      </w:r>
      <w:r>
        <w:t>re</w:t>
      </w:r>
      <w:r w:rsidRPr="005B4BE5">
        <w:t xml:space="preserve"> î</w:t>
      </w:r>
      <w:r>
        <w:t>n</w:t>
      </w:r>
      <w:r w:rsidRPr="005B4BE5">
        <w:t xml:space="preserve"> </w:t>
      </w:r>
      <w:r>
        <w:t>ca</w:t>
      </w:r>
      <w:r w:rsidRPr="005B4BE5">
        <w:t>z</w:t>
      </w:r>
      <w:r>
        <w:t>ul</w:t>
      </w:r>
      <w:r w:rsidRPr="005B4BE5">
        <w:t xml:space="preserve"> î</w:t>
      </w:r>
      <w:r>
        <w:t>n</w:t>
      </w:r>
      <w:r w:rsidRPr="005B4BE5">
        <w:t xml:space="preserve"> </w:t>
      </w:r>
      <w:r>
        <w:t>c</w:t>
      </w:r>
      <w:r w:rsidRPr="005B4BE5">
        <w:t>ar</w:t>
      </w:r>
      <w:r>
        <w:t>e</w:t>
      </w:r>
      <w:r w:rsidRPr="005B4BE5">
        <w:t xml:space="preserve"> </w:t>
      </w:r>
      <w:r>
        <w:t>se</w:t>
      </w:r>
      <w:r w:rsidRPr="005B4BE5">
        <w:t xml:space="preserve"> </w:t>
      </w:r>
      <w:r w:rsidR="002D6943">
        <w:t>i</w:t>
      </w:r>
      <w:r w:rsidR="002D6943" w:rsidRPr="005B4BE5">
        <w:t>ni</w:t>
      </w:r>
      <w:r w:rsidR="002D6943">
        <w:t>ți</w:t>
      </w:r>
      <w:r w:rsidR="002D6943" w:rsidRPr="005B4BE5">
        <w:t>e</w:t>
      </w:r>
      <w:r w:rsidR="002D6943">
        <w:t>ază</w:t>
      </w:r>
      <w:r w:rsidR="002D6943" w:rsidRPr="005B4BE5">
        <w:t xml:space="preserve"> </w:t>
      </w:r>
      <w:r w:rsidRPr="005B4BE5">
        <w:t>u</w:t>
      </w:r>
      <w:r>
        <w:t>n</w:t>
      </w:r>
      <w:r w:rsidRPr="005B4BE5">
        <w:t xml:space="preserve"> </w:t>
      </w:r>
      <w:r>
        <w:t>i</w:t>
      </w:r>
      <w:r w:rsidRPr="005B4BE5">
        <w:t>n</w:t>
      </w:r>
      <w:r>
        <w:t>t</w:t>
      </w:r>
      <w:r w:rsidRPr="005B4BE5">
        <w:t>e</w:t>
      </w:r>
      <w:r>
        <w:t>rv</w:t>
      </w:r>
      <w:r w:rsidRPr="005B4BE5">
        <w:t>a</w:t>
      </w:r>
      <w:r>
        <w:t>l</w:t>
      </w:r>
      <w:r w:rsidRPr="005B4BE5">
        <w:t xml:space="preserve"> </w:t>
      </w:r>
      <w:r>
        <w:t>de t</w:t>
      </w:r>
      <w:r w:rsidRPr="005B4BE5">
        <w:t>i</w:t>
      </w:r>
      <w:r>
        <w:t>mp</w:t>
      </w:r>
      <w:r w:rsidRPr="005B4BE5">
        <w:t xml:space="preserve"> ∆</w:t>
      </w:r>
      <w:r>
        <w:t>t</w:t>
      </w:r>
      <w:r w:rsidRPr="005B4BE5">
        <w:t xml:space="preserve"> c</w:t>
      </w:r>
      <w:r>
        <w:t>e</w:t>
      </w:r>
      <w:r w:rsidRPr="005B4BE5">
        <w:t xml:space="preserve"> </w:t>
      </w:r>
      <w:r>
        <w:t>ar</w:t>
      </w:r>
      <w:r w:rsidRPr="005B4BE5">
        <w:t xml:space="preserve"> depăși </w:t>
      </w:r>
      <w:r>
        <w:t>ora</w:t>
      </w:r>
      <w:r w:rsidRPr="005B4BE5">
        <w:t xml:space="preserve"> </w:t>
      </w:r>
      <w:r>
        <w:t>de</w:t>
      </w:r>
      <w:r w:rsidRPr="005B4BE5">
        <w:t xml:space="preserve"> </w:t>
      </w:r>
      <w:r w:rsidR="002D6943">
        <w:t>î</w:t>
      </w:r>
      <w:r w:rsidR="002D6943" w:rsidRPr="005B4BE5">
        <w:t>n</w:t>
      </w:r>
      <w:r w:rsidR="002D6943">
        <w:t>ch</w:t>
      </w:r>
      <w:r w:rsidR="002D6943" w:rsidRPr="005B4BE5">
        <w:t>id</w:t>
      </w:r>
      <w:r w:rsidR="002D6943">
        <w:t>e</w:t>
      </w:r>
      <w:r w:rsidR="002D6943" w:rsidRPr="005B4BE5">
        <w:t>r</w:t>
      </w:r>
      <w:r w:rsidR="002D6943">
        <w:t>e</w:t>
      </w:r>
      <w:r w:rsidR="002D6943" w:rsidRPr="005B4BE5">
        <w:t xml:space="preserve"> </w:t>
      </w:r>
      <w:r>
        <w:t>a</w:t>
      </w:r>
      <w:r w:rsidRPr="005B4BE5">
        <w:t xml:space="preserve"> </w:t>
      </w:r>
      <w:r w:rsidR="00257AF0">
        <w:t>ședinței</w:t>
      </w:r>
      <w:r w:rsidRPr="005B4BE5">
        <w:t xml:space="preserve"> </w:t>
      </w:r>
      <w:r>
        <w:t>ace</w:t>
      </w:r>
      <w:r w:rsidRPr="005B4BE5">
        <w:t>s</w:t>
      </w:r>
      <w:r>
        <w:t>ta</w:t>
      </w:r>
      <w:r w:rsidRPr="005B4BE5">
        <w:t xml:space="preserve"> </w:t>
      </w:r>
      <w:r>
        <w:t>va</w:t>
      </w:r>
      <w:r w:rsidRPr="005B4BE5">
        <w:t xml:space="preserve"> f</w:t>
      </w:r>
      <w:r>
        <w:t>i</w:t>
      </w:r>
      <w:r w:rsidRPr="005B4BE5">
        <w:t xml:space="preserve"> </w:t>
      </w:r>
      <w:r>
        <w:t>f</w:t>
      </w:r>
      <w:r w:rsidRPr="005B4BE5">
        <w:t>r</w:t>
      </w:r>
      <w:r>
        <w:t>ac</w:t>
      </w:r>
      <w:r w:rsidRPr="005B4BE5">
        <w:t>ț</w:t>
      </w:r>
      <w:r>
        <w:t>io</w:t>
      </w:r>
      <w:r w:rsidRPr="005B4BE5">
        <w:t>n</w:t>
      </w:r>
      <w:r>
        <w:t>at</w:t>
      </w:r>
      <w:r w:rsidRPr="005B4BE5">
        <w:t xml:space="preserve"> l</w:t>
      </w:r>
      <w:r>
        <w:t>a</w:t>
      </w:r>
      <w:r w:rsidRPr="005B4BE5">
        <w:t xml:space="preserve"> </w:t>
      </w:r>
      <w:r>
        <w:t>in</w:t>
      </w:r>
      <w:r w:rsidRPr="005B4BE5">
        <w:t>t</w:t>
      </w:r>
      <w:r>
        <w:t>e</w:t>
      </w:r>
      <w:r w:rsidRPr="005B4BE5">
        <w:t>r</w:t>
      </w:r>
      <w:r>
        <w:t>v</w:t>
      </w:r>
      <w:r w:rsidRPr="005B4BE5">
        <w:t>a</w:t>
      </w:r>
      <w:r>
        <w:t>lul</w:t>
      </w:r>
      <w:r w:rsidRPr="005B4BE5">
        <w:t xml:space="preserve"> </w:t>
      </w:r>
      <w:r>
        <w:t>ma</w:t>
      </w:r>
      <w:r w:rsidRPr="005B4BE5">
        <w:t>x</w:t>
      </w:r>
      <w:r>
        <w:t>im</w:t>
      </w:r>
      <w:r w:rsidRPr="005B4BE5">
        <w:t xml:space="preserve"> </w:t>
      </w:r>
      <w:r>
        <w:t>r</w:t>
      </w:r>
      <w:r w:rsidRPr="005B4BE5">
        <w:t>ă</w:t>
      </w:r>
      <w:r>
        <w:t>mas</w:t>
      </w:r>
      <w:r w:rsidRPr="005B4BE5">
        <w:t xml:space="preserve"> </w:t>
      </w:r>
      <w:r>
        <w:t>pâ</w:t>
      </w:r>
      <w:r w:rsidRPr="005B4BE5">
        <w:t>n</w:t>
      </w:r>
      <w:r>
        <w:t>ă</w:t>
      </w:r>
      <w:r w:rsidRPr="005B4BE5">
        <w:t xml:space="preserve"> </w:t>
      </w:r>
      <w:r>
        <w:t>la</w:t>
      </w:r>
      <w:r w:rsidRPr="005B4BE5">
        <w:t xml:space="preserve"> </w:t>
      </w:r>
      <w:r>
        <w:t>f</w:t>
      </w:r>
      <w:r w:rsidRPr="005B4BE5">
        <w:t>i</w:t>
      </w:r>
      <w:r>
        <w:t>na</w:t>
      </w:r>
      <w:r w:rsidRPr="005B4BE5">
        <w:t>l</w:t>
      </w:r>
      <w:r>
        <w:t>ul</w:t>
      </w:r>
      <w:r w:rsidRPr="005B4BE5">
        <w:t xml:space="preserve"> </w:t>
      </w:r>
      <w:r w:rsidR="00257AF0">
        <w:t>ședinței</w:t>
      </w:r>
      <w:r w:rsidRPr="005B4BE5">
        <w:t xml:space="preserve"> de</w:t>
      </w:r>
      <w:r>
        <w:t xml:space="preserve"> tra</w:t>
      </w:r>
      <w:r w:rsidRPr="005B4BE5">
        <w:t>n</w:t>
      </w:r>
      <w:r>
        <w:t>za</w:t>
      </w:r>
      <w:r w:rsidRPr="005B4BE5">
        <w:t>cți</w:t>
      </w:r>
      <w:r>
        <w:t>on</w:t>
      </w:r>
      <w:r w:rsidRPr="005B4BE5">
        <w:t>a</w:t>
      </w:r>
      <w:r>
        <w:t xml:space="preserve">re </w:t>
      </w:r>
      <w:r w:rsidRPr="005B4BE5">
        <w:t>i</w:t>
      </w:r>
      <w:r>
        <w:t>nd</w:t>
      </w:r>
      <w:r w:rsidRPr="005B4BE5">
        <w:t>i</w:t>
      </w:r>
      <w:r>
        <w:t>f</w:t>
      </w:r>
      <w:r w:rsidRPr="005B4BE5">
        <w:t>e</w:t>
      </w:r>
      <w:r>
        <w:t>re</w:t>
      </w:r>
      <w:r w:rsidRPr="005B4BE5">
        <w:t>n</w:t>
      </w:r>
      <w:r>
        <w:t>t</w:t>
      </w:r>
      <w:r w:rsidRPr="005B4BE5">
        <w:t xml:space="preserve"> </w:t>
      </w:r>
      <w:r>
        <w:t>de</w:t>
      </w:r>
      <w:r w:rsidRPr="005B4BE5">
        <w:t xml:space="preserve"> </w:t>
      </w:r>
      <w:r>
        <w:t>dur</w:t>
      </w:r>
      <w:r w:rsidRPr="005B4BE5">
        <w:t>a</w:t>
      </w:r>
      <w:r>
        <w:t xml:space="preserve">ta </w:t>
      </w:r>
      <w:r w:rsidRPr="005B4BE5">
        <w:t>a</w:t>
      </w:r>
      <w:r>
        <w:t>ce</w:t>
      </w:r>
      <w:r w:rsidRPr="005B4BE5">
        <w:t>s</w:t>
      </w:r>
      <w:r>
        <w:t>t</w:t>
      </w:r>
      <w:r w:rsidRPr="005B4BE5">
        <w:t>u</w:t>
      </w:r>
      <w:r>
        <w:t>i</w:t>
      </w:r>
      <w:r w:rsidRPr="005B4BE5">
        <w:t xml:space="preserve"> </w:t>
      </w:r>
      <w:r>
        <w:t>i</w:t>
      </w:r>
      <w:r w:rsidRPr="005B4BE5">
        <w:t>n</w:t>
      </w:r>
      <w:r>
        <w:t>t</w:t>
      </w:r>
      <w:r w:rsidRPr="005B4BE5">
        <w:t>e</w:t>
      </w:r>
      <w:r>
        <w:t>rv</w:t>
      </w:r>
      <w:r w:rsidRPr="005B4BE5">
        <w:t>al</w:t>
      </w:r>
      <w:r>
        <w:t>.</w:t>
      </w:r>
    </w:p>
    <w:p w14:paraId="331EE09E" w14:textId="70F69259" w:rsidR="002D6943" w:rsidRDefault="00BB7979" w:rsidP="008604B4">
      <w:pPr>
        <w:pStyle w:val="ListParagraph"/>
        <w:numPr>
          <w:ilvl w:val="0"/>
          <w:numId w:val="15"/>
        </w:numPr>
        <w:tabs>
          <w:tab w:val="left" w:pos="686"/>
        </w:tabs>
        <w:spacing w:before="196" w:line="266" w:lineRule="auto"/>
        <w:ind w:right="754" w:firstLine="0"/>
      </w:pPr>
      <w:r w:rsidRPr="005B4BE5">
        <w:t>Părț</w:t>
      </w:r>
      <w:r>
        <w:t>ile</w:t>
      </w:r>
      <w:r w:rsidRPr="005B4BE5">
        <w:t xml:space="preserve"> </w:t>
      </w:r>
      <w:r>
        <w:t>p</w:t>
      </w:r>
      <w:r w:rsidRPr="005B4BE5">
        <w:t>o</w:t>
      </w:r>
      <w:r>
        <w:t>t</w:t>
      </w:r>
      <w:r w:rsidRPr="005B4BE5">
        <w:t xml:space="preserve"> </w:t>
      </w:r>
      <w:r>
        <w:t>so</w:t>
      </w:r>
      <w:r w:rsidRPr="005B4BE5">
        <w:t>l</w:t>
      </w:r>
      <w:r>
        <w:t>i</w:t>
      </w:r>
      <w:r w:rsidRPr="005B4BE5">
        <w:t>c</w:t>
      </w:r>
      <w:r>
        <w:t>i</w:t>
      </w:r>
      <w:r w:rsidRPr="005B4BE5">
        <w:t>t</w:t>
      </w:r>
      <w:r>
        <w:t>a</w:t>
      </w:r>
      <w:r w:rsidRPr="005B4BE5">
        <w:t xml:space="preserve"> </w:t>
      </w:r>
      <w:r>
        <w:t>anu</w:t>
      </w:r>
      <w:r w:rsidRPr="005B4BE5">
        <w:t>la</w:t>
      </w:r>
      <w:r>
        <w:t>rea</w:t>
      </w:r>
      <w:r w:rsidRPr="005B4BE5">
        <w:t xml:space="preserve"> t</w:t>
      </w:r>
      <w:r>
        <w:t>ran</w:t>
      </w:r>
      <w:r w:rsidRPr="005B4BE5">
        <w:t>z</w:t>
      </w:r>
      <w:r>
        <w:t>a</w:t>
      </w:r>
      <w:r w:rsidRPr="005B4BE5">
        <w:t>cți</w:t>
      </w:r>
      <w:r>
        <w:t>il</w:t>
      </w:r>
      <w:r w:rsidRPr="005B4BE5">
        <w:t>o</w:t>
      </w:r>
      <w:r>
        <w:t>r</w:t>
      </w:r>
      <w:r w:rsidRPr="005B4BE5">
        <w:t xml:space="preserve"> </w:t>
      </w:r>
      <w:r>
        <w:t>e</w:t>
      </w:r>
      <w:r w:rsidRPr="005B4BE5">
        <w:t>ro</w:t>
      </w:r>
      <w:r>
        <w:t>na</w:t>
      </w:r>
      <w:r w:rsidRPr="005B4BE5">
        <w:t>t</w:t>
      </w:r>
      <w:r>
        <w:t>e</w:t>
      </w:r>
      <w:r w:rsidR="00751F3A">
        <w:t xml:space="preserve"> conform Procedurii </w:t>
      </w:r>
      <w:r w:rsidR="00E04CBC">
        <w:t>privind conduita de participare la piață.</w:t>
      </w:r>
    </w:p>
    <w:p w14:paraId="5A499434" w14:textId="7CF2068A" w:rsidR="00943AB6" w:rsidRDefault="00BB7979" w:rsidP="008604B4">
      <w:pPr>
        <w:pStyle w:val="ListParagraph"/>
        <w:numPr>
          <w:ilvl w:val="0"/>
          <w:numId w:val="15"/>
        </w:numPr>
        <w:tabs>
          <w:tab w:val="left" w:pos="686"/>
        </w:tabs>
        <w:spacing w:before="196" w:line="266" w:lineRule="auto"/>
        <w:ind w:right="754" w:firstLine="0"/>
      </w:pPr>
      <w:r>
        <w:t xml:space="preserve">Transferul unei </w:t>
      </w:r>
      <w:r w:rsidR="00DD6710">
        <w:t xml:space="preserve">tranzacții </w:t>
      </w:r>
      <w:r>
        <w:t>la Contraparte</w:t>
      </w:r>
      <w:r w:rsidR="0032418E">
        <w:t xml:space="preserve">. </w:t>
      </w:r>
      <w:r w:rsidR="00EF1FFF">
        <w:t xml:space="preserve">Acest articol se </w:t>
      </w:r>
      <w:r w:rsidR="00DD6710">
        <w:t xml:space="preserve">referă </w:t>
      </w:r>
      <w:r w:rsidR="00EF1FFF">
        <w:t xml:space="preserve">strict la </w:t>
      </w:r>
      <w:r w:rsidR="004A36DD">
        <w:t>situația</w:t>
      </w:r>
      <w:r w:rsidR="00EF1FFF">
        <w:t xml:space="preserve"> </w:t>
      </w:r>
      <w:r w:rsidR="00DD6710">
        <w:t xml:space="preserve">în </w:t>
      </w:r>
      <w:r w:rsidR="00EF1FFF">
        <w:t xml:space="preserve">care </w:t>
      </w:r>
      <w:r w:rsidR="004A36DD">
        <w:t>tranzacția</w:t>
      </w:r>
      <w:r w:rsidR="00EF1FFF">
        <w:t xml:space="preserve"> are loc </w:t>
      </w:r>
      <w:r w:rsidR="00DD6710">
        <w:t xml:space="preserve">între </w:t>
      </w:r>
      <w:r w:rsidR="00EF1FFF">
        <w:t>2 ordine de sens contrar cu bifa „STANDARD”</w:t>
      </w:r>
      <w:r w:rsidR="00DD6710">
        <w:t>.</w:t>
      </w:r>
    </w:p>
    <w:p w14:paraId="5A499435" w14:textId="07A34910" w:rsidR="00943AB6" w:rsidRDefault="00BB7979" w:rsidP="008604B4">
      <w:pPr>
        <w:pStyle w:val="ListParagraph"/>
        <w:numPr>
          <w:ilvl w:val="0"/>
          <w:numId w:val="11"/>
        </w:numPr>
        <w:tabs>
          <w:tab w:val="left" w:pos="741"/>
        </w:tabs>
        <w:spacing w:before="27" w:line="264" w:lineRule="auto"/>
        <w:ind w:right="755"/>
        <w:jc w:val="both"/>
      </w:pPr>
      <w:r w:rsidRPr="005B4BE5">
        <w:t>Pă</w:t>
      </w:r>
      <w:r>
        <w:t>r</w:t>
      </w:r>
      <w:r w:rsidRPr="005B4BE5">
        <w:t>ț</w:t>
      </w:r>
      <w:r>
        <w:t>i</w:t>
      </w:r>
      <w:r w:rsidRPr="005B4BE5">
        <w:t>l</w:t>
      </w:r>
      <w:r>
        <w:t>e pot so</w:t>
      </w:r>
      <w:r w:rsidRPr="005B4BE5">
        <w:t>l</w:t>
      </w:r>
      <w:r>
        <w:t>i</w:t>
      </w:r>
      <w:r w:rsidRPr="005B4BE5">
        <w:t>c</w:t>
      </w:r>
      <w:r>
        <w:t>ita</w:t>
      </w:r>
      <w:r w:rsidRPr="005B4BE5">
        <w:t xml:space="preserve"> î</w:t>
      </w:r>
      <w:r>
        <w:t>n m</w:t>
      </w:r>
      <w:r w:rsidRPr="005B4BE5">
        <w:t>o</w:t>
      </w:r>
      <w:r>
        <w:t>d un</w:t>
      </w:r>
      <w:r w:rsidRPr="005B4BE5">
        <w:t>il</w:t>
      </w:r>
      <w:r>
        <w:t>a</w:t>
      </w:r>
      <w:r w:rsidRPr="005B4BE5">
        <w:t>t</w:t>
      </w:r>
      <w:r>
        <w:t>e</w:t>
      </w:r>
      <w:r w:rsidRPr="005B4BE5">
        <w:t>ra</w:t>
      </w:r>
      <w:r>
        <w:t xml:space="preserve">l </w:t>
      </w:r>
      <w:r w:rsidRPr="005B4BE5">
        <w:t>t</w:t>
      </w:r>
      <w:r>
        <w:t>ran</w:t>
      </w:r>
      <w:r w:rsidRPr="005B4BE5">
        <w:t>s</w:t>
      </w:r>
      <w:r>
        <w:t>f</w:t>
      </w:r>
      <w:r w:rsidRPr="005B4BE5">
        <w:t>e</w:t>
      </w:r>
      <w:r>
        <w:t xml:space="preserve">rul </w:t>
      </w:r>
      <w:r w:rsidRPr="005B4BE5">
        <w:t>un</w:t>
      </w:r>
      <w:r>
        <w:t xml:space="preserve">ei </w:t>
      </w:r>
      <w:r w:rsidRPr="005B4BE5">
        <w:t>t</w:t>
      </w:r>
      <w:r>
        <w:t>ran</w:t>
      </w:r>
      <w:r w:rsidRPr="005B4BE5">
        <w:t>z</w:t>
      </w:r>
      <w:r>
        <w:t>a</w:t>
      </w:r>
      <w:r w:rsidRPr="005B4BE5">
        <w:t>cți</w:t>
      </w:r>
      <w:r>
        <w:t>i</w:t>
      </w:r>
      <w:r w:rsidRPr="005B4BE5">
        <w:t xml:space="preserve"> </w:t>
      </w:r>
      <w:r>
        <w:t xml:space="preserve">la </w:t>
      </w:r>
      <w:r w:rsidRPr="005B4BE5">
        <w:t xml:space="preserve"> C</w:t>
      </w:r>
      <w:r>
        <w:t>o</w:t>
      </w:r>
      <w:r w:rsidRPr="005B4BE5">
        <w:t>n</w:t>
      </w:r>
      <w:r>
        <w:t>t</w:t>
      </w:r>
      <w:r w:rsidRPr="005B4BE5">
        <w:t>r</w:t>
      </w:r>
      <w:r>
        <w:t>ap</w:t>
      </w:r>
      <w:r w:rsidRPr="005B4BE5">
        <w:t>ar</w:t>
      </w:r>
      <w:r>
        <w:t>te</w:t>
      </w:r>
      <w:r w:rsidR="001005D8" w:rsidRPr="005B4BE5">
        <w:t xml:space="preserve"> </w:t>
      </w:r>
      <w:r w:rsidRPr="005B4BE5">
        <w:t>în</w:t>
      </w:r>
      <w:r>
        <w:t xml:space="preserve"> ur</w:t>
      </w:r>
      <w:r w:rsidRPr="005B4BE5">
        <w:t>m</w:t>
      </w:r>
      <w:r>
        <w:t>ă</w:t>
      </w:r>
      <w:r w:rsidRPr="005B4BE5">
        <w:t>to</w:t>
      </w:r>
      <w:r>
        <w:t>a</w:t>
      </w:r>
      <w:r w:rsidRPr="005B4BE5">
        <w:t>re</w:t>
      </w:r>
      <w:r>
        <w:t>le</w:t>
      </w:r>
      <w:r w:rsidRPr="005B4BE5">
        <w:t xml:space="preserve"> </w:t>
      </w:r>
      <w:r>
        <w:t>con</w:t>
      </w:r>
      <w:r w:rsidRPr="005B4BE5">
        <w:t>d</w:t>
      </w:r>
      <w:r>
        <w:t>i</w:t>
      </w:r>
      <w:r w:rsidRPr="005B4BE5">
        <w:t>ț</w:t>
      </w:r>
      <w:r>
        <w:t>i</w:t>
      </w:r>
      <w:r w:rsidRPr="005B4BE5">
        <w:t>i</w:t>
      </w:r>
      <w:r>
        <w:t>:</w:t>
      </w:r>
    </w:p>
    <w:p w14:paraId="5A499436" w14:textId="2FD622E5" w:rsidR="00943AB6" w:rsidRDefault="00BB7979" w:rsidP="008604B4">
      <w:pPr>
        <w:pStyle w:val="ListParagraph"/>
        <w:numPr>
          <w:ilvl w:val="1"/>
          <w:numId w:val="11"/>
        </w:numPr>
        <w:tabs>
          <w:tab w:val="left" w:pos="1821"/>
        </w:tabs>
        <w:spacing w:before="3" w:line="266" w:lineRule="auto"/>
        <w:ind w:right="755"/>
      </w:pPr>
      <w:r>
        <w:t xml:space="preserve">În cazul în care dețin în prelabil calitatea de Membru Compensator la </w:t>
      </w:r>
      <w:r>
        <w:rPr>
          <w:spacing w:val="-3"/>
        </w:rPr>
        <w:t>Contraparte</w:t>
      </w:r>
      <w:r>
        <w:t>.</w:t>
      </w:r>
    </w:p>
    <w:p w14:paraId="5A499437" w14:textId="45F6B508" w:rsidR="00943AB6" w:rsidRPr="0038516A" w:rsidRDefault="00BB7979" w:rsidP="008604B4">
      <w:pPr>
        <w:pStyle w:val="ListParagraph"/>
        <w:numPr>
          <w:ilvl w:val="1"/>
          <w:numId w:val="11"/>
        </w:numPr>
        <w:tabs>
          <w:tab w:val="left" w:pos="1821"/>
        </w:tabs>
        <w:spacing w:line="266" w:lineRule="auto"/>
        <w:ind w:right="753"/>
        <w:rPr>
          <w:spacing w:val="-3"/>
        </w:rPr>
      </w:pPr>
      <w:r>
        <w:rPr>
          <w:spacing w:val="-2"/>
        </w:rPr>
        <w:t>O</w:t>
      </w:r>
      <w:r>
        <w:t>r</w:t>
      </w:r>
      <w:r>
        <w:rPr>
          <w:spacing w:val="1"/>
        </w:rPr>
        <w:t>i</w:t>
      </w:r>
      <w:r>
        <w:t>c</w:t>
      </w:r>
      <w:r>
        <w:rPr>
          <w:spacing w:val="-2"/>
        </w:rPr>
        <w:t>â</w:t>
      </w:r>
      <w:r>
        <w:t>nd</w:t>
      </w:r>
      <w:r>
        <w:rPr>
          <w:spacing w:val="-5"/>
        </w:rPr>
        <w:t xml:space="preserve"> </w:t>
      </w:r>
      <w:r>
        <w:rPr>
          <w:spacing w:val="-3"/>
        </w:rPr>
        <w:t>p</w:t>
      </w:r>
      <w:r>
        <w:t>e</w:t>
      </w:r>
      <w:r>
        <w:rPr>
          <w:spacing w:val="-4"/>
        </w:rPr>
        <w:t xml:space="preserve"> </w:t>
      </w:r>
      <w:r>
        <w:rPr>
          <w:spacing w:val="-3"/>
        </w:rPr>
        <w:t>p</w:t>
      </w:r>
      <w:r>
        <w:t>e</w:t>
      </w:r>
      <w:r>
        <w:rPr>
          <w:spacing w:val="-2"/>
        </w:rPr>
        <w:t>r</w:t>
      </w:r>
      <w:r>
        <w:t>ioada</w:t>
      </w:r>
      <w:r>
        <w:rPr>
          <w:spacing w:val="-7"/>
        </w:rPr>
        <w:t xml:space="preserve"> </w:t>
      </w:r>
      <w:r w:rsidR="00257AF0">
        <w:rPr>
          <w:spacing w:val="-3"/>
        </w:rPr>
        <w:t>ședinței</w:t>
      </w:r>
      <w:r w:rsidR="002A44E2">
        <w:rPr>
          <w:spacing w:val="-4"/>
        </w:rPr>
        <w:t xml:space="preserve"> </w:t>
      </w:r>
      <w:r>
        <w:t>de</w:t>
      </w:r>
      <w:r>
        <w:rPr>
          <w:spacing w:val="-7"/>
        </w:rPr>
        <w:t xml:space="preserve"> </w:t>
      </w:r>
      <w:r w:rsidRPr="0038516A">
        <w:rPr>
          <w:spacing w:val="-3"/>
        </w:rPr>
        <w:t>tranzacți</w:t>
      </w:r>
      <w:r>
        <w:rPr>
          <w:spacing w:val="-3"/>
        </w:rPr>
        <w:t>o</w:t>
      </w:r>
      <w:r w:rsidRPr="0038516A">
        <w:rPr>
          <w:spacing w:val="-3"/>
        </w:rPr>
        <w:t xml:space="preserve">nare, </w:t>
      </w:r>
      <w:r>
        <w:rPr>
          <w:spacing w:val="-3"/>
        </w:rPr>
        <w:t>u</w:t>
      </w:r>
      <w:r w:rsidRPr="0038516A">
        <w:rPr>
          <w:spacing w:val="-3"/>
        </w:rPr>
        <w:t xml:space="preserve">lterior încheierii </w:t>
      </w:r>
      <w:r>
        <w:rPr>
          <w:spacing w:val="-3"/>
        </w:rPr>
        <w:t>u</w:t>
      </w:r>
      <w:r w:rsidRPr="0038516A">
        <w:rPr>
          <w:spacing w:val="-3"/>
        </w:rPr>
        <w:t xml:space="preserve">nei tranzacții </w:t>
      </w:r>
      <w:r>
        <w:rPr>
          <w:spacing w:val="-3"/>
        </w:rPr>
        <w:t>d</w:t>
      </w:r>
      <w:r w:rsidRPr="0038516A">
        <w:rPr>
          <w:spacing w:val="-3"/>
        </w:rPr>
        <w:t>ar nu mai târziu de ora 15:30, prin e-mail sau fax în cadrul zilei în care s-a desfășurat sedința de tranzacțio</w:t>
      </w:r>
      <w:r>
        <w:rPr>
          <w:spacing w:val="-3"/>
        </w:rPr>
        <w:t>n</w:t>
      </w:r>
      <w:r w:rsidRPr="0038516A">
        <w:rPr>
          <w:spacing w:val="-3"/>
        </w:rPr>
        <w:t>are.</w:t>
      </w:r>
    </w:p>
    <w:p w14:paraId="5A499438" w14:textId="02336CDE" w:rsidR="00943AB6" w:rsidRPr="00AD2F13" w:rsidRDefault="00BB7979" w:rsidP="008604B4">
      <w:pPr>
        <w:pStyle w:val="ListParagraph"/>
        <w:numPr>
          <w:ilvl w:val="1"/>
          <w:numId w:val="11"/>
        </w:numPr>
        <w:tabs>
          <w:tab w:val="left" w:pos="1821"/>
        </w:tabs>
        <w:spacing w:line="266" w:lineRule="auto"/>
        <w:ind w:right="751"/>
      </w:pPr>
      <w:r w:rsidRPr="00AD2F13">
        <w:t>Acceptarea</w:t>
      </w:r>
      <w:r w:rsidRPr="00AD2F13">
        <w:rPr>
          <w:spacing w:val="-4"/>
        </w:rPr>
        <w:t xml:space="preserve"> </w:t>
      </w:r>
      <w:r w:rsidRPr="00AD2F13">
        <w:t>de</w:t>
      </w:r>
      <w:r w:rsidRPr="00AD2F13">
        <w:rPr>
          <w:spacing w:val="-6"/>
        </w:rPr>
        <w:t xml:space="preserve"> </w:t>
      </w:r>
      <w:r w:rsidRPr="00AD2F13">
        <w:t>către</w:t>
      </w:r>
      <w:r w:rsidRPr="00AD2F13">
        <w:rPr>
          <w:spacing w:val="-3"/>
        </w:rPr>
        <w:t xml:space="preserve"> </w:t>
      </w:r>
      <w:r w:rsidR="009C1635" w:rsidRPr="00AD2F13">
        <w:rPr>
          <w:spacing w:val="-3"/>
        </w:rPr>
        <w:t>cealaltă parte a tranzacție</w:t>
      </w:r>
      <w:r w:rsidR="00326F7E" w:rsidRPr="00AD2F13">
        <w:rPr>
          <w:spacing w:val="-3"/>
        </w:rPr>
        <w:t xml:space="preserve">i </w:t>
      </w:r>
      <w:r w:rsidRPr="00AD2F13">
        <w:t>se</w:t>
      </w:r>
      <w:r w:rsidRPr="00AD2F13">
        <w:rPr>
          <w:spacing w:val="-3"/>
        </w:rPr>
        <w:t xml:space="preserve"> </w:t>
      </w:r>
      <w:r w:rsidRPr="00AD2F13">
        <w:t>face</w:t>
      </w:r>
      <w:r w:rsidRPr="00AD2F13">
        <w:rPr>
          <w:spacing w:val="-6"/>
        </w:rPr>
        <w:t xml:space="preserve"> </w:t>
      </w:r>
      <w:r w:rsidRPr="00AD2F13">
        <w:t>în</w:t>
      </w:r>
      <w:r w:rsidRPr="00AD2F13">
        <w:rPr>
          <w:spacing w:val="-6"/>
        </w:rPr>
        <w:t xml:space="preserve"> </w:t>
      </w:r>
      <w:r w:rsidRPr="00AD2F13">
        <w:t>termen</w:t>
      </w:r>
      <w:r w:rsidRPr="00AD2F13">
        <w:rPr>
          <w:spacing w:val="-4"/>
        </w:rPr>
        <w:t xml:space="preserve"> </w:t>
      </w:r>
      <w:r w:rsidRPr="00AD2F13">
        <w:t>de</w:t>
      </w:r>
      <w:r w:rsidRPr="00AD2F13">
        <w:rPr>
          <w:spacing w:val="-6"/>
        </w:rPr>
        <w:t xml:space="preserve"> </w:t>
      </w:r>
      <w:r w:rsidRPr="00AD2F13">
        <w:t>maxim</w:t>
      </w:r>
      <w:r w:rsidR="00F6757C" w:rsidRPr="00AD2F13">
        <w:t>um</w:t>
      </w:r>
      <w:r w:rsidRPr="00AD2F13">
        <w:t xml:space="preserve"> 15</w:t>
      </w:r>
      <w:r w:rsidRPr="00AD2F13">
        <w:rPr>
          <w:spacing w:val="-6"/>
        </w:rPr>
        <w:t xml:space="preserve"> </w:t>
      </w:r>
      <w:r w:rsidRPr="00AD2F13">
        <w:t>minute</w:t>
      </w:r>
      <w:r w:rsidRPr="00AD2F13">
        <w:rPr>
          <w:spacing w:val="-5"/>
        </w:rPr>
        <w:t xml:space="preserve"> </w:t>
      </w:r>
      <w:r w:rsidRPr="00AD2F13">
        <w:t>de</w:t>
      </w:r>
      <w:r w:rsidRPr="00AD2F13">
        <w:rPr>
          <w:spacing w:val="-3"/>
        </w:rPr>
        <w:t xml:space="preserve"> </w:t>
      </w:r>
      <w:r w:rsidRPr="00AD2F13">
        <w:t>la primirea</w:t>
      </w:r>
      <w:r w:rsidRPr="00AD2F13">
        <w:rPr>
          <w:spacing w:val="-8"/>
        </w:rPr>
        <w:t xml:space="preserve"> </w:t>
      </w:r>
      <w:r w:rsidRPr="00AD2F13">
        <w:t>cererii</w:t>
      </w:r>
      <w:r w:rsidRPr="00AD2F13">
        <w:rPr>
          <w:spacing w:val="-6"/>
        </w:rPr>
        <w:t xml:space="preserve"> </w:t>
      </w:r>
      <w:r w:rsidRPr="00AD2F13">
        <w:t>de</w:t>
      </w:r>
      <w:r w:rsidRPr="00AD2F13">
        <w:rPr>
          <w:spacing w:val="-7"/>
        </w:rPr>
        <w:t xml:space="preserve"> </w:t>
      </w:r>
      <w:r w:rsidRPr="00AD2F13">
        <w:t>transfer,</w:t>
      </w:r>
      <w:r w:rsidRPr="00AD2F13">
        <w:rPr>
          <w:spacing w:val="-10"/>
        </w:rPr>
        <w:t xml:space="preserve"> </w:t>
      </w:r>
      <w:r w:rsidRPr="00AD2F13">
        <w:t>informarea</w:t>
      </w:r>
      <w:r w:rsidRPr="00AD2F13">
        <w:rPr>
          <w:spacing w:val="-7"/>
        </w:rPr>
        <w:t xml:space="preserve"> </w:t>
      </w:r>
      <w:r w:rsidRPr="00AD2F13">
        <w:t>fiind transmis</w:t>
      </w:r>
      <w:r w:rsidR="00BC78B7" w:rsidRPr="00AD2F13">
        <w:t>ă</w:t>
      </w:r>
      <w:r w:rsidRPr="00AD2F13">
        <w:t xml:space="preserve"> prin intermediul platformei de tranzac</w:t>
      </w:r>
      <w:r w:rsidR="00BC78B7" w:rsidRPr="00AD2F13">
        <w:t>ț</w:t>
      </w:r>
      <w:r w:rsidRPr="00AD2F13">
        <w:t xml:space="preserve">ionare </w:t>
      </w:r>
      <w:r w:rsidR="00BC78B7" w:rsidRPr="00AD2F13">
        <w:t>î</w:t>
      </w:r>
      <w:r w:rsidRPr="00AD2F13">
        <w:t xml:space="preserve">n mod automat </w:t>
      </w:r>
      <w:r w:rsidR="00BC78B7" w:rsidRPr="00AD2F13">
        <w:t>ș</w:t>
      </w:r>
      <w:r w:rsidRPr="00AD2F13">
        <w:t>i suplimentar prin e-mail sau</w:t>
      </w:r>
      <w:r w:rsidRPr="00AD2F13">
        <w:rPr>
          <w:spacing w:val="-8"/>
        </w:rPr>
        <w:t xml:space="preserve"> </w:t>
      </w:r>
      <w:r w:rsidRPr="00AD2F13">
        <w:t>fax.</w:t>
      </w:r>
    </w:p>
    <w:p w14:paraId="40D3549B" w14:textId="0C2BBBDB" w:rsidR="00AD2F13" w:rsidRPr="00AD2F13" w:rsidRDefault="00D80E7F" w:rsidP="00AD2F13">
      <w:pPr>
        <w:pStyle w:val="ListParagraph"/>
        <w:numPr>
          <w:ilvl w:val="1"/>
          <w:numId w:val="11"/>
        </w:numPr>
        <w:tabs>
          <w:tab w:val="left" w:pos="1821"/>
        </w:tabs>
        <w:spacing w:line="266" w:lineRule="auto"/>
        <w:ind w:right="751"/>
        <w:rPr>
          <w:spacing w:val="-3"/>
        </w:rPr>
      </w:pPr>
      <w:r w:rsidRPr="00AD2F13">
        <w:t xml:space="preserve">În cazul neacceptării de către </w:t>
      </w:r>
      <w:r w:rsidRPr="00AD2F13">
        <w:rPr>
          <w:spacing w:val="-3"/>
        </w:rPr>
        <w:t>cealaltă parte a tranzacției, partea care a solicitat transferul tranzacției la Contraparte poate anula tranzacția respectivă, fără nicio altă formalitate</w:t>
      </w:r>
      <w:r w:rsidR="005C73B5" w:rsidRPr="00AD2F13">
        <w:rPr>
          <w:spacing w:val="-3"/>
        </w:rPr>
        <w:t>,</w:t>
      </w:r>
      <w:r w:rsidRPr="00AD2F13">
        <w:rPr>
          <w:spacing w:val="-3"/>
        </w:rPr>
        <w:t xml:space="preserve"> fără a datora despăgubiri către BRM sau </w:t>
      </w:r>
      <w:r w:rsidR="00B262C6" w:rsidRPr="00AD2F13">
        <w:rPr>
          <w:spacing w:val="-3"/>
        </w:rPr>
        <w:t xml:space="preserve">către </w:t>
      </w:r>
      <w:r w:rsidRPr="00AD2F13">
        <w:rPr>
          <w:spacing w:val="-3"/>
        </w:rPr>
        <w:t>cealaltă parte a tranzacției</w:t>
      </w:r>
      <w:r w:rsidR="005C73B5" w:rsidRPr="00AD2F13">
        <w:rPr>
          <w:spacing w:val="-3"/>
        </w:rPr>
        <w:t xml:space="preserve"> și fără a datora BRM tarif pentru anularea tranzacției</w:t>
      </w:r>
      <w:r w:rsidR="005B58E0" w:rsidRPr="00AD2F13">
        <w:t xml:space="preserve"> și fără a fi supusă sancțiunilor menționate la art.15, alin. 9</w:t>
      </w:r>
      <w:r w:rsidR="00AD2F13">
        <w:rPr>
          <w:spacing w:val="-3"/>
        </w:rPr>
        <w:t xml:space="preserve">, </w:t>
      </w:r>
      <w:r w:rsidR="00AD2F13" w:rsidRPr="00AD2F13">
        <w:rPr>
          <w:spacing w:val="-3"/>
        </w:rPr>
        <w:t xml:space="preserve">în următoarele condiții cumulative: </w:t>
      </w:r>
    </w:p>
    <w:p w14:paraId="06619EAC" w14:textId="77777777" w:rsidR="00AD2F13" w:rsidRPr="00AD2F13" w:rsidRDefault="00AD2F13" w:rsidP="00AD2F13">
      <w:pPr>
        <w:pStyle w:val="ListParagraph"/>
        <w:tabs>
          <w:tab w:val="left" w:pos="1821"/>
        </w:tabs>
        <w:spacing w:line="266" w:lineRule="auto"/>
        <w:ind w:left="1820" w:right="751" w:firstLine="0"/>
        <w:rPr>
          <w:spacing w:val="-3"/>
        </w:rPr>
      </w:pPr>
      <w:r w:rsidRPr="00AD2F13">
        <w:rPr>
          <w:spacing w:val="-3"/>
        </w:rPr>
        <w:t>(i) anularea este solicitată în maximum 10 minute de la refuzarea de către cealaltă parte a cererii de transfer la Contraparte;</w:t>
      </w:r>
    </w:p>
    <w:p w14:paraId="6A10D039" w14:textId="77777777" w:rsidR="00AD2F13" w:rsidRPr="00AD2F13" w:rsidRDefault="00AD2F13" w:rsidP="00AD2F13">
      <w:pPr>
        <w:pStyle w:val="ListParagraph"/>
        <w:tabs>
          <w:tab w:val="left" w:pos="1821"/>
        </w:tabs>
        <w:spacing w:line="266" w:lineRule="auto"/>
        <w:ind w:left="1820" w:right="751" w:firstLine="0"/>
        <w:rPr>
          <w:spacing w:val="-3"/>
        </w:rPr>
      </w:pPr>
      <w:r w:rsidRPr="00AD2F13">
        <w:rPr>
          <w:spacing w:val="-3"/>
        </w:rPr>
        <w:t>(ii) participantul care a solicitat anularea a informat BRM înainte de sesiunea de tranzacționare cu privire la faptul că cealaltă parte nu îndeplinește în mod justificat condițiile de bonitate pentru încheierea unei tranzacții bilaterale;</w:t>
      </w:r>
    </w:p>
    <w:p w14:paraId="22110D33" w14:textId="77777777" w:rsidR="00AD2F13" w:rsidRPr="00AD2F13" w:rsidRDefault="00AD2F13" w:rsidP="00AD2F13">
      <w:pPr>
        <w:pStyle w:val="ListParagraph"/>
        <w:tabs>
          <w:tab w:val="left" w:pos="1821"/>
        </w:tabs>
        <w:spacing w:line="266" w:lineRule="auto"/>
        <w:ind w:left="1820" w:right="751" w:firstLine="0"/>
        <w:rPr>
          <w:spacing w:val="-3"/>
        </w:rPr>
      </w:pPr>
      <w:r w:rsidRPr="00AD2F13">
        <w:rPr>
          <w:spacing w:val="-3"/>
        </w:rPr>
        <w:t>(iii) BRM consideră, în mod rezonabil, că nu există alte motive pentru care participantul intenționează să încheie tranzacția sau că anularea tranzacției ar afecta în mod negativ tranzacționarea pe piață, incluzând fără limitare modificarea semnificativă a prețului produsului tranzacționat de la momentul corelării ordinelor și până la momentul introducerii cererii de anulare;</w:t>
      </w:r>
    </w:p>
    <w:p w14:paraId="033425FD" w14:textId="77777777" w:rsidR="00AD2F13" w:rsidRPr="00AD2F13" w:rsidRDefault="00AD2F13" w:rsidP="00AD2F13">
      <w:pPr>
        <w:pStyle w:val="ListParagraph"/>
        <w:tabs>
          <w:tab w:val="left" w:pos="1821"/>
        </w:tabs>
        <w:spacing w:line="266" w:lineRule="auto"/>
        <w:ind w:left="1820" w:right="751" w:firstLine="0"/>
        <w:rPr>
          <w:spacing w:val="-3"/>
        </w:rPr>
      </w:pPr>
      <w:r w:rsidRPr="00AD2F13">
        <w:rPr>
          <w:spacing w:val="-3"/>
        </w:rPr>
        <w:t>(iv) solicitarea nu prezintă un caracter nejustificat sau nemotivat;</w:t>
      </w:r>
    </w:p>
    <w:p w14:paraId="02A200D4" w14:textId="77777777" w:rsidR="00AD2F13" w:rsidRDefault="00AD2F13" w:rsidP="00AD2F13">
      <w:pPr>
        <w:pStyle w:val="ListParagraph"/>
        <w:tabs>
          <w:tab w:val="left" w:pos="1821"/>
        </w:tabs>
        <w:spacing w:line="266" w:lineRule="auto"/>
        <w:ind w:left="1820" w:right="751" w:firstLine="0"/>
        <w:rPr>
          <w:spacing w:val="-3"/>
        </w:rPr>
      </w:pPr>
      <w:r w:rsidRPr="00AD2F13">
        <w:rPr>
          <w:spacing w:val="-3"/>
        </w:rPr>
        <w:lastRenderedPageBreak/>
        <w:t>(v) respectivul participant nu a înregistrat în mod repetat și nejustificat cereri de anulare a tranzacțiilor.</w:t>
      </w:r>
    </w:p>
    <w:p w14:paraId="1B9A2DD6" w14:textId="77777777" w:rsidR="00AD2F13" w:rsidRPr="00AD2F13" w:rsidRDefault="00AD2F13" w:rsidP="00AD2F13">
      <w:pPr>
        <w:pStyle w:val="ListParagraph"/>
        <w:tabs>
          <w:tab w:val="left" w:pos="1821"/>
        </w:tabs>
        <w:spacing w:line="266" w:lineRule="auto"/>
        <w:ind w:left="1820" w:right="751" w:firstLine="0"/>
        <w:rPr>
          <w:spacing w:val="-3"/>
        </w:rPr>
      </w:pPr>
    </w:p>
    <w:p w14:paraId="1C06750D" w14:textId="77777777" w:rsidR="00AD2F13" w:rsidRPr="00AD2F13" w:rsidRDefault="00AD2F13" w:rsidP="00AD2F13">
      <w:pPr>
        <w:pStyle w:val="ListParagraph"/>
        <w:tabs>
          <w:tab w:val="left" w:pos="1821"/>
        </w:tabs>
        <w:spacing w:line="266" w:lineRule="auto"/>
        <w:ind w:left="1820" w:right="751" w:firstLine="0"/>
        <w:rPr>
          <w:spacing w:val="-3"/>
        </w:rPr>
      </w:pPr>
      <w:r w:rsidRPr="00AD2F13">
        <w:rPr>
          <w:spacing w:val="-3"/>
        </w:rPr>
        <w:t>În cazul neîndeplinirii condițiilor cumulative de mai sus, BRM va refuza anularea tranzacției.</w:t>
      </w:r>
    </w:p>
    <w:p w14:paraId="7EF564CA" w14:textId="3EC52865" w:rsidR="00D80E7F" w:rsidRPr="00AD2F13" w:rsidRDefault="00D80E7F" w:rsidP="00AD2F13">
      <w:pPr>
        <w:pStyle w:val="ListParagraph"/>
        <w:tabs>
          <w:tab w:val="left" w:pos="1821"/>
        </w:tabs>
        <w:spacing w:line="266" w:lineRule="auto"/>
        <w:ind w:left="1820" w:right="751" w:firstLine="0"/>
        <w:jc w:val="right"/>
      </w:pPr>
    </w:p>
    <w:p w14:paraId="5A499439" w14:textId="7C231123" w:rsidR="00943AB6" w:rsidRDefault="00BB7979" w:rsidP="008604B4">
      <w:pPr>
        <w:pStyle w:val="ListParagraph"/>
        <w:numPr>
          <w:ilvl w:val="0"/>
          <w:numId w:val="11"/>
        </w:numPr>
        <w:tabs>
          <w:tab w:val="left" w:pos="741"/>
        </w:tabs>
        <w:spacing w:line="266" w:lineRule="auto"/>
        <w:ind w:right="753" w:hanging="567"/>
        <w:jc w:val="both"/>
      </w:pPr>
      <w:r w:rsidRPr="00123A8A">
        <w:t>Refuzul de c</w:t>
      </w:r>
      <w:r w:rsidR="0092128B" w:rsidRPr="00123A8A">
        <w:t>ă</w:t>
      </w:r>
      <w:r w:rsidRPr="00123A8A">
        <w:t>tre Contraparte</w:t>
      </w:r>
      <w:r w:rsidR="001005D8" w:rsidRPr="00123A8A">
        <w:t xml:space="preserve"> </w:t>
      </w:r>
      <w:r w:rsidRPr="00123A8A">
        <w:t xml:space="preserve">se face </w:t>
      </w:r>
      <w:r w:rsidR="0038516A" w:rsidRPr="00123A8A">
        <w:t>î</w:t>
      </w:r>
      <w:r w:rsidRPr="00123A8A">
        <w:t xml:space="preserve">n termen de maximum 24 de ore de la momentul </w:t>
      </w:r>
      <w:r w:rsidR="0092128B" w:rsidRPr="00123A8A">
        <w:t>î</w:t>
      </w:r>
      <w:r w:rsidRPr="00123A8A">
        <w:t>nch</w:t>
      </w:r>
      <w:r w:rsidRPr="00123A8A">
        <w:rPr>
          <w:spacing w:val="-2"/>
        </w:rPr>
        <w:t>e</w:t>
      </w:r>
      <w:r w:rsidRPr="00123A8A">
        <w:t>i</w:t>
      </w:r>
      <w:r w:rsidRPr="00123A8A">
        <w:rPr>
          <w:spacing w:val="-2"/>
        </w:rPr>
        <w:t>e</w:t>
      </w:r>
      <w:r w:rsidRPr="00123A8A">
        <w:t>r</w:t>
      </w:r>
      <w:r w:rsidRPr="00123A8A">
        <w:rPr>
          <w:spacing w:val="-2"/>
        </w:rPr>
        <w:t>i</w:t>
      </w:r>
      <w:r w:rsidRPr="00123A8A">
        <w:t xml:space="preserve">i </w:t>
      </w:r>
      <w:r w:rsidRPr="00123A8A">
        <w:rPr>
          <w:spacing w:val="20"/>
        </w:rPr>
        <w:t xml:space="preserve"> </w:t>
      </w:r>
      <w:r w:rsidRPr="00123A8A">
        <w:rPr>
          <w:spacing w:val="-2"/>
        </w:rPr>
        <w:t>t</w:t>
      </w:r>
      <w:r w:rsidRPr="00123A8A">
        <w:t>ran</w:t>
      </w:r>
      <w:r w:rsidRPr="00123A8A">
        <w:rPr>
          <w:spacing w:val="-2"/>
        </w:rPr>
        <w:t>z</w:t>
      </w:r>
      <w:r w:rsidRPr="00123A8A">
        <w:t>a</w:t>
      </w:r>
      <w:r w:rsidRPr="00123A8A">
        <w:rPr>
          <w:spacing w:val="-2"/>
        </w:rPr>
        <w:t>c</w:t>
      </w:r>
      <w:r w:rsidR="0092128B" w:rsidRPr="00123A8A">
        <w:t>ț</w:t>
      </w:r>
      <w:r w:rsidRPr="00123A8A">
        <w:t>i</w:t>
      </w:r>
      <w:r w:rsidRPr="00123A8A">
        <w:rPr>
          <w:spacing w:val="-2"/>
        </w:rPr>
        <w:t>e</w:t>
      </w:r>
      <w:r w:rsidRPr="00123A8A">
        <w:t>i</w:t>
      </w:r>
      <w:r w:rsidRPr="00123A8A">
        <w:rPr>
          <w:spacing w:val="2"/>
        </w:rPr>
        <w:t>.</w:t>
      </w:r>
      <w:r w:rsidR="00DD6710">
        <w:rPr>
          <w:spacing w:val="2"/>
        </w:rPr>
        <w:t xml:space="preserve"> </w:t>
      </w:r>
      <w:r w:rsidRPr="00123A8A">
        <w:t>Toate tranzacțiile acceptate de Contraparte vor fi menținute continuu în sistemul de contraparte până la execuția finală a condițiilor stabilite</w:t>
      </w:r>
      <w:r w:rsidR="0092128B" w:rsidRPr="00123A8A">
        <w:t xml:space="preserve"> </w:t>
      </w:r>
      <w:r w:rsidRPr="00123A8A">
        <w:t>prin tranzacția executată</w:t>
      </w:r>
      <w:r>
        <w:t>,</w:t>
      </w:r>
      <w:r w:rsidR="0092128B">
        <w:t xml:space="preserve"> </w:t>
      </w:r>
      <w:r w:rsidRPr="005B4BE5">
        <w:t>c</w:t>
      </w:r>
      <w:r>
        <w:t>onf</w:t>
      </w:r>
      <w:r w:rsidRPr="005B4BE5">
        <w:t>or</w:t>
      </w:r>
      <w:r>
        <w:t>m</w:t>
      </w:r>
      <w:r w:rsidRPr="005B4BE5">
        <w:t xml:space="preserve"> </w:t>
      </w:r>
      <w:r>
        <w:t>r</w:t>
      </w:r>
      <w:r w:rsidRPr="005B4BE5">
        <w:t>e</w:t>
      </w:r>
      <w:r>
        <w:t>gl</w:t>
      </w:r>
      <w:r w:rsidRPr="005B4BE5">
        <w:t>em</w:t>
      </w:r>
      <w:r>
        <w:t>en</w:t>
      </w:r>
      <w:r w:rsidRPr="005B4BE5">
        <w:t>tă</w:t>
      </w:r>
      <w:r>
        <w:t>r</w:t>
      </w:r>
      <w:r w:rsidRPr="005B4BE5">
        <w:t>i</w:t>
      </w:r>
      <w:r>
        <w:t>lor</w:t>
      </w:r>
      <w:r w:rsidRPr="005B4BE5">
        <w:t xml:space="preserve"> C</w:t>
      </w:r>
      <w:r>
        <w:t>on</w:t>
      </w:r>
      <w:r w:rsidRPr="005B4BE5">
        <w:t>t</w:t>
      </w:r>
      <w:r>
        <w:t>ra</w:t>
      </w:r>
      <w:r w:rsidRPr="005B4BE5">
        <w:t>p</w:t>
      </w:r>
      <w:r>
        <w:t>ă</w:t>
      </w:r>
      <w:r w:rsidRPr="005B4BE5">
        <w:t>rți</w:t>
      </w:r>
      <w:r>
        <w:t>i.</w:t>
      </w:r>
    </w:p>
    <w:p w14:paraId="5A49943A" w14:textId="6F8EAF0D" w:rsidR="00943AB6" w:rsidRDefault="00BB7979" w:rsidP="008604B4">
      <w:pPr>
        <w:pStyle w:val="ListParagraph"/>
        <w:numPr>
          <w:ilvl w:val="0"/>
          <w:numId w:val="11"/>
        </w:numPr>
        <w:tabs>
          <w:tab w:val="left" w:pos="741"/>
        </w:tabs>
        <w:spacing w:line="266" w:lineRule="auto"/>
        <w:ind w:right="753" w:hanging="598"/>
        <w:jc w:val="both"/>
      </w:pPr>
      <w:r>
        <w:t xml:space="preserve">Toate  </w:t>
      </w:r>
      <w:r w:rsidRPr="005B4BE5">
        <w:t xml:space="preserve"> dr</w:t>
      </w:r>
      <w:r>
        <w:t>e</w:t>
      </w:r>
      <w:r w:rsidRPr="005B4BE5">
        <w:t>p</w:t>
      </w:r>
      <w:r>
        <w:t>tu</w:t>
      </w:r>
      <w:r w:rsidRPr="005B4BE5">
        <w:t>r</w:t>
      </w:r>
      <w:r>
        <w:t>i</w:t>
      </w:r>
      <w:r w:rsidRPr="005B4BE5">
        <w:t>l</w:t>
      </w:r>
      <w:r>
        <w:t xml:space="preserve">e  </w:t>
      </w:r>
      <w:r w:rsidRPr="005B4BE5">
        <w:t xml:space="preserve"> și</w:t>
      </w:r>
      <w:r>
        <w:t xml:space="preserve">  </w:t>
      </w:r>
      <w:r w:rsidRPr="005B4BE5">
        <w:t xml:space="preserve"> </w:t>
      </w:r>
      <w:r>
        <w:t>ob</w:t>
      </w:r>
      <w:r w:rsidRPr="005B4BE5">
        <w:t>l</w:t>
      </w:r>
      <w:r>
        <w:t>i</w:t>
      </w:r>
      <w:r w:rsidRPr="005B4BE5">
        <w:t>gați</w:t>
      </w:r>
      <w:r>
        <w:t>i</w:t>
      </w:r>
      <w:r w:rsidRPr="005B4BE5">
        <w:t>l</w:t>
      </w:r>
      <w:r>
        <w:t xml:space="preserve">e  </w:t>
      </w:r>
      <w:r w:rsidRPr="005B4BE5">
        <w:t xml:space="preserve"> </w:t>
      </w:r>
      <w:r>
        <w:t>re</w:t>
      </w:r>
      <w:r w:rsidRPr="005B4BE5">
        <w:t>z</w:t>
      </w:r>
      <w:r>
        <w:t>u</w:t>
      </w:r>
      <w:r w:rsidRPr="005B4BE5">
        <w:t>l</w:t>
      </w:r>
      <w:r>
        <w:t>ta</w:t>
      </w:r>
      <w:r w:rsidRPr="005B4BE5">
        <w:t>t</w:t>
      </w:r>
      <w:r>
        <w:t xml:space="preserve">e  </w:t>
      </w:r>
      <w:r w:rsidRPr="005B4BE5">
        <w:t xml:space="preserve"> </w:t>
      </w:r>
      <w:r>
        <w:t xml:space="preserve">ca  </w:t>
      </w:r>
      <w:r w:rsidRPr="005B4BE5">
        <w:t xml:space="preserve"> </w:t>
      </w:r>
      <w:r>
        <w:t>u</w:t>
      </w:r>
      <w:r w:rsidRPr="005B4BE5">
        <w:t>r</w:t>
      </w:r>
      <w:r>
        <w:t>m</w:t>
      </w:r>
      <w:r w:rsidRPr="005B4BE5">
        <w:t>a</w:t>
      </w:r>
      <w:r>
        <w:t xml:space="preserve">re  </w:t>
      </w:r>
      <w:r w:rsidRPr="005B4BE5">
        <w:t xml:space="preserve"> </w:t>
      </w:r>
      <w:r>
        <w:t xml:space="preserve">a  </w:t>
      </w:r>
      <w:r w:rsidRPr="005B4BE5">
        <w:t xml:space="preserve"> </w:t>
      </w:r>
      <w:r>
        <w:t>tran</w:t>
      </w:r>
      <w:r w:rsidRPr="005B4BE5">
        <w:t>z</w:t>
      </w:r>
      <w:r>
        <w:t>ac</w:t>
      </w:r>
      <w:r w:rsidRPr="005B4BE5">
        <w:t>ț</w:t>
      </w:r>
      <w:r>
        <w:t>i</w:t>
      </w:r>
      <w:r w:rsidRPr="005B4BE5">
        <w:t>e</w:t>
      </w:r>
      <w:r>
        <w:t xml:space="preserve">i  </w:t>
      </w:r>
      <w:r w:rsidRPr="005B4BE5">
        <w:t xml:space="preserve"> </w:t>
      </w:r>
      <w:r>
        <w:t>exe</w:t>
      </w:r>
      <w:r w:rsidRPr="005B4BE5">
        <w:t>c</w:t>
      </w:r>
      <w:r>
        <w:t>u</w:t>
      </w:r>
      <w:r w:rsidRPr="005B4BE5">
        <w:t>t</w:t>
      </w:r>
      <w:r>
        <w:t>a</w:t>
      </w:r>
      <w:r w:rsidRPr="005B4BE5">
        <w:t>t</w:t>
      </w:r>
      <w:r>
        <w:t xml:space="preserve">e  </w:t>
      </w:r>
      <w:r w:rsidRPr="005B4BE5">
        <w:t xml:space="preserve"> </w:t>
      </w:r>
      <w:r>
        <w:t xml:space="preserve">în  </w:t>
      </w:r>
      <w:r w:rsidRPr="005B4BE5">
        <w:t xml:space="preserve"> sis</w:t>
      </w:r>
      <w:r>
        <w:t>t</w:t>
      </w:r>
      <w:r w:rsidRPr="005B4BE5">
        <w:t>e</w:t>
      </w:r>
      <w:r>
        <w:t>m</w:t>
      </w:r>
      <w:r w:rsidRPr="005B4BE5">
        <w:t>u</w:t>
      </w:r>
      <w:r>
        <w:t xml:space="preserve">l  </w:t>
      </w:r>
      <w:r w:rsidRPr="005B4BE5">
        <w:t xml:space="preserve"> de</w:t>
      </w:r>
      <w:r>
        <w:t xml:space="preserve"> tra</w:t>
      </w:r>
      <w:r w:rsidRPr="005B4BE5">
        <w:t>n</w:t>
      </w:r>
      <w:r>
        <w:t>za</w:t>
      </w:r>
      <w:r w:rsidRPr="005B4BE5">
        <w:t>cți</w:t>
      </w:r>
      <w:r>
        <w:t>on</w:t>
      </w:r>
      <w:r w:rsidRPr="005B4BE5">
        <w:t>a</w:t>
      </w:r>
      <w:r>
        <w:t>re</w:t>
      </w:r>
      <w:r w:rsidRPr="005B4BE5">
        <w:t xml:space="preserve"> ș</w:t>
      </w:r>
      <w:r>
        <w:t>i</w:t>
      </w:r>
      <w:r w:rsidRPr="005B4BE5">
        <w:t xml:space="preserve"> </w:t>
      </w:r>
      <w:r>
        <w:t>ac</w:t>
      </w:r>
      <w:r w:rsidRPr="005B4BE5">
        <w:t>c</w:t>
      </w:r>
      <w:r>
        <w:t>ep</w:t>
      </w:r>
      <w:r w:rsidRPr="005B4BE5">
        <w:t>t</w:t>
      </w:r>
      <w:r>
        <w:t>a</w:t>
      </w:r>
      <w:r w:rsidRPr="005B4BE5">
        <w:t>t</w:t>
      </w:r>
      <w:r>
        <w:t>e</w:t>
      </w:r>
      <w:r w:rsidRPr="005B4BE5">
        <w:t xml:space="preserve"> î</w:t>
      </w:r>
      <w:r>
        <w:t>n</w:t>
      </w:r>
      <w:r w:rsidRPr="005B4BE5">
        <w:t xml:space="preserve"> </w:t>
      </w:r>
      <w:r>
        <w:t>s</w:t>
      </w:r>
      <w:r w:rsidRPr="005B4BE5">
        <w:t>i</w:t>
      </w:r>
      <w:r>
        <w:t>s</w:t>
      </w:r>
      <w:r w:rsidRPr="005B4BE5">
        <w:t>t</w:t>
      </w:r>
      <w:r>
        <w:t>e</w:t>
      </w:r>
      <w:r w:rsidRPr="005B4BE5">
        <w:t>mu</w:t>
      </w:r>
      <w:r>
        <w:t>l</w:t>
      </w:r>
      <w:r w:rsidRPr="005B4BE5">
        <w:t xml:space="preserve"> </w:t>
      </w:r>
      <w:r>
        <w:t>de</w:t>
      </w:r>
      <w:r w:rsidRPr="005B4BE5">
        <w:t xml:space="preserve"> C</w:t>
      </w:r>
      <w:r>
        <w:t>o</w:t>
      </w:r>
      <w:r w:rsidRPr="005B4BE5">
        <w:t>n</w:t>
      </w:r>
      <w:r>
        <w:t>t</w:t>
      </w:r>
      <w:r w:rsidRPr="005B4BE5">
        <w:t>r</w:t>
      </w:r>
      <w:r>
        <w:t>apa</w:t>
      </w:r>
      <w:r w:rsidRPr="005B4BE5">
        <w:t>r</w:t>
      </w:r>
      <w:r>
        <w:t>te</w:t>
      </w:r>
      <w:r w:rsidRPr="005B4BE5">
        <w:t xml:space="preserve"> v</w:t>
      </w:r>
      <w:r>
        <w:t>or</w:t>
      </w:r>
      <w:r w:rsidRPr="005B4BE5">
        <w:t xml:space="preserve"> f</w:t>
      </w:r>
      <w:r>
        <w:t>i</w:t>
      </w:r>
      <w:r w:rsidRPr="005B4BE5">
        <w:t xml:space="preserve"> r</w:t>
      </w:r>
      <w:r>
        <w:t>esp</w:t>
      </w:r>
      <w:r w:rsidRPr="005B4BE5">
        <w:t>e</w:t>
      </w:r>
      <w:r>
        <w:t>c</w:t>
      </w:r>
      <w:r w:rsidRPr="005B4BE5">
        <w:t>ta</w:t>
      </w:r>
      <w:r>
        <w:t>te</w:t>
      </w:r>
      <w:r w:rsidRPr="005B4BE5">
        <w:t xml:space="preserve"> î</w:t>
      </w:r>
      <w:r>
        <w:t>nto</w:t>
      </w:r>
      <w:r w:rsidRPr="005B4BE5">
        <w:t>c</w:t>
      </w:r>
      <w:r>
        <w:t>m</w:t>
      </w:r>
      <w:r w:rsidRPr="005B4BE5">
        <w:t>a</w:t>
      </w:r>
      <w:r>
        <w:t>i</w:t>
      </w:r>
      <w:r w:rsidRPr="005B4BE5">
        <w:t xml:space="preserve"> </w:t>
      </w:r>
      <w:r>
        <w:t>de</w:t>
      </w:r>
      <w:r w:rsidRPr="005B4BE5">
        <w:t xml:space="preserve"> către</w:t>
      </w:r>
      <w:r>
        <w:t xml:space="preserve"> pă</w:t>
      </w:r>
      <w:r w:rsidRPr="005B4BE5">
        <w:t>rți</w:t>
      </w:r>
      <w:r>
        <w:t>le</w:t>
      </w:r>
      <w:r w:rsidRPr="005B4BE5">
        <w:t xml:space="preserve"> t</w:t>
      </w:r>
      <w:r>
        <w:t>ran</w:t>
      </w:r>
      <w:r w:rsidRPr="005B4BE5">
        <w:t>z</w:t>
      </w:r>
      <w:r>
        <w:t>ac</w:t>
      </w:r>
      <w:r w:rsidRPr="005B4BE5">
        <w:t>ț</w:t>
      </w:r>
      <w:r>
        <w:t>i</w:t>
      </w:r>
      <w:r w:rsidRPr="005B4BE5">
        <w:t>e</w:t>
      </w:r>
      <w:r>
        <w:t>i,</w:t>
      </w:r>
      <w:r w:rsidRPr="005B4BE5">
        <w:t xml:space="preserve"> C</w:t>
      </w:r>
      <w:r>
        <w:t>on</w:t>
      </w:r>
      <w:r w:rsidRPr="005B4BE5">
        <w:t>t</w:t>
      </w:r>
      <w:r>
        <w:t>ra</w:t>
      </w:r>
      <w:r w:rsidRPr="005B4BE5">
        <w:t>pa</w:t>
      </w:r>
      <w:r>
        <w:t>rt</w:t>
      </w:r>
      <w:r w:rsidRPr="005B4BE5">
        <w:t>e</w:t>
      </w:r>
      <w:r>
        <w:t>a</w:t>
      </w:r>
      <w:r w:rsidRPr="005B4BE5">
        <w:t xml:space="preserve"> </w:t>
      </w:r>
      <w:r>
        <w:t>i</w:t>
      </w:r>
      <w:r w:rsidRPr="005B4BE5">
        <w:t>n</w:t>
      </w:r>
      <w:r>
        <w:t>te</w:t>
      </w:r>
      <w:r w:rsidRPr="005B4BE5">
        <w:t>r</w:t>
      </w:r>
      <w:r>
        <w:t>punâ</w:t>
      </w:r>
      <w:r w:rsidRPr="005B4BE5">
        <w:t>n</w:t>
      </w:r>
      <w:r>
        <w:t>d</w:t>
      </w:r>
      <w:r w:rsidRPr="005B4BE5">
        <w:t>u-s</w:t>
      </w:r>
      <w:r>
        <w:t>e</w:t>
      </w:r>
      <w:r w:rsidRPr="005B4BE5">
        <w:t xml:space="preserve"> </w:t>
      </w:r>
      <w:r>
        <w:t>î</w:t>
      </w:r>
      <w:r w:rsidRPr="005B4BE5">
        <w:t>n</w:t>
      </w:r>
      <w:r>
        <w:t>tre</w:t>
      </w:r>
      <w:r w:rsidRPr="005B4BE5">
        <w:t xml:space="preserve"> </w:t>
      </w:r>
      <w:r>
        <w:t>c</w:t>
      </w:r>
      <w:r w:rsidRPr="005B4BE5">
        <w:t>u</w:t>
      </w:r>
      <w:r>
        <w:t>m</w:t>
      </w:r>
      <w:r w:rsidRPr="005B4BE5">
        <w:t>p</w:t>
      </w:r>
      <w:r>
        <w:t>ă</w:t>
      </w:r>
      <w:r w:rsidRPr="005B4BE5">
        <w:t>răto</w:t>
      </w:r>
      <w:r>
        <w:t>r</w:t>
      </w:r>
      <w:r w:rsidRPr="005B4BE5">
        <w:t xml:space="preserve"> și </w:t>
      </w:r>
      <w:r>
        <w:t>vâ</w:t>
      </w:r>
      <w:r w:rsidRPr="005B4BE5">
        <w:t>n</w:t>
      </w:r>
      <w:r>
        <w:t>z</w:t>
      </w:r>
      <w:r w:rsidRPr="005B4BE5">
        <w:t>ă</w:t>
      </w:r>
      <w:r>
        <w:t>tor</w:t>
      </w:r>
      <w:r w:rsidRPr="005B4BE5">
        <w:t xml:space="preserve"> ș</w:t>
      </w:r>
      <w:r>
        <w:t>i</w:t>
      </w:r>
      <w:r w:rsidRPr="005B4BE5">
        <w:t xml:space="preserve"> garantând</w:t>
      </w:r>
      <w:r>
        <w:t xml:space="preserve"> pentru fiecare parte a tranzacției, în calitate de cumpărător pentru vânzător și vânzător </w:t>
      </w:r>
      <w:r w:rsidRPr="005B4BE5">
        <w:t xml:space="preserve">pentru </w:t>
      </w:r>
      <w:r>
        <w:t>cumpărător.</w:t>
      </w:r>
    </w:p>
    <w:p w14:paraId="5A49943B" w14:textId="59843596" w:rsidR="00943AB6" w:rsidRDefault="00BB7979" w:rsidP="008604B4">
      <w:pPr>
        <w:pStyle w:val="ListParagraph"/>
        <w:numPr>
          <w:ilvl w:val="0"/>
          <w:numId w:val="11"/>
        </w:numPr>
        <w:tabs>
          <w:tab w:val="left" w:pos="741"/>
        </w:tabs>
        <w:spacing w:line="266" w:lineRule="auto"/>
        <w:ind w:right="761" w:hanging="586"/>
        <w:jc w:val="both"/>
      </w:pPr>
      <w:r>
        <w:t>Toate tranzac</w:t>
      </w:r>
      <w:r w:rsidR="007E309C">
        <w:t>ț</w:t>
      </w:r>
      <w:r>
        <w:t xml:space="preserve">iile refuzate de Contraparte vor fi anulate </w:t>
      </w:r>
      <w:r w:rsidR="00AB2F77">
        <w:t>î</w:t>
      </w:r>
      <w:r>
        <w:t xml:space="preserve">n termen de 24 de ore de la momentul </w:t>
      </w:r>
      <w:r w:rsidR="00AB2F77">
        <w:t>î</w:t>
      </w:r>
      <w:r>
        <w:t>ncheierii tranzac</w:t>
      </w:r>
      <w:r w:rsidR="00AB2F77">
        <w:t>ț</w:t>
      </w:r>
      <w:r>
        <w:t>iei,</w:t>
      </w:r>
      <w:r>
        <w:rPr>
          <w:spacing w:val="-8"/>
        </w:rPr>
        <w:t xml:space="preserve"> </w:t>
      </w:r>
      <w:r>
        <w:t>astfel:</w:t>
      </w:r>
    </w:p>
    <w:p w14:paraId="5A49943C" w14:textId="26A9BD98" w:rsidR="00943AB6" w:rsidRDefault="00AB2F77" w:rsidP="008604B4">
      <w:pPr>
        <w:pStyle w:val="ListParagraph"/>
        <w:numPr>
          <w:ilvl w:val="0"/>
          <w:numId w:val="10"/>
        </w:numPr>
        <w:tabs>
          <w:tab w:val="left" w:pos="1821"/>
        </w:tabs>
        <w:spacing w:line="266" w:lineRule="auto"/>
        <w:ind w:right="759"/>
      </w:pPr>
      <w:r>
        <w:t>Î</w:t>
      </w:r>
      <w:r w:rsidR="00BB7979">
        <w:t xml:space="preserve">n cazul </w:t>
      </w:r>
      <w:r>
        <w:t>î</w:t>
      </w:r>
      <w:r w:rsidR="00BB7979">
        <w:t>n care pre</w:t>
      </w:r>
      <w:r>
        <w:t>ț</w:t>
      </w:r>
      <w:r w:rsidR="00BB7979">
        <w:t>ul tranzac</w:t>
      </w:r>
      <w:r>
        <w:t>ț</w:t>
      </w:r>
      <w:r w:rsidR="00BB7979">
        <w:t>iei are o abatere semnificativ</w:t>
      </w:r>
      <w:r>
        <w:t>ă</w:t>
      </w:r>
      <w:r w:rsidR="00BB7979">
        <w:t xml:space="preserve"> fa</w:t>
      </w:r>
      <w:r>
        <w:t>ță</w:t>
      </w:r>
      <w:r w:rsidR="00BB7979">
        <w:t xml:space="preserve"> de pre</w:t>
      </w:r>
      <w:r>
        <w:t>ț</w:t>
      </w:r>
      <w:r w:rsidR="00BB7979">
        <w:t>ul mediu ponderat al produsului tranzac</w:t>
      </w:r>
      <w:r>
        <w:t>ț</w:t>
      </w:r>
      <w:r w:rsidR="00BB7979">
        <w:t xml:space="preserve">ionat recent sau al produselor similare </w:t>
      </w:r>
      <w:r>
        <w:t>î</w:t>
      </w:r>
      <w:r w:rsidR="00BB7979">
        <w:t>n cazul lipsei unui</w:t>
      </w:r>
      <w:r w:rsidR="00BB7979">
        <w:rPr>
          <w:spacing w:val="-6"/>
        </w:rPr>
        <w:t xml:space="preserve"> </w:t>
      </w:r>
      <w:r w:rsidR="00BB7979">
        <w:t>istoric</w:t>
      </w:r>
      <w:r w:rsidR="00BB7979">
        <w:rPr>
          <w:spacing w:val="-3"/>
        </w:rPr>
        <w:t xml:space="preserve"> </w:t>
      </w:r>
      <w:r w:rsidR="00BB7979">
        <w:t>recent</w:t>
      </w:r>
      <w:r w:rsidR="00BB7979">
        <w:rPr>
          <w:spacing w:val="-4"/>
        </w:rPr>
        <w:t xml:space="preserve"> </w:t>
      </w:r>
      <w:r w:rsidR="00BB7979">
        <w:t>de</w:t>
      </w:r>
      <w:r w:rsidR="00BB7979">
        <w:rPr>
          <w:spacing w:val="-6"/>
        </w:rPr>
        <w:t xml:space="preserve"> </w:t>
      </w:r>
      <w:r w:rsidR="00BB7979">
        <w:t>tranzac</w:t>
      </w:r>
      <w:r>
        <w:t>ț</w:t>
      </w:r>
      <w:r w:rsidR="00BB7979">
        <w:t>ionare,</w:t>
      </w:r>
      <w:r w:rsidR="00BB7979">
        <w:rPr>
          <w:spacing w:val="-3"/>
        </w:rPr>
        <w:t xml:space="preserve"> </w:t>
      </w:r>
      <w:r w:rsidR="00BB7979">
        <w:t>tranzac</w:t>
      </w:r>
      <w:r>
        <w:t>ț</w:t>
      </w:r>
      <w:r w:rsidR="00BB7979">
        <w:t>ia</w:t>
      </w:r>
      <w:r w:rsidR="00BB7979">
        <w:rPr>
          <w:spacing w:val="-4"/>
        </w:rPr>
        <w:t xml:space="preserve"> </w:t>
      </w:r>
      <w:r w:rsidR="00BB7979">
        <w:t>va</w:t>
      </w:r>
      <w:r w:rsidR="00BB7979">
        <w:rPr>
          <w:spacing w:val="-6"/>
        </w:rPr>
        <w:t xml:space="preserve"> </w:t>
      </w:r>
      <w:r w:rsidR="00BB7979">
        <w:t>fi</w:t>
      </w:r>
      <w:r w:rsidR="00BB7979">
        <w:rPr>
          <w:spacing w:val="-3"/>
        </w:rPr>
        <w:t xml:space="preserve"> </w:t>
      </w:r>
      <w:r w:rsidR="00BB7979">
        <w:t>anulat</w:t>
      </w:r>
      <w:r>
        <w:t>ă</w:t>
      </w:r>
      <w:r w:rsidR="00BB7979">
        <w:rPr>
          <w:spacing w:val="-4"/>
        </w:rPr>
        <w:t xml:space="preserve"> </w:t>
      </w:r>
      <w:r>
        <w:t>î</w:t>
      </w:r>
      <w:r w:rsidR="00BB7979">
        <w:t>n</w:t>
      </w:r>
      <w:r w:rsidR="00BB7979">
        <w:rPr>
          <w:spacing w:val="-4"/>
        </w:rPr>
        <w:t xml:space="preserve"> </w:t>
      </w:r>
      <w:r w:rsidR="00BB7979">
        <w:t>termen</w:t>
      </w:r>
      <w:r w:rsidR="00BB7979">
        <w:rPr>
          <w:spacing w:val="-4"/>
        </w:rPr>
        <w:t xml:space="preserve"> </w:t>
      </w:r>
      <w:r w:rsidR="00BB7979">
        <w:t>de</w:t>
      </w:r>
      <w:r w:rsidR="00BB7979">
        <w:rPr>
          <w:spacing w:val="-3"/>
        </w:rPr>
        <w:t xml:space="preserve"> </w:t>
      </w:r>
      <w:r w:rsidR="00BB7979">
        <w:t>15</w:t>
      </w:r>
      <w:r w:rsidR="00BB7979">
        <w:rPr>
          <w:spacing w:val="-6"/>
        </w:rPr>
        <w:t xml:space="preserve"> </w:t>
      </w:r>
      <w:r w:rsidR="00BB7979">
        <w:t>minute</w:t>
      </w:r>
      <w:r w:rsidR="00BB7979">
        <w:rPr>
          <w:spacing w:val="-4"/>
        </w:rPr>
        <w:t xml:space="preserve"> </w:t>
      </w:r>
      <w:r w:rsidR="00BB7979">
        <w:t>de la primirea cererii de transfer din partea unui participant, informarea privind refuzul fiind transmis</w:t>
      </w:r>
      <w:r>
        <w:t>ă</w:t>
      </w:r>
      <w:r w:rsidR="00BB7979">
        <w:t xml:space="preserve"> prin intermediul platformei de tranzac</w:t>
      </w:r>
      <w:r>
        <w:t>ț</w:t>
      </w:r>
      <w:r w:rsidR="00BB7979">
        <w:t xml:space="preserve">ionare </w:t>
      </w:r>
      <w:r>
        <w:t>î</w:t>
      </w:r>
      <w:r w:rsidR="00BB7979">
        <w:t xml:space="preserve">n mod automat </w:t>
      </w:r>
      <w:r>
        <w:t>ș</w:t>
      </w:r>
      <w:r w:rsidR="00BB7979">
        <w:t>i suplimentar prin e-mail sau</w:t>
      </w:r>
      <w:r w:rsidR="00BB7979">
        <w:rPr>
          <w:spacing w:val="-1"/>
        </w:rPr>
        <w:t xml:space="preserve"> </w:t>
      </w:r>
      <w:r w:rsidR="00BB7979">
        <w:t>fax;</w:t>
      </w:r>
    </w:p>
    <w:p w14:paraId="5A49943D" w14:textId="26BFB3BF" w:rsidR="00943AB6" w:rsidRDefault="00AB2F77" w:rsidP="008604B4">
      <w:pPr>
        <w:pStyle w:val="ListParagraph"/>
        <w:numPr>
          <w:ilvl w:val="0"/>
          <w:numId w:val="10"/>
        </w:numPr>
        <w:tabs>
          <w:tab w:val="left" w:pos="1821"/>
        </w:tabs>
        <w:spacing w:line="248" w:lineRule="exact"/>
        <w:ind w:hanging="361"/>
      </w:pPr>
      <w:r>
        <w:t>Î</w:t>
      </w:r>
      <w:r w:rsidR="00BB7979">
        <w:t>n</w:t>
      </w:r>
      <w:r w:rsidR="00BB7979">
        <w:rPr>
          <w:spacing w:val="-7"/>
        </w:rPr>
        <w:t xml:space="preserve"> </w:t>
      </w:r>
      <w:r w:rsidR="00BB7979">
        <w:t>cazul</w:t>
      </w:r>
      <w:r w:rsidR="00BB7979">
        <w:rPr>
          <w:spacing w:val="-8"/>
        </w:rPr>
        <w:t xml:space="preserve"> </w:t>
      </w:r>
      <w:r>
        <w:t>î</w:t>
      </w:r>
      <w:r w:rsidR="00BB7979">
        <w:t>n</w:t>
      </w:r>
      <w:r w:rsidR="00BB7979">
        <w:rPr>
          <w:spacing w:val="-9"/>
        </w:rPr>
        <w:t xml:space="preserve"> </w:t>
      </w:r>
      <w:r w:rsidR="00BB7979">
        <w:t>care</w:t>
      </w:r>
      <w:r w:rsidR="00BB7979">
        <w:rPr>
          <w:spacing w:val="-6"/>
        </w:rPr>
        <w:t xml:space="preserve"> </w:t>
      </w:r>
      <w:r w:rsidR="00BB7979">
        <w:t>p</w:t>
      </w:r>
      <w:r>
        <w:t>ă</w:t>
      </w:r>
      <w:r w:rsidR="00BB7979">
        <w:t>r</w:t>
      </w:r>
      <w:r>
        <w:t>ț</w:t>
      </w:r>
      <w:r w:rsidR="00BB7979">
        <w:t>ile</w:t>
      </w:r>
      <w:r w:rsidR="00BB7979">
        <w:rPr>
          <w:spacing w:val="-8"/>
        </w:rPr>
        <w:t xml:space="preserve"> </w:t>
      </w:r>
      <w:r w:rsidR="00BB7979">
        <w:t>tranzac</w:t>
      </w:r>
      <w:r w:rsidR="007E309C">
        <w:t>ț</w:t>
      </w:r>
      <w:r w:rsidR="00BB7979">
        <w:t>iei</w:t>
      </w:r>
      <w:r w:rsidR="00BB7979">
        <w:rPr>
          <w:spacing w:val="-5"/>
        </w:rPr>
        <w:t xml:space="preserve"> </w:t>
      </w:r>
      <w:r w:rsidR="00BB7979">
        <w:t>nu</w:t>
      </w:r>
      <w:r w:rsidR="00BB7979">
        <w:rPr>
          <w:spacing w:val="-10"/>
        </w:rPr>
        <w:t xml:space="preserve"> </w:t>
      </w:r>
      <w:r w:rsidR="00BB7979">
        <w:t>depun</w:t>
      </w:r>
      <w:r w:rsidR="00BB7979">
        <w:rPr>
          <w:spacing w:val="-6"/>
        </w:rPr>
        <w:t xml:space="preserve"> </w:t>
      </w:r>
      <w:r w:rsidR="00BB7979">
        <w:t>garan</w:t>
      </w:r>
      <w:r>
        <w:t>ț</w:t>
      </w:r>
      <w:r w:rsidR="00BB7979">
        <w:t>iile</w:t>
      </w:r>
      <w:r w:rsidR="00BB7979">
        <w:rPr>
          <w:spacing w:val="-8"/>
        </w:rPr>
        <w:t xml:space="preserve"> </w:t>
      </w:r>
      <w:r w:rsidR="00BB7979">
        <w:t>stipulate</w:t>
      </w:r>
      <w:r w:rsidR="00BB7979">
        <w:rPr>
          <w:spacing w:val="-6"/>
        </w:rPr>
        <w:t xml:space="preserve"> </w:t>
      </w:r>
      <w:r w:rsidR="00944DE7">
        <w:rPr>
          <w:spacing w:val="-6"/>
        </w:rPr>
        <w:t xml:space="preserve">la </w:t>
      </w:r>
      <w:r w:rsidR="00BB7979">
        <w:t>Articolul</w:t>
      </w:r>
      <w:r w:rsidR="00BB7979">
        <w:rPr>
          <w:spacing w:val="-5"/>
        </w:rPr>
        <w:t xml:space="preserve"> </w:t>
      </w:r>
      <w:r w:rsidR="00BB7979">
        <w:t>15,</w:t>
      </w:r>
      <w:r w:rsidR="00BB7979">
        <w:rPr>
          <w:spacing w:val="-6"/>
        </w:rPr>
        <w:t xml:space="preserve"> </w:t>
      </w:r>
      <w:r w:rsidR="00BB7979">
        <w:t>alineatul</w:t>
      </w:r>
    </w:p>
    <w:p w14:paraId="5A49943E" w14:textId="49ED8744" w:rsidR="00943AB6" w:rsidRDefault="00BB7979">
      <w:pPr>
        <w:pStyle w:val="BodyText"/>
        <w:spacing w:before="12" w:line="266" w:lineRule="auto"/>
        <w:ind w:left="1820" w:right="755"/>
        <w:jc w:val="both"/>
      </w:pPr>
      <w:r>
        <w:t>(</w:t>
      </w:r>
      <w:r w:rsidR="00190111">
        <w:t>10</w:t>
      </w:r>
      <w:r>
        <w:t xml:space="preserve">) din prezenta procedura </w:t>
      </w:r>
      <w:r w:rsidR="00AB2F77">
        <w:t>î</w:t>
      </w:r>
      <w:r>
        <w:t xml:space="preserve">n termen de maxim 24 de ore de la momentul </w:t>
      </w:r>
      <w:r w:rsidR="00AB2F77">
        <w:t>î</w:t>
      </w:r>
      <w:r>
        <w:t>ncheierii tranzac</w:t>
      </w:r>
      <w:r w:rsidR="00AB2F77">
        <w:t>ț</w:t>
      </w:r>
      <w:r>
        <w:t>iei;</w:t>
      </w:r>
    </w:p>
    <w:p w14:paraId="5A49943F" w14:textId="7DECE3A1" w:rsidR="00943AB6" w:rsidRDefault="00BB7979" w:rsidP="008604B4">
      <w:pPr>
        <w:pStyle w:val="ListParagraph"/>
        <w:numPr>
          <w:ilvl w:val="0"/>
          <w:numId w:val="10"/>
        </w:numPr>
        <w:tabs>
          <w:tab w:val="left" w:pos="1821"/>
        </w:tabs>
        <w:spacing w:line="266" w:lineRule="auto"/>
        <w:ind w:right="755"/>
      </w:pPr>
      <w:r>
        <w:t>Toate tranzac</w:t>
      </w:r>
      <w:r w:rsidR="00AB2F77">
        <w:t>ț</w:t>
      </w:r>
      <w:r>
        <w:t>iile anulate se vor publica de c</w:t>
      </w:r>
      <w:r w:rsidR="00AB2F77">
        <w:t>ă</w:t>
      </w:r>
      <w:r>
        <w:t>tre BRM, f</w:t>
      </w:r>
      <w:r w:rsidR="00AB2F77">
        <w:t>ă</w:t>
      </w:r>
      <w:r>
        <w:t>r</w:t>
      </w:r>
      <w:r w:rsidR="00AB2F77">
        <w:t>ă</w:t>
      </w:r>
      <w:r>
        <w:t xml:space="preserve"> divulgarea p</w:t>
      </w:r>
      <w:r w:rsidR="00AB2F77">
        <w:t>ă</w:t>
      </w:r>
      <w:r>
        <w:t>r</w:t>
      </w:r>
      <w:r w:rsidR="00AB2F77">
        <w:t>ț</w:t>
      </w:r>
      <w:r>
        <w:t>ilor participante la tranzac</w:t>
      </w:r>
      <w:r w:rsidR="00AB2F77">
        <w:t>ț</w:t>
      </w:r>
      <w:r>
        <w:t>ie, ci doar a elementelor tranzac</w:t>
      </w:r>
      <w:r w:rsidR="00AB2F77">
        <w:t>ț</w:t>
      </w:r>
      <w:r>
        <w:t>iei (ID-ul tranzac</w:t>
      </w:r>
      <w:r w:rsidR="00AB2F77">
        <w:t>ț</w:t>
      </w:r>
      <w:r>
        <w:t xml:space="preserve">iei, data </w:t>
      </w:r>
      <w:r w:rsidR="00AB2F77">
        <w:t>î</w:t>
      </w:r>
      <w:r>
        <w:t>ncheierii tranzac</w:t>
      </w:r>
      <w:r w:rsidR="00AB2F77">
        <w:t>ț</w:t>
      </w:r>
      <w:r>
        <w:t>iei, produsul, cantitatea total</w:t>
      </w:r>
      <w:r w:rsidR="00AB2F77">
        <w:t>ă</w:t>
      </w:r>
      <w:r>
        <w:t>, pre</w:t>
      </w:r>
      <w:r w:rsidR="00AB2F77">
        <w:t>ț</w:t>
      </w:r>
      <w:r>
        <w:t xml:space="preserve">ul </w:t>
      </w:r>
      <w:r w:rsidR="00AB2F77">
        <w:t>ș</w:t>
      </w:r>
      <w:r>
        <w:t>i motivul</w:t>
      </w:r>
      <w:r>
        <w:rPr>
          <w:spacing w:val="-12"/>
        </w:rPr>
        <w:t xml:space="preserve"> </w:t>
      </w:r>
      <w:r>
        <w:t>anul</w:t>
      </w:r>
      <w:r w:rsidR="00AB2F77">
        <w:t>ă</w:t>
      </w:r>
      <w:r>
        <w:t>rii).</w:t>
      </w:r>
    </w:p>
    <w:p w14:paraId="5A499442" w14:textId="77777777" w:rsidR="00943AB6" w:rsidRDefault="00943AB6">
      <w:pPr>
        <w:pStyle w:val="BodyText"/>
        <w:spacing w:before="4"/>
        <w:rPr>
          <w:sz w:val="35"/>
        </w:rPr>
      </w:pPr>
    </w:p>
    <w:p w14:paraId="5A499443" w14:textId="4E469D1B" w:rsidR="00943AB6" w:rsidRDefault="00BB7979" w:rsidP="008604B4">
      <w:pPr>
        <w:pStyle w:val="Heading1"/>
        <w:numPr>
          <w:ilvl w:val="0"/>
          <w:numId w:val="23"/>
        </w:numPr>
        <w:tabs>
          <w:tab w:val="left" w:pos="739"/>
        </w:tabs>
        <w:ind w:left="738" w:hanging="359"/>
        <w:jc w:val="both"/>
      </w:pPr>
      <w:r>
        <w:t>RAPORTUL DE</w:t>
      </w:r>
      <w:r>
        <w:rPr>
          <w:spacing w:val="-3"/>
        </w:rPr>
        <w:t xml:space="preserve"> </w:t>
      </w:r>
      <w:r>
        <w:t>TRANZACŢIONARE</w:t>
      </w:r>
    </w:p>
    <w:p w14:paraId="0605F219" w14:textId="77777777" w:rsidR="005B4BE5" w:rsidRDefault="005B4BE5" w:rsidP="005B4BE5">
      <w:pPr>
        <w:pStyle w:val="Heading1"/>
        <w:tabs>
          <w:tab w:val="left" w:pos="739"/>
        </w:tabs>
        <w:ind w:left="738"/>
        <w:jc w:val="both"/>
      </w:pPr>
    </w:p>
    <w:p w14:paraId="5A499445" w14:textId="77777777" w:rsidR="00943AB6" w:rsidRDefault="00BB7979">
      <w:pPr>
        <w:spacing w:before="62"/>
        <w:ind w:left="380"/>
        <w:jc w:val="both"/>
        <w:rPr>
          <w:b/>
        </w:rPr>
      </w:pPr>
      <w:r>
        <w:rPr>
          <w:b/>
        </w:rPr>
        <w:t>Art. 19.</w:t>
      </w:r>
    </w:p>
    <w:p w14:paraId="5A499446" w14:textId="77777777" w:rsidR="00943AB6" w:rsidRDefault="00943AB6">
      <w:pPr>
        <w:pStyle w:val="BodyText"/>
        <w:spacing w:before="8"/>
        <w:rPr>
          <w:b/>
          <w:sz w:val="19"/>
        </w:rPr>
      </w:pPr>
    </w:p>
    <w:p w14:paraId="5A499447" w14:textId="7C0D09A7" w:rsidR="00943AB6" w:rsidRPr="00AB2F77" w:rsidRDefault="00BB7979" w:rsidP="008604B4">
      <w:pPr>
        <w:pStyle w:val="ListParagraph"/>
        <w:numPr>
          <w:ilvl w:val="0"/>
          <w:numId w:val="9"/>
        </w:numPr>
        <w:tabs>
          <w:tab w:val="left" w:pos="719"/>
        </w:tabs>
        <w:spacing w:line="266" w:lineRule="auto"/>
        <w:ind w:right="756" w:firstLine="0"/>
        <w:rPr>
          <w:spacing w:val="-2"/>
        </w:rPr>
      </w:pPr>
      <w:r>
        <w:t>La</w:t>
      </w:r>
      <w:r>
        <w:rPr>
          <w:spacing w:val="24"/>
        </w:rPr>
        <w:t xml:space="preserve"> </w:t>
      </w:r>
      <w:r>
        <w:t>15</w:t>
      </w:r>
      <w:r>
        <w:rPr>
          <w:spacing w:val="24"/>
        </w:rPr>
        <w:t xml:space="preserve"> </w:t>
      </w:r>
      <w:r>
        <w:rPr>
          <w:spacing w:val="-2"/>
        </w:rPr>
        <w:t>m</w:t>
      </w:r>
      <w:r>
        <w:t>in</w:t>
      </w:r>
      <w:r>
        <w:rPr>
          <w:spacing w:val="-3"/>
        </w:rPr>
        <w:t>u</w:t>
      </w:r>
      <w:r>
        <w:t>te</w:t>
      </w:r>
      <w:r>
        <w:rPr>
          <w:spacing w:val="24"/>
        </w:rPr>
        <w:t xml:space="preserve"> </w:t>
      </w:r>
      <w:r>
        <w:t>de</w:t>
      </w:r>
      <w:r>
        <w:rPr>
          <w:spacing w:val="24"/>
        </w:rPr>
        <w:t xml:space="preserve"> </w:t>
      </w:r>
      <w:r>
        <w:rPr>
          <w:spacing w:val="-2"/>
        </w:rPr>
        <w:t>l</w:t>
      </w:r>
      <w:r>
        <w:t>a</w:t>
      </w:r>
      <w:r>
        <w:rPr>
          <w:spacing w:val="24"/>
        </w:rPr>
        <w:t xml:space="preserve"> </w:t>
      </w:r>
      <w:r>
        <w:t>în</w:t>
      </w:r>
      <w:r>
        <w:rPr>
          <w:spacing w:val="-2"/>
        </w:rPr>
        <w:t>c</w:t>
      </w:r>
      <w:r>
        <w:t>he</w:t>
      </w:r>
      <w:r>
        <w:rPr>
          <w:spacing w:val="1"/>
        </w:rPr>
        <w:t>i</w:t>
      </w:r>
      <w:r>
        <w:rPr>
          <w:spacing w:val="-2"/>
        </w:rPr>
        <w:t>e</w:t>
      </w:r>
      <w:r>
        <w:t>rea</w:t>
      </w:r>
      <w:r>
        <w:rPr>
          <w:spacing w:val="24"/>
        </w:rPr>
        <w:t xml:space="preserve"> </w:t>
      </w:r>
      <w:r>
        <w:t>u</w:t>
      </w:r>
      <w:r>
        <w:rPr>
          <w:spacing w:val="-3"/>
        </w:rPr>
        <w:t>n</w:t>
      </w:r>
      <w:r>
        <w:t>ei</w:t>
      </w:r>
      <w:r>
        <w:rPr>
          <w:spacing w:val="25"/>
        </w:rPr>
        <w:t xml:space="preserve"> </w:t>
      </w:r>
      <w:r>
        <w:rPr>
          <w:spacing w:val="-2"/>
        </w:rPr>
        <w:t>t</w:t>
      </w:r>
      <w:r w:rsidRPr="00AB2F77">
        <w:rPr>
          <w:spacing w:val="-2"/>
        </w:rPr>
        <w:t>ra</w:t>
      </w:r>
      <w:r>
        <w:rPr>
          <w:spacing w:val="-2"/>
        </w:rPr>
        <w:t>n</w:t>
      </w:r>
      <w:r w:rsidRPr="00AB2F77">
        <w:rPr>
          <w:spacing w:val="-2"/>
        </w:rPr>
        <w:t>za</w:t>
      </w:r>
      <w:r>
        <w:rPr>
          <w:spacing w:val="-2"/>
        </w:rPr>
        <w:t>c</w:t>
      </w:r>
      <w:r w:rsidRPr="00AB2F77">
        <w:rPr>
          <w:spacing w:val="-2"/>
        </w:rPr>
        <w:t>ț</w:t>
      </w:r>
      <w:r>
        <w:rPr>
          <w:spacing w:val="-2"/>
        </w:rPr>
        <w:t>i</w:t>
      </w:r>
      <w:r w:rsidRPr="00AB2F77">
        <w:rPr>
          <w:spacing w:val="-2"/>
        </w:rPr>
        <w:t>i, sistemul de t</w:t>
      </w:r>
      <w:r>
        <w:rPr>
          <w:spacing w:val="-2"/>
        </w:rPr>
        <w:t>r</w:t>
      </w:r>
      <w:r w:rsidRPr="00AB2F77">
        <w:rPr>
          <w:spacing w:val="-2"/>
        </w:rPr>
        <w:t>anz</w:t>
      </w:r>
      <w:r>
        <w:rPr>
          <w:spacing w:val="-2"/>
        </w:rPr>
        <w:t>a</w:t>
      </w:r>
      <w:r w:rsidRPr="00AB2F77">
        <w:rPr>
          <w:spacing w:val="-2"/>
        </w:rPr>
        <w:t>cționare g</w:t>
      </w:r>
      <w:r>
        <w:rPr>
          <w:spacing w:val="-2"/>
        </w:rPr>
        <w:t>e</w:t>
      </w:r>
      <w:r w:rsidRPr="00AB2F77">
        <w:rPr>
          <w:spacing w:val="-2"/>
        </w:rPr>
        <w:t>nere</w:t>
      </w:r>
      <w:r>
        <w:rPr>
          <w:spacing w:val="-2"/>
        </w:rPr>
        <w:t>a</w:t>
      </w:r>
      <w:r w:rsidRPr="00AB2F77">
        <w:rPr>
          <w:spacing w:val="-2"/>
        </w:rPr>
        <w:t>ză un r</w:t>
      </w:r>
      <w:r>
        <w:rPr>
          <w:spacing w:val="-2"/>
        </w:rPr>
        <w:t>a</w:t>
      </w:r>
      <w:r w:rsidRPr="00AB2F77">
        <w:rPr>
          <w:spacing w:val="-2"/>
        </w:rPr>
        <w:t>po</w:t>
      </w:r>
      <w:r>
        <w:rPr>
          <w:spacing w:val="-2"/>
        </w:rPr>
        <w:t>r</w:t>
      </w:r>
      <w:r w:rsidRPr="00AB2F77">
        <w:rPr>
          <w:spacing w:val="-2"/>
        </w:rPr>
        <w:t>t în fo</w:t>
      </w:r>
      <w:r>
        <w:rPr>
          <w:spacing w:val="-2"/>
        </w:rPr>
        <w:t>r</w:t>
      </w:r>
      <w:r w:rsidRPr="00AB2F77">
        <w:rPr>
          <w:spacing w:val="-2"/>
        </w:rPr>
        <w:t>m</w:t>
      </w:r>
      <w:r>
        <w:rPr>
          <w:spacing w:val="-2"/>
        </w:rPr>
        <w:t>a</w:t>
      </w:r>
      <w:r w:rsidRPr="00AB2F77">
        <w:rPr>
          <w:spacing w:val="-2"/>
        </w:rPr>
        <w:t xml:space="preserve">t  </w:t>
      </w:r>
      <w:r>
        <w:rPr>
          <w:spacing w:val="-2"/>
        </w:rPr>
        <w:t>e</w:t>
      </w:r>
      <w:r w:rsidRPr="00AB2F77">
        <w:rPr>
          <w:spacing w:val="-2"/>
        </w:rPr>
        <w:t>le</w:t>
      </w:r>
      <w:r>
        <w:rPr>
          <w:spacing w:val="-2"/>
        </w:rPr>
        <w:t>c</w:t>
      </w:r>
      <w:r w:rsidRPr="00AB2F77">
        <w:rPr>
          <w:spacing w:val="-2"/>
        </w:rPr>
        <w:t>t</w:t>
      </w:r>
      <w:r>
        <w:rPr>
          <w:spacing w:val="-2"/>
        </w:rPr>
        <w:t>r</w:t>
      </w:r>
      <w:r w:rsidRPr="00AB2F77">
        <w:rPr>
          <w:spacing w:val="-2"/>
        </w:rPr>
        <w:t>on</w:t>
      </w:r>
      <w:r>
        <w:rPr>
          <w:spacing w:val="-2"/>
        </w:rPr>
        <w:t>i</w:t>
      </w:r>
      <w:r w:rsidRPr="00AB2F77">
        <w:rPr>
          <w:spacing w:val="-2"/>
        </w:rPr>
        <w:t xml:space="preserve">c  </w:t>
      </w:r>
      <w:r>
        <w:rPr>
          <w:spacing w:val="-2"/>
        </w:rPr>
        <w:t>c</w:t>
      </w:r>
      <w:r w:rsidRPr="00AB2F77">
        <w:rPr>
          <w:spacing w:val="-2"/>
        </w:rPr>
        <w:t xml:space="preserve">are  se  </w:t>
      </w:r>
      <w:r>
        <w:rPr>
          <w:spacing w:val="-2"/>
        </w:rPr>
        <w:t>t</w:t>
      </w:r>
      <w:r w:rsidRPr="00AB2F77">
        <w:rPr>
          <w:spacing w:val="-2"/>
        </w:rPr>
        <w:t>r</w:t>
      </w:r>
      <w:r>
        <w:rPr>
          <w:spacing w:val="-2"/>
        </w:rPr>
        <w:t>i</w:t>
      </w:r>
      <w:r w:rsidRPr="00AB2F77">
        <w:rPr>
          <w:spacing w:val="-2"/>
        </w:rPr>
        <w:t>m</w:t>
      </w:r>
      <w:r>
        <w:rPr>
          <w:spacing w:val="-2"/>
        </w:rPr>
        <w:t>i</w:t>
      </w:r>
      <w:r w:rsidRPr="00AB2F77">
        <w:rPr>
          <w:spacing w:val="-2"/>
        </w:rPr>
        <w:t xml:space="preserve">te  tuturor  </w:t>
      </w:r>
      <w:r w:rsidR="00101917">
        <w:rPr>
          <w:spacing w:val="-2"/>
        </w:rPr>
        <w:t>brokeri-lor</w:t>
      </w:r>
      <w:r w:rsidRPr="00AB2F77">
        <w:rPr>
          <w:spacing w:val="-2"/>
        </w:rPr>
        <w:t xml:space="preserve">  par</w:t>
      </w:r>
      <w:r>
        <w:rPr>
          <w:spacing w:val="-2"/>
        </w:rPr>
        <w:t>t</w:t>
      </w:r>
      <w:r w:rsidRPr="00AB2F77">
        <w:rPr>
          <w:spacing w:val="-2"/>
        </w:rPr>
        <w:t>i</w:t>
      </w:r>
      <w:r>
        <w:rPr>
          <w:spacing w:val="-2"/>
        </w:rPr>
        <w:t>c</w:t>
      </w:r>
      <w:r w:rsidRPr="00AB2F77">
        <w:rPr>
          <w:spacing w:val="-2"/>
        </w:rPr>
        <w:t>ipa</w:t>
      </w:r>
      <w:r>
        <w:rPr>
          <w:spacing w:val="-2"/>
        </w:rPr>
        <w:t>n</w:t>
      </w:r>
      <w:r w:rsidRPr="00AB2F77">
        <w:rPr>
          <w:spacing w:val="-2"/>
        </w:rPr>
        <w:t xml:space="preserve">ți  </w:t>
      </w:r>
      <w:r>
        <w:rPr>
          <w:spacing w:val="-2"/>
        </w:rPr>
        <w:t>l</w:t>
      </w:r>
      <w:r w:rsidRPr="00AB2F77">
        <w:rPr>
          <w:spacing w:val="-2"/>
        </w:rPr>
        <w:t>a  ses</w:t>
      </w:r>
      <w:r>
        <w:rPr>
          <w:spacing w:val="-2"/>
        </w:rPr>
        <w:t>i</w:t>
      </w:r>
      <w:r w:rsidRPr="00AB2F77">
        <w:rPr>
          <w:spacing w:val="-2"/>
        </w:rPr>
        <w:t xml:space="preserve">unea  de  </w:t>
      </w:r>
      <w:r>
        <w:rPr>
          <w:spacing w:val="-2"/>
        </w:rPr>
        <w:t>t</w:t>
      </w:r>
      <w:r w:rsidRPr="00AB2F77">
        <w:rPr>
          <w:spacing w:val="-2"/>
        </w:rPr>
        <w:t>ran</w:t>
      </w:r>
      <w:r>
        <w:rPr>
          <w:spacing w:val="-2"/>
        </w:rPr>
        <w:t>z</w:t>
      </w:r>
      <w:r w:rsidRPr="00AB2F77">
        <w:rPr>
          <w:spacing w:val="-2"/>
        </w:rPr>
        <w:t>acționare,  care conţine următoarele elemente:</w:t>
      </w:r>
    </w:p>
    <w:p w14:paraId="5A499448" w14:textId="77777777" w:rsidR="00943AB6" w:rsidRDefault="00BB7979" w:rsidP="008604B4">
      <w:pPr>
        <w:pStyle w:val="ListParagraph"/>
        <w:numPr>
          <w:ilvl w:val="1"/>
          <w:numId w:val="9"/>
        </w:numPr>
        <w:tabs>
          <w:tab w:val="left" w:pos="1935"/>
          <w:tab w:val="left" w:pos="1936"/>
        </w:tabs>
        <w:spacing w:before="197"/>
      </w:pPr>
      <w:r>
        <w:t>numărul raportului,</w:t>
      </w:r>
    </w:p>
    <w:p w14:paraId="5A499449" w14:textId="77777777" w:rsidR="00943AB6" w:rsidRDefault="00943AB6">
      <w:pPr>
        <w:pStyle w:val="BodyText"/>
        <w:spacing w:before="9"/>
        <w:rPr>
          <w:sz w:val="19"/>
        </w:rPr>
      </w:pPr>
    </w:p>
    <w:p w14:paraId="5A49944A" w14:textId="23E93475" w:rsidR="00943AB6" w:rsidRPr="00BC78B7" w:rsidRDefault="00BB7979" w:rsidP="008604B4">
      <w:pPr>
        <w:pStyle w:val="ListParagraph"/>
        <w:numPr>
          <w:ilvl w:val="1"/>
          <w:numId w:val="9"/>
        </w:numPr>
        <w:tabs>
          <w:tab w:val="left" w:pos="1880"/>
          <w:tab w:val="left" w:pos="1881"/>
        </w:tabs>
        <w:ind w:left="1880" w:hanging="721"/>
      </w:pPr>
      <w:r>
        <w:t>da</w:t>
      </w:r>
      <w:r>
        <w:rPr>
          <w:spacing w:val="1"/>
        </w:rPr>
        <w:t>t</w:t>
      </w:r>
      <w:r>
        <w:t>a</w:t>
      </w:r>
      <w:r>
        <w:rPr>
          <w:spacing w:val="-2"/>
        </w:rPr>
        <w:t xml:space="preserve"> </w:t>
      </w:r>
      <w:r>
        <w:rPr>
          <w:spacing w:val="-1"/>
        </w:rPr>
        <w:t>s</w:t>
      </w:r>
      <w:r>
        <w:t>e</w:t>
      </w:r>
      <w:r>
        <w:rPr>
          <w:spacing w:val="-3"/>
        </w:rPr>
        <w:t>s</w:t>
      </w:r>
      <w:r>
        <w:t>iu</w:t>
      </w:r>
      <w:r>
        <w:rPr>
          <w:spacing w:val="-3"/>
        </w:rPr>
        <w:t>n</w:t>
      </w:r>
      <w:r>
        <w:t>ii</w:t>
      </w:r>
      <w:r>
        <w:rPr>
          <w:spacing w:val="-2"/>
        </w:rPr>
        <w:t xml:space="preserve"> </w:t>
      </w:r>
      <w:r w:rsidRPr="00BC78B7">
        <w:t xml:space="preserve">de </w:t>
      </w:r>
      <w:r w:rsidRPr="00BC78B7">
        <w:rPr>
          <w:spacing w:val="-2"/>
        </w:rPr>
        <w:t>t</w:t>
      </w:r>
      <w:r w:rsidRPr="00BC78B7">
        <w:t>ra</w:t>
      </w:r>
      <w:r w:rsidRPr="00BC78B7">
        <w:rPr>
          <w:spacing w:val="-2"/>
        </w:rPr>
        <w:t>n</w:t>
      </w:r>
      <w:r w:rsidRPr="00BC78B7">
        <w:t>za</w:t>
      </w:r>
      <w:r w:rsidR="00BC78B7" w:rsidRPr="00BC78B7">
        <w:rPr>
          <w:spacing w:val="-2"/>
        </w:rPr>
        <w:t>cțio</w:t>
      </w:r>
      <w:r w:rsidRPr="00BC78B7">
        <w:rPr>
          <w:spacing w:val="-3"/>
        </w:rPr>
        <w:t>n</w:t>
      </w:r>
      <w:r w:rsidRPr="00BC78B7">
        <w:t>a</w:t>
      </w:r>
      <w:r w:rsidRPr="00BC78B7">
        <w:rPr>
          <w:spacing w:val="1"/>
        </w:rPr>
        <w:t>r</w:t>
      </w:r>
      <w:r w:rsidRPr="00BC78B7">
        <w:t>e,</w:t>
      </w:r>
    </w:p>
    <w:p w14:paraId="5A49944B" w14:textId="77777777" w:rsidR="00943AB6" w:rsidRDefault="00943AB6">
      <w:pPr>
        <w:pStyle w:val="BodyText"/>
        <w:spacing w:before="8"/>
        <w:rPr>
          <w:sz w:val="19"/>
        </w:rPr>
      </w:pPr>
    </w:p>
    <w:p w14:paraId="5A49944C" w14:textId="77777777" w:rsidR="00943AB6" w:rsidRDefault="00BB7979" w:rsidP="008604B4">
      <w:pPr>
        <w:pStyle w:val="ListParagraph"/>
        <w:numPr>
          <w:ilvl w:val="1"/>
          <w:numId w:val="9"/>
        </w:numPr>
        <w:tabs>
          <w:tab w:val="left" w:pos="1935"/>
          <w:tab w:val="left" w:pos="1936"/>
        </w:tabs>
        <w:spacing w:line="266" w:lineRule="auto"/>
        <w:ind w:left="1880" w:right="759" w:hanging="720"/>
      </w:pPr>
      <w:r>
        <w:tab/>
        <w:t>den</w:t>
      </w:r>
      <w:r>
        <w:rPr>
          <w:spacing w:val="-2"/>
        </w:rPr>
        <w:t>u</w:t>
      </w:r>
      <w:r>
        <w:t>m</w:t>
      </w:r>
      <w:r>
        <w:rPr>
          <w:spacing w:val="-2"/>
        </w:rPr>
        <w:t>i</w:t>
      </w:r>
      <w:r>
        <w:t xml:space="preserve">rea </w:t>
      </w:r>
      <w:r>
        <w:rPr>
          <w:spacing w:val="-17"/>
        </w:rPr>
        <w:t xml:space="preserve"> </w:t>
      </w:r>
      <w:r>
        <w:rPr>
          <w:spacing w:val="-3"/>
        </w:rPr>
        <w:t>p</w:t>
      </w:r>
      <w:r>
        <w:t>rod</w:t>
      </w:r>
      <w:r>
        <w:rPr>
          <w:spacing w:val="-3"/>
        </w:rPr>
        <w:t>u</w:t>
      </w:r>
      <w:r>
        <w:rPr>
          <w:spacing w:val="-1"/>
        </w:rPr>
        <w:t>sul</w:t>
      </w:r>
      <w:r>
        <w:t xml:space="preserve">ui </w:t>
      </w:r>
      <w:r>
        <w:rPr>
          <w:spacing w:val="-19"/>
        </w:rPr>
        <w:t xml:space="preserve"> </w:t>
      </w:r>
      <w:r>
        <w:t>tr</w:t>
      </w:r>
      <w:r w:rsidRPr="00AB2F77">
        <w:t>an</w:t>
      </w:r>
      <w:r>
        <w:t>za</w:t>
      </w:r>
      <w:r w:rsidRPr="00AB2F77">
        <w:t>cț</w:t>
      </w:r>
      <w:r>
        <w:t>io</w:t>
      </w:r>
      <w:r w:rsidRPr="00AB2F77">
        <w:t>n</w:t>
      </w:r>
      <w:r>
        <w:t xml:space="preserve">at </w:t>
      </w:r>
      <w:r w:rsidRPr="00AB2F77">
        <w:t xml:space="preserve"> și</w:t>
      </w:r>
      <w:r>
        <w:t xml:space="preserve"> </w:t>
      </w:r>
      <w:r w:rsidRPr="00AB2F77">
        <w:t xml:space="preserve"> </w:t>
      </w:r>
      <w:r>
        <w:t>me</w:t>
      </w:r>
      <w:r w:rsidRPr="00AB2F77">
        <w:t>nț</w:t>
      </w:r>
      <w:r>
        <w:t>i</w:t>
      </w:r>
      <w:r w:rsidRPr="00AB2F77">
        <w:t>u</w:t>
      </w:r>
      <w:r>
        <w:t xml:space="preserve">nea </w:t>
      </w:r>
      <w:r w:rsidRPr="00AB2F77">
        <w:t xml:space="preserve"> d</w:t>
      </w:r>
      <w:r>
        <w:t>a</w:t>
      </w:r>
      <w:r w:rsidRPr="00AB2F77">
        <w:t>c</w:t>
      </w:r>
      <w:r>
        <w:t xml:space="preserve">ă </w:t>
      </w:r>
      <w:r w:rsidRPr="00AB2F77">
        <w:t xml:space="preserve"> </w:t>
      </w:r>
      <w:r>
        <w:t>fa</w:t>
      </w:r>
      <w:r w:rsidRPr="00AB2F77">
        <w:t>c</w:t>
      </w:r>
      <w:r>
        <w:t xml:space="preserve">e </w:t>
      </w:r>
      <w:r w:rsidRPr="00AB2F77">
        <w:t xml:space="preserve"> </w:t>
      </w:r>
      <w:r>
        <w:t>p</w:t>
      </w:r>
      <w:r w:rsidRPr="00AB2F77">
        <w:t>a</w:t>
      </w:r>
      <w:r>
        <w:t>r</w:t>
      </w:r>
      <w:r w:rsidRPr="00AB2F77">
        <w:t>t</w:t>
      </w:r>
      <w:r>
        <w:t xml:space="preserve">e </w:t>
      </w:r>
      <w:r w:rsidRPr="00AB2F77">
        <w:t xml:space="preserve"> </w:t>
      </w:r>
      <w:r>
        <w:t xml:space="preserve">din </w:t>
      </w:r>
      <w:r w:rsidRPr="00AB2F77">
        <w:t xml:space="preserve"> </w:t>
      </w:r>
      <w:r>
        <w:t>ob</w:t>
      </w:r>
      <w:r w:rsidRPr="00AB2F77">
        <w:t>l</w:t>
      </w:r>
      <w:r>
        <w:t>ig</w:t>
      </w:r>
      <w:r w:rsidRPr="00AB2F77">
        <w:t>ați</w:t>
      </w:r>
      <w:r>
        <w:t xml:space="preserve">a </w:t>
      </w:r>
      <w:r w:rsidRPr="00AB2F77">
        <w:t xml:space="preserve"> de</w:t>
      </w:r>
      <w:r>
        <w:t xml:space="preserve"> ofertare conform Ordinului 143/2020,</w:t>
      </w:r>
    </w:p>
    <w:p w14:paraId="5A49944D" w14:textId="0CB7D362" w:rsidR="00943AB6" w:rsidRDefault="00BB7979" w:rsidP="008604B4">
      <w:pPr>
        <w:pStyle w:val="ListParagraph"/>
        <w:numPr>
          <w:ilvl w:val="1"/>
          <w:numId w:val="9"/>
        </w:numPr>
        <w:tabs>
          <w:tab w:val="left" w:pos="1880"/>
          <w:tab w:val="left" w:pos="1881"/>
        </w:tabs>
        <w:spacing w:before="199"/>
        <w:ind w:left="1880" w:hanging="721"/>
      </w:pPr>
      <w:r>
        <w:t>cantitatea totală tranzacționat</w:t>
      </w:r>
      <w:r w:rsidR="00AB2F77">
        <w:t>ă</w:t>
      </w:r>
      <w:r>
        <w:rPr>
          <w:spacing w:val="-9"/>
        </w:rPr>
        <w:t xml:space="preserve"> </w:t>
      </w:r>
      <w:r>
        <w:t>[MWh],</w:t>
      </w:r>
    </w:p>
    <w:p w14:paraId="5A49944E" w14:textId="77777777" w:rsidR="00943AB6" w:rsidRDefault="00943AB6">
      <w:pPr>
        <w:pStyle w:val="BodyText"/>
        <w:spacing w:before="9"/>
        <w:rPr>
          <w:sz w:val="19"/>
        </w:rPr>
      </w:pPr>
    </w:p>
    <w:p w14:paraId="5A49944F" w14:textId="77777777" w:rsidR="00943AB6" w:rsidRDefault="00BB7979" w:rsidP="008604B4">
      <w:pPr>
        <w:pStyle w:val="ListParagraph"/>
        <w:numPr>
          <w:ilvl w:val="1"/>
          <w:numId w:val="9"/>
        </w:numPr>
        <w:tabs>
          <w:tab w:val="left" w:pos="1880"/>
          <w:tab w:val="left" w:pos="1881"/>
        </w:tabs>
        <w:ind w:left="1880" w:hanging="721"/>
      </w:pPr>
      <w:r>
        <w:t>pe</w:t>
      </w:r>
      <w:r>
        <w:rPr>
          <w:spacing w:val="1"/>
        </w:rPr>
        <w:t>r</w:t>
      </w:r>
      <w:r>
        <w:rPr>
          <w:spacing w:val="-2"/>
        </w:rPr>
        <w:t>i</w:t>
      </w:r>
      <w:r>
        <w:t>oada</w:t>
      </w:r>
      <w:r>
        <w:rPr>
          <w:spacing w:val="-2"/>
        </w:rPr>
        <w:t xml:space="preserve"> </w:t>
      </w:r>
      <w:r>
        <w:t>de</w:t>
      </w:r>
      <w:r>
        <w:rPr>
          <w:spacing w:val="-2"/>
        </w:rPr>
        <w:t xml:space="preserve"> </w:t>
      </w:r>
      <w:r>
        <w:t>li</w:t>
      </w:r>
      <w:r>
        <w:rPr>
          <w:spacing w:val="-3"/>
        </w:rPr>
        <w:t>v</w:t>
      </w:r>
      <w:r>
        <w:t>r</w:t>
      </w:r>
      <w:r>
        <w:rPr>
          <w:spacing w:val="-2"/>
        </w:rPr>
        <w:t>a</w:t>
      </w:r>
      <w:r>
        <w:t xml:space="preserve">re </w:t>
      </w:r>
      <w:r>
        <w:rPr>
          <w:spacing w:val="-2"/>
        </w:rPr>
        <w:t>(</w:t>
      </w:r>
      <w:r>
        <w:t>co</w:t>
      </w:r>
      <w:r w:rsidRPr="00AB2F77">
        <w:t>n</w:t>
      </w:r>
      <w:r>
        <w:t>fo</w:t>
      </w:r>
      <w:r w:rsidRPr="00AB2F77">
        <w:t>r</w:t>
      </w:r>
      <w:r>
        <w:t>m</w:t>
      </w:r>
      <w:r w:rsidRPr="00AB2F77">
        <w:t xml:space="preserve"> </w:t>
      </w:r>
      <w:r>
        <w:t>p</w:t>
      </w:r>
      <w:r w:rsidRPr="00AB2F77">
        <w:t>r</w:t>
      </w:r>
      <w:r>
        <w:t>odus</w:t>
      </w:r>
      <w:r w:rsidRPr="00AB2F77">
        <w:t>u</w:t>
      </w:r>
      <w:r>
        <w:t>l</w:t>
      </w:r>
      <w:r w:rsidRPr="00AB2F77">
        <w:t>u</w:t>
      </w:r>
      <w:r>
        <w:t>i</w:t>
      </w:r>
      <w:r w:rsidRPr="00AB2F77">
        <w:t xml:space="preserve"> t</w:t>
      </w:r>
      <w:r>
        <w:t>ran</w:t>
      </w:r>
      <w:r w:rsidRPr="00AB2F77">
        <w:t>z</w:t>
      </w:r>
      <w:r>
        <w:t>a</w:t>
      </w:r>
      <w:r w:rsidRPr="00AB2F77">
        <w:t>cț</w:t>
      </w:r>
      <w:r>
        <w:t>io</w:t>
      </w:r>
      <w:r w:rsidRPr="00AB2F77">
        <w:t>n</w:t>
      </w:r>
      <w:r>
        <w:t>a</w:t>
      </w:r>
      <w:r w:rsidRPr="00AB2F77">
        <w:t>t</w:t>
      </w:r>
      <w:r>
        <w:rPr>
          <w:spacing w:val="-2"/>
        </w:rPr>
        <w:t>)</w:t>
      </w:r>
      <w:r>
        <w:t>,</w:t>
      </w:r>
    </w:p>
    <w:p w14:paraId="5A499450" w14:textId="77777777" w:rsidR="00943AB6" w:rsidRDefault="00943AB6">
      <w:pPr>
        <w:pStyle w:val="BodyText"/>
        <w:spacing w:before="9"/>
        <w:rPr>
          <w:sz w:val="19"/>
        </w:rPr>
      </w:pPr>
    </w:p>
    <w:p w14:paraId="5A499451" w14:textId="316D18DC" w:rsidR="00943AB6" w:rsidRDefault="00DD6710" w:rsidP="008604B4">
      <w:pPr>
        <w:pStyle w:val="ListParagraph"/>
        <w:numPr>
          <w:ilvl w:val="1"/>
          <w:numId w:val="9"/>
        </w:numPr>
        <w:tabs>
          <w:tab w:val="left" w:pos="1880"/>
          <w:tab w:val="left" w:pos="1881"/>
        </w:tabs>
        <w:ind w:left="1880" w:hanging="721"/>
      </w:pPr>
      <w:r>
        <w:t xml:space="preserve">numărul </w:t>
      </w:r>
      <w:r w:rsidR="00BB7979">
        <w:t>de identificare a</w:t>
      </w:r>
      <w:r w:rsidR="00F6757C">
        <w:t>l</w:t>
      </w:r>
      <w:r w:rsidR="00BB7979">
        <w:t xml:space="preserve"> </w:t>
      </w:r>
      <w:r>
        <w:t xml:space="preserve">fiecărei </w:t>
      </w:r>
      <w:r w:rsidR="00BB7979">
        <w:t>tranzac</w:t>
      </w:r>
      <w:r w:rsidR="00342079">
        <w:t>ț</w:t>
      </w:r>
      <w:r w:rsidR="00BB7979">
        <w:t>ii</w:t>
      </w:r>
      <w:r w:rsidR="00BB7979">
        <w:rPr>
          <w:spacing w:val="-11"/>
        </w:rPr>
        <w:t xml:space="preserve"> </w:t>
      </w:r>
      <w:r w:rsidR="00BB7979">
        <w:t>(„ID”),</w:t>
      </w:r>
    </w:p>
    <w:p w14:paraId="5A499452" w14:textId="77777777" w:rsidR="00943AB6" w:rsidRDefault="00943AB6">
      <w:pPr>
        <w:pStyle w:val="BodyText"/>
        <w:spacing w:before="9"/>
        <w:rPr>
          <w:sz w:val="19"/>
        </w:rPr>
      </w:pPr>
    </w:p>
    <w:p w14:paraId="5A499453" w14:textId="3A053233" w:rsidR="00943AB6" w:rsidRDefault="00BB7979" w:rsidP="008604B4">
      <w:pPr>
        <w:pStyle w:val="ListParagraph"/>
        <w:numPr>
          <w:ilvl w:val="1"/>
          <w:numId w:val="9"/>
        </w:numPr>
        <w:tabs>
          <w:tab w:val="left" w:pos="1880"/>
          <w:tab w:val="left" w:pos="1881"/>
        </w:tabs>
        <w:ind w:left="1880" w:hanging="721"/>
      </w:pPr>
      <w:r>
        <w:t>numele ca</w:t>
      </w:r>
      <w:r w:rsidR="00342079">
        <w:t>ș</w:t>
      </w:r>
      <w:r>
        <w:t>tig</w:t>
      </w:r>
      <w:r w:rsidR="00342079">
        <w:t>ă</w:t>
      </w:r>
      <w:r>
        <w:t>torului,</w:t>
      </w:r>
    </w:p>
    <w:p w14:paraId="5A499454" w14:textId="77777777" w:rsidR="00943AB6" w:rsidRDefault="00943AB6">
      <w:pPr>
        <w:pStyle w:val="BodyText"/>
        <w:spacing w:before="8"/>
        <w:rPr>
          <w:sz w:val="19"/>
        </w:rPr>
      </w:pPr>
    </w:p>
    <w:p w14:paraId="5A499455" w14:textId="4C6D069D" w:rsidR="00943AB6" w:rsidRDefault="00BB7979" w:rsidP="008604B4">
      <w:pPr>
        <w:pStyle w:val="ListParagraph"/>
        <w:numPr>
          <w:ilvl w:val="1"/>
          <w:numId w:val="9"/>
        </w:numPr>
        <w:tabs>
          <w:tab w:val="left" w:pos="1880"/>
          <w:tab w:val="left" w:pos="1881"/>
        </w:tabs>
        <w:ind w:left="1880" w:hanging="721"/>
      </w:pPr>
      <w:r>
        <w:lastRenderedPageBreak/>
        <w:t>ca</w:t>
      </w:r>
      <w:r>
        <w:rPr>
          <w:spacing w:val="-2"/>
        </w:rPr>
        <w:t>l</w:t>
      </w:r>
      <w:r>
        <w:t>i</w:t>
      </w:r>
      <w:r>
        <w:rPr>
          <w:spacing w:val="-2"/>
        </w:rPr>
        <w:t>t</w:t>
      </w:r>
      <w:r>
        <w:t>a</w:t>
      </w:r>
      <w:r>
        <w:rPr>
          <w:spacing w:val="1"/>
        </w:rPr>
        <w:t>t</w:t>
      </w:r>
      <w:r>
        <w:rPr>
          <w:spacing w:val="-2"/>
        </w:rPr>
        <w:t>e</w:t>
      </w:r>
      <w:r>
        <w:t xml:space="preserve">a </w:t>
      </w:r>
      <w:r w:rsidRPr="00342079">
        <w:t>Pa</w:t>
      </w:r>
      <w:r>
        <w:t>r</w:t>
      </w:r>
      <w:r w:rsidRPr="00342079">
        <w:t>t</w:t>
      </w:r>
      <w:r>
        <w:t>ic</w:t>
      </w:r>
      <w:r w:rsidRPr="00342079">
        <w:t>i</w:t>
      </w:r>
      <w:r>
        <w:t>pa</w:t>
      </w:r>
      <w:r w:rsidRPr="00342079">
        <w:t>nți</w:t>
      </w:r>
      <w:r>
        <w:t>lor</w:t>
      </w:r>
      <w:r w:rsidRPr="00342079">
        <w:t xml:space="preserve"> </w:t>
      </w:r>
      <w:r>
        <w:t>la</w:t>
      </w:r>
      <w:r w:rsidRPr="00342079">
        <w:t xml:space="preserve"> </w:t>
      </w:r>
      <w:r w:rsidR="00F6757C">
        <w:t xml:space="preserve">licitație </w:t>
      </w:r>
      <w:r w:rsidRPr="00342079">
        <w:t>(Vâ</w:t>
      </w:r>
      <w:r>
        <w:t>n</w:t>
      </w:r>
      <w:r w:rsidRPr="00342079">
        <w:t>ză</w:t>
      </w:r>
      <w:r>
        <w:t>to</w:t>
      </w:r>
      <w:r w:rsidRPr="00342079">
        <w:t>r</w:t>
      </w:r>
      <w:r>
        <w:t>/</w:t>
      </w:r>
      <w:r w:rsidRPr="00342079">
        <w:t xml:space="preserve"> Cu</w:t>
      </w:r>
      <w:r>
        <w:t>mp</w:t>
      </w:r>
      <w:r w:rsidRPr="00342079">
        <w:t>ă</w:t>
      </w:r>
      <w:r>
        <w:t>ră</w:t>
      </w:r>
      <w:r w:rsidRPr="00342079">
        <w:t>to</w:t>
      </w:r>
      <w:r>
        <w:t>r</w:t>
      </w:r>
      <w:r w:rsidRPr="00342079">
        <w:t>)</w:t>
      </w:r>
      <w:r>
        <w:t>,</w:t>
      </w:r>
    </w:p>
    <w:p w14:paraId="5A499456" w14:textId="77777777" w:rsidR="00943AB6" w:rsidRPr="00342079" w:rsidRDefault="00943AB6">
      <w:pPr>
        <w:pStyle w:val="BodyText"/>
        <w:spacing w:before="9"/>
      </w:pPr>
    </w:p>
    <w:p w14:paraId="5A499457" w14:textId="77777777" w:rsidR="00943AB6" w:rsidRDefault="00BB7979" w:rsidP="008604B4">
      <w:pPr>
        <w:pStyle w:val="ListParagraph"/>
        <w:numPr>
          <w:ilvl w:val="1"/>
          <w:numId w:val="9"/>
        </w:numPr>
        <w:tabs>
          <w:tab w:val="left" w:pos="1880"/>
          <w:tab w:val="left" w:pos="1881"/>
        </w:tabs>
        <w:ind w:left="1880" w:hanging="721"/>
      </w:pPr>
      <w:r>
        <w:t>can</w:t>
      </w:r>
      <w:r w:rsidRPr="00342079">
        <w:t>t</w:t>
      </w:r>
      <w:r>
        <w:t>i</w:t>
      </w:r>
      <w:r w:rsidRPr="00342079">
        <w:t>t</w:t>
      </w:r>
      <w:r>
        <w:t>a</w:t>
      </w:r>
      <w:r w:rsidRPr="00342079">
        <w:t>t</w:t>
      </w:r>
      <w:r>
        <w:t xml:space="preserve">ea </w:t>
      </w:r>
      <w:r w:rsidRPr="00342079">
        <w:t>t</w:t>
      </w:r>
      <w:r>
        <w:t>ra</w:t>
      </w:r>
      <w:r w:rsidRPr="00342079">
        <w:t>n</w:t>
      </w:r>
      <w:r>
        <w:t>za</w:t>
      </w:r>
      <w:r w:rsidRPr="00342079">
        <w:t>cți</w:t>
      </w:r>
      <w:r>
        <w:t>on</w:t>
      </w:r>
      <w:r w:rsidRPr="00342079">
        <w:t>at</w:t>
      </w:r>
      <w:r>
        <w:t>ă,</w:t>
      </w:r>
    </w:p>
    <w:p w14:paraId="5A499458" w14:textId="77777777" w:rsidR="00943AB6" w:rsidRDefault="00943AB6">
      <w:pPr>
        <w:pStyle w:val="BodyText"/>
        <w:spacing w:before="8"/>
        <w:rPr>
          <w:sz w:val="19"/>
        </w:rPr>
      </w:pPr>
    </w:p>
    <w:p w14:paraId="5A499459" w14:textId="414C1571" w:rsidR="00943AB6" w:rsidRDefault="00BB7979" w:rsidP="008604B4">
      <w:pPr>
        <w:pStyle w:val="ListParagraph"/>
        <w:numPr>
          <w:ilvl w:val="1"/>
          <w:numId w:val="9"/>
        </w:numPr>
        <w:tabs>
          <w:tab w:val="left" w:pos="1880"/>
          <w:tab w:val="left" w:pos="1881"/>
        </w:tabs>
        <w:ind w:left="1880" w:hanging="721"/>
      </w:pPr>
      <w:r>
        <w:t>prețul de adjudecare a</w:t>
      </w:r>
      <w:r w:rsidR="00101917">
        <w:t>l</w:t>
      </w:r>
      <w:r>
        <w:t xml:space="preserve"> fiecărei tranzacții [lei/</w:t>
      </w:r>
      <w:r>
        <w:rPr>
          <w:spacing w:val="-30"/>
        </w:rPr>
        <w:t xml:space="preserve"> </w:t>
      </w:r>
      <w:r>
        <w:t>MWh],</w:t>
      </w:r>
    </w:p>
    <w:p w14:paraId="5A49945A" w14:textId="77777777" w:rsidR="00943AB6" w:rsidRDefault="00943AB6">
      <w:pPr>
        <w:pStyle w:val="BodyText"/>
        <w:spacing w:before="9"/>
        <w:rPr>
          <w:sz w:val="19"/>
        </w:rPr>
      </w:pPr>
    </w:p>
    <w:p w14:paraId="5A49945B" w14:textId="63589DF4" w:rsidR="00943AB6" w:rsidRDefault="00BB7979" w:rsidP="008604B4">
      <w:pPr>
        <w:pStyle w:val="ListParagraph"/>
        <w:numPr>
          <w:ilvl w:val="1"/>
          <w:numId w:val="9"/>
        </w:numPr>
        <w:tabs>
          <w:tab w:val="left" w:pos="1880"/>
          <w:tab w:val="left" w:pos="1881"/>
        </w:tabs>
        <w:ind w:left="1880" w:hanging="721"/>
      </w:pPr>
      <w:r>
        <w:t>marca de</w:t>
      </w:r>
      <w:r>
        <w:rPr>
          <w:spacing w:val="-1"/>
        </w:rPr>
        <w:t xml:space="preserve"> </w:t>
      </w:r>
      <w:r>
        <w:t>timp</w:t>
      </w:r>
      <w:r w:rsidR="00101917">
        <w:t xml:space="preserve"> a tranzacției</w:t>
      </w:r>
      <w:r>
        <w:t>.</w:t>
      </w:r>
    </w:p>
    <w:p w14:paraId="5A49945C" w14:textId="77777777" w:rsidR="00943AB6" w:rsidRDefault="00943AB6">
      <w:pPr>
        <w:pStyle w:val="BodyText"/>
        <w:spacing w:before="8"/>
        <w:rPr>
          <w:sz w:val="19"/>
        </w:rPr>
      </w:pPr>
    </w:p>
    <w:p w14:paraId="5A49945D" w14:textId="24973095" w:rsidR="00943AB6" w:rsidRDefault="00BB7979">
      <w:pPr>
        <w:pStyle w:val="BodyText"/>
        <w:spacing w:line="266" w:lineRule="auto"/>
        <w:ind w:left="380" w:right="754"/>
        <w:jc w:val="both"/>
      </w:pPr>
      <w:r>
        <w:t>La</w:t>
      </w:r>
      <w:r>
        <w:rPr>
          <w:spacing w:val="4"/>
        </w:rPr>
        <w:t xml:space="preserve"> </w:t>
      </w:r>
      <w:r>
        <w:t>fi</w:t>
      </w:r>
      <w:r>
        <w:rPr>
          <w:spacing w:val="-3"/>
        </w:rPr>
        <w:t>n</w:t>
      </w:r>
      <w:r>
        <w:t>a</w:t>
      </w:r>
      <w:r>
        <w:rPr>
          <w:spacing w:val="1"/>
        </w:rPr>
        <w:t>l</w:t>
      </w:r>
      <w:r>
        <w:rPr>
          <w:spacing w:val="-3"/>
        </w:rPr>
        <w:t>u</w:t>
      </w:r>
      <w:r>
        <w:t>l</w:t>
      </w:r>
      <w:r>
        <w:rPr>
          <w:spacing w:val="5"/>
        </w:rPr>
        <w:t xml:space="preserve"> </w:t>
      </w:r>
      <w:r w:rsidR="00257AF0">
        <w:rPr>
          <w:spacing w:val="-3"/>
        </w:rPr>
        <w:t>ședinței</w:t>
      </w:r>
      <w:r w:rsidRPr="005B4BE5">
        <w:rPr>
          <w:spacing w:val="-3"/>
        </w:rPr>
        <w:t xml:space="preserve"> de tranzacționare</w:t>
      </w:r>
      <w:r w:rsidR="00A731ED">
        <w:rPr>
          <w:spacing w:val="-3"/>
        </w:rPr>
        <w:t>,</w:t>
      </w:r>
      <w:r w:rsidRPr="005B4BE5">
        <w:rPr>
          <w:spacing w:val="-3"/>
        </w:rPr>
        <w:t xml:space="preserve"> </w:t>
      </w:r>
      <w:r>
        <w:rPr>
          <w:spacing w:val="-3"/>
        </w:rPr>
        <w:t>s</w:t>
      </w:r>
      <w:r w:rsidRPr="005B4BE5">
        <w:rPr>
          <w:spacing w:val="-3"/>
        </w:rPr>
        <w:t>i</w:t>
      </w:r>
      <w:r>
        <w:rPr>
          <w:spacing w:val="-3"/>
        </w:rPr>
        <w:t>s</w:t>
      </w:r>
      <w:r w:rsidRPr="005B4BE5">
        <w:rPr>
          <w:spacing w:val="-3"/>
        </w:rPr>
        <w:t>tem</w:t>
      </w:r>
      <w:r>
        <w:rPr>
          <w:spacing w:val="-3"/>
        </w:rPr>
        <w:t>u</w:t>
      </w:r>
      <w:r w:rsidRPr="005B4BE5">
        <w:rPr>
          <w:spacing w:val="-3"/>
        </w:rPr>
        <w:t xml:space="preserve">l de tranzacționare </w:t>
      </w:r>
      <w:r>
        <w:rPr>
          <w:spacing w:val="-3"/>
        </w:rPr>
        <w:t>v</w:t>
      </w:r>
      <w:r w:rsidRPr="005B4BE5">
        <w:rPr>
          <w:spacing w:val="-3"/>
        </w:rPr>
        <w:t xml:space="preserve">a pune la </w:t>
      </w:r>
      <w:r>
        <w:rPr>
          <w:spacing w:val="-3"/>
        </w:rPr>
        <w:t>d</w:t>
      </w:r>
      <w:r w:rsidRPr="005B4BE5">
        <w:rPr>
          <w:spacing w:val="-3"/>
        </w:rPr>
        <w:t>is</w:t>
      </w:r>
      <w:r>
        <w:rPr>
          <w:spacing w:val="-3"/>
        </w:rPr>
        <w:t>p</w:t>
      </w:r>
      <w:r w:rsidRPr="005B4BE5">
        <w:rPr>
          <w:spacing w:val="-3"/>
        </w:rPr>
        <w:t>oziția participanțil</w:t>
      </w:r>
      <w:r>
        <w:rPr>
          <w:spacing w:val="-3"/>
        </w:rPr>
        <w:t>o</w:t>
      </w:r>
      <w:r w:rsidRPr="005B4BE5">
        <w:rPr>
          <w:spacing w:val="-3"/>
        </w:rPr>
        <w:t>r un raport  fi</w:t>
      </w:r>
      <w:r>
        <w:rPr>
          <w:spacing w:val="-3"/>
        </w:rPr>
        <w:t>n</w:t>
      </w:r>
      <w:r w:rsidRPr="005B4BE5">
        <w:rPr>
          <w:spacing w:val="-3"/>
        </w:rPr>
        <w:t>al  ce  va  include,  dacă  e  cazul,  modificările  apăr</w:t>
      </w:r>
      <w:r>
        <w:rPr>
          <w:spacing w:val="-3"/>
        </w:rPr>
        <w:t>u</w:t>
      </w:r>
      <w:r w:rsidRPr="005B4BE5">
        <w:rPr>
          <w:spacing w:val="-3"/>
        </w:rPr>
        <w:t>te  ca  urmare  a  înregi</w:t>
      </w:r>
      <w:r>
        <w:rPr>
          <w:spacing w:val="-3"/>
        </w:rPr>
        <w:t>s</w:t>
      </w:r>
      <w:r w:rsidRPr="005B4BE5">
        <w:rPr>
          <w:spacing w:val="-3"/>
        </w:rPr>
        <w:t>trării  tranzacțiil</w:t>
      </w:r>
      <w:r>
        <w:rPr>
          <w:spacing w:val="-3"/>
        </w:rPr>
        <w:t>o</w:t>
      </w:r>
      <w:r w:rsidRPr="005B4BE5">
        <w:rPr>
          <w:spacing w:val="-3"/>
        </w:rPr>
        <w:t>r acce</w:t>
      </w:r>
      <w:r>
        <w:rPr>
          <w:spacing w:val="-3"/>
        </w:rPr>
        <w:t>p</w:t>
      </w:r>
      <w:r w:rsidRPr="005B4BE5">
        <w:rPr>
          <w:spacing w:val="-3"/>
        </w:rPr>
        <w:t xml:space="preserve">tate  în  </w:t>
      </w:r>
      <w:r>
        <w:rPr>
          <w:spacing w:val="-3"/>
        </w:rPr>
        <w:t>s</w:t>
      </w:r>
      <w:r w:rsidRPr="005B4BE5">
        <w:rPr>
          <w:spacing w:val="-3"/>
        </w:rPr>
        <w:t>i</w:t>
      </w:r>
      <w:r>
        <w:rPr>
          <w:spacing w:val="-3"/>
        </w:rPr>
        <w:t>s</w:t>
      </w:r>
      <w:r w:rsidRPr="005B4BE5">
        <w:rPr>
          <w:spacing w:val="-3"/>
        </w:rPr>
        <w:t>tem</w:t>
      </w:r>
      <w:r>
        <w:rPr>
          <w:spacing w:val="-3"/>
        </w:rPr>
        <w:t>u</w:t>
      </w:r>
      <w:r w:rsidRPr="005B4BE5">
        <w:rPr>
          <w:spacing w:val="-3"/>
        </w:rPr>
        <w:t>l  Contrapărții,  identitatea  câștigător</w:t>
      </w:r>
      <w:r>
        <w:rPr>
          <w:spacing w:val="-3"/>
        </w:rPr>
        <w:t>u</w:t>
      </w:r>
      <w:r w:rsidRPr="005B4BE5">
        <w:rPr>
          <w:spacing w:val="-3"/>
        </w:rPr>
        <w:t>l</w:t>
      </w:r>
      <w:r>
        <w:rPr>
          <w:spacing w:val="-3"/>
        </w:rPr>
        <w:t>u</w:t>
      </w:r>
      <w:r w:rsidRPr="005B4BE5">
        <w:rPr>
          <w:spacing w:val="-3"/>
        </w:rPr>
        <w:t xml:space="preserve">i  </w:t>
      </w:r>
      <w:r w:rsidR="00101917">
        <w:rPr>
          <w:spacing w:val="-3"/>
        </w:rPr>
        <w:t>-</w:t>
      </w:r>
      <w:r w:rsidRPr="005B4BE5">
        <w:rPr>
          <w:spacing w:val="-3"/>
        </w:rPr>
        <w:t xml:space="preserve">  (punct</w:t>
      </w:r>
      <w:r>
        <w:rPr>
          <w:spacing w:val="-3"/>
        </w:rPr>
        <w:t>u</w:t>
      </w:r>
      <w:r w:rsidRPr="005B4BE5">
        <w:rPr>
          <w:spacing w:val="-3"/>
        </w:rPr>
        <w:t xml:space="preserve">l  </w:t>
      </w:r>
      <w:r>
        <w:rPr>
          <w:spacing w:val="-3"/>
        </w:rPr>
        <w:t>v</w:t>
      </w:r>
      <w:r w:rsidRPr="005B4BE5">
        <w:rPr>
          <w:spacing w:val="-3"/>
        </w:rPr>
        <w:t>ii</w:t>
      </w:r>
      <w:r w:rsidR="00A731ED">
        <w:rPr>
          <w:spacing w:val="-3"/>
        </w:rPr>
        <w:t>.</w:t>
      </w:r>
      <w:r w:rsidRPr="005B4BE5">
        <w:rPr>
          <w:spacing w:val="-3"/>
        </w:rPr>
        <w:t xml:space="preserve">)  fiind înlocuită cu identitatea </w:t>
      </w:r>
      <w:r w:rsidR="00DD6710" w:rsidRPr="005B4BE5">
        <w:rPr>
          <w:spacing w:val="-3"/>
        </w:rPr>
        <w:t>Contrap</w:t>
      </w:r>
      <w:r w:rsidR="00DD6710">
        <w:rPr>
          <w:spacing w:val="-3"/>
        </w:rPr>
        <w:t>ă</w:t>
      </w:r>
      <w:r w:rsidR="00DD6710" w:rsidRPr="005B4BE5">
        <w:rPr>
          <w:spacing w:val="-3"/>
        </w:rPr>
        <w:t>r</w:t>
      </w:r>
      <w:r w:rsidR="00DD6710">
        <w:rPr>
          <w:spacing w:val="-3"/>
        </w:rPr>
        <w:t>ț</w:t>
      </w:r>
      <w:r w:rsidR="00DD6710" w:rsidRPr="005B4BE5">
        <w:rPr>
          <w:spacing w:val="-3"/>
        </w:rPr>
        <w:t xml:space="preserve">ii </w:t>
      </w:r>
      <w:r w:rsidRPr="005B4BE5">
        <w:rPr>
          <w:spacing w:val="-3"/>
        </w:rPr>
        <w:t>BRM</w:t>
      </w:r>
      <w:r>
        <w:t>.</w:t>
      </w:r>
    </w:p>
    <w:p w14:paraId="5A49945E" w14:textId="38CC8C4C" w:rsidR="00943AB6" w:rsidRPr="005B4BE5" w:rsidRDefault="00BB7979">
      <w:pPr>
        <w:pStyle w:val="BodyText"/>
        <w:spacing w:before="198" w:line="266" w:lineRule="auto"/>
        <w:ind w:left="380" w:right="753"/>
        <w:jc w:val="both"/>
        <w:rPr>
          <w:spacing w:val="-3"/>
        </w:rPr>
      </w:pPr>
      <w:r>
        <w:rPr>
          <w:spacing w:val="-2"/>
        </w:rPr>
        <w:t>D</w:t>
      </w:r>
      <w:r>
        <w:t>e</w:t>
      </w:r>
      <w:r>
        <w:rPr>
          <w:spacing w:val="12"/>
        </w:rPr>
        <w:t xml:space="preserve"> </w:t>
      </w:r>
      <w:r>
        <w:t>la</w:t>
      </w:r>
      <w:r>
        <w:rPr>
          <w:spacing w:val="9"/>
        </w:rPr>
        <w:t xml:space="preserve"> </w:t>
      </w:r>
      <w:r w:rsidRPr="005B4BE5">
        <w:rPr>
          <w:spacing w:val="-3"/>
        </w:rPr>
        <w:t>momentul î</w:t>
      </w:r>
      <w:r>
        <w:rPr>
          <w:spacing w:val="-3"/>
        </w:rPr>
        <w:t>n</w:t>
      </w:r>
      <w:r w:rsidRPr="005B4BE5">
        <w:rPr>
          <w:spacing w:val="-3"/>
        </w:rPr>
        <w:t>registrării unei tranzacții în sistem</w:t>
      </w:r>
      <w:r>
        <w:rPr>
          <w:spacing w:val="-3"/>
        </w:rPr>
        <w:t>u</w:t>
      </w:r>
      <w:r w:rsidRPr="005B4BE5">
        <w:rPr>
          <w:spacing w:val="-3"/>
        </w:rPr>
        <w:t xml:space="preserve">l de contraparte, </w:t>
      </w:r>
      <w:r>
        <w:rPr>
          <w:spacing w:val="-3"/>
        </w:rPr>
        <w:t>p</w:t>
      </w:r>
      <w:r w:rsidRPr="005B4BE5">
        <w:rPr>
          <w:spacing w:val="-3"/>
        </w:rPr>
        <w:t>articipanțil</w:t>
      </w:r>
      <w:r>
        <w:rPr>
          <w:spacing w:val="-3"/>
        </w:rPr>
        <w:t>o</w:t>
      </w:r>
      <w:r w:rsidRPr="005B4BE5">
        <w:rPr>
          <w:spacing w:val="-3"/>
        </w:rPr>
        <w:t>r li se va pune la disp</w:t>
      </w:r>
      <w:r>
        <w:rPr>
          <w:spacing w:val="-3"/>
        </w:rPr>
        <w:t>o</w:t>
      </w:r>
      <w:r w:rsidRPr="005B4BE5">
        <w:rPr>
          <w:spacing w:val="-3"/>
        </w:rPr>
        <w:t xml:space="preserve">ziție zilnic un raport </w:t>
      </w:r>
      <w:r>
        <w:rPr>
          <w:spacing w:val="-3"/>
        </w:rPr>
        <w:t>p</w:t>
      </w:r>
      <w:r w:rsidRPr="005B4BE5">
        <w:rPr>
          <w:spacing w:val="-3"/>
        </w:rPr>
        <w:t>ost tranzacțio</w:t>
      </w:r>
      <w:r>
        <w:rPr>
          <w:spacing w:val="-3"/>
        </w:rPr>
        <w:t>n</w:t>
      </w:r>
      <w:r w:rsidRPr="005B4BE5">
        <w:rPr>
          <w:spacing w:val="-3"/>
        </w:rPr>
        <w:t>are pri</w:t>
      </w:r>
      <w:r>
        <w:rPr>
          <w:spacing w:val="-3"/>
        </w:rPr>
        <w:t>v</w:t>
      </w:r>
      <w:r w:rsidRPr="005B4BE5">
        <w:rPr>
          <w:spacing w:val="-3"/>
        </w:rPr>
        <w:t>ind situația cont</w:t>
      </w:r>
      <w:r>
        <w:rPr>
          <w:spacing w:val="-3"/>
        </w:rPr>
        <w:t>u</w:t>
      </w:r>
      <w:r w:rsidRPr="005B4BE5">
        <w:rPr>
          <w:spacing w:val="-3"/>
        </w:rPr>
        <w:t>lui</w:t>
      </w:r>
      <w:r w:rsidR="00101917">
        <w:rPr>
          <w:spacing w:val="-3"/>
        </w:rPr>
        <w:t>,</w:t>
      </w:r>
      <w:r w:rsidR="00DD6710">
        <w:rPr>
          <w:spacing w:val="-3"/>
        </w:rPr>
        <w:t xml:space="preserve"> </w:t>
      </w:r>
      <w:r w:rsidRPr="005B4BE5">
        <w:rPr>
          <w:spacing w:val="-3"/>
        </w:rPr>
        <w:t>conform reglementăril</w:t>
      </w:r>
      <w:r>
        <w:rPr>
          <w:spacing w:val="-3"/>
        </w:rPr>
        <w:t>o</w:t>
      </w:r>
      <w:r w:rsidRPr="005B4BE5">
        <w:rPr>
          <w:spacing w:val="-3"/>
        </w:rPr>
        <w:t xml:space="preserve">r </w:t>
      </w:r>
      <w:r w:rsidR="00101917">
        <w:rPr>
          <w:spacing w:val="-3"/>
        </w:rPr>
        <w:t>C</w:t>
      </w:r>
      <w:r w:rsidRPr="005B4BE5">
        <w:rPr>
          <w:spacing w:val="-3"/>
        </w:rPr>
        <w:t>ontrapărții.</w:t>
      </w:r>
    </w:p>
    <w:p w14:paraId="5A499460" w14:textId="77777777" w:rsidR="00943AB6" w:rsidRDefault="00943AB6">
      <w:pPr>
        <w:pStyle w:val="BodyText"/>
        <w:spacing w:before="9"/>
        <w:rPr>
          <w:sz w:val="34"/>
        </w:rPr>
      </w:pPr>
    </w:p>
    <w:p w14:paraId="5A499461" w14:textId="60D863ED" w:rsidR="00943AB6" w:rsidRDefault="00BB7979" w:rsidP="008604B4">
      <w:pPr>
        <w:pStyle w:val="ListParagraph"/>
        <w:numPr>
          <w:ilvl w:val="0"/>
          <w:numId w:val="9"/>
        </w:numPr>
        <w:tabs>
          <w:tab w:val="left" w:pos="688"/>
        </w:tabs>
        <w:spacing w:line="266" w:lineRule="auto"/>
        <w:ind w:right="756" w:firstLine="0"/>
      </w:pPr>
      <w:r>
        <w:t>Raportul</w:t>
      </w:r>
      <w:r>
        <w:rPr>
          <w:spacing w:val="-10"/>
        </w:rPr>
        <w:t xml:space="preserve"> </w:t>
      </w:r>
      <w:r>
        <w:t>de</w:t>
      </w:r>
      <w:r>
        <w:rPr>
          <w:spacing w:val="-10"/>
        </w:rPr>
        <w:t xml:space="preserve"> </w:t>
      </w:r>
      <w:r>
        <w:t>tranzacţionare</w:t>
      </w:r>
      <w:r>
        <w:rPr>
          <w:spacing w:val="-9"/>
        </w:rPr>
        <w:t xml:space="preserve"> </w:t>
      </w:r>
      <w:r>
        <w:t>se</w:t>
      </w:r>
      <w:r>
        <w:rPr>
          <w:spacing w:val="-12"/>
        </w:rPr>
        <w:t xml:space="preserve"> </w:t>
      </w:r>
      <w:r>
        <w:t>transmite</w:t>
      </w:r>
      <w:r>
        <w:rPr>
          <w:spacing w:val="-11"/>
        </w:rPr>
        <w:t xml:space="preserve"> </w:t>
      </w:r>
      <w:r>
        <w:t>tuturor</w:t>
      </w:r>
      <w:r>
        <w:rPr>
          <w:spacing w:val="-10"/>
        </w:rPr>
        <w:t xml:space="preserve"> </w:t>
      </w:r>
      <w:r>
        <w:t>brokeri-lor</w:t>
      </w:r>
      <w:r>
        <w:rPr>
          <w:spacing w:val="-10"/>
        </w:rPr>
        <w:t xml:space="preserve"> </w:t>
      </w:r>
      <w:r>
        <w:t>participanţi</w:t>
      </w:r>
      <w:r>
        <w:rPr>
          <w:spacing w:val="-11"/>
        </w:rPr>
        <w:t xml:space="preserve"> </w:t>
      </w:r>
      <w:r>
        <w:t>la</w:t>
      </w:r>
      <w:r>
        <w:rPr>
          <w:spacing w:val="-10"/>
        </w:rPr>
        <w:t xml:space="preserve"> </w:t>
      </w:r>
      <w:r>
        <w:t>sesiunea</w:t>
      </w:r>
      <w:r>
        <w:rPr>
          <w:spacing w:val="-10"/>
        </w:rPr>
        <w:t xml:space="preserve"> </w:t>
      </w:r>
      <w:r>
        <w:t>de</w:t>
      </w:r>
      <w:r>
        <w:rPr>
          <w:spacing w:val="-9"/>
        </w:rPr>
        <w:t xml:space="preserve"> </w:t>
      </w:r>
      <w:r>
        <w:t>tranzacţionare,</w:t>
      </w:r>
      <w:r>
        <w:rPr>
          <w:spacing w:val="-2"/>
        </w:rPr>
        <w:t xml:space="preserve"> </w:t>
      </w:r>
      <w:r>
        <w:t>în</w:t>
      </w:r>
      <w:r>
        <w:rPr>
          <w:spacing w:val="-3"/>
        </w:rPr>
        <w:t xml:space="preserve"> </w:t>
      </w:r>
      <w:r>
        <w:t>fo</w:t>
      </w:r>
      <w:r>
        <w:rPr>
          <w:spacing w:val="-2"/>
        </w:rPr>
        <w:t>r</w:t>
      </w:r>
      <w:r>
        <w:t>m</w:t>
      </w:r>
      <w:r>
        <w:rPr>
          <w:spacing w:val="-2"/>
        </w:rPr>
        <w:t>a</w:t>
      </w:r>
      <w:r>
        <w:t>t</w:t>
      </w:r>
      <w:r>
        <w:rPr>
          <w:spacing w:val="1"/>
        </w:rPr>
        <w:t xml:space="preserve"> </w:t>
      </w:r>
      <w:r>
        <w:rPr>
          <w:spacing w:val="-2"/>
        </w:rPr>
        <w:t>e</w:t>
      </w:r>
      <w:r>
        <w:t>le</w:t>
      </w:r>
      <w:r>
        <w:rPr>
          <w:spacing w:val="-2"/>
        </w:rPr>
        <w:t>c</w:t>
      </w:r>
      <w:r>
        <w:t>tr</w:t>
      </w:r>
      <w:r>
        <w:rPr>
          <w:spacing w:val="-3"/>
        </w:rPr>
        <w:t>o</w:t>
      </w:r>
      <w:r>
        <w:t>nic.</w:t>
      </w:r>
    </w:p>
    <w:p w14:paraId="5A499463" w14:textId="77777777" w:rsidR="00943AB6" w:rsidRDefault="00943AB6">
      <w:pPr>
        <w:pStyle w:val="BodyText"/>
        <w:spacing w:before="1"/>
        <w:rPr>
          <w:sz w:val="35"/>
        </w:rPr>
      </w:pPr>
    </w:p>
    <w:p w14:paraId="5A499466" w14:textId="16B9D23B" w:rsidR="00943AB6" w:rsidRDefault="00BB7979" w:rsidP="00295662">
      <w:pPr>
        <w:pStyle w:val="BodyText"/>
        <w:ind w:left="450" w:right="810"/>
        <w:jc w:val="both"/>
        <w:rPr>
          <w:sz w:val="24"/>
        </w:rPr>
      </w:pPr>
      <w:r>
        <w:t>Rezultatele</w:t>
      </w:r>
      <w:r>
        <w:rPr>
          <w:spacing w:val="8"/>
        </w:rPr>
        <w:t xml:space="preserve"> </w:t>
      </w:r>
      <w:r>
        <w:t>sesiunii</w:t>
      </w:r>
      <w:r>
        <w:rPr>
          <w:spacing w:val="9"/>
        </w:rPr>
        <w:t xml:space="preserve"> </w:t>
      </w:r>
      <w:r>
        <w:t>de</w:t>
      </w:r>
      <w:r>
        <w:rPr>
          <w:spacing w:val="8"/>
        </w:rPr>
        <w:t xml:space="preserve"> </w:t>
      </w:r>
      <w:r>
        <w:t>tranzacţionare</w:t>
      </w:r>
      <w:r>
        <w:rPr>
          <w:spacing w:val="8"/>
        </w:rPr>
        <w:t xml:space="preserve"> </w:t>
      </w:r>
      <w:r>
        <w:t>se</w:t>
      </w:r>
      <w:r>
        <w:rPr>
          <w:spacing w:val="8"/>
        </w:rPr>
        <w:t xml:space="preserve"> </w:t>
      </w:r>
      <w:r>
        <w:t>publică</w:t>
      </w:r>
      <w:r>
        <w:rPr>
          <w:spacing w:val="8"/>
        </w:rPr>
        <w:t xml:space="preserve"> </w:t>
      </w:r>
      <w:r>
        <w:t>pe</w:t>
      </w:r>
      <w:r>
        <w:rPr>
          <w:spacing w:val="7"/>
        </w:rPr>
        <w:t xml:space="preserve"> </w:t>
      </w:r>
      <w:r>
        <w:t>site-ul</w:t>
      </w:r>
      <w:r>
        <w:rPr>
          <w:spacing w:val="9"/>
        </w:rPr>
        <w:t xml:space="preserve"> </w:t>
      </w:r>
      <w:r>
        <w:t>BRM,</w:t>
      </w:r>
      <w:r>
        <w:rPr>
          <w:spacing w:val="9"/>
        </w:rPr>
        <w:t xml:space="preserve"> </w:t>
      </w:r>
      <w:r>
        <w:t>conform</w:t>
      </w:r>
      <w:r>
        <w:rPr>
          <w:spacing w:val="11"/>
        </w:rPr>
        <w:t xml:space="preserve"> </w:t>
      </w:r>
      <w:r>
        <w:t>prevederilor</w:t>
      </w:r>
      <w:r w:rsidR="00295662">
        <w:rPr>
          <w:spacing w:val="9"/>
        </w:rPr>
        <w:t xml:space="preserve"> </w:t>
      </w:r>
      <w:r w:rsidR="00101917">
        <w:rPr>
          <w:spacing w:val="9"/>
        </w:rPr>
        <w:t>reglementărilor ANRE</w:t>
      </w:r>
      <w:r w:rsidR="00295662">
        <w:rPr>
          <w:spacing w:val="9"/>
        </w:rPr>
        <w:t>.</w:t>
      </w:r>
    </w:p>
    <w:p w14:paraId="5A499467" w14:textId="77777777" w:rsidR="00943AB6" w:rsidRDefault="00943AB6">
      <w:pPr>
        <w:pStyle w:val="BodyText"/>
        <w:spacing w:before="10"/>
        <w:rPr>
          <w:sz w:val="34"/>
        </w:rPr>
      </w:pPr>
    </w:p>
    <w:p w14:paraId="5A499468" w14:textId="27524AC0" w:rsidR="00943AB6" w:rsidRDefault="00BB7979">
      <w:pPr>
        <w:pStyle w:val="Heading1"/>
        <w:ind w:left="0" w:right="378"/>
        <w:jc w:val="center"/>
      </w:pPr>
      <w:r>
        <w:t>TA</w:t>
      </w:r>
      <w:r w:rsidR="00D9359D">
        <w:t>XE</w:t>
      </w:r>
      <w:r>
        <w:t xml:space="preserve"> </w:t>
      </w:r>
      <w:r w:rsidR="004249AC">
        <w:t>Ș</w:t>
      </w:r>
      <w:r>
        <w:t>I COMISIOANE</w:t>
      </w:r>
    </w:p>
    <w:p w14:paraId="5A49946A" w14:textId="77777777" w:rsidR="00943AB6" w:rsidRDefault="00943AB6">
      <w:pPr>
        <w:pStyle w:val="BodyText"/>
        <w:spacing w:before="9"/>
        <w:rPr>
          <w:b/>
          <w:sz w:val="21"/>
        </w:rPr>
      </w:pPr>
    </w:p>
    <w:p w14:paraId="77F7C050" w14:textId="77777777" w:rsidR="00AD2F13" w:rsidRDefault="00BB7979">
      <w:pPr>
        <w:pStyle w:val="BodyText"/>
        <w:spacing w:before="91" w:line="266" w:lineRule="auto"/>
        <w:ind w:left="380" w:right="755"/>
        <w:jc w:val="both"/>
        <w:rPr>
          <w:b/>
        </w:rPr>
      </w:pPr>
      <w:r>
        <w:rPr>
          <w:b/>
        </w:rPr>
        <w:t xml:space="preserve">Art. 20 </w:t>
      </w:r>
    </w:p>
    <w:p w14:paraId="5A49946B" w14:textId="4E77265F" w:rsidR="00943AB6" w:rsidRDefault="00BB7979">
      <w:pPr>
        <w:pStyle w:val="BodyText"/>
        <w:spacing w:before="91" w:line="266" w:lineRule="auto"/>
        <w:ind w:left="380" w:right="755"/>
        <w:jc w:val="both"/>
      </w:pPr>
      <w:r>
        <w:t xml:space="preserve">(1) Pentru activităţile şi serviciile desfăşurate, BRM percepe participanţilor la piaţa centralizată </w:t>
      </w:r>
      <w:r w:rsidR="004729DD">
        <w:t xml:space="preserve">taxe </w:t>
      </w:r>
      <w:r>
        <w:t>şi comisioane, după cum urmează:</w:t>
      </w:r>
    </w:p>
    <w:p w14:paraId="5A49946C" w14:textId="21FB5194" w:rsidR="00943AB6" w:rsidRDefault="00AD2F13" w:rsidP="008604B4">
      <w:pPr>
        <w:pStyle w:val="ListParagraph"/>
        <w:numPr>
          <w:ilvl w:val="0"/>
          <w:numId w:val="8"/>
        </w:numPr>
        <w:tabs>
          <w:tab w:val="left" w:pos="1329"/>
        </w:tabs>
        <w:spacing w:before="200"/>
        <w:ind w:hanging="229"/>
        <w:jc w:val="left"/>
      </w:pPr>
      <w:r>
        <w:t>Taxă</w:t>
      </w:r>
      <w:r w:rsidR="00BB7979">
        <w:t xml:space="preserve"> </w:t>
      </w:r>
      <w:r w:rsidRPr="00AD2F13">
        <w:t xml:space="preserve">de înscriere și mentinere anuală;  </w:t>
      </w:r>
    </w:p>
    <w:p w14:paraId="5A49946D" w14:textId="77777777" w:rsidR="00943AB6" w:rsidRDefault="00943AB6">
      <w:pPr>
        <w:pStyle w:val="BodyText"/>
        <w:spacing w:before="6"/>
        <w:rPr>
          <w:sz w:val="19"/>
        </w:rPr>
      </w:pPr>
    </w:p>
    <w:p w14:paraId="5A49946E" w14:textId="2B4BFFD0" w:rsidR="00943AB6" w:rsidRDefault="00AD2F13" w:rsidP="008604B4">
      <w:pPr>
        <w:pStyle w:val="ListParagraph"/>
        <w:numPr>
          <w:ilvl w:val="0"/>
          <w:numId w:val="8"/>
        </w:numPr>
        <w:tabs>
          <w:tab w:val="left" w:pos="1333"/>
        </w:tabs>
        <w:spacing w:line="266" w:lineRule="auto"/>
        <w:ind w:left="380" w:right="760" w:firstLine="719"/>
        <w:jc w:val="both"/>
      </w:pPr>
      <w:r>
        <w:t>C</w:t>
      </w:r>
      <w:r w:rsidR="00BB7979">
        <w:t>omision</w:t>
      </w:r>
      <w:r w:rsidR="00BB7979">
        <w:rPr>
          <w:spacing w:val="-11"/>
        </w:rPr>
        <w:t xml:space="preserve"> </w:t>
      </w:r>
      <w:r w:rsidR="00BB7979">
        <w:t>de</w:t>
      </w:r>
      <w:r w:rsidR="00BB7979">
        <w:rPr>
          <w:spacing w:val="-9"/>
        </w:rPr>
        <w:t xml:space="preserve"> </w:t>
      </w:r>
      <w:r>
        <w:t>tranzacționare</w:t>
      </w:r>
      <w:r w:rsidR="00BB7979">
        <w:t>;</w:t>
      </w:r>
    </w:p>
    <w:p w14:paraId="5A499470" w14:textId="4C07F00A" w:rsidR="00943AB6" w:rsidRPr="00AD2F13" w:rsidRDefault="00AD2F13" w:rsidP="00AD2F13">
      <w:pPr>
        <w:pStyle w:val="ListParagraph"/>
        <w:numPr>
          <w:ilvl w:val="0"/>
          <w:numId w:val="8"/>
        </w:numPr>
        <w:tabs>
          <w:tab w:val="left" w:pos="1192"/>
        </w:tabs>
        <w:spacing w:before="199" w:line="266" w:lineRule="auto"/>
        <w:ind w:left="380" w:right="750" w:firstLine="700"/>
        <w:jc w:val="both"/>
      </w:pPr>
      <w:r>
        <w:t>C</w:t>
      </w:r>
      <w:r w:rsidR="00BB7979">
        <w:rPr>
          <w:spacing w:val="-3"/>
        </w:rPr>
        <w:t>o</w:t>
      </w:r>
      <w:r w:rsidR="00BB7979">
        <w:rPr>
          <w:spacing w:val="-2"/>
        </w:rPr>
        <w:t>m</w:t>
      </w:r>
      <w:r w:rsidR="00BB7979">
        <w:t>is</w:t>
      </w:r>
      <w:r w:rsidR="00BB7979">
        <w:rPr>
          <w:spacing w:val="-1"/>
        </w:rPr>
        <w:t>i</w:t>
      </w:r>
      <w:r w:rsidR="00BB7979">
        <w:t>on</w:t>
      </w:r>
      <w:r w:rsidR="00BB7979">
        <w:rPr>
          <w:spacing w:val="-12"/>
        </w:rPr>
        <w:t xml:space="preserve"> </w:t>
      </w:r>
      <w:r w:rsidR="00BB7979">
        <w:t>de</w:t>
      </w:r>
      <w:r w:rsidR="00BB7979" w:rsidRPr="006F6F2F">
        <w:t xml:space="preserve"> </w:t>
      </w:r>
      <w:r w:rsidR="004729DD" w:rsidRPr="006F6F2F">
        <w:t xml:space="preserve">administrare (comision de </w:t>
      </w:r>
      <w:r w:rsidR="00BB7979">
        <w:t>c</w:t>
      </w:r>
      <w:r w:rsidR="00BB7979" w:rsidRPr="006F6F2F">
        <w:t>o</w:t>
      </w:r>
      <w:r w:rsidR="00BB7979">
        <w:t>mp</w:t>
      </w:r>
      <w:r w:rsidR="00BB7979" w:rsidRPr="006F6F2F">
        <w:t>e</w:t>
      </w:r>
      <w:r w:rsidR="00BB7979">
        <w:t>nsa</w:t>
      </w:r>
      <w:r w:rsidR="00BB7979" w:rsidRPr="006F6F2F">
        <w:t>r</w:t>
      </w:r>
      <w:r w:rsidR="00BB7979">
        <w:t>e</w:t>
      </w:r>
      <w:r w:rsidR="00BB7979" w:rsidRPr="006F6F2F">
        <w:t xml:space="preserve"> </w:t>
      </w:r>
      <w:r w:rsidR="004729DD">
        <w:t>–</w:t>
      </w:r>
      <w:r w:rsidR="00BB7979" w:rsidRPr="006F6F2F">
        <w:t xml:space="preserve"> </w:t>
      </w:r>
      <w:r w:rsidR="00BB7979">
        <w:t>decont</w:t>
      </w:r>
      <w:r w:rsidR="00BB7979" w:rsidRPr="006F6F2F">
        <w:t>a</w:t>
      </w:r>
      <w:r w:rsidR="00BB7979">
        <w:t>re</w:t>
      </w:r>
      <w:r w:rsidR="004729DD">
        <w:t>)</w:t>
      </w:r>
      <w:r w:rsidR="00BB7979">
        <w:t>,</w:t>
      </w:r>
      <w:r w:rsidR="00BB7979" w:rsidRPr="006F6F2F">
        <w:t xml:space="preserve"> </w:t>
      </w:r>
      <w:r w:rsidR="00BB7979">
        <w:t>a</w:t>
      </w:r>
      <w:r w:rsidR="00BB7979" w:rsidRPr="00342079">
        <w:t>p</w:t>
      </w:r>
      <w:r w:rsidR="00BB7979">
        <w:t>l</w:t>
      </w:r>
      <w:r w:rsidR="00BB7979" w:rsidRPr="00342079">
        <w:t>i</w:t>
      </w:r>
      <w:r w:rsidR="00BB7979">
        <w:t>ca</w:t>
      </w:r>
      <w:r w:rsidR="00BB7979" w:rsidRPr="00342079">
        <w:t>b</w:t>
      </w:r>
      <w:r w:rsidR="00BB7979">
        <w:t>il</w:t>
      </w:r>
      <w:r w:rsidR="00BB7979" w:rsidRPr="00342079">
        <w:t xml:space="preserve"> t</w:t>
      </w:r>
      <w:r w:rsidR="00BB7979">
        <w:t>ran</w:t>
      </w:r>
      <w:r w:rsidR="00BB7979" w:rsidRPr="00342079">
        <w:t>z</w:t>
      </w:r>
      <w:r w:rsidR="00BB7979">
        <w:t>a</w:t>
      </w:r>
      <w:r w:rsidR="00BB7979" w:rsidRPr="00342079">
        <w:t>cții</w:t>
      </w:r>
      <w:r w:rsidR="00BB7979">
        <w:t>l</w:t>
      </w:r>
      <w:r w:rsidR="00BB7979" w:rsidRPr="00342079">
        <w:t>o</w:t>
      </w:r>
      <w:r w:rsidR="00BB7979">
        <w:t>r</w:t>
      </w:r>
      <w:r w:rsidR="00BB7979" w:rsidRPr="00342079">
        <w:t xml:space="preserve"> </w:t>
      </w:r>
      <w:r w:rsidR="00BB7979">
        <w:t>acc</w:t>
      </w:r>
      <w:r w:rsidR="00BB7979" w:rsidRPr="00342079">
        <w:t>e</w:t>
      </w:r>
      <w:r w:rsidR="00BB7979">
        <w:t>pt</w:t>
      </w:r>
      <w:r w:rsidR="00BB7979" w:rsidRPr="00342079">
        <w:t>a</w:t>
      </w:r>
      <w:r w:rsidR="00BB7979">
        <w:t>te</w:t>
      </w:r>
      <w:r w:rsidR="00BB7979" w:rsidRPr="00342079">
        <w:t xml:space="preserve"> </w:t>
      </w:r>
      <w:r w:rsidR="00BB7979">
        <w:t>de</w:t>
      </w:r>
      <w:r w:rsidR="00BB7979" w:rsidRPr="00342079">
        <w:t xml:space="preserve"> Co</w:t>
      </w:r>
      <w:r w:rsidR="00BB7979">
        <w:t>ntr</w:t>
      </w:r>
      <w:r w:rsidR="00BB7979" w:rsidRPr="00342079">
        <w:t>a</w:t>
      </w:r>
      <w:r w:rsidR="00BB7979">
        <w:t>pa</w:t>
      </w:r>
      <w:r w:rsidR="00BB7979" w:rsidRPr="00342079">
        <w:t>r</w:t>
      </w:r>
      <w:r w:rsidR="00BB7979">
        <w:t>t</w:t>
      </w:r>
      <w:r w:rsidR="00BB7979" w:rsidRPr="00342079">
        <w:t>e</w:t>
      </w:r>
      <w:r w:rsidR="00BB7979">
        <w:t xml:space="preserve">a </w:t>
      </w:r>
      <w:r w:rsidR="00BB7979" w:rsidRPr="00342079">
        <w:t>BR</w:t>
      </w:r>
      <w:r w:rsidR="00BB7979">
        <w:t>M</w:t>
      </w:r>
      <w:r w:rsidRPr="006F6F2F">
        <w:t>;</w:t>
      </w:r>
    </w:p>
    <w:p w14:paraId="2F97385A" w14:textId="6110B722" w:rsidR="00AD2F13" w:rsidRDefault="00AD2F13" w:rsidP="00AD2F13">
      <w:pPr>
        <w:pStyle w:val="ListParagraph"/>
        <w:numPr>
          <w:ilvl w:val="0"/>
          <w:numId w:val="8"/>
        </w:numPr>
        <w:tabs>
          <w:tab w:val="left" w:pos="1192"/>
        </w:tabs>
        <w:spacing w:before="199" w:line="266" w:lineRule="auto"/>
        <w:ind w:right="750"/>
        <w:jc w:val="both"/>
      </w:pPr>
      <w:r>
        <w:t>Taxe pentru activități operaționale suplimentare, prestate de BRM participanților.</w:t>
      </w:r>
    </w:p>
    <w:p w14:paraId="5A499471" w14:textId="77777777" w:rsidR="00943AB6" w:rsidRDefault="00BB7979" w:rsidP="008604B4">
      <w:pPr>
        <w:pStyle w:val="ListParagraph"/>
        <w:numPr>
          <w:ilvl w:val="0"/>
          <w:numId w:val="7"/>
        </w:numPr>
        <w:tabs>
          <w:tab w:val="left" w:pos="688"/>
        </w:tabs>
        <w:spacing w:before="198" w:line="266" w:lineRule="auto"/>
        <w:ind w:right="756" w:firstLine="0"/>
      </w:pPr>
      <w:r>
        <w:t>În</w:t>
      </w:r>
      <w:r>
        <w:rPr>
          <w:spacing w:val="-7"/>
        </w:rPr>
        <w:t xml:space="preserve"> </w:t>
      </w:r>
      <w:r>
        <w:t>cazul</w:t>
      </w:r>
      <w:r>
        <w:rPr>
          <w:spacing w:val="-7"/>
        </w:rPr>
        <w:t xml:space="preserve"> </w:t>
      </w:r>
      <w:r>
        <w:t>neachitării</w:t>
      </w:r>
      <w:r>
        <w:rPr>
          <w:spacing w:val="-7"/>
        </w:rPr>
        <w:t xml:space="preserve"> </w:t>
      </w:r>
      <w:r>
        <w:t>obligaţiilor</w:t>
      </w:r>
      <w:r>
        <w:rPr>
          <w:spacing w:val="-9"/>
        </w:rPr>
        <w:t xml:space="preserve"> </w:t>
      </w:r>
      <w:r>
        <w:t>prevăzute</w:t>
      </w:r>
      <w:r>
        <w:rPr>
          <w:spacing w:val="-11"/>
        </w:rPr>
        <w:t xml:space="preserve"> </w:t>
      </w:r>
      <w:r>
        <w:t>la</w:t>
      </w:r>
      <w:r>
        <w:rPr>
          <w:spacing w:val="-8"/>
        </w:rPr>
        <w:t xml:space="preserve"> </w:t>
      </w:r>
      <w:r>
        <w:t>alineatul</w:t>
      </w:r>
      <w:r>
        <w:rPr>
          <w:spacing w:val="-8"/>
        </w:rPr>
        <w:t xml:space="preserve"> </w:t>
      </w:r>
      <w:r>
        <w:t>(1)</w:t>
      </w:r>
      <w:r>
        <w:rPr>
          <w:spacing w:val="-9"/>
        </w:rPr>
        <w:t xml:space="preserve"> </w:t>
      </w:r>
      <w:r>
        <w:t>până</w:t>
      </w:r>
      <w:r>
        <w:rPr>
          <w:spacing w:val="-8"/>
        </w:rPr>
        <w:t xml:space="preserve"> </w:t>
      </w:r>
      <w:r>
        <w:t>la</w:t>
      </w:r>
      <w:r>
        <w:rPr>
          <w:spacing w:val="-5"/>
        </w:rPr>
        <w:t xml:space="preserve"> </w:t>
      </w:r>
      <w:r>
        <w:t>termenul</w:t>
      </w:r>
      <w:r>
        <w:rPr>
          <w:spacing w:val="-9"/>
        </w:rPr>
        <w:t xml:space="preserve"> </w:t>
      </w:r>
      <w:r>
        <w:t>scadent,</w:t>
      </w:r>
      <w:r>
        <w:rPr>
          <w:spacing w:val="-9"/>
        </w:rPr>
        <w:t xml:space="preserve"> </w:t>
      </w:r>
      <w:r>
        <w:t>BRM</w:t>
      </w:r>
      <w:r>
        <w:rPr>
          <w:spacing w:val="-8"/>
        </w:rPr>
        <w:t xml:space="preserve"> </w:t>
      </w:r>
      <w:r>
        <w:t>are</w:t>
      </w:r>
      <w:r>
        <w:rPr>
          <w:spacing w:val="-8"/>
        </w:rPr>
        <w:t xml:space="preserve"> </w:t>
      </w:r>
      <w:r>
        <w:t>dreptul de a suspenda accesul participantului la şedinţele de tranzacţionare, până la momentul onorării obligaţiilor.</w:t>
      </w:r>
    </w:p>
    <w:p w14:paraId="474E602A" w14:textId="5E7E9AD2" w:rsidR="00AD2F13" w:rsidRPr="00AD2F13" w:rsidRDefault="00AD2F13" w:rsidP="00AD2F13">
      <w:pPr>
        <w:pStyle w:val="ListParagraph"/>
        <w:numPr>
          <w:ilvl w:val="0"/>
          <w:numId w:val="7"/>
        </w:numPr>
        <w:tabs>
          <w:tab w:val="left" w:pos="688"/>
        </w:tabs>
        <w:spacing w:before="198" w:line="266" w:lineRule="auto"/>
        <w:ind w:right="756" w:firstLine="0"/>
      </w:pPr>
      <w:r w:rsidRPr="00AD2F13">
        <w:t xml:space="preserve">Taxele și comisioanele aplicabile sunt publicate la categoria dedicată taxelor și comisioanelor din cadrul secțiunii documentelor comune piețelor de gaze naturale, pe website-ul BRM la adresa </w:t>
      </w:r>
      <w:hyperlink r:id="rId11" w:history="1">
        <w:r w:rsidRPr="00AA2AEB">
          <w:rPr>
            <w:rStyle w:val="Hyperlink"/>
          </w:rPr>
          <w:t>https://brm.ro/reglementare-gaze-naturale/</w:t>
        </w:r>
      </w:hyperlink>
      <w:r>
        <w:t xml:space="preserve"> </w:t>
      </w:r>
      <w:r w:rsidRPr="00AD2F13">
        <w:t>.</w:t>
      </w:r>
    </w:p>
    <w:p w14:paraId="5A499472" w14:textId="2FABD07C" w:rsidR="00943AB6" w:rsidRDefault="00BB7979">
      <w:pPr>
        <w:pStyle w:val="BodyText"/>
        <w:spacing w:before="196" w:line="266" w:lineRule="auto"/>
        <w:ind w:left="380" w:right="759"/>
        <w:jc w:val="both"/>
      </w:pPr>
      <w:r>
        <w:rPr>
          <w:b/>
        </w:rPr>
        <w:t>Art.</w:t>
      </w:r>
      <w:r>
        <w:rPr>
          <w:b/>
          <w:spacing w:val="-4"/>
        </w:rPr>
        <w:t xml:space="preserve"> </w:t>
      </w:r>
      <w:r>
        <w:rPr>
          <w:b/>
        </w:rPr>
        <w:t>21.</w:t>
      </w:r>
      <w:r>
        <w:rPr>
          <w:b/>
          <w:spacing w:val="-7"/>
        </w:rPr>
        <w:t xml:space="preserve"> </w:t>
      </w:r>
      <w:r w:rsidR="004729DD">
        <w:t>Taxele</w:t>
      </w:r>
      <w:r w:rsidR="004729DD">
        <w:rPr>
          <w:spacing w:val="-4"/>
        </w:rPr>
        <w:t xml:space="preserve"> </w:t>
      </w:r>
      <w:r>
        <w:t>şi</w:t>
      </w:r>
      <w:r>
        <w:rPr>
          <w:spacing w:val="-4"/>
        </w:rPr>
        <w:t xml:space="preserve"> </w:t>
      </w:r>
      <w:r>
        <w:t>comisioanele</w:t>
      </w:r>
      <w:r>
        <w:rPr>
          <w:spacing w:val="-4"/>
        </w:rPr>
        <w:t xml:space="preserve"> </w:t>
      </w:r>
      <w:r>
        <w:t>percepute</w:t>
      </w:r>
      <w:r>
        <w:rPr>
          <w:spacing w:val="-7"/>
        </w:rPr>
        <w:t xml:space="preserve"> </w:t>
      </w:r>
      <w:r>
        <w:t>în</w:t>
      </w:r>
      <w:r>
        <w:rPr>
          <w:spacing w:val="-4"/>
        </w:rPr>
        <w:t xml:space="preserve"> </w:t>
      </w:r>
      <w:r>
        <w:t>calitate</w:t>
      </w:r>
      <w:r>
        <w:rPr>
          <w:spacing w:val="-7"/>
        </w:rPr>
        <w:t xml:space="preserve"> </w:t>
      </w:r>
      <w:r>
        <w:t>de</w:t>
      </w:r>
      <w:r>
        <w:rPr>
          <w:spacing w:val="-4"/>
        </w:rPr>
        <w:t xml:space="preserve"> </w:t>
      </w:r>
      <w:r>
        <w:t>operator</w:t>
      </w:r>
      <w:r>
        <w:rPr>
          <w:spacing w:val="-6"/>
        </w:rPr>
        <w:t xml:space="preserve"> </w:t>
      </w:r>
      <w:r>
        <w:t>al</w:t>
      </w:r>
      <w:r>
        <w:rPr>
          <w:spacing w:val="-6"/>
        </w:rPr>
        <w:t xml:space="preserve"> </w:t>
      </w:r>
      <w:r>
        <w:t>pieţei</w:t>
      </w:r>
      <w:r>
        <w:rPr>
          <w:spacing w:val="-6"/>
        </w:rPr>
        <w:t xml:space="preserve"> </w:t>
      </w:r>
      <w:r>
        <w:t>centralizate</w:t>
      </w:r>
      <w:r>
        <w:rPr>
          <w:spacing w:val="-6"/>
        </w:rPr>
        <w:t xml:space="preserve"> </w:t>
      </w:r>
      <w:r>
        <w:t>de</w:t>
      </w:r>
      <w:r>
        <w:rPr>
          <w:spacing w:val="-4"/>
        </w:rPr>
        <w:t xml:space="preserve"> </w:t>
      </w:r>
      <w:r>
        <w:t>gaze</w:t>
      </w:r>
      <w:r>
        <w:rPr>
          <w:spacing w:val="-7"/>
        </w:rPr>
        <w:t xml:space="preserve"> </w:t>
      </w:r>
      <w:r>
        <w:t>naturale sunt instituite în baza deciziei Consiliului de administraţie al BRM.</w:t>
      </w:r>
    </w:p>
    <w:p w14:paraId="6D35E36F" w14:textId="77777777" w:rsidR="00B3756E" w:rsidRDefault="00B3756E">
      <w:pPr>
        <w:pStyle w:val="BodyText"/>
        <w:spacing w:before="196" w:line="266" w:lineRule="auto"/>
        <w:ind w:left="380" w:right="759"/>
        <w:jc w:val="both"/>
      </w:pPr>
    </w:p>
    <w:p w14:paraId="5A499473" w14:textId="77777777" w:rsidR="00943AB6" w:rsidRDefault="00943AB6">
      <w:pPr>
        <w:pStyle w:val="BodyText"/>
        <w:rPr>
          <w:sz w:val="24"/>
        </w:rPr>
      </w:pPr>
    </w:p>
    <w:p w14:paraId="5A499474" w14:textId="77777777" w:rsidR="00943AB6" w:rsidRDefault="00943AB6">
      <w:pPr>
        <w:pStyle w:val="BodyText"/>
        <w:spacing w:before="1"/>
        <w:rPr>
          <w:sz w:val="35"/>
        </w:rPr>
      </w:pPr>
    </w:p>
    <w:p w14:paraId="5A499475" w14:textId="77777777" w:rsidR="00943AB6" w:rsidRDefault="00BB7979">
      <w:pPr>
        <w:pStyle w:val="Heading1"/>
        <w:ind w:left="754"/>
      </w:pPr>
      <w:r>
        <w:lastRenderedPageBreak/>
        <w:t>REGIMUL DEPUNERII, ADMINISTRĂRII ŞI SOLUŢIONĂRII CONTESTAŢIILOR</w:t>
      </w:r>
    </w:p>
    <w:p w14:paraId="5A499476" w14:textId="77777777" w:rsidR="00943AB6" w:rsidRDefault="00943AB6">
      <w:pPr>
        <w:pStyle w:val="BodyText"/>
        <w:rPr>
          <w:b/>
          <w:sz w:val="24"/>
        </w:rPr>
      </w:pPr>
    </w:p>
    <w:p w14:paraId="5A499477" w14:textId="77777777" w:rsidR="00943AB6" w:rsidRDefault="00943AB6">
      <w:pPr>
        <w:pStyle w:val="BodyText"/>
        <w:rPr>
          <w:b/>
          <w:sz w:val="24"/>
        </w:rPr>
      </w:pPr>
    </w:p>
    <w:p w14:paraId="5A499478" w14:textId="57CC3046" w:rsidR="00943AB6" w:rsidRDefault="00BB7979">
      <w:pPr>
        <w:pStyle w:val="BodyText"/>
        <w:spacing w:before="155" w:line="266" w:lineRule="auto"/>
        <w:ind w:left="380" w:right="755"/>
        <w:jc w:val="both"/>
      </w:pPr>
      <w:r>
        <w:rPr>
          <w:b/>
        </w:rPr>
        <w:t xml:space="preserve">Art. 22. </w:t>
      </w:r>
      <w:r>
        <w:t xml:space="preserve">Partea interesată poate depune contestaţie în scris la BRM în termen de 1 (una) zi de la data </w:t>
      </w:r>
      <w:r w:rsidR="00257AF0">
        <w:t>ședinței</w:t>
      </w:r>
      <w:r>
        <w:t xml:space="preserve"> de tranzacţionare; termenul stipulat este considerat termen de decădere. Soluţionarea acesteia se face după cum urmează :</w:t>
      </w:r>
    </w:p>
    <w:p w14:paraId="5A499479" w14:textId="77777777" w:rsidR="00943AB6" w:rsidRDefault="00BB7979" w:rsidP="008604B4">
      <w:pPr>
        <w:pStyle w:val="ListParagraph"/>
        <w:numPr>
          <w:ilvl w:val="1"/>
          <w:numId w:val="7"/>
        </w:numPr>
        <w:tabs>
          <w:tab w:val="left" w:pos="1410"/>
        </w:tabs>
        <w:spacing w:before="197" w:line="266" w:lineRule="auto"/>
        <w:ind w:right="758" w:firstLine="719"/>
      </w:pPr>
      <w:r>
        <w:t>BRM</w:t>
      </w:r>
      <w:r>
        <w:rPr>
          <w:spacing w:val="-18"/>
        </w:rPr>
        <w:t xml:space="preserve"> </w:t>
      </w:r>
      <w:r>
        <w:t>înregistrează</w:t>
      </w:r>
      <w:r>
        <w:rPr>
          <w:spacing w:val="-17"/>
        </w:rPr>
        <w:t xml:space="preserve"> </w:t>
      </w:r>
      <w:r>
        <w:t>şi</w:t>
      </w:r>
      <w:r>
        <w:rPr>
          <w:spacing w:val="-15"/>
        </w:rPr>
        <w:t xml:space="preserve"> </w:t>
      </w:r>
      <w:r>
        <w:t>transmite</w:t>
      </w:r>
      <w:r>
        <w:rPr>
          <w:spacing w:val="-17"/>
        </w:rPr>
        <w:t xml:space="preserve"> </w:t>
      </w:r>
      <w:r>
        <w:t>către</w:t>
      </w:r>
      <w:r>
        <w:rPr>
          <w:spacing w:val="-16"/>
        </w:rPr>
        <w:t xml:space="preserve"> </w:t>
      </w:r>
      <w:r>
        <w:t>partea</w:t>
      </w:r>
      <w:r>
        <w:rPr>
          <w:spacing w:val="-16"/>
        </w:rPr>
        <w:t xml:space="preserve"> </w:t>
      </w:r>
      <w:r>
        <w:t>vizată</w:t>
      </w:r>
      <w:r>
        <w:rPr>
          <w:spacing w:val="-18"/>
        </w:rPr>
        <w:t xml:space="preserve"> </w:t>
      </w:r>
      <w:r>
        <w:t>contestaţia</w:t>
      </w:r>
      <w:r>
        <w:rPr>
          <w:spacing w:val="-17"/>
        </w:rPr>
        <w:t xml:space="preserve"> </w:t>
      </w:r>
      <w:r>
        <w:t>depusă</w:t>
      </w:r>
      <w:r>
        <w:rPr>
          <w:spacing w:val="-16"/>
        </w:rPr>
        <w:t xml:space="preserve"> </w:t>
      </w:r>
      <w:r>
        <w:t>și</w:t>
      </w:r>
      <w:r>
        <w:rPr>
          <w:spacing w:val="-15"/>
        </w:rPr>
        <w:t xml:space="preserve"> </w:t>
      </w:r>
      <w:r>
        <w:t>solicită</w:t>
      </w:r>
      <w:r>
        <w:rPr>
          <w:spacing w:val="-18"/>
        </w:rPr>
        <w:t xml:space="preserve"> </w:t>
      </w:r>
      <w:r>
        <w:t>părţii</w:t>
      </w:r>
      <w:r>
        <w:rPr>
          <w:spacing w:val="-16"/>
        </w:rPr>
        <w:t xml:space="preserve"> </w:t>
      </w:r>
      <w:r>
        <w:t>vizate punct</w:t>
      </w:r>
      <w:r>
        <w:rPr>
          <w:spacing w:val="-4"/>
        </w:rPr>
        <w:t xml:space="preserve"> </w:t>
      </w:r>
      <w:r>
        <w:t>de</w:t>
      </w:r>
      <w:r>
        <w:rPr>
          <w:spacing w:val="-3"/>
        </w:rPr>
        <w:t xml:space="preserve"> </w:t>
      </w:r>
      <w:r>
        <w:t>vedere</w:t>
      </w:r>
      <w:r>
        <w:rPr>
          <w:spacing w:val="-3"/>
        </w:rPr>
        <w:t xml:space="preserve"> </w:t>
      </w:r>
      <w:r>
        <w:t>cu</w:t>
      </w:r>
      <w:r>
        <w:rPr>
          <w:spacing w:val="-3"/>
        </w:rPr>
        <w:t xml:space="preserve"> </w:t>
      </w:r>
      <w:r>
        <w:t>privire</w:t>
      </w:r>
      <w:r>
        <w:rPr>
          <w:spacing w:val="-3"/>
        </w:rPr>
        <w:t xml:space="preserve"> </w:t>
      </w:r>
      <w:r>
        <w:t>la</w:t>
      </w:r>
      <w:r>
        <w:rPr>
          <w:spacing w:val="-1"/>
        </w:rPr>
        <w:t xml:space="preserve"> </w:t>
      </w:r>
      <w:r>
        <w:t>soluţionarea</w:t>
      </w:r>
      <w:r>
        <w:rPr>
          <w:spacing w:val="-2"/>
        </w:rPr>
        <w:t xml:space="preserve"> </w:t>
      </w:r>
      <w:r>
        <w:t>contestaţiei depuse</w:t>
      </w:r>
      <w:r>
        <w:rPr>
          <w:spacing w:val="-3"/>
        </w:rPr>
        <w:t xml:space="preserve"> </w:t>
      </w:r>
      <w:r>
        <w:t>în</w:t>
      </w:r>
      <w:r>
        <w:rPr>
          <w:spacing w:val="-4"/>
        </w:rPr>
        <w:t xml:space="preserve"> </w:t>
      </w:r>
      <w:r>
        <w:t>termen</w:t>
      </w:r>
      <w:r>
        <w:rPr>
          <w:spacing w:val="-3"/>
        </w:rPr>
        <w:t xml:space="preserve"> </w:t>
      </w:r>
      <w:r>
        <w:t>de</w:t>
      </w:r>
      <w:r>
        <w:rPr>
          <w:spacing w:val="-3"/>
        </w:rPr>
        <w:t xml:space="preserve"> </w:t>
      </w:r>
      <w:r>
        <w:t>1</w:t>
      </w:r>
      <w:r>
        <w:rPr>
          <w:spacing w:val="-5"/>
        </w:rPr>
        <w:t xml:space="preserve"> </w:t>
      </w:r>
      <w:r>
        <w:t>(una)</w:t>
      </w:r>
      <w:r>
        <w:rPr>
          <w:spacing w:val="-3"/>
        </w:rPr>
        <w:t xml:space="preserve"> </w:t>
      </w:r>
      <w:r>
        <w:t>zi de</w:t>
      </w:r>
      <w:r>
        <w:rPr>
          <w:spacing w:val="-3"/>
        </w:rPr>
        <w:t xml:space="preserve"> </w:t>
      </w:r>
      <w:r>
        <w:t>la</w:t>
      </w:r>
      <w:r>
        <w:rPr>
          <w:spacing w:val="-3"/>
        </w:rPr>
        <w:t xml:space="preserve"> </w:t>
      </w:r>
      <w:r>
        <w:t>data</w:t>
      </w:r>
      <w:r>
        <w:rPr>
          <w:spacing w:val="-1"/>
        </w:rPr>
        <w:t xml:space="preserve"> </w:t>
      </w:r>
      <w:r>
        <w:t>primirii contestației;</w:t>
      </w:r>
    </w:p>
    <w:p w14:paraId="5A49947A" w14:textId="77777777" w:rsidR="00943AB6" w:rsidRDefault="00BB7979" w:rsidP="008604B4">
      <w:pPr>
        <w:pStyle w:val="ListParagraph"/>
        <w:numPr>
          <w:ilvl w:val="1"/>
          <w:numId w:val="7"/>
        </w:numPr>
        <w:tabs>
          <w:tab w:val="left" w:pos="1422"/>
        </w:tabs>
        <w:spacing w:before="199" w:line="266" w:lineRule="auto"/>
        <w:ind w:right="760" w:firstLine="719"/>
      </w:pPr>
      <w:r>
        <w:t>Partea vizată are obligaţia de a trimite în maximum 1 (una) zi de la solicitare, către BRM, punctul de vedere cu privire la contestaţia</w:t>
      </w:r>
      <w:r>
        <w:rPr>
          <w:spacing w:val="-6"/>
        </w:rPr>
        <w:t xml:space="preserve"> </w:t>
      </w:r>
      <w:r>
        <w:t>depusă;</w:t>
      </w:r>
    </w:p>
    <w:p w14:paraId="5A49947B" w14:textId="7A6F19BF" w:rsidR="00943AB6" w:rsidRDefault="00BB7979" w:rsidP="008604B4">
      <w:pPr>
        <w:pStyle w:val="ListParagraph"/>
        <w:numPr>
          <w:ilvl w:val="1"/>
          <w:numId w:val="7"/>
        </w:numPr>
        <w:tabs>
          <w:tab w:val="left" w:pos="1472"/>
        </w:tabs>
        <w:spacing w:before="197" w:line="266" w:lineRule="auto"/>
        <w:ind w:right="759" w:firstLine="719"/>
      </w:pPr>
      <w:r>
        <w:t>BRM formulează, alături de partea vizată, şi transmite celor interesaţi, răspunsul la contestaţie</w:t>
      </w:r>
      <w:r>
        <w:rPr>
          <w:spacing w:val="-8"/>
        </w:rPr>
        <w:t xml:space="preserve"> </w:t>
      </w:r>
      <w:r>
        <w:t>în</w:t>
      </w:r>
      <w:r>
        <w:rPr>
          <w:spacing w:val="-5"/>
        </w:rPr>
        <w:t xml:space="preserve"> </w:t>
      </w:r>
      <w:r>
        <w:t>termen</w:t>
      </w:r>
      <w:r>
        <w:rPr>
          <w:spacing w:val="-7"/>
        </w:rPr>
        <w:t xml:space="preserve"> </w:t>
      </w:r>
      <w:r>
        <w:t>de</w:t>
      </w:r>
      <w:r>
        <w:rPr>
          <w:spacing w:val="-7"/>
        </w:rPr>
        <w:t xml:space="preserve"> </w:t>
      </w:r>
      <w:r>
        <w:t>maximum</w:t>
      </w:r>
      <w:r>
        <w:rPr>
          <w:spacing w:val="-4"/>
        </w:rPr>
        <w:t xml:space="preserve"> </w:t>
      </w:r>
      <w:r>
        <w:t>5</w:t>
      </w:r>
      <w:r>
        <w:rPr>
          <w:spacing w:val="-8"/>
        </w:rPr>
        <w:t xml:space="preserve"> </w:t>
      </w:r>
      <w:r>
        <w:t>(cinci)</w:t>
      </w:r>
      <w:r>
        <w:rPr>
          <w:spacing w:val="-8"/>
        </w:rPr>
        <w:t xml:space="preserve"> </w:t>
      </w:r>
      <w:r>
        <w:t>zile</w:t>
      </w:r>
      <w:r>
        <w:rPr>
          <w:spacing w:val="-5"/>
        </w:rPr>
        <w:t xml:space="preserve"> </w:t>
      </w:r>
      <w:r>
        <w:t>de</w:t>
      </w:r>
      <w:r>
        <w:rPr>
          <w:spacing w:val="-5"/>
        </w:rPr>
        <w:t xml:space="preserve"> </w:t>
      </w:r>
      <w:r>
        <w:t>la</w:t>
      </w:r>
      <w:r>
        <w:rPr>
          <w:spacing w:val="-5"/>
        </w:rPr>
        <w:t xml:space="preserve"> </w:t>
      </w:r>
      <w:r>
        <w:t>data</w:t>
      </w:r>
      <w:r>
        <w:rPr>
          <w:spacing w:val="-8"/>
        </w:rPr>
        <w:t xml:space="preserve"> </w:t>
      </w:r>
      <w:r>
        <w:t>înregistrării</w:t>
      </w:r>
      <w:r>
        <w:rPr>
          <w:spacing w:val="-4"/>
        </w:rPr>
        <w:t xml:space="preserve"> </w:t>
      </w:r>
      <w:r>
        <w:t>acesteia</w:t>
      </w:r>
      <w:r w:rsidR="00101917">
        <w:t>, precum</w:t>
      </w:r>
      <w:r>
        <w:rPr>
          <w:spacing w:val="-5"/>
        </w:rPr>
        <w:t xml:space="preserve"> </w:t>
      </w:r>
      <w:r>
        <w:t>și</w:t>
      </w:r>
      <w:r>
        <w:rPr>
          <w:spacing w:val="-7"/>
        </w:rPr>
        <w:t xml:space="preserve"> </w:t>
      </w:r>
      <w:r>
        <w:t>măsurile</w:t>
      </w:r>
      <w:r>
        <w:rPr>
          <w:spacing w:val="-7"/>
        </w:rPr>
        <w:t xml:space="preserve"> </w:t>
      </w:r>
      <w:r>
        <w:t>luate.</w:t>
      </w:r>
    </w:p>
    <w:p w14:paraId="5A49947C" w14:textId="77777777" w:rsidR="00943AB6" w:rsidRDefault="00943AB6">
      <w:pPr>
        <w:pStyle w:val="BodyText"/>
        <w:rPr>
          <w:sz w:val="20"/>
        </w:rPr>
      </w:pPr>
    </w:p>
    <w:p w14:paraId="770A1007" w14:textId="77777777" w:rsidR="004249AC" w:rsidRDefault="004249AC">
      <w:pPr>
        <w:pStyle w:val="BodyText"/>
        <w:spacing w:before="10"/>
        <w:rPr>
          <w:sz w:val="20"/>
        </w:rPr>
      </w:pPr>
    </w:p>
    <w:p w14:paraId="5A2CB846" w14:textId="77777777" w:rsidR="004249AC" w:rsidRDefault="004249AC">
      <w:pPr>
        <w:pStyle w:val="BodyText"/>
        <w:spacing w:before="10"/>
        <w:rPr>
          <w:sz w:val="20"/>
        </w:rPr>
      </w:pPr>
    </w:p>
    <w:p w14:paraId="5A499481" w14:textId="77777777" w:rsidR="00943AB6" w:rsidRDefault="00BB7979">
      <w:pPr>
        <w:pStyle w:val="Heading1"/>
        <w:ind w:left="0" w:right="380"/>
        <w:jc w:val="center"/>
      </w:pPr>
      <w:r>
        <w:t>PUBLICARE</w:t>
      </w:r>
    </w:p>
    <w:p w14:paraId="5A499482" w14:textId="77777777" w:rsidR="00943AB6" w:rsidRDefault="00943AB6">
      <w:pPr>
        <w:pStyle w:val="BodyText"/>
        <w:spacing w:before="8"/>
        <w:rPr>
          <w:b/>
          <w:sz w:val="19"/>
        </w:rPr>
      </w:pPr>
    </w:p>
    <w:p w14:paraId="5A499483" w14:textId="77777777" w:rsidR="00943AB6" w:rsidRDefault="00BB7979">
      <w:pPr>
        <w:spacing w:before="1"/>
        <w:ind w:left="380"/>
        <w:rPr>
          <w:b/>
        </w:rPr>
      </w:pPr>
      <w:r>
        <w:rPr>
          <w:b/>
        </w:rPr>
        <w:t>Art. 23.</w:t>
      </w:r>
    </w:p>
    <w:p w14:paraId="5A499484" w14:textId="77777777" w:rsidR="00943AB6" w:rsidRDefault="00943AB6">
      <w:pPr>
        <w:pStyle w:val="BodyText"/>
        <w:spacing w:before="9"/>
        <w:rPr>
          <w:b/>
          <w:sz w:val="11"/>
        </w:rPr>
      </w:pPr>
    </w:p>
    <w:p w14:paraId="5A499485" w14:textId="5D1E3386" w:rsidR="00943AB6" w:rsidRDefault="00BB7979" w:rsidP="008604B4">
      <w:pPr>
        <w:pStyle w:val="ListParagraph"/>
        <w:numPr>
          <w:ilvl w:val="0"/>
          <w:numId w:val="6"/>
        </w:numPr>
        <w:tabs>
          <w:tab w:val="left" w:pos="691"/>
        </w:tabs>
        <w:spacing w:before="91" w:line="266" w:lineRule="auto"/>
        <w:ind w:right="755" w:firstLine="0"/>
      </w:pPr>
      <w:r>
        <w:t>Pentru</w:t>
      </w:r>
      <w:r>
        <w:rPr>
          <w:spacing w:val="-11"/>
        </w:rPr>
        <w:t xml:space="preserve"> </w:t>
      </w:r>
      <w:r>
        <w:t>tranzacţiile</w:t>
      </w:r>
      <w:r>
        <w:rPr>
          <w:spacing w:val="-9"/>
        </w:rPr>
        <w:t xml:space="preserve"> </w:t>
      </w:r>
      <w:r>
        <w:t>încheiate</w:t>
      </w:r>
      <w:r>
        <w:rPr>
          <w:spacing w:val="-10"/>
        </w:rPr>
        <w:t xml:space="preserve"> </w:t>
      </w:r>
      <w:r>
        <w:t>în</w:t>
      </w:r>
      <w:r>
        <w:rPr>
          <w:spacing w:val="-7"/>
        </w:rPr>
        <w:t xml:space="preserve"> </w:t>
      </w:r>
      <w:r>
        <w:t>cadrul</w:t>
      </w:r>
      <w:r>
        <w:rPr>
          <w:spacing w:val="-7"/>
        </w:rPr>
        <w:t xml:space="preserve"> </w:t>
      </w:r>
      <w:r>
        <w:t>pieţei</w:t>
      </w:r>
      <w:r>
        <w:rPr>
          <w:spacing w:val="-7"/>
        </w:rPr>
        <w:t xml:space="preserve"> </w:t>
      </w:r>
      <w:r>
        <w:t>produselor</w:t>
      </w:r>
      <w:r>
        <w:rPr>
          <w:spacing w:val="-10"/>
        </w:rPr>
        <w:t xml:space="preserve"> </w:t>
      </w:r>
      <w:r>
        <w:t>standardizate</w:t>
      </w:r>
      <w:r>
        <w:rPr>
          <w:spacing w:val="-7"/>
        </w:rPr>
        <w:t xml:space="preserve"> </w:t>
      </w:r>
      <w:r w:rsidR="00342079">
        <w:t>ș</w:t>
      </w:r>
      <w:r>
        <w:t>i</w:t>
      </w:r>
      <w:r>
        <w:rPr>
          <w:spacing w:val="-8"/>
        </w:rPr>
        <w:t xml:space="preserve"> </w:t>
      </w:r>
      <w:r>
        <w:t>flexibile</w:t>
      </w:r>
      <w:r>
        <w:rPr>
          <w:spacing w:val="-9"/>
        </w:rPr>
        <w:t xml:space="preserve"> </w:t>
      </w:r>
      <w:r>
        <w:t>pe</w:t>
      </w:r>
      <w:r>
        <w:rPr>
          <w:spacing w:val="-8"/>
        </w:rPr>
        <w:t xml:space="preserve"> </w:t>
      </w:r>
      <w:r>
        <w:t>Piaţa</w:t>
      </w:r>
      <w:r>
        <w:rPr>
          <w:spacing w:val="-8"/>
        </w:rPr>
        <w:t xml:space="preserve"> </w:t>
      </w:r>
      <w:r>
        <w:t>produselor pe termen mediu și lung, BRM va publica zilnic, la sfârşitul intervalului de tranzacţionare, pe pagina proprie de internet, următoarele</w:t>
      </w:r>
      <w:r>
        <w:rPr>
          <w:spacing w:val="-3"/>
        </w:rPr>
        <w:t xml:space="preserve"> </w:t>
      </w:r>
      <w:r>
        <w:t>informaţii:</w:t>
      </w:r>
    </w:p>
    <w:p w14:paraId="5A499487" w14:textId="77777777" w:rsidR="00943AB6" w:rsidRDefault="00BB7979" w:rsidP="008604B4">
      <w:pPr>
        <w:pStyle w:val="ListParagraph"/>
        <w:numPr>
          <w:ilvl w:val="1"/>
          <w:numId w:val="6"/>
        </w:numPr>
        <w:tabs>
          <w:tab w:val="left" w:pos="1566"/>
        </w:tabs>
        <w:spacing w:before="62" w:line="266" w:lineRule="auto"/>
        <w:ind w:right="755" w:firstLine="940"/>
      </w:pPr>
      <w:r>
        <w:t>volumele tranzacţionate şi numărul de tranzacţii încheiate în acest sens - pentru fiecare produs în</w:t>
      </w:r>
      <w:r>
        <w:rPr>
          <w:spacing w:val="-3"/>
        </w:rPr>
        <w:t xml:space="preserve"> </w:t>
      </w:r>
      <w:r>
        <w:t>parte;</w:t>
      </w:r>
    </w:p>
    <w:p w14:paraId="5A499488" w14:textId="77777777" w:rsidR="00943AB6" w:rsidRDefault="00BB7979" w:rsidP="008604B4">
      <w:pPr>
        <w:pStyle w:val="ListParagraph"/>
        <w:numPr>
          <w:ilvl w:val="1"/>
          <w:numId w:val="6"/>
        </w:numPr>
        <w:tabs>
          <w:tab w:val="left" w:pos="1561"/>
        </w:tabs>
        <w:spacing w:before="199"/>
        <w:ind w:left="1560" w:hanging="240"/>
      </w:pPr>
      <w:r>
        <w:t>preţul minim de tranzacţionare al zilei - pentru fiecare produs în</w:t>
      </w:r>
      <w:r>
        <w:rPr>
          <w:spacing w:val="-25"/>
        </w:rPr>
        <w:t xml:space="preserve"> </w:t>
      </w:r>
      <w:r>
        <w:t>parte;</w:t>
      </w:r>
    </w:p>
    <w:p w14:paraId="5A499489" w14:textId="77777777" w:rsidR="00943AB6" w:rsidRDefault="00943AB6">
      <w:pPr>
        <w:pStyle w:val="BodyText"/>
        <w:spacing w:before="8"/>
        <w:rPr>
          <w:sz w:val="19"/>
        </w:rPr>
      </w:pPr>
    </w:p>
    <w:p w14:paraId="5A49948A" w14:textId="77777777" w:rsidR="00943AB6" w:rsidRDefault="00BB7979" w:rsidP="008604B4">
      <w:pPr>
        <w:pStyle w:val="ListParagraph"/>
        <w:numPr>
          <w:ilvl w:val="1"/>
          <w:numId w:val="6"/>
        </w:numPr>
        <w:tabs>
          <w:tab w:val="left" w:pos="1550"/>
        </w:tabs>
        <w:spacing w:before="1"/>
        <w:ind w:left="1549" w:hanging="229"/>
      </w:pPr>
      <w:r>
        <w:t>preţul maxim de tranzacţionare al zilei - pentru fiecare produs în</w:t>
      </w:r>
      <w:r>
        <w:rPr>
          <w:spacing w:val="-22"/>
        </w:rPr>
        <w:t xml:space="preserve"> </w:t>
      </w:r>
      <w:r>
        <w:t>parte;</w:t>
      </w:r>
    </w:p>
    <w:p w14:paraId="5A49948B" w14:textId="77777777" w:rsidR="00943AB6" w:rsidRDefault="00943AB6">
      <w:pPr>
        <w:pStyle w:val="BodyText"/>
        <w:spacing w:before="6"/>
        <w:rPr>
          <w:sz w:val="19"/>
        </w:rPr>
      </w:pPr>
    </w:p>
    <w:p w14:paraId="5A49948C" w14:textId="77777777" w:rsidR="00943AB6" w:rsidRDefault="00BB7979" w:rsidP="008604B4">
      <w:pPr>
        <w:pStyle w:val="ListParagraph"/>
        <w:numPr>
          <w:ilvl w:val="1"/>
          <w:numId w:val="6"/>
        </w:numPr>
        <w:tabs>
          <w:tab w:val="left" w:pos="1569"/>
        </w:tabs>
        <w:ind w:left="1568" w:hanging="248"/>
      </w:pPr>
      <w:r>
        <w:t>preţul</w:t>
      </w:r>
      <w:r>
        <w:rPr>
          <w:spacing w:val="4"/>
        </w:rPr>
        <w:t xml:space="preserve"> </w:t>
      </w:r>
      <w:r>
        <w:t>mediu</w:t>
      </w:r>
      <w:r>
        <w:rPr>
          <w:spacing w:val="6"/>
        </w:rPr>
        <w:t xml:space="preserve"> </w:t>
      </w:r>
      <w:r>
        <w:t>al</w:t>
      </w:r>
      <w:r>
        <w:rPr>
          <w:spacing w:val="7"/>
        </w:rPr>
        <w:t xml:space="preserve"> </w:t>
      </w:r>
      <w:r>
        <w:t>zilei</w:t>
      </w:r>
      <w:r>
        <w:rPr>
          <w:spacing w:val="7"/>
        </w:rPr>
        <w:t xml:space="preserve"> </w:t>
      </w:r>
      <w:r>
        <w:t>de</w:t>
      </w:r>
      <w:r>
        <w:rPr>
          <w:spacing w:val="6"/>
        </w:rPr>
        <w:t xml:space="preserve"> </w:t>
      </w:r>
      <w:r>
        <w:t>tranzacţionare</w:t>
      </w:r>
      <w:r>
        <w:rPr>
          <w:spacing w:val="10"/>
        </w:rPr>
        <w:t xml:space="preserve"> </w:t>
      </w:r>
      <w:r>
        <w:t>-</w:t>
      </w:r>
      <w:r>
        <w:rPr>
          <w:spacing w:val="4"/>
        </w:rPr>
        <w:t xml:space="preserve"> </w:t>
      </w:r>
      <w:r>
        <w:t>pentru</w:t>
      </w:r>
      <w:r>
        <w:rPr>
          <w:spacing w:val="6"/>
        </w:rPr>
        <w:t xml:space="preserve"> </w:t>
      </w:r>
      <w:r>
        <w:t>fiecare</w:t>
      </w:r>
      <w:r>
        <w:rPr>
          <w:spacing w:val="7"/>
        </w:rPr>
        <w:t xml:space="preserve"> </w:t>
      </w:r>
      <w:r>
        <w:t>produs</w:t>
      </w:r>
      <w:r>
        <w:rPr>
          <w:spacing w:val="4"/>
        </w:rPr>
        <w:t xml:space="preserve"> </w:t>
      </w:r>
      <w:r>
        <w:t>în</w:t>
      </w:r>
      <w:r>
        <w:rPr>
          <w:spacing w:val="6"/>
        </w:rPr>
        <w:t xml:space="preserve"> </w:t>
      </w:r>
      <w:r>
        <w:t>parte,</w:t>
      </w:r>
      <w:r>
        <w:rPr>
          <w:spacing w:val="6"/>
        </w:rPr>
        <w:t xml:space="preserve"> </w:t>
      </w:r>
      <w:r>
        <w:t>calculat</w:t>
      </w:r>
      <w:r>
        <w:rPr>
          <w:spacing w:val="4"/>
        </w:rPr>
        <w:t xml:space="preserve"> </w:t>
      </w:r>
      <w:r>
        <w:t>ca</w:t>
      </w:r>
      <w:r>
        <w:rPr>
          <w:spacing w:val="4"/>
        </w:rPr>
        <w:t xml:space="preserve"> </w:t>
      </w:r>
      <w:r>
        <w:t>medie</w:t>
      </w:r>
    </w:p>
    <w:p w14:paraId="5A49948D" w14:textId="77777777" w:rsidR="00943AB6" w:rsidRDefault="00BB7979">
      <w:pPr>
        <w:pStyle w:val="BodyText"/>
        <w:spacing w:before="28"/>
        <w:ind w:left="380"/>
      </w:pPr>
      <w:r>
        <w:t>ponderată;</w:t>
      </w:r>
    </w:p>
    <w:p w14:paraId="5A49948E" w14:textId="77777777" w:rsidR="00943AB6" w:rsidRDefault="00943AB6">
      <w:pPr>
        <w:pStyle w:val="BodyText"/>
        <w:spacing w:before="8"/>
        <w:rPr>
          <w:sz w:val="19"/>
        </w:rPr>
      </w:pPr>
    </w:p>
    <w:p w14:paraId="5A49948F" w14:textId="77777777" w:rsidR="00943AB6" w:rsidRDefault="00BB7979" w:rsidP="008604B4">
      <w:pPr>
        <w:pStyle w:val="ListParagraph"/>
        <w:numPr>
          <w:ilvl w:val="1"/>
          <w:numId w:val="6"/>
        </w:numPr>
        <w:tabs>
          <w:tab w:val="left" w:pos="1545"/>
        </w:tabs>
        <w:ind w:left="1544" w:hanging="224"/>
      </w:pPr>
      <w:r>
        <w:t>preţul</w:t>
      </w:r>
      <w:r>
        <w:rPr>
          <w:spacing w:val="-5"/>
        </w:rPr>
        <w:t xml:space="preserve"> </w:t>
      </w:r>
      <w:r>
        <w:t>mediu</w:t>
      </w:r>
      <w:r>
        <w:rPr>
          <w:spacing w:val="-6"/>
        </w:rPr>
        <w:t xml:space="preserve"> </w:t>
      </w:r>
      <w:r>
        <w:t>actualizat</w:t>
      </w:r>
      <w:r>
        <w:rPr>
          <w:spacing w:val="-3"/>
        </w:rPr>
        <w:t xml:space="preserve"> </w:t>
      </w:r>
      <w:r>
        <w:t>-</w:t>
      </w:r>
      <w:r>
        <w:rPr>
          <w:spacing w:val="-5"/>
        </w:rPr>
        <w:t xml:space="preserve"> </w:t>
      </w:r>
      <w:r>
        <w:t>pentru</w:t>
      </w:r>
      <w:r>
        <w:rPr>
          <w:spacing w:val="-6"/>
        </w:rPr>
        <w:t xml:space="preserve"> </w:t>
      </w:r>
      <w:r>
        <w:t>fiecare</w:t>
      </w:r>
      <w:r>
        <w:rPr>
          <w:spacing w:val="-6"/>
        </w:rPr>
        <w:t xml:space="preserve"> </w:t>
      </w:r>
      <w:r>
        <w:t>produs</w:t>
      </w:r>
      <w:r>
        <w:rPr>
          <w:spacing w:val="-5"/>
        </w:rPr>
        <w:t xml:space="preserve"> </w:t>
      </w:r>
      <w:r>
        <w:t>în</w:t>
      </w:r>
      <w:r>
        <w:rPr>
          <w:spacing w:val="-4"/>
        </w:rPr>
        <w:t xml:space="preserve"> </w:t>
      </w:r>
      <w:r>
        <w:t>parte</w:t>
      </w:r>
      <w:r>
        <w:rPr>
          <w:spacing w:val="-2"/>
        </w:rPr>
        <w:t xml:space="preserve"> </w:t>
      </w:r>
      <w:r>
        <w:t>-</w:t>
      </w:r>
      <w:r>
        <w:rPr>
          <w:spacing w:val="-5"/>
        </w:rPr>
        <w:t xml:space="preserve"> </w:t>
      </w:r>
      <w:r>
        <w:t>pentru</w:t>
      </w:r>
      <w:r>
        <w:rPr>
          <w:spacing w:val="-6"/>
        </w:rPr>
        <w:t xml:space="preserve"> </w:t>
      </w:r>
      <w:r>
        <w:t>produsele</w:t>
      </w:r>
      <w:r>
        <w:rPr>
          <w:spacing w:val="-6"/>
        </w:rPr>
        <w:t xml:space="preserve"> </w:t>
      </w:r>
      <w:r>
        <w:t>tranzacţionabile</w:t>
      </w:r>
    </w:p>
    <w:p w14:paraId="5A499490" w14:textId="77777777" w:rsidR="00943AB6" w:rsidRDefault="00BB7979">
      <w:pPr>
        <w:pStyle w:val="BodyText"/>
        <w:spacing w:before="28" w:line="266" w:lineRule="auto"/>
        <w:ind w:left="380" w:right="758"/>
        <w:jc w:val="both"/>
      </w:pPr>
      <w:r>
        <w:t>în</w:t>
      </w:r>
      <w:r>
        <w:rPr>
          <w:spacing w:val="-5"/>
        </w:rPr>
        <w:t xml:space="preserve"> </w:t>
      </w:r>
      <w:r>
        <w:t>cadrul</w:t>
      </w:r>
      <w:r>
        <w:rPr>
          <w:spacing w:val="-3"/>
        </w:rPr>
        <w:t xml:space="preserve"> </w:t>
      </w:r>
      <w:r>
        <w:t>unui</w:t>
      </w:r>
      <w:r>
        <w:rPr>
          <w:spacing w:val="-3"/>
        </w:rPr>
        <w:t xml:space="preserve"> </w:t>
      </w:r>
      <w:r>
        <w:t>interval</w:t>
      </w:r>
      <w:r>
        <w:rPr>
          <w:spacing w:val="-3"/>
        </w:rPr>
        <w:t xml:space="preserve"> </w:t>
      </w:r>
      <w:r>
        <w:t>mai</w:t>
      </w:r>
      <w:r>
        <w:rPr>
          <w:spacing w:val="-4"/>
        </w:rPr>
        <w:t xml:space="preserve"> </w:t>
      </w:r>
      <w:r>
        <w:t>larg</w:t>
      </w:r>
      <w:r>
        <w:rPr>
          <w:spacing w:val="-4"/>
        </w:rPr>
        <w:t xml:space="preserve"> </w:t>
      </w:r>
      <w:r>
        <w:t>de</w:t>
      </w:r>
      <w:r>
        <w:rPr>
          <w:spacing w:val="-3"/>
        </w:rPr>
        <w:t xml:space="preserve"> </w:t>
      </w:r>
      <w:r>
        <w:t>timp,</w:t>
      </w:r>
      <w:r>
        <w:rPr>
          <w:spacing w:val="-4"/>
        </w:rPr>
        <w:t xml:space="preserve"> </w:t>
      </w:r>
      <w:r>
        <w:t>calculat</w:t>
      </w:r>
      <w:r>
        <w:rPr>
          <w:spacing w:val="-3"/>
        </w:rPr>
        <w:t xml:space="preserve"> </w:t>
      </w:r>
      <w:r>
        <w:t>ca</w:t>
      </w:r>
      <w:r>
        <w:rPr>
          <w:spacing w:val="-6"/>
        </w:rPr>
        <w:t xml:space="preserve"> </w:t>
      </w:r>
      <w:r>
        <w:t>medie</w:t>
      </w:r>
      <w:r>
        <w:rPr>
          <w:spacing w:val="-4"/>
        </w:rPr>
        <w:t xml:space="preserve"> </w:t>
      </w:r>
      <w:r>
        <w:t>ponderată</w:t>
      </w:r>
      <w:r>
        <w:rPr>
          <w:spacing w:val="-3"/>
        </w:rPr>
        <w:t xml:space="preserve"> </w:t>
      </w:r>
      <w:r>
        <w:t>a</w:t>
      </w:r>
      <w:r>
        <w:rPr>
          <w:spacing w:val="-3"/>
        </w:rPr>
        <w:t xml:space="preserve"> </w:t>
      </w:r>
      <w:r>
        <w:t>tuturor</w:t>
      </w:r>
      <w:r>
        <w:rPr>
          <w:spacing w:val="-3"/>
        </w:rPr>
        <w:t xml:space="preserve"> </w:t>
      </w:r>
      <w:r>
        <w:t>tranzacţiilor</w:t>
      </w:r>
      <w:r>
        <w:rPr>
          <w:spacing w:val="-4"/>
        </w:rPr>
        <w:t xml:space="preserve"> </w:t>
      </w:r>
      <w:r>
        <w:t>efectuate</w:t>
      </w:r>
      <w:r>
        <w:rPr>
          <w:spacing w:val="-3"/>
        </w:rPr>
        <w:t xml:space="preserve"> </w:t>
      </w:r>
      <w:r>
        <w:t>de la</w:t>
      </w:r>
      <w:r>
        <w:rPr>
          <w:spacing w:val="-15"/>
        </w:rPr>
        <w:t xml:space="preserve"> </w:t>
      </w:r>
      <w:r>
        <w:t>începutul</w:t>
      </w:r>
      <w:r>
        <w:rPr>
          <w:spacing w:val="-16"/>
        </w:rPr>
        <w:t xml:space="preserve"> </w:t>
      </w:r>
      <w:r>
        <w:t>intervalului</w:t>
      </w:r>
      <w:r>
        <w:rPr>
          <w:spacing w:val="-13"/>
        </w:rPr>
        <w:t xml:space="preserve"> </w:t>
      </w:r>
      <w:r>
        <w:t>de</w:t>
      </w:r>
      <w:r>
        <w:rPr>
          <w:spacing w:val="-14"/>
        </w:rPr>
        <w:t xml:space="preserve"> </w:t>
      </w:r>
      <w:r>
        <w:t>tranzacţionare</w:t>
      </w:r>
      <w:r>
        <w:rPr>
          <w:spacing w:val="-14"/>
        </w:rPr>
        <w:t xml:space="preserve"> </w:t>
      </w:r>
      <w:r>
        <w:t>a</w:t>
      </w:r>
      <w:r>
        <w:rPr>
          <w:spacing w:val="-14"/>
        </w:rPr>
        <w:t xml:space="preserve"> </w:t>
      </w:r>
      <w:r>
        <w:t>produsului</w:t>
      </w:r>
      <w:r>
        <w:rPr>
          <w:spacing w:val="-13"/>
        </w:rPr>
        <w:t xml:space="preserve"> </w:t>
      </w:r>
      <w:r>
        <w:t>respectiv</w:t>
      </w:r>
      <w:r>
        <w:rPr>
          <w:spacing w:val="-15"/>
        </w:rPr>
        <w:t xml:space="preserve"> </w:t>
      </w:r>
      <w:r>
        <w:t>până</w:t>
      </w:r>
      <w:r>
        <w:rPr>
          <w:spacing w:val="-14"/>
        </w:rPr>
        <w:t xml:space="preserve"> </w:t>
      </w:r>
      <w:r>
        <w:t>la</w:t>
      </w:r>
      <w:r>
        <w:rPr>
          <w:spacing w:val="-14"/>
        </w:rPr>
        <w:t xml:space="preserve"> </w:t>
      </w:r>
      <w:r>
        <w:t>sfârşitul</w:t>
      </w:r>
      <w:r>
        <w:rPr>
          <w:spacing w:val="-13"/>
        </w:rPr>
        <w:t xml:space="preserve"> </w:t>
      </w:r>
      <w:r>
        <w:t>zilei</w:t>
      </w:r>
      <w:r>
        <w:rPr>
          <w:spacing w:val="-13"/>
        </w:rPr>
        <w:t xml:space="preserve"> </w:t>
      </w:r>
      <w:r>
        <w:t>de</w:t>
      </w:r>
      <w:r>
        <w:rPr>
          <w:spacing w:val="-14"/>
        </w:rPr>
        <w:t xml:space="preserve"> </w:t>
      </w:r>
      <w:r>
        <w:t>tranzacţionare;</w:t>
      </w:r>
    </w:p>
    <w:p w14:paraId="5A499491" w14:textId="77777777" w:rsidR="00943AB6" w:rsidRDefault="00BB7979" w:rsidP="008604B4">
      <w:pPr>
        <w:pStyle w:val="ListParagraph"/>
        <w:numPr>
          <w:ilvl w:val="1"/>
          <w:numId w:val="6"/>
        </w:numPr>
        <w:tabs>
          <w:tab w:val="left" w:pos="1518"/>
        </w:tabs>
        <w:spacing w:before="197" w:line="266" w:lineRule="auto"/>
        <w:ind w:right="753" w:firstLine="940"/>
      </w:pPr>
      <w:r>
        <w:t>variaţia</w:t>
      </w:r>
      <w:r>
        <w:rPr>
          <w:spacing w:val="-7"/>
        </w:rPr>
        <w:t xml:space="preserve"> </w:t>
      </w:r>
      <w:r>
        <w:t>preţului</w:t>
      </w:r>
      <w:r>
        <w:rPr>
          <w:spacing w:val="-9"/>
        </w:rPr>
        <w:t xml:space="preserve"> </w:t>
      </w:r>
      <w:r>
        <w:t>mediu</w:t>
      </w:r>
      <w:r>
        <w:rPr>
          <w:spacing w:val="-10"/>
        </w:rPr>
        <w:t xml:space="preserve"> </w:t>
      </w:r>
      <w:r>
        <w:t>actualizat</w:t>
      </w:r>
      <w:r>
        <w:rPr>
          <w:spacing w:val="-8"/>
        </w:rPr>
        <w:t xml:space="preserve"> </w:t>
      </w:r>
      <w:r>
        <w:t>faţă</w:t>
      </w:r>
      <w:r>
        <w:rPr>
          <w:spacing w:val="-7"/>
        </w:rPr>
        <w:t xml:space="preserve"> </w:t>
      </w:r>
      <w:r>
        <w:t>de</w:t>
      </w:r>
      <w:r>
        <w:rPr>
          <w:spacing w:val="-7"/>
        </w:rPr>
        <w:t xml:space="preserve"> </w:t>
      </w:r>
      <w:r>
        <w:t>preţul</w:t>
      </w:r>
      <w:r>
        <w:rPr>
          <w:spacing w:val="-9"/>
        </w:rPr>
        <w:t xml:space="preserve"> </w:t>
      </w:r>
      <w:r>
        <w:t>mediu/actualizat</w:t>
      </w:r>
      <w:r>
        <w:rPr>
          <w:spacing w:val="-8"/>
        </w:rPr>
        <w:t xml:space="preserve"> </w:t>
      </w:r>
      <w:r>
        <w:t>al</w:t>
      </w:r>
      <w:r>
        <w:rPr>
          <w:spacing w:val="-8"/>
        </w:rPr>
        <w:t xml:space="preserve"> </w:t>
      </w:r>
      <w:r>
        <w:t>zilei</w:t>
      </w:r>
      <w:r>
        <w:rPr>
          <w:spacing w:val="-6"/>
        </w:rPr>
        <w:t xml:space="preserve"> </w:t>
      </w:r>
      <w:r>
        <w:t>anterioare</w:t>
      </w:r>
      <w:r>
        <w:rPr>
          <w:spacing w:val="-6"/>
        </w:rPr>
        <w:t xml:space="preserve"> </w:t>
      </w:r>
      <w:r>
        <w:t>-</w:t>
      </w:r>
      <w:r>
        <w:rPr>
          <w:spacing w:val="-9"/>
        </w:rPr>
        <w:t xml:space="preserve"> </w:t>
      </w:r>
      <w:r>
        <w:t>pentru fiecare produs în</w:t>
      </w:r>
      <w:r>
        <w:rPr>
          <w:spacing w:val="-3"/>
        </w:rPr>
        <w:t xml:space="preserve"> </w:t>
      </w:r>
      <w:r>
        <w:t>parte;</w:t>
      </w:r>
    </w:p>
    <w:p w14:paraId="5A499492" w14:textId="5AAF0F54" w:rsidR="00943AB6" w:rsidRDefault="00BB7979" w:rsidP="008604B4">
      <w:pPr>
        <w:pStyle w:val="ListParagraph"/>
        <w:numPr>
          <w:ilvl w:val="1"/>
          <w:numId w:val="6"/>
        </w:numPr>
        <w:tabs>
          <w:tab w:val="left" w:pos="1578"/>
        </w:tabs>
        <w:spacing w:before="200" w:line="266" w:lineRule="auto"/>
        <w:ind w:right="757" w:firstLine="940"/>
      </w:pPr>
      <w:r>
        <w:t xml:space="preserve">preţul de închidere al zilei de tranzacţionare </w:t>
      </w:r>
      <w:r w:rsidRPr="00BC78B7">
        <w:t>- pre</w:t>
      </w:r>
      <w:r w:rsidR="00BC78B7" w:rsidRPr="00BC78B7">
        <w:t>ț</w:t>
      </w:r>
      <w:r w:rsidRPr="00BC78B7">
        <w:t>ul</w:t>
      </w:r>
      <w:r>
        <w:t xml:space="preserve"> ultimei </w:t>
      </w:r>
      <w:r w:rsidRPr="00BC78B7">
        <w:t>tranzac</w:t>
      </w:r>
      <w:r w:rsidR="00BC78B7">
        <w:t>ț</w:t>
      </w:r>
      <w:r w:rsidRPr="00BC78B7">
        <w:t xml:space="preserve">ii </w:t>
      </w:r>
      <w:r w:rsidR="00BC78B7">
        <w:t>î</w:t>
      </w:r>
      <w:r w:rsidRPr="00BC78B7">
        <w:t>ncheiate</w:t>
      </w:r>
      <w:r>
        <w:t>, pentru fiecare produs în</w:t>
      </w:r>
      <w:r>
        <w:rPr>
          <w:spacing w:val="-3"/>
        </w:rPr>
        <w:t xml:space="preserve"> </w:t>
      </w:r>
      <w:r>
        <w:t>parte;</w:t>
      </w:r>
    </w:p>
    <w:p w14:paraId="5A499493" w14:textId="77777777" w:rsidR="00943AB6" w:rsidRDefault="00BB7979" w:rsidP="008604B4">
      <w:pPr>
        <w:pStyle w:val="ListParagraph"/>
        <w:numPr>
          <w:ilvl w:val="1"/>
          <w:numId w:val="6"/>
        </w:numPr>
        <w:tabs>
          <w:tab w:val="left" w:pos="1559"/>
        </w:tabs>
        <w:spacing w:before="199" w:line="266" w:lineRule="auto"/>
        <w:ind w:right="753" w:firstLine="940"/>
      </w:pPr>
      <w:r>
        <w:t>variaţia preţului de închidere al zilei faţă de preţul de închidere al zilei anterioare -</w:t>
      </w:r>
      <w:r>
        <w:rPr>
          <w:spacing w:val="-39"/>
        </w:rPr>
        <w:t xml:space="preserve"> </w:t>
      </w:r>
      <w:r>
        <w:t>pentru fiecare produs în</w:t>
      </w:r>
      <w:r>
        <w:rPr>
          <w:spacing w:val="-3"/>
        </w:rPr>
        <w:t xml:space="preserve"> </w:t>
      </w:r>
      <w:r>
        <w:t>parte;</w:t>
      </w:r>
    </w:p>
    <w:p w14:paraId="5A499494" w14:textId="77777777" w:rsidR="00943AB6" w:rsidRDefault="00BB7979" w:rsidP="008604B4">
      <w:pPr>
        <w:pStyle w:val="ListParagraph"/>
        <w:numPr>
          <w:ilvl w:val="1"/>
          <w:numId w:val="6"/>
        </w:numPr>
        <w:tabs>
          <w:tab w:val="left" w:pos="1549"/>
        </w:tabs>
        <w:spacing w:before="197" w:line="266" w:lineRule="auto"/>
        <w:ind w:right="760" w:firstLine="940"/>
      </w:pPr>
      <w:r>
        <w:t>numărul participanţilor înregistraţi la piaţă care au depus minimum o ofertă în piaţă, indiferent de sensul acesteia - vânzare sau</w:t>
      </w:r>
      <w:r>
        <w:rPr>
          <w:spacing w:val="-1"/>
        </w:rPr>
        <w:t xml:space="preserve"> </w:t>
      </w:r>
      <w:r>
        <w:t>cumpărare.</w:t>
      </w:r>
    </w:p>
    <w:p w14:paraId="5A499495" w14:textId="6B652F65" w:rsidR="00943AB6" w:rsidRDefault="00BB7979" w:rsidP="008604B4">
      <w:pPr>
        <w:pStyle w:val="ListParagraph"/>
        <w:numPr>
          <w:ilvl w:val="0"/>
          <w:numId w:val="6"/>
        </w:numPr>
        <w:tabs>
          <w:tab w:val="left" w:pos="707"/>
        </w:tabs>
        <w:spacing w:before="199" w:line="266" w:lineRule="auto"/>
        <w:ind w:right="755" w:firstLine="0"/>
      </w:pPr>
      <w:r>
        <w:t>Pentru tranzacţiile încheiate în cadrul pieţei produselor flexibile, sensul ofertei, limita maxim</w:t>
      </w:r>
      <w:r w:rsidR="00342079">
        <w:t>ă</w:t>
      </w:r>
      <w:r>
        <w:t xml:space="preserve"> de varia</w:t>
      </w:r>
      <w:r w:rsidR="00342079">
        <w:t>ț</w:t>
      </w:r>
      <w:r>
        <w:t>ie a cantit</w:t>
      </w:r>
      <w:r w:rsidR="009D2EA0">
        <w:t>ăț</w:t>
      </w:r>
      <w:r>
        <w:t xml:space="preserve">ii contractate, perioada de livrare </w:t>
      </w:r>
      <w:r w:rsidR="00342079">
        <w:t>ș</w:t>
      </w:r>
      <w:r>
        <w:t>i formula de ajustare a pre</w:t>
      </w:r>
      <w:r w:rsidR="00342079">
        <w:t>ț</w:t>
      </w:r>
      <w:r>
        <w:t xml:space="preserve">ului, vor fi publice </w:t>
      </w:r>
      <w:r w:rsidR="00342079">
        <w:t>î</w:t>
      </w:r>
      <w:r>
        <w:t xml:space="preserve">n </w:t>
      </w:r>
      <w:r>
        <w:lastRenderedPageBreak/>
        <w:t>permanen</w:t>
      </w:r>
      <w:r w:rsidR="00342079">
        <w:t>ță</w:t>
      </w:r>
      <w:r>
        <w:t xml:space="preserve">, </w:t>
      </w:r>
      <w:r w:rsidR="00342079">
        <w:t>î</w:t>
      </w:r>
      <w:r>
        <w:t>nc</w:t>
      </w:r>
      <w:r w:rsidR="00342079">
        <w:t>ă</w:t>
      </w:r>
      <w:r>
        <w:t xml:space="preserve"> de la publicarea </w:t>
      </w:r>
      <w:r w:rsidR="00257AF0">
        <w:t>ședinței</w:t>
      </w:r>
      <w:r>
        <w:t xml:space="preserve"> de tranzac</w:t>
      </w:r>
      <w:r w:rsidR="00342079">
        <w:t>ț</w:t>
      </w:r>
      <w:r>
        <w:t xml:space="preserve">ionare pe site-ul BRM, </w:t>
      </w:r>
      <w:r w:rsidR="00342079">
        <w:t>î</w:t>
      </w:r>
      <w:r>
        <w:t>n cadrul Ordinului Ini</w:t>
      </w:r>
      <w:r w:rsidR="00342079">
        <w:t>ț</w:t>
      </w:r>
      <w:r>
        <w:t xml:space="preserve">iator </w:t>
      </w:r>
      <w:r w:rsidR="00342079">
        <w:t>ș</w:t>
      </w:r>
      <w:r>
        <w:t>i a modelului de contract transmis de c</w:t>
      </w:r>
      <w:r w:rsidR="009D2EA0">
        <w:t>ă</w:t>
      </w:r>
      <w:r>
        <w:t>tre participantul</w:t>
      </w:r>
      <w:r>
        <w:rPr>
          <w:spacing w:val="-15"/>
        </w:rPr>
        <w:t xml:space="preserve"> </w:t>
      </w:r>
      <w:r>
        <w:t>ini</w:t>
      </w:r>
      <w:r w:rsidR="00342079">
        <w:t>ț</w:t>
      </w:r>
      <w:r>
        <w:t>iator.</w:t>
      </w:r>
    </w:p>
    <w:p w14:paraId="5A499497" w14:textId="77777777" w:rsidR="00943AB6" w:rsidRDefault="00943AB6">
      <w:pPr>
        <w:pStyle w:val="BodyText"/>
        <w:spacing w:before="10"/>
        <w:rPr>
          <w:sz w:val="34"/>
        </w:rPr>
      </w:pPr>
    </w:p>
    <w:p w14:paraId="5A499498" w14:textId="5FF8E3F5" w:rsidR="00943AB6" w:rsidRDefault="00BB7979">
      <w:pPr>
        <w:pStyle w:val="BodyText"/>
        <w:spacing w:line="266" w:lineRule="auto"/>
        <w:ind w:left="380" w:right="755"/>
        <w:jc w:val="both"/>
      </w:pPr>
      <w:r>
        <w:rPr>
          <w:b/>
        </w:rPr>
        <w:t>Art.</w:t>
      </w:r>
      <w:r>
        <w:rPr>
          <w:b/>
          <w:spacing w:val="-19"/>
        </w:rPr>
        <w:t xml:space="preserve"> </w:t>
      </w:r>
      <w:r>
        <w:rPr>
          <w:b/>
        </w:rPr>
        <w:t>24.</w:t>
      </w:r>
      <w:r>
        <w:rPr>
          <w:b/>
          <w:spacing w:val="-19"/>
        </w:rPr>
        <w:t xml:space="preserve"> </w:t>
      </w:r>
      <w:r>
        <w:t>Operatorul</w:t>
      </w:r>
      <w:r>
        <w:rPr>
          <w:spacing w:val="-19"/>
        </w:rPr>
        <w:t xml:space="preserve"> </w:t>
      </w:r>
      <w:r>
        <w:t>Pieţei</w:t>
      </w:r>
      <w:r>
        <w:rPr>
          <w:spacing w:val="-18"/>
        </w:rPr>
        <w:t xml:space="preserve"> </w:t>
      </w:r>
      <w:r>
        <w:t>produselor</w:t>
      </w:r>
      <w:r>
        <w:rPr>
          <w:spacing w:val="-20"/>
        </w:rPr>
        <w:t xml:space="preserve"> </w:t>
      </w:r>
      <w:r>
        <w:t>pe</w:t>
      </w:r>
      <w:r>
        <w:rPr>
          <w:spacing w:val="-21"/>
        </w:rPr>
        <w:t xml:space="preserve"> </w:t>
      </w:r>
      <w:r>
        <w:t>termen</w:t>
      </w:r>
      <w:r>
        <w:rPr>
          <w:spacing w:val="-21"/>
        </w:rPr>
        <w:t xml:space="preserve"> </w:t>
      </w:r>
      <w:r>
        <w:t>mediu</w:t>
      </w:r>
      <w:r>
        <w:rPr>
          <w:spacing w:val="-20"/>
        </w:rPr>
        <w:t xml:space="preserve"> </w:t>
      </w:r>
      <w:r>
        <w:t>și</w:t>
      </w:r>
      <w:r>
        <w:rPr>
          <w:spacing w:val="-20"/>
        </w:rPr>
        <w:t xml:space="preserve"> </w:t>
      </w:r>
      <w:r>
        <w:t>lung</w:t>
      </w:r>
      <w:r>
        <w:rPr>
          <w:spacing w:val="-21"/>
        </w:rPr>
        <w:t xml:space="preserve"> </w:t>
      </w:r>
      <w:r>
        <w:t>va</w:t>
      </w:r>
      <w:r>
        <w:rPr>
          <w:spacing w:val="-20"/>
        </w:rPr>
        <w:t xml:space="preserve"> </w:t>
      </w:r>
      <w:r>
        <w:t>transmite</w:t>
      </w:r>
      <w:r>
        <w:rPr>
          <w:spacing w:val="-21"/>
        </w:rPr>
        <w:t xml:space="preserve"> </w:t>
      </w:r>
      <w:r>
        <w:t>lunar</w:t>
      </w:r>
      <w:r>
        <w:rPr>
          <w:spacing w:val="-18"/>
        </w:rPr>
        <w:t xml:space="preserve"> </w:t>
      </w:r>
      <w:r>
        <w:t>ANRE</w:t>
      </w:r>
      <w:r>
        <w:rPr>
          <w:spacing w:val="-21"/>
        </w:rPr>
        <w:t xml:space="preserve"> </w:t>
      </w:r>
      <w:r>
        <w:t xml:space="preserve">informaţii detaliate cu privire la fiecare tranzacţie încheiată pe piaţa centralizată de gaze naturale din fiecare sesiune de tranzacţionare până cel târziu la data de </w:t>
      </w:r>
      <w:r w:rsidRPr="00BC78B7">
        <w:t>10 a</w:t>
      </w:r>
      <w:r w:rsidR="00BC78B7" w:rsidRPr="00BC78B7">
        <w:t>le</w:t>
      </w:r>
      <w:r w:rsidRPr="00BC78B7">
        <w:t xml:space="preserve"> lunii</w:t>
      </w:r>
      <w:r>
        <w:t xml:space="preserve"> în curs pentru luna precedentă, conform reglementărilor</w:t>
      </w:r>
      <w:r>
        <w:rPr>
          <w:spacing w:val="-1"/>
        </w:rPr>
        <w:t xml:space="preserve"> </w:t>
      </w:r>
      <w:r>
        <w:t>ANRE.</w:t>
      </w:r>
    </w:p>
    <w:p w14:paraId="5A499499" w14:textId="77777777" w:rsidR="00943AB6" w:rsidRDefault="00BB7979">
      <w:pPr>
        <w:pStyle w:val="Heading1"/>
        <w:spacing w:before="197"/>
      </w:pPr>
      <w:r>
        <w:t>Art.25.</w:t>
      </w:r>
    </w:p>
    <w:p w14:paraId="5A49949A" w14:textId="77777777" w:rsidR="00943AB6" w:rsidRDefault="00943AB6">
      <w:pPr>
        <w:pStyle w:val="BodyText"/>
        <w:spacing w:before="8"/>
        <w:rPr>
          <w:b/>
          <w:sz w:val="19"/>
        </w:rPr>
      </w:pPr>
    </w:p>
    <w:p w14:paraId="7651450A" w14:textId="5BBC91FC" w:rsidR="00943AB6" w:rsidRDefault="00BB7979" w:rsidP="005B4BE5">
      <w:pPr>
        <w:pStyle w:val="BodyText"/>
        <w:spacing w:line="266" w:lineRule="auto"/>
        <w:ind w:left="380" w:right="756"/>
        <w:jc w:val="both"/>
      </w:pPr>
      <w:r>
        <w:t xml:space="preserve">BRM îşi rezervă dreptul de a modifica şi/sau completa prezenta procedură, cu realizarea procesului de consultare </w:t>
      </w:r>
      <w:r w:rsidRPr="00BC78B7">
        <w:t>public</w:t>
      </w:r>
      <w:r w:rsidR="00BC78B7" w:rsidRPr="00BC78B7">
        <w:t>ă</w:t>
      </w:r>
      <w:r w:rsidRPr="00BC78B7">
        <w:t xml:space="preserve"> </w:t>
      </w:r>
      <w:r w:rsidR="00BC78B7" w:rsidRPr="00BC78B7">
        <w:t>î</w:t>
      </w:r>
      <w:r w:rsidRPr="00BC78B7">
        <w:t>n condi</w:t>
      </w:r>
      <w:r w:rsidR="00BC78B7" w:rsidRPr="00BC78B7">
        <w:t>ț</w:t>
      </w:r>
      <w:r w:rsidRPr="00BC78B7">
        <w:t>iile</w:t>
      </w:r>
      <w:r>
        <w:t xml:space="preserve"> Ordinului ANRE nr. 105/2018. Singura variantă opozabilă BRM este cea afişată pe site-ul acesteia</w:t>
      </w:r>
      <w:r w:rsidR="005B4BE5">
        <w:t>.</w:t>
      </w:r>
    </w:p>
    <w:p w14:paraId="745392C8" w14:textId="77777777" w:rsidR="00342079" w:rsidRDefault="00342079" w:rsidP="005B4BE5">
      <w:pPr>
        <w:pStyle w:val="BodyText"/>
        <w:spacing w:line="266" w:lineRule="auto"/>
        <w:ind w:left="380" w:right="756"/>
        <w:jc w:val="both"/>
      </w:pPr>
    </w:p>
    <w:p w14:paraId="3AA770F5" w14:textId="77777777" w:rsidR="00342079" w:rsidRDefault="00342079" w:rsidP="00D9359D">
      <w:pPr>
        <w:pStyle w:val="BodyText"/>
        <w:spacing w:line="266" w:lineRule="auto"/>
        <w:ind w:right="756"/>
        <w:jc w:val="both"/>
      </w:pPr>
    </w:p>
    <w:p w14:paraId="12D22EDA" w14:textId="77777777" w:rsidR="00AD2F13" w:rsidRDefault="00AD2F13" w:rsidP="00D9359D">
      <w:pPr>
        <w:pStyle w:val="BodyText"/>
        <w:spacing w:line="266" w:lineRule="auto"/>
        <w:ind w:right="756"/>
        <w:jc w:val="both"/>
      </w:pPr>
    </w:p>
    <w:p w14:paraId="7B1361D8" w14:textId="77777777" w:rsidR="00AD2F13" w:rsidRDefault="00AD2F13" w:rsidP="00D9359D">
      <w:pPr>
        <w:pStyle w:val="BodyText"/>
        <w:spacing w:line="266" w:lineRule="auto"/>
        <w:ind w:right="756"/>
        <w:jc w:val="both"/>
      </w:pPr>
    </w:p>
    <w:p w14:paraId="04C63A1E" w14:textId="77777777" w:rsidR="00AD2F13" w:rsidRDefault="00AD2F13" w:rsidP="00D9359D">
      <w:pPr>
        <w:pStyle w:val="BodyText"/>
        <w:spacing w:line="266" w:lineRule="auto"/>
        <w:ind w:right="756"/>
        <w:jc w:val="both"/>
      </w:pPr>
    </w:p>
    <w:p w14:paraId="5B64523F" w14:textId="77777777" w:rsidR="00AD2F13" w:rsidRDefault="00AD2F13" w:rsidP="00D9359D">
      <w:pPr>
        <w:pStyle w:val="BodyText"/>
        <w:spacing w:line="266" w:lineRule="auto"/>
        <w:ind w:right="756"/>
        <w:jc w:val="both"/>
      </w:pPr>
    </w:p>
    <w:p w14:paraId="41CE1245" w14:textId="77777777" w:rsidR="00AD2F13" w:rsidRDefault="00AD2F13" w:rsidP="00D9359D">
      <w:pPr>
        <w:pStyle w:val="BodyText"/>
        <w:spacing w:line="266" w:lineRule="auto"/>
        <w:ind w:right="756"/>
        <w:jc w:val="both"/>
      </w:pPr>
    </w:p>
    <w:p w14:paraId="1D0C27E6" w14:textId="77777777" w:rsidR="00AD2F13" w:rsidRDefault="00AD2F13" w:rsidP="00D9359D">
      <w:pPr>
        <w:pStyle w:val="BodyText"/>
        <w:spacing w:line="266" w:lineRule="auto"/>
        <w:ind w:right="756"/>
        <w:jc w:val="both"/>
      </w:pPr>
    </w:p>
    <w:p w14:paraId="5EE7C00C" w14:textId="77777777" w:rsidR="00AD2F13" w:rsidRDefault="00AD2F13" w:rsidP="00D9359D">
      <w:pPr>
        <w:pStyle w:val="BodyText"/>
        <w:spacing w:line="266" w:lineRule="auto"/>
        <w:ind w:right="756"/>
        <w:jc w:val="both"/>
      </w:pPr>
    </w:p>
    <w:p w14:paraId="7A86AFC3" w14:textId="77777777" w:rsidR="00AD2F13" w:rsidRDefault="00AD2F13" w:rsidP="00D9359D">
      <w:pPr>
        <w:pStyle w:val="BodyText"/>
        <w:spacing w:line="266" w:lineRule="auto"/>
        <w:ind w:right="756"/>
        <w:jc w:val="both"/>
      </w:pPr>
    </w:p>
    <w:p w14:paraId="71E492B5" w14:textId="77777777" w:rsidR="00AD2F13" w:rsidRDefault="00AD2F13" w:rsidP="00D9359D">
      <w:pPr>
        <w:pStyle w:val="BodyText"/>
        <w:spacing w:line="266" w:lineRule="auto"/>
        <w:ind w:right="756"/>
        <w:jc w:val="both"/>
      </w:pPr>
    </w:p>
    <w:p w14:paraId="03A8BB7B" w14:textId="77777777" w:rsidR="00AD2F13" w:rsidRDefault="00AD2F13" w:rsidP="00D9359D">
      <w:pPr>
        <w:pStyle w:val="BodyText"/>
        <w:spacing w:line="266" w:lineRule="auto"/>
        <w:ind w:right="756"/>
        <w:jc w:val="both"/>
      </w:pPr>
    </w:p>
    <w:p w14:paraId="0C87B198" w14:textId="77777777" w:rsidR="00AD2F13" w:rsidRDefault="00AD2F13" w:rsidP="00D9359D">
      <w:pPr>
        <w:pStyle w:val="BodyText"/>
        <w:spacing w:line="266" w:lineRule="auto"/>
        <w:ind w:right="756"/>
        <w:jc w:val="both"/>
      </w:pPr>
    </w:p>
    <w:p w14:paraId="4EB40575" w14:textId="77777777" w:rsidR="00AD2F13" w:rsidRDefault="00AD2F13" w:rsidP="00D9359D">
      <w:pPr>
        <w:pStyle w:val="BodyText"/>
        <w:spacing w:line="266" w:lineRule="auto"/>
        <w:ind w:right="756"/>
        <w:jc w:val="both"/>
      </w:pPr>
    </w:p>
    <w:p w14:paraId="645F9828" w14:textId="77777777" w:rsidR="00AD2F13" w:rsidRDefault="00AD2F13" w:rsidP="00D9359D">
      <w:pPr>
        <w:pStyle w:val="BodyText"/>
        <w:spacing w:line="266" w:lineRule="auto"/>
        <w:ind w:right="756"/>
        <w:jc w:val="both"/>
      </w:pPr>
    </w:p>
    <w:p w14:paraId="0C5D23BB" w14:textId="77777777" w:rsidR="00AD2F13" w:rsidRDefault="00AD2F13" w:rsidP="00D9359D">
      <w:pPr>
        <w:pStyle w:val="BodyText"/>
        <w:spacing w:line="266" w:lineRule="auto"/>
        <w:ind w:right="756"/>
        <w:jc w:val="both"/>
      </w:pPr>
    </w:p>
    <w:p w14:paraId="1BD3611C" w14:textId="77777777" w:rsidR="00AD2F13" w:rsidRDefault="00AD2F13" w:rsidP="00D9359D">
      <w:pPr>
        <w:pStyle w:val="BodyText"/>
        <w:spacing w:line="266" w:lineRule="auto"/>
        <w:ind w:right="756"/>
        <w:jc w:val="both"/>
      </w:pPr>
    </w:p>
    <w:p w14:paraId="39AA02AA" w14:textId="77777777" w:rsidR="00AD2F13" w:rsidRDefault="00AD2F13" w:rsidP="00D9359D">
      <w:pPr>
        <w:pStyle w:val="BodyText"/>
        <w:spacing w:line="266" w:lineRule="auto"/>
        <w:ind w:right="756"/>
        <w:jc w:val="both"/>
      </w:pPr>
    </w:p>
    <w:p w14:paraId="71CD2770" w14:textId="77777777" w:rsidR="00AD2F13" w:rsidRDefault="00AD2F13" w:rsidP="00D9359D">
      <w:pPr>
        <w:pStyle w:val="BodyText"/>
        <w:spacing w:line="266" w:lineRule="auto"/>
        <w:ind w:right="756"/>
        <w:jc w:val="both"/>
      </w:pPr>
    </w:p>
    <w:p w14:paraId="49B1C206" w14:textId="77777777" w:rsidR="00AD2F13" w:rsidRDefault="00AD2F13" w:rsidP="00D9359D">
      <w:pPr>
        <w:pStyle w:val="BodyText"/>
        <w:spacing w:line="266" w:lineRule="auto"/>
        <w:ind w:right="756"/>
        <w:jc w:val="both"/>
      </w:pPr>
    </w:p>
    <w:p w14:paraId="4FA84B60" w14:textId="77777777" w:rsidR="00AD2F13" w:rsidRDefault="00AD2F13" w:rsidP="00D9359D">
      <w:pPr>
        <w:pStyle w:val="BodyText"/>
        <w:spacing w:line="266" w:lineRule="auto"/>
        <w:ind w:right="756"/>
        <w:jc w:val="both"/>
      </w:pPr>
    </w:p>
    <w:p w14:paraId="41932954" w14:textId="77777777" w:rsidR="00AD2F13" w:rsidRDefault="00AD2F13" w:rsidP="00D9359D">
      <w:pPr>
        <w:pStyle w:val="BodyText"/>
        <w:spacing w:line="266" w:lineRule="auto"/>
        <w:ind w:right="756"/>
        <w:jc w:val="both"/>
      </w:pPr>
    </w:p>
    <w:p w14:paraId="741E6656" w14:textId="77777777" w:rsidR="00AD2F13" w:rsidRDefault="00AD2F13" w:rsidP="00D9359D">
      <w:pPr>
        <w:pStyle w:val="BodyText"/>
        <w:spacing w:line="266" w:lineRule="auto"/>
        <w:ind w:right="756"/>
        <w:jc w:val="both"/>
      </w:pPr>
    </w:p>
    <w:p w14:paraId="03914683" w14:textId="77777777" w:rsidR="00AD2F13" w:rsidRDefault="00AD2F13" w:rsidP="00D9359D">
      <w:pPr>
        <w:pStyle w:val="BodyText"/>
        <w:spacing w:line="266" w:lineRule="auto"/>
        <w:ind w:right="756"/>
        <w:jc w:val="both"/>
      </w:pPr>
    </w:p>
    <w:p w14:paraId="087DE81F" w14:textId="77777777" w:rsidR="00AD2F13" w:rsidRDefault="00AD2F13" w:rsidP="00D9359D">
      <w:pPr>
        <w:pStyle w:val="BodyText"/>
        <w:spacing w:line="266" w:lineRule="auto"/>
        <w:ind w:right="756"/>
        <w:jc w:val="both"/>
      </w:pPr>
    </w:p>
    <w:p w14:paraId="3AA38497" w14:textId="77777777" w:rsidR="00AD2F13" w:rsidRDefault="00AD2F13" w:rsidP="00D9359D">
      <w:pPr>
        <w:pStyle w:val="BodyText"/>
        <w:spacing w:line="266" w:lineRule="auto"/>
        <w:ind w:right="756"/>
        <w:jc w:val="both"/>
      </w:pPr>
    </w:p>
    <w:p w14:paraId="7B2866E2" w14:textId="77777777" w:rsidR="00AD2F13" w:rsidRDefault="00AD2F13" w:rsidP="00D9359D">
      <w:pPr>
        <w:pStyle w:val="BodyText"/>
        <w:spacing w:line="266" w:lineRule="auto"/>
        <w:ind w:right="756"/>
        <w:jc w:val="both"/>
      </w:pPr>
    </w:p>
    <w:p w14:paraId="0F0B0A3E" w14:textId="77777777" w:rsidR="00AD2F13" w:rsidRDefault="00AD2F13" w:rsidP="00D9359D">
      <w:pPr>
        <w:pStyle w:val="BodyText"/>
        <w:spacing w:line="266" w:lineRule="auto"/>
        <w:ind w:right="756"/>
        <w:jc w:val="both"/>
      </w:pPr>
    </w:p>
    <w:p w14:paraId="2354BFF5" w14:textId="77777777" w:rsidR="00AD2F13" w:rsidRDefault="00AD2F13" w:rsidP="00D9359D">
      <w:pPr>
        <w:pStyle w:val="BodyText"/>
        <w:spacing w:line="266" w:lineRule="auto"/>
        <w:ind w:right="756"/>
        <w:jc w:val="both"/>
      </w:pPr>
    </w:p>
    <w:p w14:paraId="22EB4762" w14:textId="77777777" w:rsidR="00AD2F13" w:rsidRDefault="00AD2F13" w:rsidP="00D9359D">
      <w:pPr>
        <w:pStyle w:val="BodyText"/>
        <w:spacing w:line="266" w:lineRule="auto"/>
        <w:ind w:right="756"/>
        <w:jc w:val="both"/>
      </w:pPr>
    </w:p>
    <w:p w14:paraId="1C2DE331" w14:textId="77777777" w:rsidR="00AD2F13" w:rsidRDefault="00AD2F13" w:rsidP="00D9359D">
      <w:pPr>
        <w:pStyle w:val="BodyText"/>
        <w:spacing w:line="266" w:lineRule="auto"/>
        <w:ind w:right="756"/>
        <w:jc w:val="both"/>
      </w:pPr>
    </w:p>
    <w:p w14:paraId="47E4D7DF" w14:textId="77777777" w:rsidR="00AD2F13" w:rsidRDefault="00AD2F13" w:rsidP="00D9359D">
      <w:pPr>
        <w:pStyle w:val="BodyText"/>
        <w:spacing w:line="266" w:lineRule="auto"/>
        <w:ind w:right="756"/>
        <w:jc w:val="both"/>
      </w:pPr>
    </w:p>
    <w:p w14:paraId="2750E1CF" w14:textId="77777777" w:rsidR="00AD2F13" w:rsidRDefault="00AD2F13" w:rsidP="00D9359D">
      <w:pPr>
        <w:pStyle w:val="BodyText"/>
        <w:spacing w:line="266" w:lineRule="auto"/>
        <w:ind w:right="756"/>
        <w:jc w:val="both"/>
      </w:pPr>
    </w:p>
    <w:p w14:paraId="5A49949C" w14:textId="67C08A19" w:rsidR="00AD2F13" w:rsidRDefault="00AD2F13" w:rsidP="00D9359D">
      <w:pPr>
        <w:pStyle w:val="BodyText"/>
        <w:spacing w:line="266" w:lineRule="auto"/>
        <w:ind w:right="756"/>
        <w:jc w:val="both"/>
        <w:sectPr w:rsidR="00AD2F13" w:rsidSect="004A7215">
          <w:pgSz w:w="11910" w:h="16840"/>
          <w:pgMar w:top="1380" w:right="680" w:bottom="1260" w:left="1060" w:header="0" w:footer="1061" w:gutter="0"/>
          <w:cols w:space="720"/>
        </w:sectPr>
      </w:pPr>
    </w:p>
    <w:p w14:paraId="1DB21A6C" w14:textId="77777777" w:rsidR="005B4BE5" w:rsidRDefault="005B4BE5">
      <w:pPr>
        <w:pStyle w:val="BodyText"/>
        <w:rPr>
          <w:sz w:val="24"/>
        </w:rPr>
      </w:pPr>
    </w:p>
    <w:p w14:paraId="5A4994A4" w14:textId="77777777" w:rsidR="00943AB6" w:rsidRDefault="00943AB6">
      <w:pPr>
        <w:pStyle w:val="BodyText"/>
        <w:rPr>
          <w:sz w:val="24"/>
        </w:rPr>
      </w:pPr>
    </w:p>
    <w:p w14:paraId="5A4994A5" w14:textId="77777777" w:rsidR="00943AB6" w:rsidRDefault="00943AB6">
      <w:pPr>
        <w:pStyle w:val="BodyText"/>
        <w:rPr>
          <w:sz w:val="24"/>
        </w:rPr>
      </w:pPr>
    </w:p>
    <w:p w14:paraId="5A4994A6" w14:textId="77777777" w:rsidR="00943AB6" w:rsidRDefault="00943AB6">
      <w:pPr>
        <w:pStyle w:val="BodyText"/>
        <w:spacing w:before="5"/>
        <w:rPr>
          <w:sz w:val="19"/>
        </w:rPr>
      </w:pPr>
    </w:p>
    <w:p w14:paraId="4540D322" w14:textId="5D8153AD" w:rsidR="00EF597B" w:rsidRDefault="00EF597B" w:rsidP="00EF7F2C">
      <w:pPr>
        <w:pStyle w:val="Heading1"/>
        <w:spacing w:line="456" w:lineRule="auto"/>
        <w:ind w:left="0" w:right="-14"/>
      </w:pPr>
    </w:p>
    <w:p w14:paraId="4573F70D" w14:textId="77777777" w:rsidR="00754F92" w:rsidRDefault="00754F92">
      <w:pPr>
        <w:pStyle w:val="Heading1"/>
        <w:spacing w:line="456" w:lineRule="auto"/>
        <w:ind w:left="2584" w:right="-14" w:hanging="185"/>
      </w:pPr>
    </w:p>
    <w:p w14:paraId="40303DDB" w14:textId="77777777" w:rsidR="00B3756E" w:rsidRDefault="00B3756E">
      <w:pPr>
        <w:pStyle w:val="Heading1"/>
        <w:spacing w:line="456" w:lineRule="auto"/>
        <w:ind w:left="2584" w:right="-14" w:hanging="185"/>
      </w:pPr>
    </w:p>
    <w:p w14:paraId="481DBD4E" w14:textId="77777777" w:rsidR="00B3756E" w:rsidRDefault="00B3756E">
      <w:pPr>
        <w:pStyle w:val="Heading1"/>
        <w:spacing w:line="456" w:lineRule="auto"/>
        <w:ind w:left="2584" w:right="-14" w:hanging="185"/>
      </w:pPr>
    </w:p>
    <w:p w14:paraId="5A4994A7" w14:textId="163DD297" w:rsidR="00943AB6" w:rsidRDefault="00BB7979" w:rsidP="00EF7F2C">
      <w:pPr>
        <w:pStyle w:val="Heading1"/>
        <w:spacing w:line="456" w:lineRule="auto"/>
        <w:ind w:left="2584" w:right="-14" w:hanging="185"/>
        <w:jc w:val="center"/>
      </w:pPr>
      <w:r>
        <w:lastRenderedPageBreak/>
        <w:t xml:space="preserve">A. PRODUSE STANDARD </w:t>
      </w:r>
      <w:r>
        <w:rPr>
          <w:spacing w:val="-5"/>
        </w:rPr>
        <w:t xml:space="preserve">TRANZACȚIONABILE </w:t>
      </w:r>
      <w:r>
        <w:t>ÎN BAZA CONTRACTULUI STANDARD</w:t>
      </w:r>
      <w:r w:rsidR="0056267D">
        <w:t xml:space="preserve"> </w:t>
      </w:r>
      <w:r>
        <w:t>BRM</w:t>
      </w:r>
      <w:r w:rsidR="00570F43">
        <w:t>/MECA</w:t>
      </w:r>
      <w:r w:rsidR="004A36DD">
        <w:t>N</w:t>
      </w:r>
      <w:r w:rsidR="00570F43">
        <w:t>IS</w:t>
      </w:r>
      <w:r w:rsidR="00CA405D">
        <w:t>M</w:t>
      </w:r>
      <w:r w:rsidR="00570F43">
        <w:t>UL DE CONTRAPARTE</w:t>
      </w:r>
    </w:p>
    <w:p w14:paraId="5A4994A8" w14:textId="2ED9C9AC" w:rsidR="00943AB6" w:rsidRDefault="00BB7979">
      <w:pPr>
        <w:spacing w:before="92"/>
        <w:ind w:left="1035"/>
        <w:rPr>
          <w:b/>
        </w:rPr>
      </w:pPr>
      <w:r>
        <w:br w:type="column"/>
      </w:r>
      <w:r>
        <w:rPr>
          <w:b/>
        </w:rPr>
        <w:t>ANEXA</w:t>
      </w:r>
      <w:r>
        <w:rPr>
          <w:b/>
          <w:spacing w:val="-5"/>
        </w:rPr>
        <w:t xml:space="preserve"> </w:t>
      </w:r>
      <w:r>
        <w:rPr>
          <w:b/>
        </w:rPr>
        <w:t>1</w:t>
      </w:r>
    </w:p>
    <w:p w14:paraId="5A4994A9" w14:textId="77777777" w:rsidR="00943AB6" w:rsidRDefault="00943AB6">
      <w:pPr>
        <w:pStyle w:val="BodyText"/>
        <w:spacing w:before="8"/>
        <w:rPr>
          <w:b/>
          <w:sz w:val="19"/>
        </w:rPr>
      </w:pPr>
    </w:p>
    <w:p w14:paraId="5A4994AA" w14:textId="77777777" w:rsidR="00943AB6" w:rsidRDefault="00BB7979">
      <w:pPr>
        <w:pStyle w:val="BodyText"/>
        <w:ind w:left="888"/>
      </w:pPr>
      <w:r>
        <w:t>la procedură</w:t>
      </w:r>
    </w:p>
    <w:p w14:paraId="5A4994AB" w14:textId="77777777" w:rsidR="00943AB6" w:rsidRDefault="00943AB6">
      <w:pPr>
        <w:sectPr w:rsidR="00943AB6" w:rsidSect="004A7215">
          <w:type w:val="continuous"/>
          <w:pgSz w:w="11910" w:h="16840"/>
          <w:pgMar w:top="1380" w:right="680" w:bottom="1260" w:left="1060" w:header="0" w:footer="1008" w:gutter="0"/>
          <w:cols w:num="2" w:space="720" w:equalWidth="0">
            <w:col w:w="7386" w:space="40"/>
            <w:col w:w="2744"/>
          </w:cols>
          <w:docGrid w:linePitch="299"/>
        </w:sectPr>
      </w:pPr>
    </w:p>
    <w:p w14:paraId="5A4994AD" w14:textId="77777777" w:rsidR="00943AB6" w:rsidRDefault="00943AB6">
      <w:pPr>
        <w:pStyle w:val="BodyText"/>
        <w:spacing w:before="10"/>
        <w:rPr>
          <w:sz w:val="19"/>
        </w:rPr>
      </w:pPr>
    </w:p>
    <w:tbl>
      <w:tblPr>
        <w:tblW w:w="0" w:type="auto"/>
        <w:tblInd w:w="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18"/>
        <w:gridCol w:w="4141"/>
      </w:tblGrid>
      <w:tr w:rsidR="00943AB6" w14:paraId="5A4994B4" w14:textId="77777777">
        <w:trPr>
          <w:trHeight w:val="960"/>
        </w:trPr>
        <w:tc>
          <w:tcPr>
            <w:tcW w:w="5418" w:type="dxa"/>
          </w:tcPr>
          <w:p w14:paraId="5A4994AE" w14:textId="77777777" w:rsidR="00943AB6" w:rsidRDefault="00943AB6">
            <w:pPr>
              <w:pStyle w:val="TableParagraph"/>
              <w:spacing w:before="0"/>
              <w:ind w:left="0"/>
              <w:rPr>
                <w:sz w:val="24"/>
              </w:rPr>
            </w:pPr>
          </w:p>
          <w:p w14:paraId="5A4994AF" w14:textId="77777777" w:rsidR="00943AB6" w:rsidRDefault="00943AB6">
            <w:pPr>
              <w:pStyle w:val="TableParagraph"/>
              <w:spacing w:before="6"/>
              <w:ind w:left="0"/>
              <w:rPr>
                <w:sz w:val="19"/>
              </w:rPr>
            </w:pPr>
          </w:p>
          <w:p w14:paraId="5A4994B0" w14:textId="77777777" w:rsidR="00943AB6" w:rsidRDefault="00BB7979">
            <w:pPr>
              <w:pStyle w:val="TableParagraph"/>
              <w:spacing w:before="0"/>
              <w:ind w:left="1619"/>
              <w:rPr>
                <w:b/>
              </w:rPr>
            </w:pPr>
            <w:r>
              <w:rPr>
                <w:b/>
              </w:rPr>
              <w:t>DENUMIRE PRODUS</w:t>
            </w:r>
          </w:p>
        </w:tc>
        <w:tc>
          <w:tcPr>
            <w:tcW w:w="4141" w:type="dxa"/>
          </w:tcPr>
          <w:p w14:paraId="5A4994B1" w14:textId="77777777" w:rsidR="00943AB6" w:rsidRDefault="00943AB6">
            <w:pPr>
              <w:pStyle w:val="TableParagraph"/>
              <w:spacing w:before="0"/>
              <w:ind w:left="0"/>
              <w:rPr>
                <w:sz w:val="24"/>
              </w:rPr>
            </w:pPr>
          </w:p>
          <w:p w14:paraId="5A4994B2" w14:textId="77777777" w:rsidR="00943AB6" w:rsidRDefault="00943AB6">
            <w:pPr>
              <w:pStyle w:val="TableParagraph"/>
              <w:spacing w:before="6"/>
              <w:ind w:left="0"/>
              <w:rPr>
                <w:sz w:val="19"/>
              </w:rPr>
            </w:pPr>
          </w:p>
          <w:p w14:paraId="5A4994B3" w14:textId="77777777" w:rsidR="00943AB6" w:rsidRDefault="00BB7979">
            <w:pPr>
              <w:pStyle w:val="TableParagraph"/>
              <w:spacing w:before="0"/>
              <w:ind w:left="1360"/>
              <w:rPr>
                <w:b/>
              </w:rPr>
            </w:pPr>
            <w:r>
              <w:rPr>
                <w:b/>
              </w:rPr>
              <w:t>CODIFICARE</w:t>
            </w:r>
          </w:p>
        </w:tc>
      </w:tr>
      <w:tr w:rsidR="00E4218F" w14:paraId="29AB5C23" w14:textId="77777777">
        <w:trPr>
          <w:trHeight w:val="479"/>
        </w:trPr>
        <w:tc>
          <w:tcPr>
            <w:tcW w:w="5418" w:type="dxa"/>
          </w:tcPr>
          <w:p w14:paraId="0A0515E1" w14:textId="758E181C" w:rsidR="00E4218F" w:rsidRDefault="00E4218F" w:rsidP="008604B4">
            <w:pPr>
              <w:pStyle w:val="TableParagraph"/>
              <w:numPr>
                <w:ilvl w:val="0"/>
                <w:numId w:val="60"/>
              </w:numPr>
            </w:pPr>
            <w:r>
              <w:t xml:space="preserve">Weekend (interval de livrare – sâmbătă </w:t>
            </w:r>
            <w:r w:rsidR="00D32750">
              <w:t>–</w:t>
            </w:r>
            <w:r>
              <w:t xml:space="preserve"> duminică</w:t>
            </w:r>
            <w:r w:rsidR="00D32750">
              <w:t xml:space="preserve"> / </w:t>
            </w:r>
            <w:r w:rsidR="00D32750" w:rsidRPr="00B87083">
              <w:t>W</w:t>
            </w:r>
            <w:r w:rsidR="00D32750">
              <w:t>eekend extins</w:t>
            </w:r>
            <w:r w:rsidR="00D32750" w:rsidRPr="00B87083">
              <w:t xml:space="preserve"> (interval de livrare sâmbătă – duminică, extins cu sărbătorile legale alipite de sâmbătă și duminică) </w:t>
            </w:r>
          </w:p>
        </w:tc>
        <w:tc>
          <w:tcPr>
            <w:tcW w:w="4141" w:type="dxa"/>
          </w:tcPr>
          <w:p w14:paraId="00251536" w14:textId="2CFFF089" w:rsidR="00E4218F" w:rsidRDefault="00590F0D" w:rsidP="00306E02">
            <w:pPr>
              <w:pStyle w:val="TableParagraph"/>
            </w:pPr>
            <w:r>
              <w:t>BRMWK_zz-</w:t>
            </w:r>
            <w:r w:rsidR="00D32750">
              <w:t>nn</w:t>
            </w:r>
            <w:r>
              <w:t xml:space="preserve">-aaaa (unde </w:t>
            </w:r>
            <w:r w:rsidRPr="009A7004">
              <w:rPr>
                <w:i/>
                <w:iCs/>
              </w:rPr>
              <w:t>z</w:t>
            </w:r>
            <w:r w:rsidR="009D2EA0">
              <w:rPr>
                <w:i/>
                <w:iCs/>
              </w:rPr>
              <w:t>z</w:t>
            </w:r>
            <w:r w:rsidRPr="009A7004">
              <w:rPr>
                <w:i/>
                <w:iCs/>
              </w:rPr>
              <w:t xml:space="preserve"> </w:t>
            </w:r>
            <w:r>
              <w:t>este prima zi de weekend</w:t>
            </w:r>
            <w:r w:rsidR="00D32750">
              <w:t xml:space="preserve"> / weekend extins, </w:t>
            </w:r>
            <w:r w:rsidR="00D32750">
              <w:rPr>
                <w:i/>
                <w:iCs/>
              </w:rPr>
              <w:t>n</w:t>
            </w:r>
            <w:r w:rsidR="00D32750" w:rsidRPr="006C472E">
              <w:rPr>
                <w:i/>
                <w:iCs/>
              </w:rPr>
              <w:t>n</w:t>
            </w:r>
            <w:r w:rsidR="00D32750">
              <w:t xml:space="preserve"> reprezintă numărul lunii din an de la 1 la 12 și </w:t>
            </w:r>
            <w:r w:rsidR="00D32750" w:rsidRPr="006C472E">
              <w:rPr>
                <w:i/>
                <w:iCs/>
              </w:rPr>
              <w:t>aaaa</w:t>
            </w:r>
            <w:r w:rsidR="00D32750">
              <w:t xml:space="preserve"> – anul  livrării</w:t>
            </w:r>
            <w:r>
              <w:t>)</w:t>
            </w:r>
          </w:p>
        </w:tc>
      </w:tr>
      <w:tr w:rsidR="00943AB6" w14:paraId="5A4994B7" w14:textId="77777777">
        <w:trPr>
          <w:trHeight w:val="479"/>
        </w:trPr>
        <w:tc>
          <w:tcPr>
            <w:tcW w:w="5418" w:type="dxa"/>
          </w:tcPr>
          <w:p w14:paraId="7129FA90" w14:textId="5CC4A705" w:rsidR="00D43CFD" w:rsidRDefault="00B63168" w:rsidP="008604B4">
            <w:pPr>
              <w:pStyle w:val="TableParagraph"/>
              <w:numPr>
                <w:ilvl w:val="0"/>
                <w:numId w:val="60"/>
              </w:numPr>
            </w:pPr>
            <w:r>
              <w:t>Week (interval de livrare – săptămâna);</w:t>
            </w:r>
          </w:p>
          <w:p w14:paraId="5A4994B5" w14:textId="7F48658C" w:rsidR="00943AB6" w:rsidRDefault="00943AB6" w:rsidP="006E12F3">
            <w:pPr>
              <w:pStyle w:val="TableParagraph"/>
              <w:ind w:left="472"/>
            </w:pPr>
          </w:p>
        </w:tc>
        <w:tc>
          <w:tcPr>
            <w:tcW w:w="4141" w:type="dxa"/>
          </w:tcPr>
          <w:p w14:paraId="3697D3A2" w14:textId="45C709AE" w:rsidR="00306E02" w:rsidRPr="0083501B" w:rsidRDefault="0083501B" w:rsidP="00306E02">
            <w:pPr>
              <w:pStyle w:val="TableParagraph"/>
            </w:pPr>
            <w:r>
              <w:t>BRM_GAS_PH</w:t>
            </w:r>
            <w:r w:rsidR="0094635A">
              <w:t>FW</w:t>
            </w:r>
            <w:r w:rsidR="00E92823">
              <w:t>_</w:t>
            </w:r>
            <w:r w:rsidR="00532B77">
              <w:t>nn</w:t>
            </w:r>
            <w:r w:rsidR="00926852">
              <w:t>-</w:t>
            </w:r>
            <w:r w:rsidR="00532B77">
              <w:t>aaa</w:t>
            </w:r>
            <w:r w:rsidR="00306E02">
              <w:t xml:space="preserve">a </w:t>
            </w:r>
          </w:p>
          <w:p w14:paraId="5A4994B6" w14:textId="65A0AFAB" w:rsidR="00943AB6" w:rsidRDefault="00BB7979">
            <w:pPr>
              <w:pStyle w:val="TableParagraph"/>
            </w:pPr>
            <w:r>
              <w:t xml:space="preserve"> (</w:t>
            </w:r>
            <w:r w:rsidR="00532B77" w:rsidRPr="006E12F3">
              <w:rPr>
                <w:i/>
                <w:iCs/>
              </w:rPr>
              <w:t>nn</w:t>
            </w:r>
            <w:r w:rsidR="00532B77">
              <w:t xml:space="preserve"> reprezint</w:t>
            </w:r>
            <w:r w:rsidR="0056267D">
              <w:t>ă</w:t>
            </w:r>
            <w:r w:rsidR="00532B77">
              <w:t xml:space="preserve"> num</w:t>
            </w:r>
            <w:r w:rsidR="0056267D">
              <w:t>ă</w:t>
            </w:r>
            <w:r w:rsidR="00532B77">
              <w:t>rul s</w:t>
            </w:r>
            <w:r w:rsidR="0056267D">
              <w:t>ă</w:t>
            </w:r>
            <w:r w:rsidR="00532B77">
              <w:t>pt</w:t>
            </w:r>
            <w:r w:rsidR="0056267D">
              <w:t>ă</w:t>
            </w:r>
            <w:r w:rsidR="00532B77">
              <w:t>m</w:t>
            </w:r>
            <w:r w:rsidR="0056267D">
              <w:t>â</w:t>
            </w:r>
            <w:r w:rsidR="00532B77">
              <w:t xml:space="preserve">nii din an de la </w:t>
            </w:r>
            <w:r>
              <w:t xml:space="preserve"> 01 la 53</w:t>
            </w:r>
            <w:r w:rsidR="00306E02">
              <w:t xml:space="preserve"> </w:t>
            </w:r>
            <w:r w:rsidR="0056267D">
              <w:t>ș</w:t>
            </w:r>
            <w:r w:rsidR="00306E02">
              <w:t xml:space="preserve">i </w:t>
            </w:r>
            <w:r w:rsidR="00306E02" w:rsidRPr="006E12F3">
              <w:rPr>
                <w:i/>
                <w:iCs/>
              </w:rPr>
              <w:t>aaaa</w:t>
            </w:r>
            <w:r w:rsidR="00306E02">
              <w:t xml:space="preserve"> – anul  </w:t>
            </w:r>
            <w:r w:rsidR="0056267D">
              <w:t>î</w:t>
            </w:r>
            <w:r w:rsidR="00D84CFC">
              <w:t xml:space="preserve">nceperii </w:t>
            </w:r>
            <w:r w:rsidR="00A1689F">
              <w:t>livr</w:t>
            </w:r>
            <w:r w:rsidR="0056267D">
              <w:t>ă</w:t>
            </w:r>
            <w:r w:rsidR="00A1689F">
              <w:t>rii</w:t>
            </w:r>
          </w:p>
        </w:tc>
      </w:tr>
      <w:tr w:rsidR="00943AB6" w14:paraId="5A4994BA" w14:textId="77777777">
        <w:trPr>
          <w:trHeight w:val="482"/>
        </w:trPr>
        <w:tc>
          <w:tcPr>
            <w:tcW w:w="5418" w:type="dxa"/>
          </w:tcPr>
          <w:p w14:paraId="44138DA6" w14:textId="30FBABCD" w:rsidR="00D43CFD" w:rsidRDefault="00D73ACF" w:rsidP="008604B4">
            <w:pPr>
              <w:pStyle w:val="TableParagraph"/>
              <w:numPr>
                <w:ilvl w:val="0"/>
                <w:numId w:val="60"/>
              </w:numPr>
              <w:spacing w:before="22"/>
            </w:pPr>
            <w:r>
              <w:t>Month (interval de livrare – lun</w:t>
            </w:r>
            <w:r w:rsidR="0056267D">
              <w:t>ă</w:t>
            </w:r>
            <w:r>
              <w:t>);</w:t>
            </w:r>
          </w:p>
          <w:p w14:paraId="5A4994B8" w14:textId="41FA9C8F" w:rsidR="00943AB6" w:rsidRDefault="00943AB6" w:rsidP="006E12F3">
            <w:pPr>
              <w:pStyle w:val="TableParagraph"/>
              <w:spacing w:before="22"/>
              <w:ind w:left="472"/>
            </w:pPr>
          </w:p>
        </w:tc>
        <w:tc>
          <w:tcPr>
            <w:tcW w:w="4141" w:type="dxa"/>
          </w:tcPr>
          <w:p w14:paraId="7E48909F" w14:textId="3E61890C" w:rsidR="00FB39EE" w:rsidRPr="0083501B" w:rsidRDefault="00FB39EE" w:rsidP="00FB39EE">
            <w:pPr>
              <w:pStyle w:val="TableParagraph"/>
            </w:pPr>
            <w:r>
              <w:t>BRM_GAS_PHF</w:t>
            </w:r>
            <w:r w:rsidR="00B57CC0">
              <w:t>M_nn</w:t>
            </w:r>
            <w:r w:rsidR="00050147">
              <w:t>-</w:t>
            </w:r>
            <w:r>
              <w:t xml:space="preserve">aaaa </w:t>
            </w:r>
          </w:p>
          <w:p w14:paraId="5A4994B9" w14:textId="6C545DFF" w:rsidR="00943AB6" w:rsidRDefault="00FB39EE" w:rsidP="0056267D">
            <w:pPr>
              <w:pStyle w:val="TableParagraph"/>
              <w:spacing w:before="22"/>
            </w:pPr>
            <w:r>
              <w:t xml:space="preserve"> (</w:t>
            </w:r>
            <w:r w:rsidR="00050147">
              <w:rPr>
                <w:i/>
                <w:iCs/>
              </w:rPr>
              <w:t>n</w:t>
            </w:r>
            <w:r w:rsidRPr="006C472E">
              <w:rPr>
                <w:i/>
                <w:iCs/>
              </w:rPr>
              <w:t>n</w:t>
            </w:r>
            <w:r>
              <w:t xml:space="preserve"> reprezint</w:t>
            </w:r>
            <w:r w:rsidR="0056267D">
              <w:t>ă</w:t>
            </w:r>
            <w:r>
              <w:t xml:space="preserve"> num</w:t>
            </w:r>
            <w:r w:rsidR="0056267D">
              <w:t>ă</w:t>
            </w:r>
            <w:r>
              <w:t xml:space="preserve">rul </w:t>
            </w:r>
            <w:r w:rsidR="00050147">
              <w:t>lunii</w:t>
            </w:r>
            <w:r>
              <w:t xml:space="preserve"> din an de la 1 la </w:t>
            </w:r>
            <w:r w:rsidR="00050147">
              <w:t>12</w:t>
            </w:r>
            <w:r>
              <w:t xml:space="preserve"> </w:t>
            </w:r>
            <w:r w:rsidR="0056267D">
              <w:t>ș</w:t>
            </w:r>
            <w:r>
              <w:t xml:space="preserve">i </w:t>
            </w:r>
            <w:r w:rsidRPr="006C472E">
              <w:rPr>
                <w:i/>
                <w:iCs/>
              </w:rPr>
              <w:t>aaaa</w:t>
            </w:r>
            <w:r>
              <w:t xml:space="preserve"> – anul  </w:t>
            </w:r>
            <w:r w:rsidR="00814055">
              <w:t>livr</w:t>
            </w:r>
            <w:r w:rsidR="0056267D">
              <w:t>ă</w:t>
            </w:r>
            <w:r w:rsidR="00814055">
              <w:t>rii</w:t>
            </w:r>
            <w:r w:rsidR="00AA1E30">
              <w:t>)</w:t>
            </w:r>
          </w:p>
        </w:tc>
      </w:tr>
      <w:tr w:rsidR="00943AB6" w14:paraId="5A4994BD" w14:textId="77777777">
        <w:trPr>
          <w:trHeight w:val="479"/>
        </w:trPr>
        <w:tc>
          <w:tcPr>
            <w:tcW w:w="5418" w:type="dxa"/>
          </w:tcPr>
          <w:p w14:paraId="6045649A" w14:textId="7BA6F712" w:rsidR="00D43CFD" w:rsidRDefault="00D73ACF" w:rsidP="008604B4">
            <w:pPr>
              <w:pStyle w:val="TableParagraph"/>
              <w:numPr>
                <w:ilvl w:val="0"/>
                <w:numId w:val="60"/>
              </w:numPr>
            </w:pPr>
            <w:r>
              <w:t>Quarter (interval de livrare – trimestrul)</w:t>
            </w:r>
          </w:p>
          <w:p w14:paraId="5A4994BB" w14:textId="4F615C0F" w:rsidR="00943AB6" w:rsidRDefault="00943AB6" w:rsidP="006E12F3">
            <w:pPr>
              <w:pStyle w:val="TableParagraph"/>
              <w:ind w:left="472"/>
            </w:pPr>
          </w:p>
        </w:tc>
        <w:tc>
          <w:tcPr>
            <w:tcW w:w="4141" w:type="dxa"/>
          </w:tcPr>
          <w:p w14:paraId="431C8F55" w14:textId="739180E8" w:rsidR="00926852" w:rsidRPr="0083501B" w:rsidRDefault="00926852" w:rsidP="00926852">
            <w:pPr>
              <w:pStyle w:val="TableParagraph"/>
            </w:pPr>
            <w:r>
              <w:t>BRM_GAS_PHFQ</w:t>
            </w:r>
            <w:r w:rsidR="0087020C">
              <w:t>n</w:t>
            </w:r>
            <w:r>
              <w:t xml:space="preserve">-aaaa </w:t>
            </w:r>
          </w:p>
          <w:p w14:paraId="5A4994BC" w14:textId="0370062B" w:rsidR="00943AB6" w:rsidRDefault="00926852" w:rsidP="00EF7F2C">
            <w:pPr>
              <w:pStyle w:val="TableParagraph"/>
              <w:spacing w:before="22"/>
            </w:pPr>
            <w:r>
              <w:t xml:space="preserve"> (</w:t>
            </w:r>
            <w:r>
              <w:rPr>
                <w:i/>
                <w:iCs/>
              </w:rPr>
              <w:t>n</w:t>
            </w:r>
            <w:r>
              <w:t xml:space="preserve"> reprezint</w:t>
            </w:r>
            <w:r w:rsidR="0056267D">
              <w:t>ă</w:t>
            </w:r>
            <w:r>
              <w:t xml:space="preserve"> </w:t>
            </w:r>
            <w:r w:rsidR="00E24958">
              <w:t>trimestrului</w:t>
            </w:r>
            <w:r>
              <w:t xml:space="preserve"> din an de la 1 la </w:t>
            </w:r>
            <w:r w:rsidR="00E24958">
              <w:t>4</w:t>
            </w:r>
            <w:r>
              <w:t xml:space="preserve"> </w:t>
            </w:r>
            <w:r w:rsidR="0056267D">
              <w:t>ș</w:t>
            </w:r>
            <w:r>
              <w:t xml:space="preserve">i </w:t>
            </w:r>
            <w:r w:rsidRPr="006C472E">
              <w:rPr>
                <w:i/>
                <w:iCs/>
              </w:rPr>
              <w:t>aaaa</w:t>
            </w:r>
            <w:r>
              <w:t xml:space="preserve"> – anul  livr</w:t>
            </w:r>
            <w:r w:rsidR="0056267D">
              <w:t>ă</w:t>
            </w:r>
            <w:r>
              <w:t>rii)</w:t>
            </w:r>
          </w:p>
        </w:tc>
      </w:tr>
      <w:tr w:rsidR="00943AB6" w14:paraId="5A4994C0" w14:textId="77777777">
        <w:trPr>
          <w:trHeight w:val="479"/>
        </w:trPr>
        <w:tc>
          <w:tcPr>
            <w:tcW w:w="5418" w:type="dxa"/>
          </w:tcPr>
          <w:p w14:paraId="4D28CFB6" w14:textId="7BA95770" w:rsidR="00D43CFD" w:rsidRDefault="002F22B1" w:rsidP="008604B4">
            <w:pPr>
              <w:pStyle w:val="TableParagraph"/>
              <w:numPr>
                <w:ilvl w:val="0"/>
                <w:numId w:val="60"/>
              </w:numPr>
            </w:pPr>
            <w:r>
              <w:t>Semester (interval de livrare – semestrul)</w:t>
            </w:r>
          </w:p>
          <w:p w14:paraId="5A4994BE" w14:textId="2A8C7041" w:rsidR="00943AB6" w:rsidRDefault="00943AB6" w:rsidP="006E12F3">
            <w:pPr>
              <w:pStyle w:val="TableParagraph"/>
              <w:ind w:left="472"/>
            </w:pPr>
          </w:p>
        </w:tc>
        <w:tc>
          <w:tcPr>
            <w:tcW w:w="4141" w:type="dxa"/>
          </w:tcPr>
          <w:p w14:paraId="05B6D7DD" w14:textId="4CA10F98" w:rsidR="00E24958" w:rsidRPr="0083501B" w:rsidRDefault="00E24958" w:rsidP="00E24958">
            <w:pPr>
              <w:pStyle w:val="TableParagraph"/>
            </w:pPr>
            <w:r>
              <w:t>BRM_GAS_PHF</w:t>
            </w:r>
            <w:r w:rsidR="003A41B2">
              <w:t>S</w:t>
            </w:r>
            <w:r>
              <w:t>_</w:t>
            </w:r>
            <w:r w:rsidR="003A41B2">
              <w:t>S</w:t>
            </w:r>
            <w:r>
              <w:t xml:space="preserve">n-aaaa </w:t>
            </w:r>
          </w:p>
          <w:p w14:paraId="5A4994BF" w14:textId="26F5A4EC" w:rsidR="00943AB6" w:rsidRDefault="00E24958" w:rsidP="00EF7F2C">
            <w:pPr>
              <w:pStyle w:val="TableParagraph"/>
              <w:spacing w:before="22"/>
            </w:pPr>
            <w:r>
              <w:t xml:space="preserve"> (</w:t>
            </w:r>
            <w:r>
              <w:rPr>
                <w:i/>
                <w:iCs/>
              </w:rPr>
              <w:t>n</w:t>
            </w:r>
            <w:r>
              <w:t xml:space="preserve"> reprezint</w:t>
            </w:r>
            <w:r w:rsidR="0056267D">
              <w:t>ă</w:t>
            </w:r>
            <w:r>
              <w:t xml:space="preserve"> num</w:t>
            </w:r>
            <w:r w:rsidR="0056267D">
              <w:t>ă</w:t>
            </w:r>
            <w:r>
              <w:t xml:space="preserve">rul </w:t>
            </w:r>
            <w:r w:rsidR="003A41B2">
              <w:t>semestrului</w:t>
            </w:r>
            <w:r>
              <w:t xml:space="preserve"> din an de la 1 la </w:t>
            </w:r>
            <w:r w:rsidR="003A41B2">
              <w:t>2</w:t>
            </w:r>
            <w:r>
              <w:t xml:space="preserve"> </w:t>
            </w:r>
            <w:r w:rsidR="0056267D">
              <w:t>și</w:t>
            </w:r>
            <w:r>
              <w:t xml:space="preserve"> </w:t>
            </w:r>
            <w:r w:rsidRPr="006C472E">
              <w:rPr>
                <w:i/>
                <w:iCs/>
              </w:rPr>
              <w:t>aaaa</w:t>
            </w:r>
            <w:r>
              <w:t xml:space="preserve"> – anul  livr</w:t>
            </w:r>
            <w:r w:rsidR="0056267D">
              <w:t>ă</w:t>
            </w:r>
            <w:r>
              <w:t>rii)</w:t>
            </w:r>
          </w:p>
        </w:tc>
      </w:tr>
      <w:tr w:rsidR="00943AB6" w14:paraId="5A4994C6" w14:textId="77777777">
        <w:trPr>
          <w:trHeight w:val="479"/>
        </w:trPr>
        <w:tc>
          <w:tcPr>
            <w:tcW w:w="5418" w:type="dxa"/>
          </w:tcPr>
          <w:p w14:paraId="5A4994C4" w14:textId="6F18B286" w:rsidR="00943AB6" w:rsidRDefault="002F22B1" w:rsidP="008604B4">
            <w:pPr>
              <w:pStyle w:val="TableParagraph"/>
              <w:numPr>
                <w:ilvl w:val="0"/>
                <w:numId w:val="60"/>
              </w:numPr>
            </w:pPr>
            <w:r>
              <w:t>Cold season (interval de livrare – trimestrele IV și I calendaristice);</w:t>
            </w:r>
          </w:p>
        </w:tc>
        <w:tc>
          <w:tcPr>
            <w:tcW w:w="4141" w:type="dxa"/>
          </w:tcPr>
          <w:p w14:paraId="7F2A2DBC" w14:textId="74F14ABD" w:rsidR="00151795" w:rsidRPr="0083501B" w:rsidRDefault="00151795" w:rsidP="00151795">
            <w:pPr>
              <w:pStyle w:val="TableParagraph"/>
            </w:pPr>
            <w:r>
              <w:t>BRM_GAS_PHF</w:t>
            </w:r>
            <w:r w:rsidR="009135D7">
              <w:t>CS</w:t>
            </w:r>
            <w:r>
              <w:t xml:space="preserve">-aaaa </w:t>
            </w:r>
          </w:p>
          <w:p w14:paraId="5A4994C5" w14:textId="078FDADC" w:rsidR="00943AB6" w:rsidRDefault="00151795" w:rsidP="00EF7F2C">
            <w:pPr>
              <w:pStyle w:val="TableParagraph"/>
              <w:spacing w:before="22"/>
            </w:pPr>
            <w:r>
              <w:t xml:space="preserve"> </w:t>
            </w:r>
            <w:r w:rsidR="009135D7">
              <w:t>(</w:t>
            </w:r>
            <w:r w:rsidRPr="006C472E">
              <w:rPr>
                <w:i/>
                <w:iCs/>
              </w:rPr>
              <w:t>aaaa</w:t>
            </w:r>
            <w:r>
              <w:t xml:space="preserve"> – anul  </w:t>
            </w:r>
            <w:r w:rsidR="009135D7">
              <w:t>finaliz</w:t>
            </w:r>
            <w:r w:rsidR="00317BBA">
              <w:t>ă</w:t>
            </w:r>
            <w:r w:rsidR="009135D7">
              <w:t xml:space="preserve">rii </w:t>
            </w:r>
            <w:r>
              <w:t>livr</w:t>
            </w:r>
            <w:r w:rsidR="00317BBA">
              <w:t>ă</w:t>
            </w:r>
            <w:r>
              <w:t>rii)</w:t>
            </w:r>
          </w:p>
        </w:tc>
      </w:tr>
      <w:tr w:rsidR="00943AB6" w14:paraId="5A4994C9" w14:textId="77777777">
        <w:trPr>
          <w:trHeight w:val="480"/>
        </w:trPr>
        <w:tc>
          <w:tcPr>
            <w:tcW w:w="5418" w:type="dxa"/>
          </w:tcPr>
          <w:p w14:paraId="5A4994C7" w14:textId="0D718175" w:rsidR="00943AB6" w:rsidRDefault="0083501B" w:rsidP="008604B4">
            <w:pPr>
              <w:pStyle w:val="TableParagraph"/>
              <w:numPr>
                <w:ilvl w:val="0"/>
                <w:numId w:val="60"/>
              </w:numPr>
            </w:pPr>
            <w:r>
              <w:t xml:space="preserve">Warm season (interval de livrare – trimestrele II și III calendaristice); </w:t>
            </w:r>
          </w:p>
        </w:tc>
        <w:tc>
          <w:tcPr>
            <w:tcW w:w="4141" w:type="dxa"/>
          </w:tcPr>
          <w:p w14:paraId="12C276C2" w14:textId="7E09AF92" w:rsidR="009135D7" w:rsidRPr="0083501B" w:rsidRDefault="009135D7" w:rsidP="009135D7">
            <w:pPr>
              <w:pStyle w:val="TableParagraph"/>
            </w:pPr>
            <w:r>
              <w:t>BRM_GAS_PHF</w:t>
            </w:r>
            <w:r w:rsidR="0077755B">
              <w:t>W</w:t>
            </w:r>
            <w:r>
              <w:t xml:space="preserve">S-aaaa </w:t>
            </w:r>
          </w:p>
          <w:p w14:paraId="5A4994C8" w14:textId="16190368" w:rsidR="00943AB6" w:rsidRDefault="009135D7" w:rsidP="00EF7F2C">
            <w:pPr>
              <w:pStyle w:val="TableParagraph"/>
              <w:spacing w:before="22"/>
            </w:pPr>
            <w:r>
              <w:t xml:space="preserve"> (</w:t>
            </w:r>
            <w:r w:rsidRPr="006C472E">
              <w:rPr>
                <w:i/>
                <w:iCs/>
              </w:rPr>
              <w:t>aaaa</w:t>
            </w:r>
            <w:r>
              <w:t xml:space="preserve"> – anul  livr</w:t>
            </w:r>
            <w:r w:rsidR="00317BBA">
              <w:t>ă</w:t>
            </w:r>
            <w:r>
              <w:t>rii)</w:t>
            </w:r>
          </w:p>
        </w:tc>
      </w:tr>
      <w:tr w:rsidR="00943AB6" w14:paraId="5A4994CC" w14:textId="77777777">
        <w:trPr>
          <w:trHeight w:val="482"/>
        </w:trPr>
        <w:tc>
          <w:tcPr>
            <w:tcW w:w="5418" w:type="dxa"/>
          </w:tcPr>
          <w:p w14:paraId="798BE4DB" w14:textId="58A46E7E" w:rsidR="00D43CFD" w:rsidRDefault="00D43CFD" w:rsidP="008604B4">
            <w:pPr>
              <w:pStyle w:val="TableParagraph"/>
              <w:numPr>
                <w:ilvl w:val="0"/>
                <w:numId w:val="60"/>
              </w:numPr>
              <w:spacing w:before="22"/>
            </w:pPr>
            <w:r>
              <w:t>Gas year (perioada de livrare – anul gazier);</w:t>
            </w:r>
          </w:p>
          <w:p w14:paraId="5A4994CA" w14:textId="372FBD14" w:rsidR="00943AB6" w:rsidRDefault="00943AB6" w:rsidP="006E12F3">
            <w:pPr>
              <w:pStyle w:val="TableParagraph"/>
              <w:spacing w:before="22"/>
              <w:ind w:left="472"/>
            </w:pPr>
          </w:p>
        </w:tc>
        <w:tc>
          <w:tcPr>
            <w:tcW w:w="4141" w:type="dxa"/>
          </w:tcPr>
          <w:p w14:paraId="0B51BB4C" w14:textId="7DC0F5DF" w:rsidR="00D84CFC" w:rsidRPr="0083501B" w:rsidRDefault="00D84CFC" w:rsidP="00D84CFC">
            <w:pPr>
              <w:pStyle w:val="TableParagraph"/>
            </w:pPr>
            <w:r>
              <w:t xml:space="preserve">BRM_GAS_PHFGY-aaaa </w:t>
            </w:r>
          </w:p>
          <w:p w14:paraId="5A4994CB" w14:textId="0EFB3255" w:rsidR="00943AB6" w:rsidRDefault="00D84CFC" w:rsidP="00317BBA">
            <w:pPr>
              <w:pStyle w:val="TableParagraph"/>
              <w:spacing w:before="22"/>
            </w:pPr>
            <w:r>
              <w:t xml:space="preserve"> (</w:t>
            </w:r>
            <w:r w:rsidRPr="006C472E">
              <w:rPr>
                <w:i/>
                <w:iCs/>
              </w:rPr>
              <w:t>aaaa</w:t>
            </w:r>
            <w:r>
              <w:t xml:space="preserve"> – anul  finaliz</w:t>
            </w:r>
            <w:r w:rsidR="00317BBA">
              <w:t>ă</w:t>
            </w:r>
            <w:r>
              <w:t>rii livr</w:t>
            </w:r>
            <w:r w:rsidR="00317BBA">
              <w:t>ă</w:t>
            </w:r>
            <w:r>
              <w:t>rii)</w:t>
            </w:r>
          </w:p>
        </w:tc>
      </w:tr>
      <w:tr w:rsidR="00943AB6" w14:paraId="5A4994CF" w14:textId="77777777">
        <w:trPr>
          <w:trHeight w:val="479"/>
        </w:trPr>
        <w:tc>
          <w:tcPr>
            <w:tcW w:w="5418" w:type="dxa"/>
          </w:tcPr>
          <w:p w14:paraId="5A4994CD" w14:textId="5DEDB477" w:rsidR="00943AB6" w:rsidRDefault="00D43CFD" w:rsidP="008604B4">
            <w:pPr>
              <w:pStyle w:val="TableParagraph"/>
              <w:numPr>
                <w:ilvl w:val="0"/>
                <w:numId w:val="60"/>
              </w:numPr>
              <w:spacing w:before="22"/>
            </w:pPr>
            <w:r>
              <w:t>Calendar year (perioada de livrare – anul</w:t>
            </w:r>
            <w:r w:rsidR="0013774F">
              <w:t xml:space="preserve"> </w:t>
            </w:r>
            <w:r>
              <w:t>calendaristic)</w:t>
            </w:r>
            <w:r w:rsidR="00F44AA8">
              <w:rPr>
                <w:lang w:val="en-US"/>
              </w:rPr>
              <w:t>;</w:t>
            </w:r>
          </w:p>
        </w:tc>
        <w:tc>
          <w:tcPr>
            <w:tcW w:w="4141" w:type="dxa"/>
          </w:tcPr>
          <w:p w14:paraId="32833ECB" w14:textId="564970FD" w:rsidR="0013774F" w:rsidRPr="0083501B" w:rsidRDefault="0013774F" w:rsidP="0013774F">
            <w:pPr>
              <w:pStyle w:val="TableParagraph"/>
            </w:pPr>
            <w:r>
              <w:t xml:space="preserve">BRM_GAS_PHFY-aaaa </w:t>
            </w:r>
          </w:p>
          <w:p w14:paraId="5A4994CE" w14:textId="2CB97B13" w:rsidR="00943AB6" w:rsidRDefault="0013774F" w:rsidP="00EF7F2C">
            <w:pPr>
              <w:pStyle w:val="TableParagraph"/>
              <w:spacing w:before="22"/>
            </w:pPr>
            <w:r>
              <w:t xml:space="preserve"> (</w:t>
            </w:r>
            <w:r w:rsidRPr="006C472E">
              <w:rPr>
                <w:i/>
                <w:iCs/>
              </w:rPr>
              <w:t>aaaa</w:t>
            </w:r>
            <w:r>
              <w:t xml:space="preserve"> – anul  livr</w:t>
            </w:r>
            <w:r w:rsidR="00317BBA">
              <w:t>ă</w:t>
            </w:r>
            <w:r>
              <w:t>rii)</w:t>
            </w:r>
          </w:p>
        </w:tc>
      </w:tr>
      <w:tr w:rsidR="00E4218F" w14:paraId="0D7115AF" w14:textId="77777777">
        <w:trPr>
          <w:trHeight w:val="479"/>
        </w:trPr>
        <w:tc>
          <w:tcPr>
            <w:tcW w:w="5418" w:type="dxa"/>
          </w:tcPr>
          <w:p w14:paraId="12E9B82F" w14:textId="35CC938D" w:rsidR="00E4218F" w:rsidRDefault="00590F0D" w:rsidP="008604B4">
            <w:pPr>
              <w:pStyle w:val="ListParagraph"/>
              <w:numPr>
                <w:ilvl w:val="0"/>
                <w:numId w:val="60"/>
              </w:numPr>
              <w:tabs>
                <w:tab w:val="left" w:pos="1100"/>
                <w:tab w:val="left" w:pos="1101"/>
              </w:tabs>
              <w:spacing w:before="211"/>
            </w:pPr>
            <w:r w:rsidRPr="00794E6D">
              <w:t xml:space="preserve">BALANCE OF THE MONTH (BOM) – interval de livrare restul lunii </w:t>
            </w:r>
          </w:p>
        </w:tc>
        <w:tc>
          <w:tcPr>
            <w:tcW w:w="4141" w:type="dxa"/>
          </w:tcPr>
          <w:p w14:paraId="6C11876E" w14:textId="597BA248" w:rsidR="00D32750" w:rsidRPr="0083501B" w:rsidRDefault="00D32750" w:rsidP="00D32750">
            <w:pPr>
              <w:pStyle w:val="TableParagraph"/>
            </w:pPr>
            <w:r>
              <w:t xml:space="preserve"> BRM_GAS_PHFBOM_zz-nn-aaaa </w:t>
            </w:r>
          </w:p>
          <w:p w14:paraId="2B4B93C7" w14:textId="2F711F65" w:rsidR="00E4218F" w:rsidRDefault="00D32750" w:rsidP="00D32750">
            <w:pPr>
              <w:pStyle w:val="TableParagraph"/>
            </w:pPr>
            <w:r>
              <w:t xml:space="preserve"> (</w:t>
            </w:r>
            <w:r w:rsidRPr="009A7004">
              <w:rPr>
                <w:i/>
                <w:iCs/>
              </w:rPr>
              <w:t>zz</w:t>
            </w:r>
            <w:r>
              <w:t xml:space="preserve"> reprezintă ziua în care începe livrarea din cadrul lunii, </w:t>
            </w:r>
            <w:r>
              <w:rPr>
                <w:i/>
                <w:iCs/>
              </w:rPr>
              <w:t>n</w:t>
            </w:r>
            <w:r w:rsidRPr="006C472E">
              <w:rPr>
                <w:i/>
                <w:iCs/>
              </w:rPr>
              <w:t>n</w:t>
            </w:r>
            <w:r>
              <w:t xml:space="preserve"> reprezintă numărul lunii din an de la 1 la 12 și </w:t>
            </w:r>
            <w:r w:rsidRPr="006C472E">
              <w:rPr>
                <w:i/>
                <w:iCs/>
              </w:rPr>
              <w:t>aaaa</w:t>
            </w:r>
            <w:r>
              <w:t xml:space="preserve"> – anul  livrării)</w:t>
            </w:r>
          </w:p>
        </w:tc>
      </w:tr>
    </w:tbl>
    <w:p w14:paraId="07D1BF2F" w14:textId="0E084902" w:rsidR="00317BBA" w:rsidRDefault="00317BBA">
      <w:pPr>
        <w:pStyle w:val="BodyText"/>
        <w:spacing w:before="5"/>
        <w:rPr>
          <w:sz w:val="23"/>
        </w:rPr>
      </w:pPr>
    </w:p>
    <w:p w14:paraId="6EE58F17" w14:textId="560FC2E1" w:rsidR="00317BBA" w:rsidRDefault="00317BBA">
      <w:pPr>
        <w:pStyle w:val="BodyText"/>
        <w:spacing w:before="5"/>
        <w:rPr>
          <w:sz w:val="23"/>
        </w:rPr>
      </w:pPr>
    </w:p>
    <w:p w14:paraId="35B42727" w14:textId="5B4ECED8" w:rsidR="004011E6" w:rsidRDefault="004011E6">
      <w:pPr>
        <w:pStyle w:val="BodyText"/>
        <w:spacing w:before="5"/>
        <w:rPr>
          <w:sz w:val="23"/>
        </w:rPr>
      </w:pPr>
    </w:p>
    <w:p w14:paraId="30B600D3" w14:textId="77777777" w:rsidR="009A7004" w:rsidRDefault="009A7004">
      <w:pPr>
        <w:pStyle w:val="BodyText"/>
        <w:spacing w:before="5"/>
        <w:rPr>
          <w:sz w:val="23"/>
        </w:rPr>
      </w:pPr>
    </w:p>
    <w:p w14:paraId="2FDDD861" w14:textId="77777777" w:rsidR="009A7004" w:rsidRDefault="009A7004">
      <w:pPr>
        <w:pStyle w:val="BodyText"/>
        <w:spacing w:before="5"/>
        <w:rPr>
          <w:sz w:val="23"/>
        </w:rPr>
      </w:pPr>
    </w:p>
    <w:p w14:paraId="6E68B7D0" w14:textId="77777777" w:rsidR="00AD2F13" w:rsidRDefault="00AD2F13">
      <w:pPr>
        <w:pStyle w:val="BodyText"/>
        <w:spacing w:before="5"/>
        <w:rPr>
          <w:sz w:val="23"/>
        </w:rPr>
      </w:pPr>
    </w:p>
    <w:p w14:paraId="10F8DE3B" w14:textId="77777777" w:rsidR="00AD2F13" w:rsidRDefault="00AD2F13">
      <w:pPr>
        <w:pStyle w:val="BodyText"/>
        <w:spacing w:before="5"/>
        <w:rPr>
          <w:sz w:val="23"/>
        </w:rPr>
      </w:pPr>
    </w:p>
    <w:p w14:paraId="58632E71" w14:textId="77777777" w:rsidR="00AD2F13" w:rsidRDefault="00AD2F13">
      <w:pPr>
        <w:pStyle w:val="BodyText"/>
        <w:spacing w:before="5"/>
        <w:rPr>
          <w:sz w:val="23"/>
        </w:rPr>
      </w:pPr>
    </w:p>
    <w:p w14:paraId="528596FD" w14:textId="77777777" w:rsidR="00AD2F13" w:rsidRDefault="00AD2F13">
      <w:pPr>
        <w:pStyle w:val="BodyText"/>
        <w:spacing w:before="5"/>
        <w:rPr>
          <w:sz w:val="23"/>
        </w:rPr>
      </w:pPr>
    </w:p>
    <w:p w14:paraId="5CA597F8" w14:textId="77777777" w:rsidR="00AD2F13" w:rsidRDefault="00AD2F13">
      <w:pPr>
        <w:pStyle w:val="BodyText"/>
        <w:spacing w:before="5"/>
        <w:rPr>
          <w:sz w:val="23"/>
        </w:rPr>
      </w:pPr>
    </w:p>
    <w:p w14:paraId="79621FD6" w14:textId="446C601C" w:rsidR="004011E6" w:rsidRDefault="004011E6">
      <w:pPr>
        <w:pStyle w:val="BodyText"/>
        <w:spacing w:before="5"/>
        <w:rPr>
          <w:sz w:val="23"/>
        </w:rPr>
      </w:pPr>
    </w:p>
    <w:p w14:paraId="20B935A4" w14:textId="77777777" w:rsidR="00317BBA" w:rsidRDefault="00317BBA">
      <w:pPr>
        <w:pStyle w:val="BodyText"/>
        <w:spacing w:before="5"/>
        <w:rPr>
          <w:sz w:val="23"/>
        </w:rPr>
      </w:pPr>
    </w:p>
    <w:p w14:paraId="58109006" w14:textId="77777777" w:rsidR="00E31105" w:rsidRDefault="00E31105">
      <w:pPr>
        <w:pStyle w:val="Heading1"/>
        <w:ind w:left="0" w:right="377"/>
        <w:jc w:val="center"/>
      </w:pPr>
    </w:p>
    <w:p w14:paraId="5A4994D2" w14:textId="4C00DC4F" w:rsidR="00943AB6" w:rsidRDefault="00BB7979">
      <w:pPr>
        <w:pStyle w:val="Heading1"/>
        <w:ind w:left="0" w:right="377"/>
        <w:jc w:val="center"/>
      </w:pPr>
      <w:r>
        <w:lastRenderedPageBreak/>
        <w:t>B . PRODUSE STANDARD TRANZACŢIONABILE</w:t>
      </w:r>
    </w:p>
    <w:p w14:paraId="5A4994D3" w14:textId="77777777" w:rsidR="00943AB6" w:rsidRDefault="00943AB6">
      <w:pPr>
        <w:pStyle w:val="BodyText"/>
        <w:spacing w:before="9"/>
        <w:rPr>
          <w:b/>
          <w:sz w:val="19"/>
        </w:rPr>
      </w:pPr>
    </w:p>
    <w:p w14:paraId="5A4994D4" w14:textId="7D84E263" w:rsidR="00943AB6" w:rsidRDefault="00BB7979">
      <w:pPr>
        <w:ind w:right="381"/>
        <w:jc w:val="center"/>
        <w:rPr>
          <w:b/>
        </w:rPr>
      </w:pPr>
      <w:r>
        <w:rPr>
          <w:b/>
        </w:rPr>
        <w:t>ÎN BAZA CONTRACTELOR TIP EFET/CONTRACTELOR PREAGREATE</w:t>
      </w:r>
    </w:p>
    <w:p w14:paraId="5A4994D5" w14:textId="77777777" w:rsidR="00943AB6" w:rsidRDefault="00943AB6">
      <w:pPr>
        <w:pStyle w:val="BodyText"/>
        <w:rPr>
          <w:b/>
          <w:sz w:val="20"/>
        </w:rPr>
      </w:pPr>
    </w:p>
    <w:p w14:paraId="5A4994D6" w14:textId="77777777" w:rsidR="00943AB6" w:rsidRDefault="00943AB6">
      <w:pPr>
        <w:pStyle w:val="BodyText"/>
        <w:rPr>
          <w:b/>
          <w:sz w:val="20"/>
        </w:rPr>
      </w:pPr>
    </w:p>
    <w:p w14:paraId="5A4994D7" w14:textId="77777777" w:rsidR="00943AB6" w:rsidRDefault="00943AB6">
      <w:pPr>
        <w:pStyle w:val="BodyText"/>
        <w:spacing w:before="8"/>
        <w:rPr>
          <w:b/>
          <w:sz w:val="19"/>
        </w:rPr>
      </w:pPr>
    </w:p>
    <w:tbl>
      <w:tblPr>
        <w:tblW w:w="0" w:type="auto"/>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10"/>
        <w:gridCol w:w="4203"/>
      </w:tblGrid>
      <w:tr w:rsidR="00943AB6" w14:paraId="5A4994DA" w14:textId="77777777" w:rsidTr="00B07949">
        <w:trPr>
          <w:trHeight w:val="490"/>
        </w:trPr>
        <w:tc>
          <w:tcPr>
            <w:tcW w:w="5310" w:type="dxa"/>
          </w:tcPr>
          <w:p w14:paraId="5A4994D8" w14:textId="77777777" w:rsidR="00943AB6" w:rsidRDefault="00BB7979">
            <w:pPr>
              <w:pStyle w:val="TableParagraph"/>
              <w:rPr>
                <w:b/>
              </w:rPr>
            </w:pPr>
            <w:r>
              <w:rPr>
                <w:b/>
              </w:rPr>
              <w:t>DENUMIRE PRODUS</w:t>
            </w:r>
          </w:p>
        </w:tc>
        <w:tc>
          <w:tcPr>
            <w:tcW w:w="4203" w:type="dxa"/>
          </w:tcPr>
          <w:p w14:paraId="5A4994D9" w14:textId="77777777" w:rsidR="00943AB6" w:rsidRDefault="00BB7979">
            <w:pPr>
              <w:pStyle w:val="TableParagraph"/>
              <w:ind w:left="1360"/>
              <w:rPr>
                <w:b/>
              </w:rPr>
            </w:pPr>
            <w:r>
              <w:rPr>
                <w:b/>
              </w:rPr>
              <w:t>CODIFICARE</w:t>
            </w:r>
          </w:p>
        </w:tc>
      </w:tr>
      <w:tr w:rsidR="00943AB6" w14:paraId="5A4994DD" w14:textId="77777777" w:rsidTr="00D32750">
        <w:trPr>
          <w:trHeight w:val="779"/>
        </w:trPr>
        <w:tc>
          <w:tcPr>
            <w:tcW w:w="5310" w:type="dxa"/>
          </w:tcPr>
          <w:p w14:paraId="5A4994DB" w14:textId="77777777" w:rsidR="00943AB6" w:rsidRDefault="00BB7979">
            <w:pPr>
              <w:pStyle w:val="TableParagraph"/>
            </w:pPr>
            <w:r>
              <w:t>1. WEEKEND/BRM_GAS_PHWK</w:t>
            </w:r>
          </w:p>
        </w:tc>
        <w:tc>
          <w:tcPr>
            <w:tcW w:w="4203" w:type="dxa"/>
          </w:tcPr>
          <w:p w14:paraId="5A4994DC" w14:textId="6D5626E5" w:rsidR="00943AB6" w:rsidRDefault="00BB7979">
            <w:pPr>
              <w:pStyle w:val="TableParagraph"/>
              <w:spacing w:line="266" w:lineRule="auto"/>
              <w:ind w:right="28"/>
            </w:pPr>
            <w:r>
              <w:t>BRMWK_zz-ll-aaaa (unde z este prima zi de weekend)</w:t>
            </w:r>
          </w:p>
        </w:tc>
      </w:tr>
      <w:tr w:rsidR="00943AB6" w14:paraId="5A4994E0" w14:textId="77777777" w:rsidTr="00B07949">
        <w:trPr>
          <w:trHeight w:val="490"/>
        </w:trPr>
        <w:tc>
          <w:tcPr>
            <w:tcW w:w="5310" w:type="dxa"/>
          </w:tcPr>
          <w:p w14:paraId="5A4994DE" w14:textId="77777777" w:rsidR="00943AB6" w:rsidRDefault="00BB7979">
            <w:pPr>
              <w:pStyle w:val="TableParagraph"/>
            </w:pPr>
            <w:r>
              <w:t>2. WEEK /BRM_GAS_PHFW</w:t>
            </w:r>
          </w:p>
        </w:tc>
        <w:tc>
          <w:tcPr>
            <w:tcW w:w="4203" w:type="dxa"/>
          </w:tcPr>
          <w:p w14:paraId="5A4994DF" w14:textId="77777777" w:rsidR="00943AB6" w:rsidRDefault="00BB7979">
            <w:pPr>
              <w:pStyle w:val="TableParagraph"/>
            </w:pPr>
            <w:r>
              <w:t>BRMW_ss-aaaa (ss de la 01 la 53)</w:t>
            </w:r>
          </w:p>
        </w:tc>
      </w:tr>
      <w:tr w:rsidR="00943AB6" w14:paraId="5A4994E3" w14:textId="77777777" w:rsidTr="00B07949">
        <w:trPr>
          <w:trHeight w:val="490"/>
        </w:trPr>
        <w:tc>
          <w:tcPr>
            <w:tcW w:w="5310" w:type="dxa"/>
          </w:tcPr>
          <w:p w14:paraId="5A4994E1" w14:textId="77777777" w:rsidR="00943AB6" w:rsidRDefault="00BB7979">
            <w:pPr>
              <w:pStyle w:val="TableParagraph"/>
            </w:pPr>
            <w:r>
              <w:t>3. MONTH / BRM_GAS_PHFM</w:t>
            </w:r>
          </w:p>
        </w:tc>
        <w:tc>
          <w:tcPr>
            <w:tcW w:w="4203" w:type="dxa"/>
          </w:tcPr>
          <w:p w14:paraId="5A4994E2" w14:textId="77777777" w:rsidR="00943AB6" w:rsidRDefault="00BB7979">
            <w:pPr>
              <w:pStyle w:val="TableParagraph"/>
            </w:pPr>
            <w:r>
              <w:t>BRMM_luna-aaaa (numele lunii respective)</w:t>
            </w:r>
          </w:p>
        </w:tc>
      </w:tr>
      <w:tr w:rsidR="00943AB6" w14:paraId="5A4994E6" w14:textId="77777777" w:rsidTr="00B07949">
        <w:trPr>
          <w:trHeight w:val="493"/>
        </w:trPr>
        <w:tc>
          <w:tcPr>
            <w:tcW w:w="5310" w:type="dxa"/>
          </w:tcPr>
          <w:p w14:paraId="5A4994E4" w14:textId="77777777" w:rsidR="00943AB6" w:rsidRDefault="00BB7979">
            <w:pPr>
              <w:pStyle w:val="TableParagraph"/>
            </w:pPr>
            <w:r>
              <w:t>4. QUARTER / BRM_GAS_PHFQ</w:t>
            </w:r>
          </w:p>
        </w:tc>
        <w:tc>
          <w:tcPr>
            <w:tcW w:w="4203" w:type="dxa"/>
          </w:tcPr>
          <w:p w14:paraId="5A4994E5" w14:textId="77777777" w:rsidR="00943AB6" w:rsidRDefault="00BB7979">
            <w:pPr>
              <w:pStyle w:val="TableParagraph"/>
            </w:pPr>
            <w:r>
              <w:t>BRMQ_Qn-aaaa (nr. de la 1 la 4)</w:t>
            </w:r>
          </w:p>
        </w:tc>
      </w:tr>
      <w:tr w:rsidR="00317BBA" w14:paraId="0DCE4786" w14:textId="77777777" w:rsidTr="00B07949">
        <w:trPr>
          <w:trHeight w:val="493"/>
        </w:trPr>
        <w:tc>
          <w:tcPr>
            <w:tcW w:w="5310" w:type="dxa"/>
          </w:tcPr>
          <w:p w14:paraId="30DA4242" w14:textId="6C63C478" w:rsidR="00317BBA" w:rsidRDefault="00E31105">
            <w:pPr>
              <w:pStyle w:val="TableParagraph"/>
            </w:pPr>
            <w:r w:rsidRPr="00E31105">
              <w:t>5. SEMESTER /BRM_GAS_PHFS</w:t>
            </w:r>
          </w:p>
        </w:tc>
        <w:tc>
          <w:tcPr>
            <w:tcW w:w="4203" w:type="dxa"/>
          </w:tcPr>
          <w:p w14:paraId="402CB2A5" w14:textId="7F72BB9D" w:rsidR="00317BBA" w:rsidRDefault="00E31105">
            <w:pPr>
              <w:pStyle w:val="TableParagraph"/>
            </w:pPr>
            <w:r w:rsidRPr="00E31105">
              <w:t>BRMGS_S</w:t>
            </w:r>
            <w:r w:rsidR="002F144F">
              <w:t>n</w:t>
            </w:r>
            <w:r w:rsidRPr="00E31105">
              <w:t>-aaaa</w:t>
            </w:r>
            <w:r w:rsidR="002F144F">
              <w:t xml:space="preserve"> (nr. de la 1 la 2)</w:t>
            </w:r>
          </w:p>
        </w:tc>
      </w:tr>
      <w:tr w:rsidR="00E31105" w14:paraId="1EABBA27" w14:textId="77777777" w:rsidTr="00B07949">
        <w:trPr>
          <w:trHeight w:val="493"/>
        </w:trPr>
        <w:tc>
          <w:tcPr>
            <w:tcW w:w="5310" w:type="dxa"/>
          </w:tcPr>
          <w:p w14:paraId="37539B85" w14:textId="4B3039AB" w:rsidR="00E31105" w:rsidRPr="00E31105" w:rsidRDefault="002F144F">
            <w:pPr>
              <w:pStyle w:val="TableParagraph"/>
            </w:pPr>
            <w:r>
              <w:t>6</w:t>
            </w:r>
            <w:r w:rsidR="00E31105" w:rsidRPr="00E31105">
              <w:t>. COLD SEASON/BRM_GAS_PHFCS</w:t>
            </w:r>
          </w:p>
        </w:tc>
        <w:tc>
          <w:tcPr>
            <w:tcW w:w="4203" w:type="dxa"/>
          </w:tcPr>
          <w:p w14:paraId="1D81FBF5" w14:textId="4250F5DD" w:rsidR="00E31105" w:rsidRPr="00E31105" w:rsidRDefault="00E31105">
            <w:pPr>
              <w:pStyle w:val="TableParagraph"/>
            </w:pPr>
            <w:r w:rsidRPr="00E31105">
              <w:t>BRMGN_CS – aaaa</w:t>
            </w:r>
          </w:p>
        </w:tc>
      </w:tr>
      <w:tr w:rsidR="00E31105" w14:paraId="51AB78F7" w14:textId="77777777" w:rsidTr="00B07949">
        <w:trPr>
          <w:trHeight w:val="493"/>
        </w:trPr>
        <w:tc>
          <w:tcPr>
            <w:tcW w:w="5310" w:type="dxa"/>
          </w:tcPr>
          <w:p w14:paraId="3E6562E0" w14:textId="5DE8ECCE" w:rsidR="00E31105" w:rsidRPr="00E31105" w:rsidRDefault="002F144F">
            <w:pPr>
              <w:pStyle w:val="TableParagraph"/>
            </w:pPr>
            <w:r>
              <w:t>7</w:t>
            </w:r>
            <w:r w:rsidR="00E31105" w:rsidRPr="00E31105">
              <w:t>. WARM SEASON/ BRM_GAS_PHFWS</w:t>
            </w:r>
          </w:p>
        </w:tc>
        <w:tc>
          <w:tcPr>
            <w:tcW w:w="4203" w:type="dxa"/>
          </w:tcPr>
          <w:p w14:paraId="528EF720" w14:textId="3DF42C23" w:rsidR="00E31105" w:rsidRPr="00E31105" w:rsidRDefault="00E31105">
            <w:pPr>
              <w:pStyle w:val="TableParagraph"/>
            </w:pPr>
            <w:r w:rsidRPr="00E31105">
              <w:t>BRMGN_WS – aaaa</w:t>
            </w:r>
          </w:p>
        </w:tc>
      </w:tr>
      <w:tr w:rsidR="00E31105" w14:paraId="688BC51C" w14:textId="77777777" w:rsidTr="00B07949">
        <w:trPr>
          <w:trHeight w:val="493"/>
        </w:trPr>
        <w:tc>
          <w:tcPr>
            <w:tcW w:w="5310" w:type="dxa"/>
          </w:tcPr>
          <w:p w14:paraId="2EDD7585" w14:textId="46D613A3" w:rsidR="00E31105" w:rsidRPr="00E31105" w:rsidRDefault="002F144F">
            <w:pPr>
              <w:pStyle w:val="TableParagraph"/>
            </w:pPr>
            <w:r>
              <w:t>8</w:t>
            </w:r>
            <w:r w:rsidR="00E31105" w:rsidRPr="00E31105">
              <w:t>. GAS YEAR / BRM_GAS_PHFGY</w:t>
            </w:r>
          </w:p>
        </w:tc>
        <w:tc>
          <w:tcPr>
            <w:tcW w:w="4203" w:type="dxa"/>
          </w:tcPr>
          <w:p w14:paraId="00F23FF2" w14:textId="5ED05C10" w:rsidR="00E31105" w:rsidRPr="00E31105" w:rsidRDefault="00E31105">
            <w:pPr>
              <w:pStyle w:val="TableParagraph"/>
            </w:pPr>
            <w:r w:rsidRPr="00E31105">
              <w:t>BRMGY-aaaa</w:t>
            </w:r>
          </w:p>
        </w:tc>
      </w:tr>
      <w:tr w:rsidR="00E31105" w14:paraId="17D6F042" w14:textId="77777777" w:rsidTr="00B07949">
        <w:trPr>
          <w:trHeight w:val="493"/>
        </w:trPr>
        <w:tc>
          <w:tcPr>
            <w:tcW w:w="5310" w:type="dxa"/>
          </w:tcPr>
          <w:p w14:paraId="6233D357" w14:textId="636C375A" w:rsidR="00E31105" w:rsidRPr="00E31105" w:rsidRDefault="002F144F">
            <w:pPr>
              <w:pStyle w:val="TableParagraph"/>
            </w:pPr>
            <w:r>
              <w:t>9</w:t>
            </w:r>
            <w:r w:rsidR="00E31105" w:rsidRPr="00E31105">
              <w:t>. CALENDAR YEAR /BRM_GAS_PHFY</w:t>
            </w:r>
          </w:p>
        </w:tc>
        <w:tc>
          <w:tcPr>
            <w:tcW w:w="4203" w:type="dxa"/>
          </w:tcPr>
          <w:p w14:paraId="793F98D4" w14:textId="58A00768" w:rsidR="00E31105" w:rsidRPr="00E31105" w:rsidRDefault="00E31105">
            <w:pPr>
              <w:pStyle w:val="TableParagraph"/>
            </w:pPr>
            <w:r w:rsidRPr="00E31105">
              <w:t>BRMY – aaaa</w:t>
            </w:r>
          </w:p>
        </w:tc>
      </w:tr>
    </w:tbl>
    <w:p w14:paraId="1ABFA189" w14:textId="551D00B4" w:rsidR="00317BBA" w:rsidRDefault="00317BBA" w:rsidP="00EF7F2C">
      <w:pPr>
        <w:spacing w:line="456" w:lineRule="auto"/>
        <w:ind w:right="2763"/>
        <w:rPr>
          <w:b/>
        </w:rPr>
      </w:pPr>
    </w:p>
    <w:p w14:paraId="54B0DF4B" w14:textId="7D60E34E" w:rsidR="00317BBA" w:rsidRDefault="00317BBA" w:rsidP="00B07949">
      <w:pPr>
        <w:spacing w:line="456" w:lineRule="auto"/>
        <w:ind w:left="2927" w:right="2763" w:hanging="528"/>
        <w:rPr>
          <w:b/>
        </w:rPr>
      </w:pPr>
    </w:p>
    <w:p w14:paraId="08FD2F56" w14:textId="740D9D6D" w:rsidR="004011E6" w:rsidRDefault="004011E6" w:rsidP="00B07949">
      <w:pPr>
        <w:spacing w:line="456" w:lineRule="auto"/>
        <w:ind w:left="2927" w:right="2763" w:hanging="528"/>
        <w:rPr>
          <w:b/>
        </w:rPr>
      </w:pPr>
    </w:p>
    <w:p w14:paraId="495D5EBA" w14:textId="1E07D06D" w:rsidR="004011E6" w:rsidRDefault="004011E6" w:rsidP="00B07949">
      <w:pPr>
        <w:spacing w:line="456" w:lineRule="auto"/>
        <w:ind w:left="2927" w:right="2763" w:hanging="528"/>
        <w:rPr>
          <w:b/>
        </w:rPr>
      </w:pPr>
    </w:p>
    <w:p w14:paraId="2CD3AAAF" w14:textId="4F47C12F" w:rsidR="004011E6" w:rsidRDefault="004011E6" w:rsidP="00B07949">
      <w:pPr>
        <w:spacing w:line="456" w:lineRule="auto"/>
        <w:ind w:left="2927" w:right="2763" w:hanging="528"/>
        <w:rPr>
          <w:b/>
        </w:rPr>
      </w:pPr>
    </w:p>
    <w:p w14:paraId="0ECAF81A" w14:textId="1B9CB0A0" w:rsidR="004011E6" w:rsidRDefault="004011E6" w:rsidP="00B07949">
      <w:pPr>
        <w:spacing w:line="456" w:lineRule="auto"/>
        <w:ind w:left="2927" w:right="2763" w:hanging="528"/>
        <w:rPr>
          <w:b/>
        </w:rPr>
      </w:pPr>
    </w:p>
    <w:p w14:paraId="65309FEC" w14:textId="15740A9C" w:rsidR="004011E6" w:rsidRDefault="004011E6" w:rsidP="00B07949">
      <w:pPr>
        <w:spacing w:line="456" w:lineRule="auto"/>
        <w:ind w:left="2927" w:right="2763" w:hanging="528"/>
        <w:rPr>
          <w:b/>
        </w:rPr>
      </w:pPr>
    </w:p>
    <w:p w14:paraId="1FC7CF67" w14:textId="4F6C55E5" w:rsidR="004011E6" w:rsidRDefault="004011E6" w:rsidP="00B07949">
      <w:pPr>
        <w:spacing w:line="456" w:lineRule="auto"/>
        <w:ind w:left="2927" w:right="2763" w:hanging="528"/>
        <w:rPr>
          <w:b/>
        </w:rPr>
      </w:pPr>
    </w:p>
    <w:p w14:paraId="0A2803DE" w14:textId="3C290EAD" w:rsidR="004011E6" w:rsidRDefault="004011E6" w:rsidP="00B07949">
      <w:pPr>
        <w:spacing w:line="456" w:lineRule="auto"/>
        <w:ind w:left="2927" w:right="2763" w:hanging="528"/>
        <w:rPr>
          <w:b/>
        </w:rPr>
      </w:pPr>
    </w:p>
    <w:p w14:paraId="0E24D113" w14:textId="357591A8" w:rsidR="004011E6" w:rsidRDefault="004011E6" w:rsidP="00B07949">
      <w:pPr>
        <w:spacing w:line="456" w:lineRule="auto"/>
        <w:ind w:left="2927" w:right="2763" w:hanging="528"/>
        <w:rPr>
          <w:b/>
        </w:rPr>
      </w:pPr>
    </w:p>
    <w:p w14:paraId="7A61A601" w14:textId="0F2A7B9D" w:rsidR="004011E6" w:rsidRDefault="004011E6" w:rsidP="00B07949">
      <w:pPr>
        <w:spacing w:line="456" w:lineRule="auto"/>
        <w:ind w:left="2927" w:right="2763" w:hanging="528"/>
        <w:rPr>
          <w:b/>
        </w:rPr>
      </w:pPr>
    </w:p>
    <w:p w14:paraId="6BD4E443" w14:textId="6145E150" w:rsidR="004011E6" w:rsidRDefault="004011E6" w:rsidP="00B07949">
      <w:pPr>
        <w:spacing w:line="456" w:lineRule="auto"/>
        <w:ind w:left="2927" w:right="2763" w:hanging="528"/>
        <w:rPr>
          <w:b/>
        </w:rPr>
      </w:pPr>
    </w:p>
    <w:p w14:paraId="50E1A762" w14:textId="7BDF34F6" w:rsidR="004011E6" w:rsidRDefault="004011E6" w:rsidP="00B07949">
      <w:pPr>
        <w:spacing w:line="456" w:lineRule="auto"/>
        <w:ind w:left="2927" w:right="2763" w:hanging="528"/>
        <w:rPr>
          <w:b/>
        </w:rPr>
      </w:pPr>
    </w:p>
    <w:p w14:paraId="3506F2F7" w14:textId="77777777" w:rsidR="00590F0D" w:rsidRDefault="00590F0D" w:rsidP="00B07949">
      <w:pPr>
        <w:spacing w:line="456" w:lineRule="auto"/>
        <w:ind w:left="2927" w:right="2763" w:hanging="528"/>
        <w:rPr>
          <w:b/>
        </w:rPr>
      </w:pPr>
    </w:p>
    <w:p w14:paraId="3CFFC3D1" w14:textId="3B080BE8" w:rsidR="004011E6" w:rsidRDefault="004011E6" w:rsidP="00B07949">
      <w:pPr>
        <w:spacing w:line="456" w:lineRule="auto"/>
        <w:ind w:left="2927" w:right="2763" w:hanging="528"/>
        <w:rPr>
          <w:b/>
        </w:rPr>
      </w:pPr>
    </w:p>
    <w:p w14:paraId="4968A22A" w14:textId="77777777" w:rsidR="004011E6" w:rsidRDefault="004011E6" w:rsidP="00B07949">
      <w:pPr>
        <w:spacing w:line="456" w:lineRule="auto"/>
        <w:ind w:left="2927" w:right="2763" w:hanging="528"/>
        <w:rPr>
          <w:b/>
        </w:rPr>
      </w:pPr>
    </w:p>
    <w:p w14:paraId="1E21CCE4" w14:textId="276CCE17" w:rsidR="00B07949" w:rsidRDefault="00B07949" w:rsidP="0030198B">
      <w:pPr>
        <w:spacing w:line="456" w:lineRule="auto"/>
        <w:ind w:left="2927" w:right="2763" w:hanging="528"/>
        <w:rPr>
          <w:b/>
        </w:rPr>
      </w:pPr>
      <w:r>
        <w:rPr>
          <w:b/>
        </w:rPr>
        <w:lastRenderedPageBreak/>
        <w:t>C. PRODUSE STANDARD TRANZACŢIONABILE</w:t>
      </w:r>
      <w:r w:rsidR="0030198B">
        <w:rPr>
          <w:b/>
        </w:rPr>
        <w:t xml:space="preserve"> </w:t>
      </w:r>
      <w:r>
        <w:rPr>
          <w:b/>
        </w:rPr>
        <w:t>ÎN BAZA CONTRACTELOR PROPUSE</w:t>
      </w:r>
      <w:r w:rsidR="00E31105" w:rsidRPr="00E31105">
        <w:t xml:space="preserve"> </w:t>
      </w:r>
      <w:r w:rsidR="00E31105" w:rsidRPr="00E31105">
        <w:rPr>
          <w:b/>
        </w:rPr>
        <w:t>DE</w:t>
      </w:r>
      <w:r w:rsidR="0030198B">
        <w:rPr>
          <w:b/>
        </w:rPr>
        <w:t xml:space="preserve"> </w:t>
      </w:r>
      <w:r w:rsidR="00E31105" w:rsidRPr="00E31105">
        <w:rPr>
          <w:b/>
        </w:rPr>
        <w:t>CĂTRE PARTICIPANTUL INIŢIATOR AL ORDINULUI DE TRANZACŢIO</w:t>
      </w:r>
      <w:r w:rsidR="00E31105">
        <w:rPr>
          <w:b/>
        </w:rPr>
        <w:t>NARE</w:t>
      </w:r>
    </w:p>
    <w:tbl>
      <w:tblPr>
        <w:tblpPr w:leftFromText="180" w:rightFromText="180" w:vertAnchor="text" w:horzAnchor="margin" w:tblpY="61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18"/>
        <w:gridCol w:w="4141"/>
      </w:tblGrid>
      <w:tr w:rsidR="00B07949" w14:paraId="454109FC" w14:textId="77777777" w:rsidTr="00B07949">
        <w:trPr>
          <w:trHeight w:val="1439"/>
        </w:trPr>
        <w:tc>
          <w:tcPr>
            <w:tcW w:w="5418" w:type="dxa"/>
          </w:tcPr>
          <w:p w14:paraId="148D2A30" w14:textId="77777777" w:rsidR="00B07949" w:rsidRDefault="00B07949" w:rsidP="00B07949">
            <w:pPr>
              <w:pStyle w:val="TableParagraph"/>
              <w:spacing w:before="0"/>
              <w:ind w:left="0"/>
              <w:rPr>
                <w:b/>
                <w:sz w:val="24"/>
              </w:rPr>
            </w:pPr>
          </w:p>
          <w:p w14:paraId="06984111" w14:textId="77777777" w:rsidR="00B07949" w:rsidRDefault="00B07949" w:rsidP="00B07949">
            <w:pPr>
              <w:pStyle w:val="TableParagraph"/>
              <w:spacing w:before="5"/>
              <w:ind w:left="0"/>
              <w:rPr>
                <w:b/>
                <w:sz w:val="19"/>
              </w:rPr>
            </w:pPr>
          </w:p>
          <w:p w14:paraId="1A04E38C" w14:textId="77777777" w:rsidR="00B07949" w:rsidRDefault="00B07949" w:rsidP="00B07949">
            <w:pPr>
              <w:pStyle w:val="TableParagraph"/>
              <w:spacing w:before="0"/>
              <w:ind w:left="1619"/>
              <w:rPr>
                <w:b/>
              </w:rPr>
            </w:pPr>
            <w:r>
              <w:rPr>
                <w:b/>
              </w:rPr>
              <w:t>DENUMIRE PRODUS</w:t>
            </w:r>
          </w:p>
        </w:tc>
        <w:tc>
          <w:tcPr>
            <w:tcW w:w="4141" w:type="dxa"/>
          </w:tcPr>
          <w:p w14:paraId="489A3871" w14:textId="77777777" w:rsidR="00B07949" w:rsidRDefault="00B07949" w:rsidP="00B07949">
            <w:pPr>
              <w:pStyle w:val="TableParagraph"/>
              <w:spacing w:before="0"/>
              <w:ind w:left="0"/>
              <w:rPr>
                <w:b/>
                <w:sz w:val="24"/>
              </w:rPr>
            </w:pPr>
          </w:p>
          <w:p w14:paraId="5F7424EF" w14:textId="77777777" w:rsidR="00B07949" w:rsidRDefault="00B07949" w:rsidP="00B07949">
            <w:pPr>
              <w:pStyle w:val="TableParagraph"/>
              <w:spacing w:before="5"/>
              <w:ind w:left="0"/>
              <w:rPr>
                <w:b/>
                <w:sz w:val="19"/>
              </w:rPr>
            </w:pPr>
          </w:p>
          <w:p w14:paraId="05B9D585" w14:textId="77777777" w:rsidR="00B07949" w:rsidRDefault="00B07949" w:rsidP="00B07949">
            <w:pPr>
              <w:pStyle w:val="TableParagraph"/>
              <w:spacing w:before="0"/>
              <w:ind w:left="1360"/>
              <w:rPr>
                <w:b/>
              </w:rPr>
            </w:pPr>
            <w:r>
              <w:rPr>
                <w:b/>
              </w:rPr>
              <w:t>CODIFICARE</w:t>
            </w:r>
          </w:p>
        </w:tc>
      </w:tr>
      <w:tr w:rsidR="00590F0D" w14:paraId="5AE9DF43" w14:textId="77777777" w:rsidTr="00B07949">
        <w:trPr>
          <w:trHeight w:val="482"/>
        </w:trPr>
        <w:tc>
          <w:tcPr>
            <w:tcW w:w="5418" w:type="dxa"/>
          </w:tcPr>
          <w:p w14:paraId="01DBD48B" w14:textId="3F78D5FB" w:rsidR="00590F0D" w:rsidRDefault="00590F0D" w:rsidP="008604B4">
            <w:pPr>
              <w:pStyle w:val="TableParagraph"/>
              <w:numPr>
                <w:ilvl w:val="0"/>
                <w:numId w:val="88"/>
              </w:numPr>
              <w:spacing w:before="22"/>
              <w:ind w:left="350" w:hanging="180"/>
            </w:pPr>
            <w:r>
              <w:t>WEEKEND/BRM_GAS_PHWK</w:t>
            </w:r>
          </w:p>
        </w:tc>
        <w:tc>
          <w:tcPr>
            <w:tcW w:w="4141" w:type="dxa"/>
          </w:tcPr>
          <w:p w14:paraId="69757A83" w14:textId="4AB1AB03" w:rsidR="00590F0D" w:rsidRDefault="00590F0D" w:rsidP="00590F0D">
            <w:pPr>
              <w:pStyle w:val="TableParagraph"/>
              <w:spacing w:before="22"/>
            </w:pPr>
            <w:r>
              <w:t>BRMWK_zz-ll-aaaa (unde z este prima zi de weekend)</w:t>
            </w:r>
          </w:p>
        </w:tc>
      </w:tr>
      <w:tr w:rsidR="00590F0D" w14:paraId="088FF51C" w14:textId="77777777" w:rsidTr="00B07949">
        <w:trPr>
          <w:trHeight w:val="482"/>
        </w:trPr>
        <w:tc>
          <w:tcPr>
            <w:tcW w:w="5418" w:type="dxa"/>
          </w:tcPr>
          <w:p w14:paraId="6B28EB00" w14:textId="0331322B" w:rsidR="00590F0D" w:rsidRDefault="00590F0D" w:rsidP="00590F0D">
            <w:pPr>
              <w:pStyle w:val="TableParagraph"/>
              <w:spacing w:before="22"/>
            </w:pPr>
            <w:r>
              <w:t>2. WEEK /BRM_GAS_PHFW</w:t>
            </w:r>
          </w:p>
        </w:tc>
        <w:tc>
          <w:tcPr>
            <w:tcW w:w="4141" w:type="dxa"/>
          </w:tcPr>
          <w:p w14:paraId="1BCC52C4" w14:textId="77777777" w:rsidR="00590F0D" w:rsidRDefault="00590F0D" w:rsidP="00590F0D">
            <w:pPr>
              <w:pStyle w:val="TableParagraph"/>
              <w:spacing w:before="22"/>
            </w:pPr>
            <w:r>
              <w:t>BRMW_ss-aaaa (ss de la 01 la 53)</w:t>
            </w:r>
          </w:p>
        </w:tc>
      </w:tr>
      <w:tr w:rsidR="00590F0D" w14:paraId="23FC9D1A" w14:textId="77777777" w:rsidTr="00B07949">
        <w:trPr>
          <w:trHeight w:val="479"/>
        </w:trPr>
        <w:tc>
          <w:tcPr>
            <w:tcW w:w="5418" w:type="dxa"/>
          </w:tcPr>
          <w:p w14:paraId="15BAE6BA" w14:textId="115E558B" w:rsidR="00590F0D" w:rsidRDefault="00590F0D" w:rsidP="00590F0D">
            <w:pPr>
              <w:pStyle w:val="TableParagraph"/>
            </w:pPr>
            <w:r>
              <w:t>3. MONTH / BRM_GAS_PHFM</w:t>
            </w:r>
          </w:p>
        </w:tc>
        <w:tc>
          <w:tcPr>
            <w:tcW w:w="4141" w:type="dxa"/>
          </w:tcPr>
          <w:p w14:paraId="3E321FD9" w14:textId="77777777" w:rsidR="00590F0D" w:rsidRDefault="00590F0D" w:rsidP="00590F0D">
            <w:pPr>
              <w:pStyle w:val="TableParagraph"/>
            </w:pPr>
            <w:r>
              <w:t>BRMM_luna-aaaa (numele lunii respective)</w:t>
            </w:r>
          </w:p>
        </w:tc>
      </w:tr>
      <w:tr w:rsidR="00590F0D" w14:paraId="6FFFA797" w14:textId="77777777" w:rsidTr="00B07949">
        <w:trPr>
          <w:trHeight w:val="480"/>
        </w:trPr>
        <w:tc>
          <w:tcPr>
            <w:tcW w:w="5418" w:type="dxa"/>
          </w:tcPr>
          <w:p w14:paraId="2D23BD0C" w14:textId="6B0478A2" w:rsidR="00590F0D" w:rsidRDefault="00590F0D" w:rsidP="00590F0D">
            <w:pPr>
              <w:pStyle w:val="TableParagraph"/>
            </w:pPr>
            <w:r>
              <w:t>4. QUARTER / BRM_GAS_PHFQ</w:t>
            </w:r>
          </w:p>
        </w:tc>
        <w:tc>
          <w:tcPr>
            <w:tcW w:w="4141" w:type="dxa"/>
          </w:tcPr>
          <w:p w14:paraId="4F183D97" w14:textId="77777777" w:rsidR="00590F0D" w:rsidRDefault="00590F0D" w:rsidP="00590F0D">
            <w:pPr>
              <w:pStyle w:val="TableParagraph"/>
            </w:pPr>
            <w:r>
              <w:t>BRMQ_Qn-aaaa (nr. de la 1 la 4)</w:t>
            </w:r>
          </w:p>
        </w:tc>
      </w:tr>
      <w:tr w:rsidR="00590F0D" w14:paraId="2D4A885D" w14:textId="77777777" w:rsidTr="00B07949">
        <w:trPr>
          <w:trHeight w:val="479"/>
        </w:trPr>
        <w:tc>
          <w:tcPr>
            <w:tcW w:w="5418" w:type="dxa"/>
          </w:tcPr>
          <w:p w14:paraId="3DCD2E9D" w14:textId="2594C61B" w:rsidR="00590F0D" w:rsidRDefault="00590F0D" w:rsidP="00590F0D">
            <w:pPr>
              <w:pStyle w:val="TableParagraph"/>
            </w:pPr>
            <w:r>
              <w:t>5. SEMESTER /BRM_GAS_PHFS</w:t>
            </w:r>
          </w:p>
        </w:tc>
        <w:tc>
          <w:tcPr>
            <w:tcW w:w="4141" w:type="dxa"/>
          </w:tcPr>
          <w:p w14:paraId="0382001A" w14:textId="5C88A741" w:rsidR="00590F0D" w:rsidRDefault="00590F0D" w:rsidP="00590F0D">
            <w:pPr>
              <w:pStyle w:val="TableParagraph"/>
            </w:pPr>
            <w:r>
              <w:t>BRMGS_Sn-aaaa (nr. de la 1 la 2)</w:t>
            </w:r>
          </w:p>
        </w:tc>
      </w:tr>
      <w:tr w:rsidR="00590F0D" w14:paraId="64543F0C" w14:textId="77777777" w:rsidTr="00B07949">
        <w:trPr>
          <w:trHeight w:val="479"/>
        </w:trPr>
        <w:tc>
          <w:tcPr>
            <w:tcW w:w="5418" w:type="dxa"/>
          </w:tcPr>
          <w:p w14:paraId="18682EE6" w14:textId="5780B8F9" w:rsidR="00590F0D" w:rsidRDefault="00590F0D" w:rsidP="00590F0D">
            <w:pPr>
              <w:pStyle w:val="TableParagraph"/>
            </w:pPr>
            <w:r>
              <w:t>6. COLD SEASON/BRM_GAS_PHFCS</w:t>
            </w:r>
          </w:p>
        </w:tc>
        <w:tc>
          <w:tcPr>
            <w:tcW w:w="4141" w:type="dxa"/>
          </w:tcPr>
          <w:p w14:paraId="6FDBF509" w14:textId="77777777" w:rsidR="00590F0D" w:rsidRDefault="00590F0D" w:rsidP="00590F0D">
            <w:pPr>
              <w:pStyle w:val="TableParagraph"/>
            </w:pPr>
            <w:r>
              <w:t>BRMGN_CS – aaaa</w:t>
            </w:r>
          </w:p>
        </w:tc>
      </w:tr>
      <w:tr w:rsidR="00590F0D" w14:paraId="276847A5" w14:textId="77777777" w:rsidTr="00B07949">
        <w:trPr>
          <w:trHeight w:val="482"/>
        </w:trPr>
        <w:tc>
          <w:tcPr>
            <w:tcW w:w="5418" w:type="dxa"/>
          </w:tcPr>
          <w:p w14:paraId="0F03950A" w14:textId="00450705" w:rsidR="00590F0D" w:rsidRDefault="00590F0D" w:rsidP="00590F0D">
            <w:pPr>
              <w:pStyle w:val="TableParagraph"/>
              <w:spacing w:before="22"/>
            </w:pPr>
            <w:r>
              <w:t>7. WARM SEASON/ BRM_GAS_PHFWS</w:t>
            </w:r>
          </w:p>
        </w:tc>
        <w:tc>
          <w:tcPr>
            <w:tcW w:w="4141" w:type="dxa"/>
          </w:tcPr>
          <w:p w14:paraId="177966C5" w14:textId="77777777" w:rsidR="00590F0D" w:rsidRDefault="00590F0D" w:rsidP="00590F0D">
            <w:pPr>
              <w:pStyle w:val="TableParagraph"/>
              <w:spacing w:before="22"/>
            </w:pPr>
            <w:r>
              <w:t>BRMGN_WS – aaaa</w:t>
            </w:r>
          </w:p>
        </w:tc>
      </w:tr>
      <w:tr w:rsidR="00590F0D" w14:paraId="3F2AB870" w14:textId="77777777" w:rsidTr="00B07949">
        <w:trPr>
          <w:trHeight w:val="479"/>
        </w:trPr>
        <w:tc>
          <w:tcPr>
            <w:tcW w:w="5418" w:type="dxa"/>
          </w:tcPr>
          <w:p w14:paraId="669141A2" w14:textId="732B0722" w:rsidR="00590F0D" w:rsidRDefault="00590F0D" w:rsidP="00590F0D">
            <w:pPr>
              <w:pStyle w:val="TableParagraph"/>
            </w:pPr>
            <w:r>
              <w:t>8. GAS YEAR / BRM_GAS_PHFGY</w:t>
            </w:r>
          </w:p>
        </w:tc>
        <w:tc>
          <w:tcPr>
            <w:tcW w:w="4141" w:type="dxa"/>
          </w:tcPr>
          <w:p w14:paraId="6D8FC2A2" w14:textId="77777777" w:rsidR="00590F0D" w:rsidRDefault="00590F0D" w:rsidP="00590F0D">
            <w:pPr>
              <w:pStyle w:val="TableParagraph"/>
            </w:pPr>
            <w:r>
              <w:t>BRMGY-aaaa</w:t>
            </w:r>
          </w:p>
        </w:tc>
      </w:tr>
      <w:tr w:rsidR="00590F0D" w14:paraId="4417E98E" w14:textId="77777777" w:rsidTr="00B07949">
        <w:trPr>
          <w:trHeight w:val="479"/>
        </w:trPr>
        <w:tc>
          <w:tcPr>
            <w:tcW w:w="5418" w:type="dxa"/>
          </w:tcPr>
          <w:p w14:paraId="64F276A1" w14:textId="54BD85A8" w:rsidR="00590F0D" w:rsidRDefault="00590F0D" w:rsidP="00590F0D">
            <w:pPr>
              <w:pStyle w:val="TableParagraph"/>
            </w:pPr>
            <w:r>
              <w:t>9. CALENDAR YEAR /BRM_GAS_PHFY</w:t>
            </w:r>
          </w:p>
        </w:tc>
        <w:tc>
          <w:tcPr>
            <w:tcW w:w="4141" w:type="dxa"/>
          </w:tcPr>
          <w:p w14:paraId="44BDE571" w14:textId="77777777" w:rsidR="00590F0D" w:rsidRDefault="00590F0D" w:rsidP="00590F0D">
            <w:pPr>
              <w:pStyle w:val="TableParagraph"/>
            </w:pPr>
            <w:r>
              <w:t>BRMY – aaaa</w:t>
            </w:r>
          </w:p>
        </w:tc>
      </w:tr>
      <w:tr w:rsidR="00590F0D" w14:paraId="3DCEF0DA" w14:textId="77777777" w:rsidTr="00B07949">
        <w:trPr>
          <w:trHeight w:val="480"/>
        </w:trPr>
        <w:tc>
          <w:tcPr>
            <w:tcW w:w="5418" w:type="dxa"/>
          </w:tcPr>
          <w:p w14:paraId="6467CDB1" w14:textId="05BD7240" w:rsidR="00590F0D" w:rsidRDefault="00590F0D" w:rsidP="00590F0D">
            <w:pPr>
              <w:pStyle w:val="TableParagraph"/>
            </w:pPr>
            <w:r>
              <w:t>10. MULTIPLU DE ZI GAZIERĂ/</w:t>
            </w:r>
          </w:p>
        </w:tc>
        <w:tc>
          <w:tcPr>
            <w:tcW w:w="4141" w:type="dxa"/>
          </w:tcPr>
          <w:p w14:paraId="7D4AE8B9" w14:textId="77777777" w:rsidR="00590F0D" w:rsidRDefault="00590F0D" w:rsidP="00590F0D">
            <w:pPr>
              <w:pStyle w:val="TableParagraph"/>
            </w:pPr>
            <w:r>
              <w:t>BRM_MULTIPLU-aaaa</w:t>
            </w:r>
          </w:p>
        </w:tc>
      </w:tr>
    </w:tbl>
    <w:p w14:paraId="5A4994E7" w14:textId="188D56EE" w:rsidR="00943AB6" w:rsidRDefault="00943AB6" w:rsidP="00180DE7">
      <w:pPr>
        <w:sectPr w:rsidR="00943AB6" w:rsidSect="004A7215">
          <w:type w:val="continuous"/>
          <w:pgSz w:w="11910" w:h="16840"/>
          <w:pgMar w:top="1380" w:right="680" w:bottom="1260" w:left="1060" w:header="0" w:footer="720" w:gutter="0"/>
          <w:cols w:space="720"/>
          <w:docGrid w:linePitch="299"/>
        </w:sectPr>
      </w:pPr>
    </w:p>
    <w:p w14:paraId="5A49952B" w14:textId="647E81A2" w:rsidR="00943AB6" w:rsidRDefault="00BB7979" w:rsidP="0030198B">
      <w:pPr>
        <w:jc w:val="center"/>
        <w:rPr>
          <w:b/>
          <w:sz w:val="19"/>
        </w:rPr>
      </w:pPr>
      <w:r>
        <w:rPr>
          <w:b/>
        </w:rPr>
        <w:lastRenderedPageBreak/>
        <w:t>D. PRODUSE FLEXIBILE TRANZACŢIONABILE</w:t>
      </w:r>
      <w:r w:rsidR="0030198B">
        <w:rPr>
          <w:b/>
        </w:rPr>
        <w:t xml:space="preserve"> </w:t>
      </w:r>
      <w:r>
        <w:rPr>
          <w:b/>
        </w:rPr>
        <w:t>ÎN BAZA CONTRACTELOR TIP EFET/PREAGREATE/PROPUSE</w:t>
      </w:r>
    </w:p>
    <w:tbl>
      <w:tblPr>
        <w:tblpPr w:leftFromText="180" w:rightFromText="180" w:vertAnchor="text" w:horzAnchor="margin" w:tblpY="108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18"/>
        <w:gridCol w:w="4141"/>
      </w:tblGrid>
      <w:tr w:rsidR="003200D8" w14:paraId="1D688AA7" w14:textId="77777777" w:rsidTr="003200D8">
        <w:trPr>
          <w:trHeight w:val="480"/>
        </w:trPr>
        <w:tc>
          <w:tcPr>
            <w:tcW w:w="5418" w:type="dxa"/>
          </w:tcPr>
          <w:p w14:paraId="792B16C4" w14:textId="77777777" w:rsidR="003200D8" w:rsidRDefault="003200D8" w:rsidP="0030198B">
            <w:pPr>
              <w:pStyle w:val="TableParagraph"/>
              <w:ind w:left="1619"/>
              <w:jc w:val="center"/>
              <w:rPr>
                <w:b/>
              </w:rPr>
            </w:pPr>
            <w:r>
              <w:rPr>
                <w:b/>
              </w:rPr>
              <w:t>DENUMIRE PRODUS</w:t>
            </w:r>
          </w:p>
        </w:tc>
        <w:tc>
          <w:tcPr>
            <w:tcW w:w="4141" w:type="dxa"/>
          </w:tcPr>
          <w:p w14:paraId="05154E46" w14:textId="77777777" w:rsidR="003200D8" w:rsidRDefault="003200D8" w:rsidP="0030198B">
            <w:pPr>
              <w:pStyle w:val="TableParagraph"/>
              <w:ind w:left="1360"/>
              <w:jc w:val="center"/>
              <w:rPr>
                <w:b/>
              </w:rPr>
            </w:pPr>
            <w:r>
              <w:rPr>
                <w:b/>
              </w:rPr>
              <w:t>CODIFICARE</w:t>
            </w:r>
          </w:p>
        </w:tc>
      </w:tr>
      <w:tr w:rsidR="003200D8" w14:paraId="48BCC845" w14:textId="77777777" w:rsidTr="003200D8">
        <w:trPr>
          <w:trHeight w:val="482"/>
        </w:trPr>
        <w:tc>
          <w:tcPr>
            <w:tcW w:w="5418" w:type="dxa"/>
          </w:tcPr>
          <w:p w14:paraId="4E9BFD7C" w14:textId="77777777" w:rsidR="003200D8" w:rsidRDefault="003200D8" w:rsidP="0030198B">
            <w:pPr>
              <w:pStyle w:val="TableParagraph"/>
              <w:jc w:val="center"/>
            </w:pPr>
            <w:r>
              <w:t>1. PRODUS FLEXIBIL</w:t>
            </w:r>
          </w:p>
        </w:tc>
        <w:tc>
          <w:tcPr>
            <w:tcW w:w="4141" w:type="dxa"/>
          </w:tcPr>
          <w:p w14:paraId="51586F90" w14:textId="77777777" w:rsidR="003200D8" w:rsidRDefault="003200D8" w:rsidP="0030198B">
            <w:pPr>
              <w:pStyle w:val="TableParagraph"/>
              <w:jc w:val="center"/>
            </w:pPr>
            <w:r>
              <w:t>BRMF-aaaa</w:t>
            </w:r>
          </w:p>
        </w:tc>
      </w:tr>
    </w:tbl>
    <w:p w14:paraId="5A49952D" w14:textId="42371DE3" w:rsidR="00943AB6" w:rsidRPr="00754F92" w:rsidRDefault="00BB7979" w:rsidP="0030198B">
      <w:pPr>
        <w:spacing w:before="1"/>
        <w:ind w:right="381"/>
        <w:jc w:val="center"/>
        <w:rPr>
          <w:b/>
        </w:rPr>
        <w:sectPr w:rsidR="00943AB6" w:rsidRPr="00754F92" w:rsidSect="004A7215">
          <w:pgSz w:w="11910" w:h="16840"/>
          <w:pgMar w:top="1420" w:right="680" w:bottom="1260" w:left="1060" w:header="0" w:footer="1061" w:gutter="0"/>
          <w:cols w:space="720"/>
        </w:sectPr>
      </w:pPr>
      <w:r>
        <w:rPr>
          <w:b/>
        </w:rPr>
        <w:t>DE CĂTRE PARTICIPANTUL INIŢIATOR AL ORDINULUI DE TRANZACŢIONA</w:t>
      </w:r>
      <w:r w:rsidR="003200D8">
        <w:rPr>
          <w:b/>
        </w:rPr>
        <w:t>R</w:t>
      </w:r>
      <w:r w:rsidR="0030198B">
        <w:rPr>
          <w:b/>
        </w:rPr>
        <w:t>E</w:t>
      </w:r>
    </w:p>
    <w:p w14:paraId="6A9802AA" w14:textId="77777777" w:rsidR="00E37E9B" w:rsidRDefault="00E37E9B" w:rsidP="00B3756E">
      <w:pPr>
        <w:adjustRightInd w:val="0"/>
        <w:spacing w:line="280" w:lineRule="exact"/>
        <w:rPr>
          <w:b/>
        </w:rPr>
      </w:pPr>
    </w:p>
    <w:p w14:paraId="64AB1769" w14:textId="77777777" w:rsidR="00E37E9B" w:rsidRPr="00CA20C8" w:rsidRDefault="00E37E9B" w:rsidP="00E37E9B">
      <w:pPr>
        <w:adjustRightInd w:val="0"/>
        <w:spacing w:line="280" w:lineRule="exact"/>
        <w:jc w:val="right"/>
        <w:rPr>
          <w:lang w:val="fr-FR"/>
        </w:rPr>
      </w:pPr>
      <w:r w:rsidRPr="00342689">
        <w:rPr>
          <w:b/>
        </w:rPr>
        <w:t>ANEXA 2</w:t>
      </w:r>
    </w:p>
    <w:p w14:paraId="395B5EAE" w14:textId="40A2CCEC" w:rsidR="00E37E9B" w:rsidRPr="00E37E9B" w:rsidRDefault="00E37E9B" w:rsidP="00E37E9B">
      <w:pPr>
        <w:pStyle w:val="NoSpacing"/>
        <w:jc w:val="right"/>
        <w:rPr>
          <w:rFonts w:ascii="Times New Roman" w:hAnsi="Times New Roman" w:cs="Times New Roman"/>
          <w:bCs/>
          <w:color w:val="auto"/>
          <w:lang w:val="ro-RO"/>
        </w:rPr>
      </w:pPr>
      <w:r w:rsidRPr="00342689">
        <w:rPr>
          <w:rFonts w:ascii="Times New Roman" w:hAnsi="Times New Roman" w:cs="Times New Roman"/>
          <w:bCs/>
          <w:color w:val="auto"/>
          <w:lang w:val="ro-RO"/>
        </w:rPr>
        <w:t>La procedur</w:t>
      </w:r>
      <w:r>
        <w:rPr>
          <w:rFonts w:ascii="Times New Roman" w:hAnsi="Times New Roman" w:cs="Times New Roman"/>
          <w:bCs/>
          <w:color w:val="auto"/>
          <w:lang w:val="ro-RO"/>
        </w:rPr>
        <w:t>ă</w:t>
      </w:r>
    </w:p>
    <w:p w14:paraId="014C1228" w14:textId="77777777" w:rsidR="00E37E9B" w:rsidRPr="00342689" w:rsidRDefault="00E37E9B" w:rsidP="00E37E9B">
      <w:pPr>
        <w:pStyle w:val="NoSpacing"/>
        <w:jc w:val="center"/>
        <w:rPr>
          <w:rFonts w:ascii="Times New Roman" w:hAnsi="Times New Roman" w:cs="Times New Roman"/>
          <w:b/>
          <w:color w:val="auto"/>
          <w:lang w:val="ro-RO"/>
        </w:rPr>
      </w:pPr>
    </w:p>
    <w:p w14:paraId="5E612CF2" w14:textId="77777777" w:rsidR="00E37E9B" w:rsidRPr="00342689" w:rsidRDefault="00E37E9B" w:rsidP="00E37E9B">
      <w:pPr>
        <w:pStyle w:val="NoSpacing"/>
        <w:jc w:val="center"/>
        <w:rPr>
          <w:rFonts w:ascii="Times New Roman" w:hAnsi="Times New Roman" w:cs="Times New Roman"/>
          <w:b/>
          <w:color w:val="auto"/>
          <w:lang w:val="ro-RO"/>
        </w:rPr>
      </w:pPr>
      <w:r w:rsidRPr="00342689">
        <w:rPr>
          <w:rFonts w:ascii="Times New Roman" w:hAnsi="Times New Roman" w:cs="Times New Roman"/>
          <w:b/>
          <w:color w:val="auto"/>
          <w:lang w:val="ro-RO"/>
        </w:rPr>
        <w:t xml:space="preserve">CONTRACT - CADRU </w:t>
      </w:r>
    </w:p>
    <w:p w14:paraId="51062465" w14:textId="77777777" w:rsidR="00E37E9B" w:rsidRPr="00342689" w:rsidRDefault="00E37E9B" w:rsidP="00E37E9B">
      <w:pPr>
        <w:pStyle w:val="NoSpacing"/>
        <w:jc w:val="center"/>
        <w:rPr>
          <w:rFonts w:ascii="Times New Roman" w:hAnsi="Times New Roman" w:cs="Times New Roman"/>
          <w:b/>
          <w:color w:val="auto"/>
          <w:lang w:val="ro-RO"/>
        </w:rPr>
      </w:pPr>
      <w:r w:rsidRPr="00342689">
        <w:rPr>
          <w:rFonts w:ascii="Times New Roman" w:hAnsi="Times New Roman" w:cs="Times New Roman"/>
          <w:b/>
          <w:color w:val="auto"/>
          <w:lang w:val="ro-RO"/>
        </w:rPr>
        <w:t>DE VÂNZARE - CUMPARARE  GAZE NATURALE</w:t>
      </w:r>
    </w:p>
    <w:p w14:paraId="73AF0BE2" w14:textId="77777777" w:rsidR="00E37E9B" w:rsidRPr="00342689" w:rsidRDefault="00E37E9B" w:rsidP="00E37E9B">
      <w:pPr>
        <w:pStyle w:val="NoSpacing"/>
        <w:jc w:val="center"/>
        <w:rPr>
          <w:rFonts w:ascii="Times New Roman" w:hAnsi="Times New Roman" w:cs="Times New Roman"/>
          <w:color w:val="auto"/>
          <w:lang w:val="ro-RO"/>
        </w:rPr>
      </w:pPr>
      <w:r w:rsidRPr="00342689">
        <w:rPr>
          <w:rFonts w:ascii="Times New Roman" w:hAnsi="Times New Roman" w:cs="Times New Roman"/>
          <w:color w:val="auto"/>
          <w:lang w:val="ro-RO"/>
        </w:rPr>
        <w:t>nr .............../.........................</w:t>
      </w:r>
    </w:p>
    <w:p w14:paraId="1D67CB19" w14:textId="77777777" w:rsidR="00E37E9B" w:rsidRPr="00342689" w:rsidRDefault="00E37E9B" w:rsidP="00E37E9B">
      <w:pPr>
        <w:pStyle w:val="NoSpacing"/>
        <w:rPr>
          <w:rFonts w:ascii="Times New Roman" w:hAnsi="Times New Roman" w:cs="Times New Roman"/>
          <w:color w:val="auto"/>
          <w:lang w:val="ro-RO"/>
        </w:rPr>
      </w:pPr>
    </w:p>
    <w:p w14:paraId="31E74A6F" w14:textId="77777777" w:rsidR="00E37E9B" w:rsidRPr="00342689" w:rsidRDefault="00E37E9B" w:rsidP="00E37E9B">
      <w:pPr>
        <w:pStyle w:val="NoSpacing"/>
        <w:jc w:val="both"/>
        <w:rPr>
          <w:rFonts w:ascii="Times New Roman" w:hAnsi="Times New Roman" w:cs="Times New Roman"/>
          <w:b/>
          <w:color w:val="auto"/>
          <w:lang w:val="ro-RO"/>
        </w:rPr>
      </w:pPr>
    </w:p>
    <w:p w14:paraId="111F61B0" w14:textId="77777777" w:rsidR="00E37E9B" w:rsidRPr="00342689" w:rsidRDefault="00E37E9B" w:rsidP="00E37E9B">
      <w:pPr>
        <w:pStyle w:val="NoSpacing"/>
        <w:jc w:val="both"/>
        <w:rPr>
          <w:rFonts w:ascii="Times New Roman" w:hAnsi="Times New Roman" w:cs="Times New Roman"/>
          <w:b/>
          <w:color w:val="auto"/>
          <w:lang w:val="ro-RO"/>
        </w:rPr>
      </w:pPr>
      <w:r w:rsidRPr="00342689">
        <w:rPr>
          <w:rFonts w:ascii="Times New Roman" w:hAnsi="Times New Roman" w:cs="Times New Roman"/>
          <w:b/>
          <w:color w:val="auto"/>
          <w:lang w:val="ro-RO"/>
        </w:rPr>
        <w:t>I. Părțile contractante</w:t>
      </w:r>
    </w:p>
    <w:p w14:paraId="7BF35CD9" w14:textId="77777777" w:rsidR="00E37E9B" w:rsidRPr="00342689" w:rsidRDefault="00E37E9B" w:rsidP="00E37E9B">
      <w:pPr>
        <w:pStyle w:val="NoSpacing"/>
        <w:jc w:val="both"/>
        <w:rPr>
          <w:rFonts w:ascii="Times New Roman" w:hAnsi="Times New Roman" w:cs="Times New Roman"/>
          <w:b/>
          <w:color w:val="auto"/>
          <w:lang w:val="ro-RO"/>
        </w:rPr>
      </w:pPr>
    </w:p>
    <w:p w14:paraId="423DEEB6" w14:textId="77777777" w:rsidR="00E37E9B" w:rsidRPr="00342689" w:rsidRDefault="00E37E9B" w:rsidP="00E37E9B">
      <w:pPr>
        <w:pStyle w:val="NoSpacing"/>
        <w:jc w:val="both"/>
        <w:rPr>
          <w:rFonts w:ascii="Times New Roman" w:hAnsi="Times New Roman" w:cs="Times New Roman"/>
          <w:b/>
          <w:color w:val="auto"/>
          <w:lang w:val="ro-RO"/>
        </w:rPr>
      </w:pPr>
      <w:r w:rsidRPr="00342689">
        <w:rPr>
          <w:rFonts w:ascii="Times New Roman" w:hAnsi="Times New Roman" w:cs="Times New Roman"/>
          <w:b/>
          <w:color w:val="auto"/>
          <w:lang w:val="ro-RO"/>
        </w:rPr>
        <w:t>Art. 1</w:t>
      </w:r>
    </w:p>
    <w:p w14:paraId="5CFB9BF3" w14:textId="77777777" w:rsidR="00E37E9B" w:rsidRPr="00342689" w:rsidRDefault="00E37E9B" w:rsidP="00E37E9B">
      <w:pPr>
        <w:pStyle w:val="NoSpacing"/>
        <w:jc w:val="both"/>
        <w:rPr>
          <w:rFonts w:ascii="Times New Roman" w:hAnsi="Times New Roman" w:cs="Times New Roman"/>
          <w:b/>
          <w:color w:val="auto"/>
          <w:lang w:val="ro-RO"/>
        </w:rPr>
      </w:pPr>
    </w:p>
    <w:p w14:paraId="3B9A9F55" w14:textId="5C7ED7A6" w:rsidR="00E37E9B" w:rsidRPr="00342689" w:rsidRDefault="00E37E9B" w:rsidP="00E37E9B">
      <w:pPr>
        <w:pStyle w:val="NoSpacing"/>
        <w:jc w:val="both"/>
        <w:rPr>
          <w:rFonts w:ascii="Times New Roman" w:hAnsi="Times New Roman" w:cs="Times New Roman"/>
          <w:color w:val="auto"/>
          <w:lang w:val="ro-RO"/>
        </w:rPr>
      </w:pPr>
      <w:r w:rsidRPr="00342689">
        <w:rPr>
          <w:rFonts w:ascii="Times New Roman" w:hAnsi="Times New Roman" w:cs="Times New Roman"/>
          <w:color w:val="auto"/>
          <w:lang w:val="ro-RO"/>
        </w:rPr>
        <w:t xml:space="preserve">.................................... , cu sediul social în .................., str. .................. nr. ....., cod poștal ....................., jud. ........., înregistrată la Registrul Comerțului sub nr. J........./........./..........., cod unic de înregistrare RO ...................., </w:t>
      </w:r>
      <w:r w:rsidRPr="00CA20C8">
        <w:rPr>
          <w:rFonts w:ascii="Times New Roman" w:hAnsi="Times New Roman" w:cs="Times New Roman"/>
          <w:color w:val="auto"/>
          <w:lang w:val="ro-RO"/>
        </w:rPr>
        <w:t>av</w:t>
      </w:r>
      <w:r w:rsidRPr="00342689">
        <w:rPr>
          <w:rFonts w:ascii="Times New Roman" w:hAnsi="Times New Roman" w:cs="Times New Roman"/>
          <w:color w:val="auto"/>
          <w:lang w:val="ro-RO"/>
        </w:rPr>
        <w:t>ând cont deschis la banca……, num</w:t>
      </w:r>
      <w:r>
        <w:rPr>
          <w:rFonts w:ascii="Times New Roman" w:hAnsi="Times New Roman" w:cs="Times New Roman"/>
          <w:color w:val="auto"/>
          <w:lang w:val="ro-RO"/>
        </w:rPr>
        <w:t>ă</w:t>
      </w:r>
      <w:r w:rsidRPr="00342689">
        <w:rPr>
          <w:rFonts w:ascii="Times New Roman" w:hAnsi="Times New Roman" w:cs="Times New Roman"/>
          <w:color w:val="auto"/>
          <w:lang w:val="ro-RO"/>
        </w:rPr>
        <w:t>r IBAN………………………………. reprezentată legal de ............................................................., în calitate de furnizor de gaze naturale conform Licenței de gaze naturale nr. _____ din __.__.____ emis</w:t>
      </w:r>
      <w:r>
        <w:rPr>
          <w:rFonts w:ascii="Times New Roman" w:hAnsi="Times New Roman" w:cs="Times New Roman"/>
          <w:color w:val="auto"/>
          <w:lang w:val="ro-RO"/>
        </w:rPr>
        <w:t>ă</w:t>
      </w:r>
      <w:r w:rsidRPr="00342689">
        <w:rPr>
          <w:rFonts w:ascii="Times New Roman" w:hAnsi="Times New Roman" w:cs="Times New Roman"/>
          <w:color w:val="auto"/>
          <w:lang w:val="ro-RO"/>
        </w:rPr>
        <w:t xml:space="preserve"> de ANRE, denumită în continuare „V</w:t>
      </w:r>
      <w:r>
        <w:rPr>
          <w:rFonts w:ascii="Times New Roman" w:hAnsi="Times New Roman" w:cs="Times New Roman"/>
          <w:color w:val="auto"/>
          <w:lang w:val="ro-RO"/>
        </w:rPr>
        <w:t>Â</w:t>
      </w:r>
      <w:r w:rsidRPr="00342689">
        <w:rPr>
          <w:rFonts w:ascii="Times New Roman" w:hAnsi="Times New Roman" w:cs="Times New Roman"/>
          <w:color w:val="auto"/>
          <w:lang w:val="ro-RO"/>
        </w:rPr>
        <w:t>NZ</w:t>
      </w:r>
      <w:r>
        <w:rPr>
          <w:rFonts w:ascii="Times New Roman" w:hAnsi="Times New Roman" w:cs="Times New Roman"/>
          <w:color w:val="auto"/>
          <w:lang w:val="ro-RO"/>
        </w:rPr>
        <w:t>Ă</w:t>
      </w:r>
      <w:r w:rsidRPr="00342689">
        <w:rPr>
          <w:rFonts w:ascii="Times New Roman" w:hAnsi="Times New Roman" w:cs="Times New Roman"/>
          <w:color w:val="auto"/>
          <w:lang w:val="ro-RO"/>
        </w:rPr>
        <w:t>TOR”.</w:t>
      </w:r>
    </w:p>
    <w:p w14:paraId="35DF427E" w14:textId="77777777" w:rsidR="00E37E9B" w:rsidRPr="00342689" w:rsidRDefault="00E37E9B" w:rsidP="00E37E9B">
      <w:pPr>
        <w:pStyle w:val="NoSpacing"/>
        <w:jc w:val="both"/>
        <w:rPr>
          <w:rFonts w:ascii="Times New Roman" w:hAnsi="Times New Roman" w:cs="Times New Roman"/>
          <w:color w:val="auto"/>
          <w:lang w:val="ro-RO"/>
        </w:rPr>
      </w:pPr>
    </w:p>
    <w:p w14:paraId="5106A19B" w14:textId="77777777" w:rsidR="00E37E9B" w:rsidRPr="00342689" w:rsidRDefault="00E37E9B" w:rsidP="00E37E9B">
      <w:pPr>
        <w:pStyle w:val="NoSpacing"/>
        <w:jc w:val="both"/>
        <w:rPr>
          <w:rFonts w:ascii="Times New Roman" w:hAnsi="Times New Roman" w:cs="Times New Roman"/>
          <w:b/>
          <w:color w:val="auto"/>
          <w:lang w:val="ro-RO"/>
        </w:rPr>
      </w:pPr>
      <w:r w:rsidRPr="00342689">
        <w:rPr>
          <w:rFonts w:ascii="Times New Roman" w:hAnsi="Times New Roman" w:cs="Times New Roman"/>
          <w:b/>
          <w:color w:val="auto"/>
          <w:lang w:val="ro-RO"/>
        </w:rPr>
        <w:t>și</w:t>
      </w:r>
    </w:p>
    <w:p w14:paraId="06729C3E" w14:textId="388363E9" w:rsidR="00E37E9B" w:rsidRPr="00342689" w:rsidRDefault="00E37E9B" w:rsidP="00E37E9B">
      <w:pPr>
        <w:pStyle w:val="NoSpacing"/>
        <w:jc w:val="both"/>
        <w:rPr>
          <w:rFonts w:ascii="Times New Roman" w:hAnsi="Times New Roman" w:cs="Times New Roman"/>
          <w:color w:val="auto"/>
          <w:lang w:val="ro-RO"/>
        </w:rPr>
      </w:pPr>
      <w:r w:rsidRPr="00342689">
        <w:rPr>
          <w:rFonts w:ascii="Times New Roman" w:hAnsi="Times New Roman" w:cs="Times New Roman"/>
          <w:color w:val="auto"/>
          <w:lang w:val="ro-RO"/>
        </w:rPr>
        <w:t xml:space="preserve">.................................... , cu sediul social în .................., str. .................. nr. ....., cod poștal ....................., jud. ........., înregistrată la Registrul Comerțului sub nr. J........./........./..........., cod unic de înregistrare RO ...................., </w:t>
      </w:r>
      <w:r w:rsidRPr="00CA20C8">
        <w:rPr>
          <w:rFonts w:ascii="Times New Roman" w:hAnsi="Times New Roman" w:cs="Times New Roman"/>
          <w:color w:val="auto"/>
          <w:lang w:val="ro-RO"/>
        </w:rPr>
        <w:t>av</w:t>
      </w:r>
      <w:r w:rsidRPr="00342689">
        <w:rPr>
          <w:rFonts w:ascii="Times New Roman" w:hAnsi="Times New Roman" w:cs="Times New Roman"/>
          <w:color w:val="auto"/>
          <w:lang w:val="ro-RO"/>
        </w:rPr>
        <w:t>ând cont deschis la banca……, num</w:t>
      </w:r>
      <w:r w:rsidR="00BF62CF">
        <w:rPr>
          <w:rFonts w:ascii="Times New Roman" w:hAnsi="Times New Roman" w:cs="Times New Roman"/>
          <w:color w:val="auto"/>
          <w:lang w:val="ro-RO"/>
        </w:rPr>
        <w:t>ă</w:t>
      </w:r>
      <w:r w:rsidRPr="00342689">
        <w:rPr>
          <w:rFonts w:ascii="Times New Roman" w:hAnsi="Times New Roman" w:cs="Times New Roman"/>
          <w:color w:val="auto"/>
          <w:lang w:val="ro-RO"/>
        </w:rPr>
        <w:t>r IBAN………………………………. reprezentată legal de ............................................................., în calitate de</w:t>
      </w:r>
      <w:r w:rsidR="005A1418">
        <w:rPr>
          <w:rFonts w:ascii="Times New Roman" w:hAnsi="Times New Roman" w:cs="Times New Roman"/>
          <w:color w:val="auto"/>
          <w:lang w:val="ro-RO"/>
        </w:rPr>
        <w:t xml:space="preserve"> ...........</w:t>
      </w:r>
      <w:r w:rsidRPr="00714617">
        <w:rPr>
          <w:rFonts w:ascii="Times New Roman" w:hAnsi="Times New Roman" w:cs="Times New Roman"/>
          <w:color w:val="auto"/>
          <w:lang w:val="ro-RO"/>
        </w:rPr>
        <w:t>, denumită în continuare „CUMPĂRĂTOR</w:t>
      </w:r>
      <w:r w:rsidRPr="00894A7E">
        <w:rPr>
          <w:rFonts w:ascii="Times New Roman" w:hAnsi="Times New Roman" w:cs="Times New Roman"/>
          <w:color w:val="auto"/>
          <w:lang w:val="ro-RO"/>
        </w:rPr>
        <w:t>”</w:t>
      </w:r>
      <w:r>
        <w:rPr>
          <w:rFonts w:ascii="Times New Roman" w:hAnsi="Times New Roman" w:cs="Times New Roman"/>
          <w:color w:val="auto"/>
          <w:lang w:val="ro-RO"/>
        </w:rPr>
        <w:t>.</w:t>
      </w:r>
    </w:p>
    <w:p w14:paraId="75E09D55" w14:textId="77777777" w:rsidR="00E37E9B" w:rsidRDefault="00E37E9B" w:rsidP="00E37E9B">
      <w:pPr>
        <w:pStyle w:val="NoSpacing"/>
        <w:rPr>
          <w:rFonts w:ascii="Times New Roman" w:hAnsi="Times New Roman" w:cs="Times New Roman"/>
          <w:color w:val="auto"/>
          <w:lang w:val="ro-RO"/>
        </w:rPr>
      </w:pPr>
    </w:p>
    <w:p w14:paraId="4500C987" w14:textId="64A0931E" w:rsidR="00E37E9B" w:rsidRPr="00342689" w:rsidRDefault="00E37E9B" w:rsidP="00E37E9B">
      <w:pPr>
        <w:pStyle w:val="NoSpacing"/>
        <w:rPr>
          <w:rFonts w:ascii="Times New Roman" w:hAnsi="Times New Roman" w:cs="Times New Roman"/>
          <w:color w:val="auto"/>
          <w:lang w:val="ro-RO"/>
        </w:rPr>
      </w:pPr>
      <w:r w:rsidRPr="00342689">
        <w:rPr>
          <w:rFonts w:ascii="Times New Roman" w:hAnsi="Times New Roman" w:cs="Times New Roman"/>
          <w:color w:val="auto"/>
          <w:lang w:val="ro-RO"/>
        </w:rPr>
        <w:t>P</w:t>
      </w:r>
      <w:r w:rsidR="00BF62CF">
        <w:rPr>
          <w:rFonts w:ascii="Times New Roman" w:hAnsi="Times New Roman" w:cs="Times New Roman"/>
          <w:color w:val="auto"/>
          <w:lang w:val="ro-RO"/>
        </w:rPr>
        <w:t>ă</w:t>
      </w:r>
      <w:r w:rsidRPr="00342689">
        <w:rPr>
          <w:rFonts w:ascii="Times New Roman" w:hAnsi="Times New Roman" w:cs="Times New Roman"/>
          <w:color w:val="auto"/>
          <w:lang w:val="ro-RO"/>
        </w:rPr>
        <w:t>r</w:t>
      </w:r>
      <w:r w:rsidR="00BF62CF">
        <w:rPr>
          <w:rFonts w:ascii="Times New Roman" w:hAnsi="Times New Roman" w:cs="Times New Roman"/>
          <w:color w:val="auto"/>
          <w:lang w:val="ro-RO"/>
        </w:rPr>
        <w:t>ț</w:t>
      </w:r>
      <w:r w:rsidRPr="00342689">
        <w:rPr>
          <w:rFonts w:ascii="Times New Roman" w:hAnsi="Times New Roman" w:cs="Times New Roman"/>
          <w:color w:val="auto"/>
          <w:lang w:val="ro-RO"/>
        </w:rPr>
        <w:t>ile, denumite în continuare, în mod individual „Partea” și în mod colectiv, „Părțile”, au convenit încheierea prezentului contract de v</w:t>
      </w:r>
      <w:r>
        <w:rPr>
          <w:rFonts w:ascii="Times New Roman" w:hAnsi="Times New Roman" w:cs="Times New Roman"/>
          <w:color w:val="auto"/>
          <w:lang w:val="ro-RO"/>
        </w:rPr>
        <w:t>â</w:t>
      </w:r>
      <w:r w:rsidRPr="00342689">
        <w:rPr>
          <w:rFonts w:ascii="Times New Roman" w:hAnsi="Times New Roman" w:cs="Times New Roman"/>
          <w:color w:val="auto"/>
          <w:lang w:val="ro-RO"/>
        </w:rPr>
        <w:t>nzare – cump</w:t>
      </w:r>
      <w:r>
        <w:rPr>
          <w:rFonts w:ascii="Times New Roman" w:hAnsi="Times New Roman" w:cs="Times New Roman"/>
          <w:color w:val="auto"/>
          <w:lang w:val="ro-RO"/>
        </w:rPr>
        <w:t>ă</w:t>
      </w:r>
      <w:r w:rsidRPr="00342689">
        <w:rPr>
          <w:rFonts w:ascii="Times New Roman" w:hAnsi="Times New Roman" w:cs="Times New Roman"/>
          <w:color w:val="auto"/>
          <w:lang w:val="ro-RO"/>
        </w:rPr>
        <w:t>rare  gaze naturale („Contractul”), cu respectarea următorilor termeni și condiții:</w:t>
      </w:r>
    </w:p>
    <w:p w14:paraId="4A401F6D" w14:textId="77777777" w:rsidR="00E37E9B" w:rsidRPr="00342689" w:rsidRDefault="00E37E9B" w:rsidP="00E37E9B">
      <w:pPr>
        <w:pStyle w:val="NoSpacing"/>
        <w:jc w:val="both"/>
        <w:rPr>
          <w:rFonts w:ascii="Times New Roman" w:hAnsi="Times New Roman" w:cs="Times New Roman"/>
          <w:color w:val="auto"/>
          <w:lang w:val="ro-RO"/>
        </w:rPr>
      </w:pPr>
    </w:p>
    <w:p w14:paraId="19027B35" w14:textId="77777777" w:rsidR="00E37E9B" w:rsidRPr="00342689" w:rsidRDefault="00E37E9B" w:rsidP="00E37E9B">
      <w:pPr>
        <w:pStyle w:val="NoSpacing"/>
        <w:jc w:val="both"/>
        <w:rPr>
          <w:rFonts w:ascii="Times New Roman" w:hAnsi="Times New Roman" w:cs="Times New Roman"/>
          <w:b/>
          <w:color w:val="auto"/>
          <w:lang w:val="ro-RO"/>
        </w:rPr>
      </w:pPr>
      <w:r w:rsidRPr="00342689">
        <w:rPr>
          <w:rFonts w:ascii="Times New Roman" w:hAnsi="Times New Roman" w:cs="Times New Roman"/>
          <w:b/>
          <w:color w:val="auto"/>
          <w:lang w:val="ro-RO"/>
        </w:rPr>
        <w:t>II. Obiectul contractului</w:t>
      </w:r>
    </w:p>
    <w:p w14:paraId="0F3D553B" w14:textId="77777777" w:rsidR="00E37E9B" w:rsidRPr="00342689" w:rsidRDefault="00E37E9B" w:rsidP="00E37E9B">
      <w:pPr>
        <w:pStyle w:val="NoSpacing"/>
        <w:jc w:val="both"/>
        <w:rPr>
          <w:rFonts w:ascii="Times New Roman" w:hAnsi="Times New Roman" w:cs="Times New Roman"/>
          <w:b/>
          <w:color w:val="auto"/>
          <w:lang w:val="ro-RO"/>
        </w:rPr>
      </w:pPr>
    </w:p>
    <w:p w14:paraId="3EFB7C05" w14:textId="77777777" w:rsidR="00E37E9B" w:rsidRPr="00342689" w:rsidRDefault="00E37E9B" w:rsidP="00E37E9B">
      <w:pPr>
        <w:pStyle w:val="NoSpacing"/>
        <w:jc w:val="both"/>
        <w:rPr>
          <w:rFonts w:ascii="Times New Roman" w:hAnsi="Times New Roman" w:cs="Times New Roman"/>
          <w:b/>
          <w:color w:val="auto"/>
        </w:rPr>
      </w:pPr>
      <w:r w:rsidRPr="00342689">
        <w:rPr>
          <w:rFonts w:ascii="Times New Roman" w:hAnsi="Times New Roman" w:cs="Times New Roman"/>
          <w:b/>
          <w:color w:val="auto"/>
          <w:lang w:val="ro-RO"/>
        </w:rPr>
        <w:t>Art. 2</w:t>
      </w:r>
    </w:p>
    <w:p w14:paraId="50D19F83" w14:textId="77777777" w:rsidR="00E37E9B" w:rsidRPr="00342689" w:rsidRDefault="00E37E9B" w:rsidP="00E37E9B">
      <w:pPr>
        <w:pStyle w:val="NoSpacing"/>
        <w:jc w:val="both"/>
        <w:rPr>
          <w:rFonts w:ascii="Times New Roman" w:hAnsi="Times New Roman" w:cs="Times New Roman"/>
          <w:b/>
          <w:color w:val="auto"/>
          <w:lang w:val="ro-RO"/>
        </w:rPr>
      </w:pPr>
    </w:p>
    <w:p w14:paraId="627B5987" w14:textId="219E9DD2" w:rsidR="00BC5A69" w:rsidRDefault="00BC5A69" w:rsidP="00BC5A69">
      <w:pPr>
        <w:pStyle w:val="NoSpacing"/>
        <w:numPr>
          <w:ilvl w:val="0"/>
          <w:numId w:val="62"/>
        </w:numPr>
        <w:jc w:val="both"/>
        <w:rPr>
          <w:rFonts w:ascii="Times New Roman" w:hAnsi="Times New Roman" w:cs="Times New Roman"/>
          <w:color w:val="auto"/>
          <w:lang w:val="ro-RO"/>
        </w:rPr>
      </w:pPr>
      <w:r w:rsidRPr="00814D3B">
        <w:rPr>
          <w:rFonts w:ascii="Times New Roman" w:hAnsi="Times New Roman" w:cs="Times New Roman"/>
          <w:color w:val="auto"/>
          <w:lang w:val="ro-RO"/>
        </w:rPr>
        <w:t>Obiectul Contractului este reprezentat de tranzacționarea între V</w:t>
      </w:r>
      <w:r w:rsidR="00B36D8A">
        <w:rPr>
          <w:rFonts w:ascii="Times New Roman" w:hAnsi="Times New Roman" w:cs="Times New Roman"/>
          <w:color w:val="auto"/>
          <w:lang w:val="ro-RO"/>
        </w:rPr>
        <w:t>â</w:t>
      </w:r>
      <w:r w:rsidRPr="00814D3B">
        <w:rPr>
          <w:rFonts w:ascii="Times New Roman" w:hAnsi="Times New Roman" w:cs="Times New Roman"/>
          <w:color w:val="auto"/>
          <w:lang w:val="ro-RO"/>
        </w:rPr>
        <w:t>nz</w:t>
      </w:r>
      <w:r w:rsidR="00B36D8A">
        <w:rPr>
          <w:rFonts w:ascii="Times New Roman" w:hAnsi="Times New Roman" w:cs="Times New Roman"/>
          <w:color w:val="auto"/>
          <w:lang w:val="ro-RO"/>
        </w:rPr>
        <w:t>ă</w:t>
      </w:r>
      <w:r w:rsidRPr="00814D3B">
        <w:rPr>
          <w:rFonts w:ascii="Times New Roman" w:hAnsi="Times New Roman" w:cs="Times New Roman"/>
          <w:color w:val="auto"/>
          <w:lang w:val="ro-RO"/>
        </w:rPr>
        <w:t xml:space="preserve">tor și Cumpărător a unor cantități determinate de gaze naturale, aferente produselor standardizate pe termen mediu </w:t>
      </w:r>
      <w:r>
        <w:rPr>
          <w:rFonts w:ascii="Times New Roman" w:hAnsi="Times New Roman" w:cs="Times New Roman"/>
          <w:color w:val="auto"/>
          <w:lang w:val="ro-RO"/>
        </w:rPr>
        <w:t xml:space="preserve">și lung aprobate prin decizie a președintelui ANRE, </w:t>
      </w:r>
      <w:r w:rsidRPr="00814D3B">
        <w:rPr>
          <w:rFonts w:ascii="Times New Roman" w:hAnsi="Times New Roman" w:cs="Times New Roman"/>
          <w:color w:val="auto"/>
          <w:lang w:val="ro-RO"/>
        </w:rPr>
        <w:t>exprimate în unități de energie („Cantitatea Contractată”), cantități destinate comercializării pe piața de gaze naturale</w:t>
      </w:r>
      <w:r>
        <w:rPr>
          <w:rFonts w:ascii="Times New Roman" w:hAnsi="Times New Roman" w:cs="Times New Roman"/>
          <w:color w:val="auto"/>
          <w:lang w:val="ro-RO"/>
        </w:rPr>
        <w:t xml:space="preserve"> în conformitate cu </w:t>
      </w:r>
      <w:r w:rsidRPr="00814D3B">
        <w:rPr>
          <w:rFonts w:ascii="Times New Roman" w:hAnsi="Times New Roman" w:cs="Times New Roman"/>
          <w:color w:val="auto"/>
          <w:lang w:val="ro-RO"/>
        </w:rPr>
        <w:t xml:space="preserve"> </w:t>
      </w:r>
      <w:r>
        <w:rPr>
          <w:rFonts w:ascii="Times New Roman" w:hAnsi="Times New Roman" w:cs="Times New Roman"/>
          <w:color w:val="auto"/>
          <w:lang w:val="ro-RO"/>
        </w:rPr>
        <w:t>prevederile legale.</w:t>
      </w:r>
      <w:r w:rsidRPr="00814D3B">
        <w:rPr>
          <w:rFonts w:ascii="Times New Roman" w:hAnsi="Times New Roman" w:cs="Times New Roman"/>
          <w:color w:val="auto"/>
          <w:lang w:val="ro-RO"/>
        </w:rPr>
        <w:t xml:space="preserve"> </w:t>
      </w:r>
    </w:p>
    <w:p w14:paraId="1F86BABF" w14:textId="77777777" w:rsidR="00E37E9B" w:rsidRPr="00342689" w:rsidRDefault="00E37E9B" w:rsidP="00E37E9B">
      <w:pPr>
        <w:pStyle w:val="NoSpacing"/>
        <w:ind w:left="720"/>
        <w:jc w:val="both"/>
        <w:rPr>
          <w:rFonts w:ascii="Times New Roman" w:hAnsi="Times New Roman" w:cs="Times New Roman"/>
          <w:color w:val="auto"/>
          <w:lang w:val="ro-RO"/>
        </w:rPr>
      </w:pPr>
    </w:p>
    <w:p w14:paraId="1E9E2899" w14:textId="2FA984E0" w:rsidR="00E37E9B" w:rsidRDefault="00BC5A69" w:rsidP="0040386C">
      <w:pPr>
        <w:pStyle w:val="NoSpacing"/>
        <w:numPr>
          <w:ilvl w:val="0"/>
          <w:numId w:val="62"/>
        </w:numPr>
        <w:jc w:val="both"/>
        <w:rPr>
          <w:rFonts w:ascii="Times New Roman" w:hAnsi="Times New Roman" w:cs="Times New Roman"/>
          <w:color w:val="auto"/>
          <w:lang w:val="ro-RO"/>
        </w:rPr>
      </w:pPr>
      <w:r w:rsidRPr="009441D5">
        <w:rPr>
          <w:rFonts w:ascii="Times New Roman" w:hAnsi="Times New Roman" w:cs="Times New Roman"/>
          <w:color w:val="auto"/>
          <w:lang w:val="ro-RO"/>
        </w:rPr>
        <w:t>Cantitățile, prețurile și produsele tranzac</w:t>
      </w:r>
      <w:r>
        <w:rPr>
          <w:rFonts w:ascii="Times New Roman" w:hAnsi="Times New Roman" w:cs="Times New Roman"/>
          <w:color w:val="auto"/>
          <w:lang w:val="ro-RO"/>
        </w:rPr>
        <w:t>ț</w:t>
      </w:r>
      <w:r w:rsidRPr="009441D5">
        <w:rPr>
          <w:rFonts w:ascii="Times New Roman" w:hAnsi="Times New Roman" w:cs="Times New Roman"/>
          <w:color w:val="auto"/>
          <w:lang w:val="ro-RO"/>
        </w:rPr>
        <w:t xml:space="preserve">ionate de către Părți în cadrul sesiunilor de  negociere </w:t>
      </w:r>
      <w:r>
        <w:rPr>
          <w:rFonts w:ascii="Times New Roman" w:hAnsi="Times New Roman" w:cs="Times New Roman"/>
          <w:color w:val="auto"/>
          <w:lang w:val="ro-RO"/>
        </w:rPr>
        <w:t xml:space="preserve">desfășurate </w:t>
      </w:r>
      <w:r w:rsidRPr="009441D5">
        <w:rPr>
          <w:rFonts w:ascii="Times New Roman" w:hAnsi="Times New Roman" w:cs="Times New Roman"/>
          <w:color w:val="auto"/>
          <w:lang w:val="ro-RO"/>
        </w:rPr>
        <w:t>pe Piața produselor stadardizate pe termen mediu și lung sunt conforme Raportului de tranzacționare emis de operatorul Piețelor centralizate de gaze naturale și sunt redate în Anexa nr. 1, care face parte integrantă din prezentul Contract.</w:t>
      </w:r>
    </w:p>
    <w:p w14:paraId="12CBCDF9" w14:textId="77777777" w:rsidR="00BC5A69" w:rsidRPr="00342689" w:rsidRDefault="00BC5A69" w:rsidP="00BC5A69">
      <w:pPr>
        <w:pStyle w:val="NoSpacing"/>
        <w:ind w:left="720"/>
        <w:jc w:val="both"/>
        <w:rPr>
          <w:rFonts w:ascii="Times New Roman" w:hAnsi="Times New Roman" w:cs="Times New Roman"/>
          <w:color w:val="auto"/>
          <w:lang w:val="ro-RO"/>
        </w:rPr>
      </w:pPr>
    </w:p>
    <w:p w14:paraId="34884335" w14:textId="7E2A59A2" w:rsidR="00E37E9B" w:rsidRPr="00342689" w:rsidRDefault="00E37E9B" w:rsidP="008604B4">
      <w:pPr>
        <w:pStyle w:val="NoSpacing"/>
        <w:numPr>
          <w:ilvl w:val="0"/>
          <w:numId w:val="62"/>
        </w:numPr>
        <w:jc w:val="both"/>
        <w:rPr>
          <w:rFonts w:ascii="Times New Roman" w:hAnsi="Times New Roman" w:cs="Times New Roman"/>
          <w:color w:val="auto"/>
          <w:lang w:val="ro-RO"/>
        </w:rPr>
      </w:pPr>
      <w:r w:rsidRPr="00CA20C8">
        <w:rPr>
          <w:rFonts w:ascii="Times New Roman" w:hAnsi="Times New Roman" w:cs="Times New Roman"/>
          <w:color w:val="auto"/>
          <w:lang w:val="ro-RO"/>
        </w:rPr>
        <w:t>Transferul dreptului de proprietate se face în Punctul Virtual de Tranzac</w:t>
      </w:r>
      <w:r w:rsidR="00BF62CF">
        <w:rPr>
          <w:rFonts w:ascii="Times New Roman" w:hAnsi="Times New Roman" w:cs="Times New Roman"/>
          <w:color w:val="auto"/>
          <w:lang w:val="ro-RO"/>
        </w:rPr>
        <w:t>ț</w:t>
      </w:r>
      <w:r w:rsidRPr="00CA20C8">
        <w:rPr>
          <w:rFonts w:ascii="Times New Roman" w:hAnsi="Times New Roman" w:cs="Times New Roman"/>
          <w:color w:val="auto"/>
          <w:lang w:val="ro-RO"/>
        </w:rPr>
        <w:t>ionare (PVT), pe baza raportului de tranzacţionare pus la dispoziția Părților de către operatorul pieței centralizate - BRM; cantitățile de gaze naturale tranzacționate urmează a fi livrate în PVT, în profil zilnic constant.</w:t>
      </w:r>
    </w:p>
    <w:p w14:paraId="6A8728FC" w14:textId="77777777" w:rsidR="00E37E9B" w:rsidRPr="00342689" w:rsidRDefault="00E37E9B" w:rsidP="00E37E9B">
      <w:pPr>
        <w:pStyle w:val="NoSpacing"/>
        <w:jc w:val="both"/>
        <w:rPr>
          <w:rFonts w:ascii="Times New Roman" w:hAnsi="Times New Roman" w:cs="Times New Roman"/>
          <w:color w:val="auto"/>
          <w:lang w:val="ro-RO"/>
        </w:rPr>
      </w:pPr>
    </w:p>
    <w:p w14:paraId="5E3C387E" w14:textId="77777777" w:rsidR="00E37E9B" w:rsidRPr="00342689" w:rsidRDefault="00E37E9B" w:rsidP="00E37E9B">
      <w:pPr>
        <w:pStyle w:val="NoSpacing"/>
        <w:jc w:val="both"/>
        <w:rPr>
          <w:rFonts w:ascii="Times New Roman" w:hAnsi="Times New Roman" w:cs="Times New Roman"/>
          <w:color w:val="auto"/>
          <w:lang w:val="ro-RO"/>
        </w:rPr>
      </w:pPr>
    </w:p>
    <w:p w14:paraId="475017A9" w14:textId="77777777" w:rsidR="00E37E9B" w:rsidRPr="00342689" w:rsidRDefault="00E37E9B" w:rsidP="00E37E9B">
      <w:pPr>
        <w:pStyle w:val="NoSpacing"/>
        <w:rPr>
          <w:rFonts w:ascii="Times New Roman" w:hAnsi="Times New Roman" w:cs="Times New Roman"/>
          <w:b/>
          <w:color w:val="auto"/>
          <w:lang w:val="ro-RO"/>
        </w:rPr>
      </w:pPr>
      <w:r w:rsidRPr="00342689">
        <w:rPr>
          <w:rFonts w:ascii="Times New Roman" w:hAnsi="Times New Roman" w:cs="Times New Roman"/>
          <w:b/>
          <w:color w:val="auto"/>
          <w:lang w:val="ro-RO"/>
        </w:rPr>
        <w:t>III. Obligația de preluare/Obligația de livrare</w:t>
      </w:r>
    </w:p>
    <w:p w14:paraId="66A878B9" w14:textId="77777777" w:rsidR="00E37E9B" w:rsidRPr="00342689" w:rsidRDefault="00E37E9B" w:rsidP="00E37E9B">
      <w:pPr>
        <w:pStyle w:val="NoSpacing"/>
        <w:rPr>
          <w:rFonts w:ascii="Times New Roman" w:hAnsi="Times New Roman" w:cs="Times New Roman"/>
          <w:b/>
          <w:color w:val="auto"/>
          <w:lang w:val="ro-RO"/>
        </w:rPr>
      </w:pPr>
    </w:p>
    <w:p w14:paraId="682C323D" w14:textId="77777777" w:rsidR="00E37E9B" w:rsidRPr="00342689" w:rsidRDefault="00E37E9B" w:rsidP="00E37E9B">
      <w:pPr>
        <w:pStyle w:val="NoSpacing"/>
        <w:rPr>
          <w:rFonts w:ascii="Times New Roman" w:hAnsi="Times New Roman" w:cs="Times New Roman"/>
          <w:b/>
          <w:color w:val="auto"/>
          <w:lang w:val="ro-RO"/>
        </w:rPr>
      </w:pPr>
      <w:r w:rsidRPr="00342689">
        <w:rPr>
          <w:rFonts w:ascii="Times New Roman" w:hAnsi="Times New Roman" w:cs="Times New Roman"/>
          <w:b/>
          <w:color w:val="auto"/>
          <w:lang w:val="ro-RO"/>
        </w:rPr>
        <w:t>Art. 3</w:t>
      </w:r>
    </w:p>
    <w:p w14:paraId="0290309F" w14:textId="77777777" w:rsidR="00E37E9B" w:rsidRPr="00342689" w:rsidRDefault="00E37E9B" w:rsidP="00E37E9B">
      <w:pPr>
        <w:pStyle w:val="NoSpacing"/>
        <w:rPr>
          <w:rFonts w:ascii="Times New Roman" w:hAnsi="Times New Roman" w:cs="Times New Roman"/>
          <w:b/>
          <w:color w:val="auto"/>
          <w:lang w:val="ro-RO"/>
        </w:rPr>
      </w:pPr>
    </w:p>
    <w:p w14:paraId="70A5EACC" w14:textId="1E475585" w:rsidR="00E37E9B" w:rsidRPr="00342689" w:rsidRDefault="00E37E9B" w:rsidP="008604B4">
      <w:pPr>
        <w:pStyle w:val="NoSpacing"/>
        <w:numPr>
          <w:ilvl w:val="0"/>
          <w:numId w:val="82"/>
        </w:numPr>
        <w:jc w:val="both"/>
        <w:rPr>
          <w:rFonts w:ascii="Times New Roman" w:hAnsi="Times New Roman" w:cs="Times New Roman"/>
          <w:color w:val="auto"/>
          <w:lang w:val="ro-RO"/>
        </w:rPr>
      </w:pPr>
      <w:r w:rsidRPr="00342689">
        <w:rPr>
          <w:rFonts w:ascii="Times New Roman" w:hAnsi="Times New Roman" w:cs="Times New Roman"/>
          <w:color w:val="auto"/>
          <w:lang w:val="ro-RO"/>
        </w:rPr>
        <w:t xml:space="preserve">Cantitățile de gaze naturale tranzacționate sunt ferme, Vânzătorul asumându-și obligația de a le livra și factura Cumpărătorului, iar Cumpărătorul de a le prelua și plăti la prețul rezultat în urma sesiunii de tranzacţionare, conform Raportului de tranzacționare, emis și transmis Părților de către BRM, </w:t>
      </w:r>
      <w:r w:rsidR="00BF62CF">
        <w:rPr>
          <w:rFonts w:ascii="Times New Roman" w:hAnsi="Times New Roman" w:cs="Times New Roman"/>
          <w:color w:val="auto"/>
          <w:lang w:val="ro-RO"/>
        </w:rPr>
        <w:t>î</w:t>
      </w:r>
      <w:r w:rsidRPr="00342689">
        <w:rPr>
          <w:rFonts w:ascii="Times New Roman" w:hAnsi="Times New Roman" w:cs="Times New Roman"/>
          <w:color w:val="auto"/>
          <w:lang w:val="ro-RO"/>
        </w:rPr>
        <w:t xml:space="preserve">n </w:t>
      </w:r>
      <w:r w:rsidRPr="00342689">
        <w:rPr>
          <w:rFonts w:ascii="Times New Roman" w:hAnsi="Times New Roman" w:cs="Times New Roman"/>
          <w:color w:val="auto"/>
          <w:lang w:val="ro-RO"/>
        </w:rPr>
        <w:lastRenderedPageBreak/>
        <w:t xml:space="preserve">conformitate cu prevederile Capitolului V al „Procedurii de organizare </w:t>
      </w:r>
      <w:r w:rsidR="00BF62CF">
        <w:rPr>
          <w:rFonts w:ascii="Times New Roman" w:hAnsi="Times New Roman" w:cs="Times New Roman"/>
          <w:color w:val="auto"/>
          <w:lang w:val="ro-RO"/>
        </w:rPr>
        <w:t>ș</w:t>
      </w:r>
      <w:r w:rsidRPr="00342689">
        <w:rPr>
          <w:rFonts w:ascii="Times New Roman" w:hAnsi="Times New Roman" w:cs="Times New Roman"/>
          <w:color w:val="auto"/>
          <w:lang w:val="ro-RO"/>
        </w:rPr>
        <w:t>i funcționare a pieței produselor standardizate pe termen mediu și lung administrat</w:t>
      </w:r>
      <w:r w:rsidR="00BF62CF">
        <w:rPr>
          <w:rFonts w:ascii="Times New Roman" w:hAnsi="Times New Roman" w:cs="Times New Roman"/>
          <w:color w:val="auto"/>
          <w:lang w:val="ro-RO"/>
        </w:rPr>
        <w:t>ă</w:t>
      </w:r>
      <w:r w:rsidRPr="00342689">
        <w:rPr>
          <w:rFonts w:ascii="Times New Roman" w:hAnsi="Times New Roman" w:cs="Times New Roman"/>
          <w:color w:val="auto"/>
          <w:lang w:val="ro-RO"/>
        </w:rPr>
        <w:t xml:space="preserve"> de BRM”. Părțile vor nominaliza OTS cantitățile predate și preluate, în conformitate cu prevederile Anexei nr. 1.</w:t>
      </w:r>
    </w:p>
    <w:p w14:paraId="282D864E" w14:textId="2BB8BC32" w:rsidR="00E37E9B" w:rsidRPr="00342689" w:rsidRDefault="00E37E9B" w:rsidP="008604B4">
      <w:pPr>
        <w:pStyle w:val="ListParagraph"/>
        <w:widowControl/>
        <w:numPr>
          <w:ilvl w:val="0"/>
          <w:numId w:val="82"/>
        </w:numPr>
        <w:autoSpaceDE/>
        <w:autoSpaceDN/>
        <w:spacing w:after="200" w:line="276" w:lineRule="auto"/>
        <w:contextualSpacing/>
        <w:rPr>
          <w:rFonts w:eastAsia="Arial"/>
        </w:rPr>
      </w:pPr>
      <w:r w:rsidRPr="00342689">
        <w:rPr>
          <w:rFonts w:eastAsia="Arial"/>
        </w:rPr>
        <w:t xml:space="preserve">Nepredarea, respectiv nepreluarea cantităților de gaze naturale tranzacționate, parţial sau în totalitate, conferă părții prejudiciate dreptul să factureze părții în culpă contravaloarea cantităţii nelivrate respectiv nepreluate, cu titlu de penalitate </w:t>
      </w:r>
      <w:r w:rsidR="00750021">
        <w:rPr>
          <w:rFonts w:eastAsia="Arial"/>
        </w:rPr>
        <w:t>ș</w:t>
      </w:r>
      <w:r w:rsidRPr="00342689">
        <w:rPr>
          <w:rFonts w:eastAsia="Arial"/>
        </w:rPr>
        <w:t xml:space="preserve">i dreptul de a declara rezilierea prezentului Contract în mod unilateral, </w:t>
      </w:r>
      <w:r w:rsidR="00817F03">
        <w:rPr>
          <w:rFonts w:eastAsia="Arial"/>
        </w:rPr>
        <w:t>de drept</w:t>
      </w:r>
      <w:r w:rsidR="003D0692">
        <w:rPr>
          <w:rFonts w:eastAsia="Arial"/>
        </w:rPr>
        <w:t>,</w:t>
      </w:r>
      <w:r w:rsidR="00817F03">
        <w:rPr>
          <w:rFonts w:eastAsia="Arial"/>
        </w:rPr>
        <w:t xml:space="preserve"> f</w:t>
      </w:r>
      <w:r w:rsidR="00CD1F7A">
        <w:rPr>
          <w:rFonts w:eastAsia="Arial"/>
        </w:rPr>
        <w:t>ă</w:t>
      </w:r>
      <w:r w:rsidR="00817F03">
        <w:rPr>
          <w:rFonts w:eastAsia="Arial"/>
        </w:rPr>
        <w:t>r</w:t>
      </w:r>
      <w:r w:rsidR="00CD1F7A">
        <w:rPr>
          <w:rFonts w:eastAsia="Arial"/>
        </w:rPr>
        <w:t>ă</w:t>
      </w:r>
      <w:r w:rsidR="00817F03">
        <w:rPr>
          <w:rFonts w:eastAsia="Arial"/>
        </w:rPr>
        <w:t xml:space="preserve"> </w:t>
      </w:r>
      <w:r w:rsidR="00B36A23">
        <w:rPr>
          <w:rFonts w:eastAsia="Arial"/>
        </w:rPr>
        <w:t>interven</w:t>
      </w:r>
      <w:r w:rsidR="00CD1F7A">
        <w:rPr>
          <w:rFonts w:eastAsia="Arial"/>
        </w:rPr>
        <w:t>ț</w:t>
      </w:r>
      <w:r w:rsidR="00B36A23">
        <w:rPr>
          <w:rFonts w:eastAsia="Arial"/>
        </w:rPr>
        <w:t xml:space="preserve">ia </w:t>
      </w:r>
      <w:r w:rsidR="00CD1F7A">
        <w:rPr>
          <w:rFonts w:eastAsia="Arial"/>
        </w:rPr>
        <w:t>instanței</w:t>
      </w:r>
      <w:r w:rsidR="00B36A23">
        <w:rPr>
          <w:rFonts w:eastAsia="Arial"/>
        </w:rPr>
        <w:t xml:space="preserve"> </w:t>
      </w:r>
      <w:r w:rsidR="00CD1F7A">
        <w:rPr>
          <w:rFonts w:eastAsia="Arial"/>
        </w:rPr>
        <w:t>ș</w:t>
      </w:r>
      <w:r w:rsidR="00B36A23">
        <w:rPr>
          <w:rFonts w:eastAsia="Arial"/>
        </w:rPr>
        <w:t>i f</w:t>
      </w:r>
      <w:r w:rsidR="00CD1F7A">
        <w:rPr>
          <w:rFonts w:eastAsia="Arial"/>
        </w:rPr>
        <w:t>ă</w:t>
      </w:r>
      <w:r w:rsidR="00B36A23">
        <w:rPr>
          <w:rFonts w:eastAsia="Arial"/>
        </w:rPr>
        <w:t>r</w:t>
      </w:r>
      <w:r w:rsidR="00CD1F7A">
        <w:rPr>
          <w:rFonts w:eastAsia="Arial"/>
        </w:rPr>
        <w:t>ă</w:t>
      </w:r>
      <w:r w:rsidR="00B36A23">
        <w:rPr>
          <w:rFonts w:eastAsia="Arial"/>
        </w:rPr>
        <w:t xml:space="preserve"> </w:t>
      </w:r>
      <w:r w:rsidR="00817F03">
        <w:rPr>
          <w:rFonts w:eastAsia="Arial"/>
        </w:rPr>
        <w:t xml:space="preserve">alte </w:t>
      </w:r>
      <w:r w:rsidR="00CD1F7A">
        <w:rPr>
          <w:rFonts w:eastAsia="Arial"/>
        </w:rPr>
        <w:t>formalități</w:t>
      </w:r>
      <w:r w:rsidR="00817F03">
        <w:rPr>
          <w:rFonts w:eastAsia="Arial"/>
        </w:rPr>
        <w:t xml:space="preserve"> prealabile</w:t>
      </w:r>
      <w:r w:rsidR="00CD1F7A">
        <w:rPr>
          <w:rFonts w:eastAsia="Arial"/>
        </w:rPr>
        <w:t xml:space="preserve"> în afară de notificarea scrisă a rezilierii,</w:t>
      </w:r>
      <w:r w:rsidR="00817F03">
        <w:rPr>
          <w:rFonts w:eastAsia="Arial"/>
        </w:rPr>
        <w:t xml:space="preserve"> </w:t>
      </w:r>
      <w:r w:rsidRPr="00342689">
        <w:rPr>
          <w:rFonts w:eastAsia="Arial"/>
        </w:rPr>
        <w:t>în cazul în care nelivrarea, respectiv nepreluarea cantităților de gaze naturale tranzacționate este realizată de cealaltă parte în mod repetat</w:t>
      </w:r>
      <w:r w:rsidR="00985DE5">
        <w:rPr>
          <w:rFonts w:eastAsia="Arial"/>
        </w:rPr>
        <w:t xml:space="preserve"> (</w:t>
      </w:r>
      <w:r w:rsidR="008F41C5">
        <w:rPr>
          <w:rFonts w:eastAsia="Arial"/>
        </w:rPr>
        <w:t>incepand cu a doua abatere</w:t>
      </w:r>
      <w:r w:rsidR="00985DE5">
        <w:rPr>
          <w:rFonts w:eastAsia="Arial"/>
        </w:rPr>
        <w:t>)</w:t>
      </w:r>
      <w:r w:rsidRPr="00342689">
        <w:rPr>
          <w:rFonts w:eastAsia="Arial"/>
        </w:rPr>
        <w:t>.</w:t>
      </w:r>
    </w:p>
    <w:p w14:paraId="758621FE" w14:textId="77777777" w:rsidR="00E37E9B" w:rsidRPr="00342689" w:rsidRDefault="00E37E9B" w:rsidP="00E37E9B">
      <w:pPr>
        <w:pStyle w:val="ListParagraph"/>
        <w:rPr>
          <w:rFonts w:eastAsia="Arial"/>
        </w:rPr>
      </w:pPr>
    </w:p>
    <w:p w14:paraId="003331DD" w14:textId="6F1CFAD9" w:rsidR="0040386C" w:rsidRPr="00D9359D" w:rsidRDefault="00E37E9B" w:rsidP="00D9359D">
      <w:pPr>
        <w:pStyle w:val="ListParagraph"/>
        <w:widowControl/>
        <w:numPr>
          <w:ilvl w:val="0"/>
          <w:numId w:val="82"/>
        </w:numPr>
        <w:autoSpaceDE/>
        <w:autoSpaceDN/>
        <w:spacing w:after="200" w:line="276" w:lineRule="auto"/>
        <w:contextualSpacing/>
        <w:rPr>
          <w:rFonts w:eastAsia="Arial"/>
        </w:rPr>
      </w:pPr>
      <w:r w:rsidRPr="00342689">
        <w:rPr>
          <w:rFonts w:eastAsia="Arial"/>
        </w:rPr>
        <w:t>Contravaloarea dezechilibrelor generate de către o Parte celeilalte Părți</w:t>
      </w:r>
      <w:r w:rsidR="00BF62CF">
        <w:rPr>
          <w:rFonts w:eastAsia="Arial"/>
        </w:rPr>
        <w:t xml:space="preserve"> </w:t>
      </w:r>
      <w:r w:rsidRPr="00342689">
        <w:rPr>
          <w:rFonts w:eastAsia="Arial"/>
        </w:rPr>
        <w:t xml:space="preserve">se calculează conform prevederilor legale in vigoare și </w:t>
      </w:r>
      <w:r w:rsidRPr="007C44DF">
        <w:rPr>
          <w:rFonts w:eastAsia="Arial"/>
        </w:rPr>
        <w:t xml:space="preserve">se datorează </w:t>
      </w:r>
      <w:r w:rsidR="007C44DF">
        <w:rPr>
          <w:rFonts w:eastAsia="Arial"/>
        </w:rPr>
        <w:t xml:space="preserve">de </w:t>
      </w:r>
      <w:r w:rsidRPr="007C44DF">
        <w:rPr>
          <w:rFonts w:eastAsia="Arial"/>
        </w:rPr>
        <w:t>către Partea în culpă Părții căreia i-au fost generate</w:t>
      </w:r>
      <w:r w:rsidRPr="00342689">
        <w:rPr>
          <w:rFonts w:eastAsia="Arial"/>
        </w:rPr>
        <w:t>.</w:t>
      </w:r>
    </w:p>
    <w:p w14:paraId="7CD871B7" w14:textId="77777777" w:rsidR="00E37E9B" w:rsidRPr="00342689" w:rsidRDefault="00E37E9B" w:rsidP="00E37E9B">
      <w:pPr>
        <w:pStyle w:val="NoSpacing"/>
        <w:rPr>
          <w:rFonts w:ascii="Times New Roman" w:hAnsi="Times New Roman" w:cs="Times New Roman"/>
          <w:b/>
          <w:color w:val="auto"/>
          <w:lang w:val="ro-RO"/>
        </w:rPr>
      </w:pPr>
      <w:r w:rsidRPr="00342689">
        <w:rPr>
          <w:rFonts w:ascii="Times New Roman" w:hAnsi="Times New Roman" w:cs="Times New Roman"/>
          <w:b/>
          <w:color w:val="auto"/>
          <w:lang w:val="ro-RO"/>
        </w:rPr>
        <w:t>IV. Durata Contractului</w:t>
      </w:r>
    </w:p>
    <w:p w14:paraId="168F8034" w14:textId="77777777" w:rsidR="00E37E9B" w:rsidRPr="00342689" w:rsidRDefault="00E37E9B" w:rsidP="00E37E9B">
      <w:pPr>
        <w:pStyle w:val="NoSpacing"/>
        <w:rPr>
          <w:rFonts w:ascii="Times New Roman" w:hAnsi="Times New Roman" w:cs="Times New Roman"/>
          <w:b/>
          <w:color w:val="auto"/>
          <w:lang w:val="ro-RO"/>
        </w:rPr>
      </w:pPr>
    </w:p>
    <w:p w14:paraId="1A361526" w14:textId="77777777" w:rsidR="00E37E9B" w:rsidRPr="00342689" w:rsidRDefault="00E37E9B" w:rsidP="00E37E9B">
      <w:pPr>
        <w:pStyle w:val="NoSpacing"/>
        <w:rPr>
          <w:rFonts w:ascii="Times New Roman" w:hAnsi="Times New Roman" w:cs="Times New Roman"/>
          <w:b/>
          <w:color w:val="auto"/>
          <w:lang w:val="ro-RO"/>
        </w:rPr>
      </w:pPr>
      <w:r w:rsidRPr="00342689">
        <w:rPr>
          <w:rFonts w:ascii="Times New Roman" w:hAnsi="Times New Roman" w:cs="Times New Roman"/>
          <w:b/>
          <w:color w:val="auto"/>
          <w:lang w:val="ro-RO"/>
        </w:rPr>
        <w:t>Art. 4</w:t>
      </w:r>
    </w:p>
    <w:p w14:paraId="27D60682" w14:textId="77777777" w:rsidR="00E37E9B" w:rsidRPr="00342689" w:rsidRDefault="00E37E9B" w:rsidP="00E37E9B">
      <w:pPr>
        <w:pStyle w:val="NoSpacing"/>
        <w:rPr>
          <w:rFonts w:ascii="Times New Roman" w:hAnsi="Times New Roman" w:cs="Times New Roman"/>
          <w:b/>
          <w:color w:val="auto"/>
          <w:lang w:val="ro-RO"/>
        </w:rPr>
      </w:pPr>
    </w:p>
    <w:p w14:paraId="58C46970" w14:textId="77777777" w:rsidR="00E37E9B" w:rsidRPr="00342689" w:rsidRDefault="00E37E9B" w:rsidP="008604B4">
      <w:pPr>
        <w:pStyle w:val="NoSpacing"/>
        <w:numPr>
          <w:ilvl w:val="0"/>
          <w:numId w:val="83"/>
        </w:numPr>
        <w:jc w:val="both"/>
        <w:rPr>
          <w:rFonts w:ascii="Times New Roman" w:hAnsi="Times New Roman" w:cs="Times New Roman"/>
          <w:color w:val="auto"/>
          <w:lang w:val="ro-RO"/>
        </w:rPr>
      </w:pPr>
      <w:r w:rsidRPr="00342689">
        <w:rPr>
          <w:rFonts w:ascii="Times New Roman" w:hAnsi="Times New Roman" w:cs="Times New Roman"/>
          <w:color w:val="auto"/>
          <w:lang w:val="ro-RO"/>
        </w:rPr>
        <w:t xml:space="preserve">Prezentul Contract se încheie </w:t>
      </w:r>
      <w:r w:rsidRPr="00342689">
        <w:rPr>
          <w:rFonts w:ascii="Times New Roman" w:hAnsi="Times New Roman" w:cs="Times New Roman"/>
          <w:b/>
          <w:color w:val="auto"/>
          <w:lang w:val="ro-RO"/>
        </w:rPr>
        <w:t>pe perioada aferentă produsului tranzacționat pe Piața produselor stadardizate pe termen mediu și lung administrată de BRM.</w:t>
      </w:r>
    </w:p>
    <w:p w14:paraId="020DE115" w14:textId="77777777" w:rsidR="00E37E9B" w:rsidRPr="00342689" w:rsidRDefault="00E37E9B" w:rsidP="00E37E9B">
      <w:pPr>
        <w:pStyle w:val="NoSpacing"/>
        <w:ind w:left="720"/>
        <w:jc w:val="both"/>
        <w:rPr>
          <w:rFonts w:ascii="Times New Roman" w:hAnsi="Times New Roman" w:cs="Times New Roman"/>
          <w:color w:val="auto"/>
          <w:lang w:val="ro-RO"/>
        </w:rPr>
      </w:pPr>
    </w:p>
    <w:p w14:paraId="69808B9D" w14:textId="77777777" w:rsidR="00E37E9B" w:rsidRPr="00342689" w:rsidRDefault="00E37E9B" w:rsidP="008604B4">
      <w:pPr>
        <w:pStyle w:val="NoSpacing"/>
        <w:numPr>
          <w:ilvl w:val="0"/>
          <w:numId w:val="83"/>
        </w:numPr>
        <w:jc w:val="both"/>
        <w:rPr>
          <w:rFonts w:ascii="Times New Roman" w:hAnsi="Times New Roman" w:cs="Times New Roman"/>
          <w:bCs/>
          <w:color w:val="auto"/>
          <w:lang w:val="ro-RO"/>
        </w:rPr>
      </w:pPr>
      <w:r w:rsidRPr="00342689">
        <w:rPr>
          <w:rFonts w:ascii="Times New Roman" w:hAnsi="Times New Roman" w:cs="Times New Roman"/>
          <w:b/>
          <w:color w:val="auto"/>
          <w:lang w:val="ro-RO"/>
        </w:rPr>
        <w:t>Perioada de valabilitate</w:t>
      </w:r>
      <w:r w:rsidRPr="00342689">
        <w:rPr>
          <w:rFonts w:ascii="Times New Roman" w:hAnsi="Times New Roman" w:cs="Times New Roman"/>
          <w:bCs/>
          <w:color w:val="auto"/>
          <w:lang w:val="ro-RO"/>
        </w:rPr>
        <w:t xml:space="preserve"> a contractului este perioada </w:t>
      </w:r>
      <w:r>
        <w:rPr>
          <w:rFonts w:ascii="Times New Roman" w:hAnsi="Times New Roman" w:cs="Times New Roman"/>
          <w:bCs/>
          <w:color w:val="auto"/>
          <w:lang w:val="ro-RO"/>
        </w:rPr>
        <w:t>determinată în timp între momentul î</w:t>
      </w:r>
      <w:r w:rsidRPr="00342689">
        <w:rPr>
          <w:rFonts w:ascii="Times New Roman" w:hAnsi="Times New Roman" w:cs="Times New Roman"/>
          <w:bCs/>
          <w:color w:val="auto"/>
          <w:lang w:val="ro-RO"/>
        </w:rPr>
        <w:t>ncheier</w:t>
      </w:r>
      <w:r>
        <w:rPr>
          <w:rFonts w:ascii="Times New Roman" w:hAnsi="Times New Roman" w:cs="Times New Roman"/>
          <w:bCs/>
          <w:color w:val="auto"/>
          <w:lang w:val="ro-RO"/>
        </w:rPr>
        <w:t>ii tranzacției ș</w:t>
      </w:r>
      <w:r w:rsidRPr="00342689">
        <w:rPr>
          <w:rFonts w:ascii="Times New Roman" w:hAnsi="Times New Roman" w:cs="Times New Roman"/>
          <w:bCs/>
          <w:color w:val="auto"/>
          <w:lang w:val="ro-RO"/>
        </w:rPr>
        <w:t>i mo</w:t>
      </w:r>
      <w:r>
        <w:rPr>
          <w:rFonts w:ascii="Times New Roman" w:hAnsi="Times New Roman" w:cs="Times New Roman"/>
          <w:bCs/>
          <w:color w:val="auto"/>
          <w:lang w:val="ro-RO"/>
        </w:rPr>
        <w:t>mentul stingerii tuturor obligațiilor legate de plăți, livrări/preluări gaze naturale și operațiunile cu garanț</w:t>
      </w:r>
      <w:r w:rsidRPr="00342689">
        <w:rPr>
          <w:rFonts w:ascii="Times New Roman" w:hAnsi="Times New Roman" w:cs="Times New Roman"/>
          <w:bCs/>
          <w:color w:val="auto"/>
          <w:lang w:val="ro-RO"/>
        </w:rPr>
        <w:t>iile aferente.</w:t>
      </w:r>
    </w:p>
    <w:p w14:paraId="0378ED98" w14:textId="77777777" w:rsidR="00E37E9B" w:rsidRPr="00342689" w:rsidRDefault="00E37E9B" w:rsidP="00E37E9B">
      <w:pPr>
        <w:pStyle w:val="NoSpacing"/>
        <w:rPr>
          <w:rFonts w:ascii="Times New Roman" w:hAnsi="Times New Roman" w:cs="Times New Roman"/>
          <w:color w:val="auto"/>
          <w:lang w:val="ro-RO"/>
        </w:rPr>
      </w:pPr>
    </w:p>
    <w:p w14:paraId="513F8562" w14:textId="7149A9DB" w:rsidR="00E37E9B" w:rsidRDefault="00E37E9B" w:rsidP="0040386C">
      <w:pPr>
        <w:pStyle w:val="NoSpacing"/>
        <w:numPr>
          <w:ilvl w:val="0"/>
          <w:numId w:val="83"/>
        </w:numPr>
        <w:jc w:val="both"/>
        <w:rPr>
          <w:rFonts w:ascii="Times New Roman" w:hAnsi="Times New Roman" w:cs="Times New Roman"/>
          <w:color w:val="auto"/>
          <w:lang w:val="ro-RO"/>
        </w:rPr>
      </w:pPr>
      <w:r w:rsidRPr="0040386C">
        <w:rPr>
          <w:rFonts w:ascii="Times New Roman" w:hAnsi="Times New Roman" w:cs="Times New Roman"/>
          <w:color w:val="auto"/>
          <w:lang w:val="ro-RO"/>
        </w:rPr>
        <w:t xml:space="preserve">După expirarea Perioadei de Valabilitate, Părțile nu vor mai fi ținute de termenii și condițiile prezentului Contract, decât în măsura necesară pentru punerea în executare a drepturilor și obligațiilor Părților, așa </w:t>
      </w:r>
      <w:r w:rsidR="0040386C" w:rsidRPr="0040386C">
        <w:rPr>
          <w:rFonts w:ascii="Times New Roman" w:hAnsi="Times New Roman" w:cs="Times New Roman"/>
          <w:color w:val="auto"/>
          <w:lang w:val="ro-RO"/>
        </w:rPr>
        <w:t xml:space="preserve"> dup</w:t>
      </w:r>
      <w:r w:rsidR="00957A50">
        <w:rPr>
          <w:rFonts w:ascii="Times New Roman" w:hAnsi="Times New Roman" w:cs="Times New Roman"/>
          <w:color w:val="auto"/>
          <w:lang w:val="ro-RO"/>
        </w:rPr>
        <w:t>ă</w:t>
      </w:r>
      <w:r w:rsidR="0040386C" w:rsidRPr="0040386C">
        <w:rPr>
          <w:rFonts w:ascii="Times New Roman" w:hAnsi="Times New Roman" w:cs="Times New Roman"/>
          <w:color w:val="auto"/>
          <w:lang w:val="ro-RO"/>
        </w:rPr>
        <w:t xml:space="preserve"> </w:t>
      </w:r>
      <w:r w:rsidRPr="0040386C">
        <w:rPr>
          <w:rFonts w:ascii="Times New Roman" w:hAnsi="Times New Roman" w:cs="Times New Roman"/>
          <w:color w:val="auto"/>
          <w:lang w:val="ro-RO"/>
        </w:rPr>
        <w:t xml:space="preserve">cum iau naștere din prezentul Contract </w:t>
      </w:r>
    </w:p>
    <w:p w14:paraId="05A69512" w14:textId="77777777" w:rsidR="00D9359D" w:rsidRDefault="00D9359D" w:rsidP="00D9359D">
      <w:pPr>
        <w:pStyle w:val="ListParagraph"/>
      </w:pPr>
    </w:p>
    <w:p w14:paraId="760EEC83" w14:textId="77777777" w:rsidR="00E37E9B" w:rsidRPr="00342689" w:rsidRDefault="00E37E9B" w:rsidP="00E37E9B">
      <w:pPr>
        <w:pStyle w:val="NoSpacing"/>
        <w:rPr>
          <w:rFonts w:ascii="Times New Roman" w:hAnsi="Times New Roman" w:cs="Times New Roman"/>
          <w:b/>
          <w:color w:val="auto"/>
          <w:lang w:val="ro-RO"/>
        </w:rPr>
      </w:pPr>
      <w:r w:rsidRPr="00342689">
        <w:rPr>
          <w:rFonts w:ascii="Times New Roman" w:hAnsi="Times New Roman" w:cs="Times New Roman"/>
          <w:b/>
          <w:color w:val="auto"/>
          <w:lang w:val="ro-RO"/>
        </w:rPr>
        <w:t>V. Predarea/preluarea gazelor naturale, măsurarea gazelor naturale</w:t>
      </w:r>
    </w:p>
    <w:p w14:paraId="35945759" w14:textId="77777777" w:rsidR="00E37E9B" w:rsidRPr="00342689" w:rsidRDefault="00E37E9B" w:rsidP="00E37E9B">
      <w:pPr>
        <w:pStyle w:val="NoSpacing"/>
        <w:rPr>
          <w:rFonts w:ascii="Times New Roman" w:hAnsi="Times New Roman" w:cs="Times New Roman"/>
          <w:b/>
          <w:color w:val="auto"/>
          <w:lang w:val="ro-RO"/>
        </w:rPr>
      </w:pPr>
    </w:p>
    <w:p w14:paraId="16E7D19E" w14:textId="77777777" w:rsidR="00E37E9B" w:rsidRPr="00342689" w:rsidRDefault="00E37E9B" w:rsidP="00E37E9B">
      <w:pPr>
        <w:pStyle w:val="NoSpacing"/>
        <w:rPr>
          <w:rFonts w:ascii="Times New Roman" w:hAnsi="Times New Roman" w:cs="Times New Roman"/>
          <w:b/>
          <w:color w:val="auto"/>
          <w:lang w:val="ro-RO"/>
        </w:rPr>
      </w:pPr>
      <w:r w:rsidRPr="00342689">
        <w:rPr>
          <w:rFonts w:ascii="Times New Roman" w:hAnsi="Times New Roman" w:cs="Times New Roman"/>
          <w:b/>
          <w:color w:val="auto"/>
          <w:lang w:val="ro-RO"/>
        </w:rPr>
        <w:t>Art. 5</w:t>
      </w:r>
    </w:p>
    <w:p w14:paraId="56615D88" w14:textId="77777777" w:rsidR="00E37E9B" w:rsidRPr="00342689" w:rsidRDefault="00E37E9B" w:rsidP="00E37E9B">
      <w:pPr>
        <w:pStyle w:val="NoSpacing"/>
        <w:rPr>
          <w:rFonts w:ascii="Times New Roman" w:hAnsi="Times New Roman" w:cs="Times New Roman"/>
          <w:b/>
          <w:color w:val="auto"/>
          <w:lang w:val="ro-RO"/>
        </w:rPr>
      </w:pPr>
    </w:p>
    <w:p w14:paraId="704E2104" w14:textId="6163381A" w:rsidR="00E37E9B" w:rsidRPr="00342689" w:rsidRDefault="00E37E9B" w:rsidP="008604B4">
      <w:pPr>
        <w:pStyle w:val="NoSpacing"/>
        <w:numPr>
          <w:ilvl w:val="0"/>
          <w:numId w:val="63"/>
        </w:numPr>
        <w:ind w:left="1066" w:hanging="706"/>
        <w:jc w:val="both"/>
        <w:rPr>
          <w:rFonts w:ascii="Times New Roman" w:hAnsi="Times New Roman" w:cs="Times New Roman"/>
          <w:color w:val="auto"/>
          <w:lang w:val="ro-RO"/>
        </w:rPr>
      </w:pPr>
      <w:r w:rsidRPr="00342689">
        <w:rPr>
          <w:rFonts w:ascii="Times New Roman" w:hAnsi="Times New Roman" w:cs="Times New Roman"/>
          <w:color w:val="auto"/>
          <w:lang w:val="ro-RO"/>
        </w:rPr>
        <w:t>Predarea/preluarea gazelor naturale se realizează în PVT conform Anexei 1 la</w:t>
      </w:r>
      <w:r>
        <w:rPr>
          <w:rFonts w:ascii="Times New Roman" w:hAnsi="Times New Roman" w:cs="Times New Roman"/>
          <w:color w:val="auto"/>
          <w:lang w:val="ro-RO"/>
        </w:rPr>
        <w:t xml:space="preserve"> </w:t>
      </w:r>
      <w:r w:rsidRPr="00342689">
        <w:rPr>
          <w:rFonts w:ascii="Times New Roman" w:hAnsi="Times New Roman" w:cs="Times New Roman"/>
          <w:color w:val="auto"/>
          <w:lang w:val="ro-RO"/>
        </w:rPr>
        <w:t>prezentul Contract,</w:t>
      </w:r>
      <w:r>
        <w:rPr>
          <w:rFonts w:ascii="Times New Roman" w:hAnsi="Times New Roman" w:cs="Times New Roman"/>
          <w:color w:val="auto"/>
          <w:lang w:val="ro-RO"/>
        </w:rPr>
        <w:t xml:space="preserve"> </w:t>
      </w:r>
      <w:r w:rsidRPr="00774B77">
        <w:rPr>
          <w:rFonts w:ascii="Times New Roman" w:hAnsi="Times New Roman" w:cs="Times New Roman"/>
          <w:color w:val="auto"/>
          <w:lang w:val="ro-RO"/>
        </w:rPr>
        <w:t>în profil zilnic constant</w:t>
      </w:r>
      <w:r w:rsidRPr="00342689">
        <w:rPr>
          <w:rFonts w:ascii="Times New Roman" w:hAnsi="Times New Roman" w:cs="Times New Roman"/>
          <w:color w:val="auto"/>
          <w:lang w:val="ro-RO"/>
        </w:rPr>
        <w:t>.</w:t>
      </w:r>
    </w:p>
    <w:p w14:paraId="49582407" w14:textId="3DDE592A" w:rsidR="00BC4C2E" w:rsidRPr="00342689" w:rsidRDefault="00BC4C2E" w:rsidP="00BC4C2E">
      <w:pPr>
        <w:pStyle w:val="NoSpacing"/>
        <w:ind w:left="1066"/>
        <w:jc w:val="both"/>
        <w:rPr>
          <w:rFonts w:ascii="Times New Roman" w:hAnsi="Times New Roman" w:cs="Times New Roman"/>
          <w:color w:val="auto"/>
          <w:lang w:val="ro-RO"/>
        </w:rPr>
      </w:pPr>
    </w:p>
    <w:p w14:paraId="616F966F" w14:textId="77777777" w:rsidR="00E37E9B" w:rsidRPr="00342689" w:rsidRDefault="00E37E9B" w:rsidP="00E37E9B">
      <w:pPr>
        <w:pStyle w:val="NoSpacing"/>
        <w:ind w:left="1066"/>
        <w:jc w:val="both"/>
        <w:rPr>
          <w:rFonts w:ascii="Times New Roman" w:hAnsi="Times New Roman" w:cs="Times New Roman"/>
          <w:color w:val="auto"/>
          <w:lang w:val="ro-RO"/>
        </w:rPr>
      </w:pPr>
    </w:p>
    <w:p w14:paraId="10EB0EFF" w14:textId="77777777" w:rsidR="00E37E9B" w:rsidRPr="00342689" w:rsidRDefault="00E37E9B" w:rsidP="008604B4">
      <w:pPr>
        <w:pStyle w:val="NoSpacing"/>
        <w:numPr>
          <w:ilvl w:val="0"/>
          <w:numId w:val="63"/>
        </w:numPr>
        <w:ind w:left="1066" w:hanging="706"/>
        <w:jc w:val="both"/>
        <w:rPr>
          <w:rFonts w:ascii="Times New Roman" w:hAnsi="Times New Roman" w:cs="Times New Roman"/>
          <w:color w:val="auto"/>
          <w:lang w:val="ro-RO"/>
        </w:rPr>
      </w:pPr>
      <w:r w:rsidRPr="00342689">
        <w:rPr>
          <w:rFonts w:ascii="Times New Roman" w:hAnsi="Times New Roman" w:cs="Times New Roman"/>
          <w:color w:val="auto"/>
          <w:lang w:val="ro-RO"/>
        </w:rPr>
        <w:t>Cheltuielile ocazionate de predarea/preluarea gazelor naturale în PVT vor fi suportate conform prevederilor legislației în vigoare, după cum urmează:</w:t>
      </w:r>
    </w:p>
    <w:p w14:paraId="24AB0AFB" w14:textId="77777777" w:rsidR="00E37E9B" w:rsidRPr="00342689" w:rsidRDefault="00E37E9B" w:rsidP="00E37E9B">
      <w:pPr>
        <w:pStyle w:val="NoSpacing"/>
        <w:ind w:left="1066"/>
        <w:jc w:val="both"/>
        <w:rPr>
          <w:rFonts w:ascii="Times New Roman" w:hAnsi="Times New Roman" w:cs="Times New Roman"/>
          <w:color w:val="auto"/>
          <w:lang w:val="ro-RO"/>
        </w:rPr>
      </w:pPr>
    </w:p>
    <w:p w14:paraId="50D0F774" w14:textId="77777777" w:rsidR="00E37E9B" w:rsidRPr="00342689" w:rsidRDefault="00E37E9B" w:rsidP="008604B4">
      <w:pPr>
        <w:pStyle w:val="NoSpacing"/>
        <w:numPr>
          <w:ilvl w:val="0"/>
          <w:numId w:val="64"/>
        </w:numPr>
        <w:jc w:val="both"/>
        <w:rPr>
          <w:rFonts w:ascii="Times New Roman" w:hAnsi="Times New Roman" w:cs="Times New Roman"/>
          <w:strike/>
          <w:color w:val="auto"/>
          <w:lang w:val="ro-RO"/>
        </w:rPr>
      </w:pPr>
      <w:r w:rsidRPr="00342689">
        <w:rPr>
          <w:rFonts w:ascii="Times New Roman" w:hAnsi="Times New Roman" w:cs="Times New Roman"/>
          <w:color w:val="auto"/>
          <w:lang w:val="ro-RO"/>
        </w:rPr>
        <w:t>Vânzătorul consimte să suporte plata tuturor costurilor fără a se limita la impozite, taxe  sau tarife impuse de orice autoritate guvernamentală asupra sau în legătură cu gazele naturale înainte de sau în momentul livrării acestora către Cumpărător în PVT;</w:t>
      </w:r>
    </w:p>
    <w:p w14:paraId="7BB206C9" w14:textId="77777777" w:rsidR="00E37E9B" w:rsidRPr="00342689" w:rsidRDefault="00E37E9B" w:rsidP="00E37E9B">
      <w:pPr>
        <w:pStyle w:val="NoSpacing"/>
        <w:ind w:left="1785"/>
        <w:jc w:val="both"/>
        <w:rPr>
          <w:rFonts w:ascii="Times New Roman" w:hAnsi="Times New Roman" w:cs="Times New Roman"/>
          <w:strike/>
          <w:color w:val="auto"/>
          <w:lang w:val="ro-RO"/>
        </w:rPr>
      </w:pPr>
    </w:p>
    <w:p w14:paraId="77BB5191" w14:textId="77777777" w:rsidR="00E37E9B" w:rsidRPr="00342689" w:rsidRDefault="00E37E9B" w:rsidP="008604B4">
      <w:pPr>
        <w:pStyle w:val="NoSpacing"/>
        <w:numPr>
          <w:ilvl w:val="0"/>
          <w:numId w:val="64"/>
        </w:numPr>
        <w:jc w:val="both"/>
        <w:rPr>
          <w:rFonts w:ascii="Times New Roman" w:hAnsi="Times New Roman" w:cs="Times New Roman"/>
          <w:color w:val="auto"/>
          <w:lang w:val="ro-RO"/>
        </w:rPr>
      </w:pPr>
      <w:r w:rsidRPr="00342689">
        <w:rPr>
          <w:rFonts w:ascii="Times New Roman" w:hAnsi="Times New Roman" w:cs="Times New Roman"/>
          <w:color w:val="auto"/>
          <w:lang w:val="ro-RO"/>
        </w:rPr>
        <w:t>Cumpărătorul consimte să suporte plata tuturor costurilor, fără a se limita la impozite, taxe sau tarife impuse de orice autoritate guvernamentală asupra sau în legătură cu gazele naturale după preluarea acestora de către Cumpărător în PVT.</w:t>
      </w:r>
    </w:p>
    <w:p w14:paraId="68350DF3" w14:textId="77777777" w:rsidR="00E37E9B" w:rsidRPr="00342689" w:rsidRDefault="00E37E9B" w:rsidP="00E37E9B">
      <w:pPr>
        <w:pStyle w:val="NoSpacing"/>
        <w:rPr>
          <w:rFonts w:ascii="Times New Roman" w:hAnsi="Times New Roman" w:cs="Times New Roman"/>
          <w:color w:val="auto"/>
          <w:lang w:val="ro-RO"/>
        </w:rPr>
      </w:pPr>
    </w:p>
    <w:p w14:paraId="5665213B" w14:textId="404FAE01" w:rsidR="00E37E9B" w:rsidRPr="00342689" w:rsidRDefault="00E37E9B" w:rsidP="00E37E9B">
      <w:pPr>
        <w:pStyle w:val="NoSpacing"/>
        <w:rPr>
          <w:rFonts w:ascii="Times New Roman" w:hAnsi="Times New Roman" w:cs="Times New Roman"/>
          <w:b/>
          <w:color w:val="auto"/>
          <w:lang w:val="ro-RO"/>
        </w:rPr>
      </w:pPr>
      <w:r w:rsidRPr="00342689">
        <w:rPr>
          <w:rFonts w:ascii="Times New Roman" w:hAnsi="Times New Roman" w:cs="Times New Roman"/>
          <w:b/>
          <w:color w:val="auto"/>
          <w:lang w:val="ro-RO"/>
        </w:rPr>
        <w:t>VI.</w:t>
      </w:r>
      <w:r w:rsidR="006B62A8">
        <w:rPr>
          <w:rFonts w:ascii="Times New Roman" w:hAnsi="Times New Roman" w:cs="Times New Roman"/>
          <w:b/>
          <w:color w:val="auto"/>
          <w:lang w:val="ro-RO"/>
        </w:rPr>
        <w:t xml:space="preserve"> </w:t>
      </w:r>
      <w:r w:rsidRPr="00342689">
        <w:rPr>
          <w:rFonts w:ascii="Times New Roman" w:hAnsi="Times New Roman" w:cs="Times New Roman"/>
          <w:b/>
          <w:color w:val="auto"/>
          <w:lang w:val="ro-RO"/>
        </w:rPr>
        <w:t>Prețul Contractului.</w:t>
      </w:r>
      <w:r w:rsidR="006B62A8">
        <w:rPr>
          <w:rFonts w:ascii="Times New Roman" w:hAnsi="Times New Roman" w:cs="Times New Roman"/>
          <w:b/>
          <w:color w:val="auto"/>
          <w:lang w:val="ro-RO"/>
        </w:rPr>
        <w:t xml:space="preserve"> </w:t>
      </w:r>
      <w:r w:rsidRPr="00342689">
        <w:rPr>
          <w:rFonts w:ascii="Times New Roman" w:hAnsi="Times New Roman" w:cs="Times New Roman"/>
          <w:b/>
          <w:color w:val="auto"/>
          <w:lang w:val="ro-RO"/>
        </w:rPr>
        <w:t>Garantarea plății prețului. Condiții și modalități de plată</w:t>
      </w:r>
    </w:p>
    <w:p w14:paraId="00B8BB3D" w14:textId="77777777" w:rsidR="00E37E9B" w:rsidRPr="00342689" w:rsidRDefault="00E37E9B" w:rsidP="00E37E9B">
      <w:pPr>
        <w:pStyle w:val="NoSpacing"/>
        <w:rPr>
          <w:rFonts w:ascii="Times New Roman" w:hAnsi="Times New Roman" w:cs="Times New Roman"/>
          <w:b/>
          <w:color w:val="auto"/>
          <w:lang w:val="ro-RO"/>
        </w:rPr>
      </w:pPr>
    </w:p>
    <w:p w14:paraId="49F3CEBA" w14:textId="77777777" w:rsidR="00E37E9B" w:rsidRPr="00342689" w:rsidRDefault="00E37E9B" w:rsidP="00E37E9B">
      <w:pPr>
        <w:pStyle w:val="NoSpacing"/>
        <w:rPr>
          <w:rFonts w:ascii="Times New Roman" w:hAnsi="Times New Roman" w:cs="Times New Roman"/>
          <w:b/>
          <w:color w:val="auto"/>
          <w:lang w:val="ro-RO"/>
        </w:rPr>
      </w:pPr>
      <w:r w:rsidRPr="00342689">
        <w:rPr>
          <w:rFonts w:ascii="Times New Roman" w:hAnsi="Times New Roman" w:cs="Times New Roman"/>
          <w:b/>
          <w:color w:val="auto"/>
          <w:lang w:val="ro-RO"/>
        </w:rPr>
        <w:t>Art. 6</w:t>
      </w:r>
    </w:p>
    <w:p w14:paraId="294E9EEC" w14:textId="5B2ABE7D" w:rsidR="00E37E9B" w:rsidRPr="00342689" w:rsidRDefault="00E37E9B" w:rsidP="008604B4">
      <w:pPr>
        <w:pStyle w:val="NoSpacing"/>
        <w:numPr>
          <w:ilvl w:val="0"/>
          <w:numId w:val="65"/>
        </w:numPr>
        <w:jc w:val="both"/>
        <w:rPr>
          <w:rFonts w:ascii="Times New Roman" w:hAnsi="Times New Roman" w:cs="Times New Roman"/>
          <w:color w:val="auto"/>
          <w:lang w:val="ro-RO"/>
        </w:rPr>
      </w:pPr>
      <w:r w:rsidRPr="00342689">
        <w:rPr>
          <w:rFonts w:ascii="Times New Roman" w:hAnsi="Times New Roman" w:cs="Times New Roman"/>
          <w:color w:val="auto"/>
          <w:lang w:val="ro-RO"/>
        </w:rPr>
        <w:t>Prețul gazelor naturale c</w:t>
      </w:r>
      <w:r>
        <w:rPr>
          <w:rFonts w:ascii="Times New Roman" w:hAnsi="Times New Roman" w:cs="Times New Roman"/>
          <w:color w:val="auto"/>
          <w:lang w:val="ro-RO"/>
        </w:rPr>
        <w:t>are fac obiectul tranzacțiilor î</w:t>
      </w:r>
      <w:r w:rsidRPr="00342689">
        <w:rPr>
          <w:rFonts w:ascii="Times New Roman" w:hAnsi="Times New Roman" w:cs="Times New Roman"/>
          <w:color w:val="auto"/>
          <w:lang w:val="ro-RO"/>
        </w:rPr>
        <w:t xml:space="preserve">ntre părți („Prețul Contractual”) este prețul stabilit în urma tranzacționării pe Piața produselor standardizate pe termen mediu și lung administrată de BRM, </w:t>
      </w:r>
      <w:r w:rsidR="006B62A8">
        <w:rPr>
          <w:rFonts w:ascii="Times New Roman" w:hAnsi="Times New Roman" w:cs="Times New Roman"/>
          <w:color w:val="auto"/>
          <w:lang w:val="ro-RO"/>
        </w:rPr>
        <w:t>î</w:t>
      </w:r>
      <w:r w:rsidRPr="00342689">
        <w:rPr>
          <w:rFonts w:ascii="Times New Roman" w:hAnsi="Times New Roman" w:cs="Times New Roman"/>
          <w:color w:val="auto"/>
          <w:lang w:val="ro-RO"/>
        </w:rPr>
        <w:t>n conformitate cu Anexa 1 „Anexa de tranzacționare”</w:t>
      </w:r>
      <w:r w:rsidR="0040386C">
        <w:rPr>
          <w:rFonts w:ascii="Times New Roman" w:hAnsi="Times New Roman" w:cs="Times New Roman"/>
          <w:color w:val="auto"/>
          <w:lang w:val="ro-RO"/>
        </w:rPr>
        <w:t xml:space="preserve"> la prezentul Contract</w:t>
      </w:r>
      <w:r w:rsidRPr="00342689">
        <w:rPr>
          <w:rFonts w:ascii="Times New Roman" w:hAnsi="Times New Roman" w:cs="Times New Roman"/>
          <w:color w:val="auto"/>
          <w:lang w:val="ro-RO"/>
        </w:rPr>
        <w:t>;</w:t>
      </w:r>
    </w:p>
    <w:p w14:paraId="48339183" w14:textId="77777777" w:rsidR="00E37E9B" w:rsidRPr="00342689" w:rsidRDefault="00E37E9B" w:rsidP="00E37E9B">
      <w:pPr>
        <w:pStyle w:val="NoSpacing"/>
        <w:ind w:left="1440"/>
        <w:jc w:val="both"/>
        <w:rPr>
          <w:rFonts w:ascii="Times New Roman" w:hAnsi="Times New Roman" w:cs="Times New Roman"/>
          <w:color w:val="auto"/>
          <w:lang w:val="ro-RO"/>
        </w:rPr>
      </w:pPr>
    </w:p>
    <w:p w14:paraId="7D6216E4" w14:textId="24CE9859" w:rsidR="00E37E9B" w:rsidRPr="00342689" w:rsidRDefault="00E37E9B" w:rsidP="008604B4">
      <w:pPr>
        <w:pStyle w:val="NoSpacing"/>
        <w:numPr>
          <w:ilvl w:val="0"/>
          <w:numId w:val="65"/>
        </w:numPr>
        <w:jc w:val="both"/>
        <w:rPr>
          <w:rFonts w:ascii="Times New Roman" w:hAnsi="Times New Roman" w:cs="Times New Roman"/>
          <w:color w:val="auto"/>
          <w:lang w:val="ro-RO"/>
        </w:rPr>
      </w:pPr>
      <w:r w:rsidRPr="00342689">
        <w:rPr>
          <w:rFonts w:ascii="Times New Roman" w:hAnsi="Times New Roman" w:cs="Times New Roman"/>
          <w:color w:val="auto"/>
          <w:lang w:val="ro-RO"/>
        </w:rPr>
        <w:lastRenderedPageBreak/>
        <w:t>Prețul prevăzut la alin (1) nu include TVA și accize, acestea adăugându-se după caz conform</w:t>
      </w:r>
      <w:r w:rsidR="0040386C">
        <w:rPr>
          <w:rFonts w:ascii="Times New Roman" w:hAnsi="Times New Roman" w:cs="Times New Roman"/>
          <w:color w:val="auto"/>
          <w:lang w:val="ro-RO"/>
        </w:rPr>
        <w:t>dispozi</w:t>
      </w:r>
      <w:r w:rsidR="00957A50">
        <w:rPr>
          <w:rFonts w:ascii="Times New Roman" w:hAnsi="Times New Roman" w:cs="Times New Roman"/>
          <w:color w:val="auto"/>
          <w:lang w:val="ro-RO"/>
        </w:rPr>
        <w:t>ț</w:t>
      </w:r>
      <w:r w:rsidR="0040386C">
        <w:rPr>
          <w:rFonts w:ascii="Times New Roman" w:hAnsi="Times New Roman" w:cs="Times New Roman"/>
          <w:color w:val="auto"/>
          <w:lang w:val="ro-RO"/>
        </w:rPr>
        <w:t>iilor legale.</w:t>
      </w:r>
      <w:r w:rsidRPr="00342689">
        <w:rPr>
          <w:rFonts w:ascii="Times New Roman" w:hAnsi="Times New Roman" w:cs="Times New Roman"/>
          <w:color w:val="auto"/>
          <w:lang w:val="ro-RO"/>
        </w:rPr>
        <w:t xml:space="preserve">. </w:t>
      </w:r>
    </w:p>
    <w:p w14:paraId="371533E5" w14:textId="77777777" w:rsidR="00E37E9B" w:rsidRPr="00342689" w:rsidRDefault="00E37E9B" w:rsidP="00E37E9B">
      <w:pPr>
        <w:pStyle w:val="NoSpacing"/>
        <w:ind w:left="1440"/>
        <w:jc w:val="both"/>
        <w:rPr>
          <w:rFonts w:ascii="Times New Roman" w:hAnsi="Times New Roman" w:cs="Times New Roman"/>
          <w:color w:val="auto"/>
          <w:lang w:val="ro-RO"/>
        </w:rPr>
      </w:pPr>
    </w:p>
    <w:p w14:paraId="2D21AD84" w14:textId="43B71CBF" w:rsidR="00890FC0" w:rsidRPr="00957A50" w:rsidRDefault="00E37E9B" w:rsidP="00957A50">
      <w:pPr>
        <w:pStyle w:val="NoSpacing"/>
        <w:numPr>
          <w:ilvl w:val="0"/>
          <w:numId w:val="65"/>
        </w:numPr>
        <w:jc w:val="both"/>
        <w:rPr>
          <w:lang w:val="ro-RO"/>
        </w:rPr>
      </w:pPr>
      <w:r w:rsidRPr="00714617">
        <w:rPr>
          <w:rFonts w:ascii="Times New Roman" w:hAnsi="Times New Roman" w:cs="Times New Roman"/>
          <w:color w:val="auto"/>
          <w:lang w:val="ro-RO"/>
        </w:rPr>
        <w:t xml:space="preserve">Obligațiile de declarare şi plată a accizei către bugetul consolidat al statului pentru gazele naturale achiziționate în baza prezentului Contract se stabilesc în conformitate cu prevederile legislației fiscale. </w:t>
      </w:r>
      <w:r w:rsidR="00890FC0" w:rsidRPr="00957A50">
        <w:rPr>
          <w:rFonts w:ascii="Times New Roman" w:hAnsi="Times New Roman" w:cs="Times New Roman"/>
          <w:color w:val="auto"/>
          <w:lang w:val="ro-RO"/>
        </w:rPr>
        <w:t xml:space="preserve">În acest sens, </w:t>
      </w:r>
      <w:r w:rsidR="00890FC0" w:rsidRPr="00957A50">
        <w:rPr>
          <w:rFonts w:ascii="Times New Roman" w:hAnsi="Times New Roman" w:cs="Times New Roman"/>
          <w:b/>
          <w:bCs/>
          <w:color w:val="auto"/>
          <w:lang w:val="ro-RO"/>
        </w:rPr>
        <w:t>în cazul operatorului de distributie</w:t>
      </w:r>
      <w:r w:rsidR="00890FC0" w:rsidRPr="00957A50">
        <w:rPr>
          <w:rFonts w:ascii="Times New Roman" w:hAnsi="Times New Roman" w:cs="Times New Roman"/>
          <w:color w:val="auto"/>
          <w:lang w:val="ro-RO"/>
        </w:rPr>
        <w:t xml:space="preserve">, </w:t>
      </w:r>
      <w:r w:rsidR="00890FC0" w:rsidRPr="00957A50">
        <w:rPr>
          <w:rFonts w:ascii="Times New Roman" w:hAnsi="Times New Roman" w:cs="Times New Roman"/>
          <w:b/>
          <w:bCs/>
          <w:color w:val="auto"/>
          <w:lang w:val="ro-RO"/>
        </w:rPr>
        <w:t>la solicitarea Vânzătorului</w:t>
      </w:r>
      <w:r w:rsidR="00890FC0" w:rsidRPr="00957A50">
        <w:rPr>
          <w:rFonts w:ascii="Times New Roman" w:hAnsi="Times New Roman" w:cs="Times New Roman"/>
          <w:color w:val="auto"/>
          <w:lang w:val="ro-RO"/>
        </w:rPr>
        <w:t>, acesta va transmite după finalul lunii de livrare Declarația pe propria răspundere în scop de neaccizare a gazului.</w:t>
      </w:r>
    </w:p>
    <w:p w14:paraId="6F96A64C" w14:textId="77777777" w:rsidR="00E37E9B" w:rsidRPr="00342689" w:rsidRDefault="00E37E9B" w:rsidP="00890FC0">
      <w:pPr>
        <w:pStyle w:val="NoSpacing"/>
        <w:ind w:left="1418"/>
        <w:jc w:val="both"/>
        <w:rPr>
          <w:rFonts w:ascii="Times New Roman" w:hAnsi="Times New Roman" w:cs="Times New Roman"/>
          <w:color w:val="auto"/>
          <w:lang w:val="ro-RO"/>
        </w:rPr>
      </w:pPr>
    </w:p>
    <w:p w14:paraId="0176B629" w14:textId="5BB38E9E" w:rsidR="00E37E9B" w:rsidRPr="00342689" w:rsidRDefault="00E37E9B" w:rsidP="008604B4">
      <w:pPr>
        <w:pStyle w:val="NoSpacing"/>
        <w:numPr>
          <w:ilvl w:val="0"/>
          <w:numId w:val="65"/>
        </w:numPr>
        <w:jc w:val="both"/>
        <w:rPr>
          <w:rFonts w:ascii="Times New Roman" w:hAnsi="Times New Roman" w:cs="Times New Roman"/>
          <w:color w:val="auto"/>
          <w:lang w:val="ro-RO"/>
        </w:rPr>
      </w:pPr>
      <w:r w:rsidRPr="00342689">
        <w:rPr>
          <w:rFonts w:ascii="Times New Roman" w:hAnsi="Times New Roman" w:cs="Times New Roman"/>
          <w:color w:val="auto"/>
          <w:lang w:val="ro-RO"/>
        </w:rPr>
        <w:t xml:space="preserve">Garantarea plății contravalorii gazelor naturale contractate/livrate pentru fiecare săptămână/lună contractuală de livrare și a riscului de nepreluare a gazelor naturale contractate de către Cumpărător se va realiza </w:t>
      </w:r>
      <w:r w:rsidR="0040386C">
        <w:rPr>
          <w:rFonts w:ascii="Times New Roman" w:hAnsi="Times New Roman" w:cs="Times New Roman"/>
          <w:color w:val="auto"/>
          <w:lang w:val="ro-RO"/>
        </w:rPr>
        <w:t xml:space="preserve"> prin una din </w:t>
      </w:r>
      <w:r w:rsidRPr="00342689">
        <w:rPr>
          <w:rFonts w:ascii="Times New Roman" w:hAnsi="Times New Roman" w:cs="Times New Roman"/>
          <w:color w:val="auto"/>
          <w:lang w:val="ro-RO"/>
        </w:rPr>
        <w:t>următoarele modalități:</w:t>
      </w:r>
    </w:p>
    <w:p w14:paraId="423702CF" w14:textId="77777777" w:rsidR="00E37E9B" w:rsidRPr="00342689" w:rsidRDefault="00E37E9B" w:rsidP="00E37E9B">
      <w:pPr>
        <w:pStyle w:val="NoSpacing"/>
        <w:jc w:val="both"/>
        <w:rPr>
          <w:rFonts w:ascii="Times New Roman" w:hAnsi="Times New Roman" w:cs="Times New Roman"/>
          <w:color w:val="auto"/>
          <w:lang w:val="ro-RO"/>
        </w:rPr>
      </w:pPr>
    </w:p>
    <w:p w14:paraId="537396B7" w14:textId="7E169CDC" w:rsidR="00E37E9B" w:rsidRPr="00342689" w:rsidRDefault="00E37E9B" w:rsidP="008604B4">
      <w:pPr>
        <w:pStyle w:val="NoSpacing"/>
        <w:numPr>
          <w:ilvl w:val="0"/>
          <w:numId w:val="85"/>
        </w:numPr>
        <w:jc w:val="both"/>
        <w:rPr>
          <w:rFonts w:ascii="Times New Roman" w:hAnsi="Times New Roman" w:cs="Times New Roman"/>
          <w:color w:val="auto"/>
          <w:lang w:val="ro-RO"/>
        </w:rPr>
      </w:pPr>
      <w:r w:rsidRPr="00342689">
        <w:rPr>
          <w:rFonts w:ascii="Times New Roman" w:hAnsi="Times New Roman" w:cs="Times New Roman"/>
          <w:color w:val="auto"/>
          <w:lang w:val="ro-RO"/>
        </w:rPr>
        <w:t>Pentru produsul WEEK,</w:t>
      </w:r>
      <w:r w:rsidR="006B62A8">
        <w:rPr>
          <w:rFonts w:ascii="Times New Roman" w:hAnsi="Times New Roman" w:cs="Times New Roman"/>
          <w:color w:val="auto"/>
          <w:lang w:val="ro-RO"/>
        </w:rPr>
        <w:t xml:space="preserve"> </w:t>
      </w:r>
      <w:r w:rsidRPr="00342689">
        <w:rPr>
          <w:rFonts w:ascii="Times New Roman" w:hAnsi="Times New Roman" w:cs="Times New Roman"/>
          <w:color w:val="auto"/>
          <w:lang w:val="ro-RO"/>
        </w:rPr>
        <w:t>prin:</w:t>
      </w:r>
    </w:p>
    <w:p w14:paraId="1469D5C8" w14:textId="77777777" w:rsidR="00E37E9B" w:rsidRPr="00342689" w:rsidRDefault="00E37E9B" w:rsidP="00E37E9B">
      <w:pPr>
        <w:pStyle w:val="NoSpacing"/>
        <w:ind w:left="2160"/>
        <w:jc w:val="both"/>
        <w:rPr>
          <w:rFonts w:ascii="Times New Roman" w:hAnsi="Times New Roman" w:cs="Times New Roman"/>
          <w:color w:val="auto"/>
          <w:lang w:val="ro-RO"/>
        </w:rPr>
      </w:pPr>
    </w:p>
    <w:p w14:paraId="3B3B1154" w14:textId="77777777" w:rsidR="00E37E9B" w:rsidRPr="00342689" w:rsidRDefault="00E37E9B" w:rsidP="008604B4">
      <w:pPr>
        <w:pStyle w:val="NoSpacing"/>
        <w:numPr>
          <w:ilvl w:val="1"/>
          <w:numId w:val="85"/>
        </w:numPr>
        <w:jc w:val="both"/>
        <w:rPr>
          <w:rFonts w:ascii="Times New Roman" w:hAnsi="Times New Roman" w:cs="Times New Roman"/>
          <w:color w:val="auto"/>
          <w:lang w:val="ro-RO"/>
        </w:rPr>
      </w:pPr>
      <w:r w:rsidRPr="00342689">
        <w:rPr>
          <w:rFonts w:ascii="Times New Roman" w:hAnsi="Times New Roman" w:cs="Times New Roman"/>
          <w:b/>
          <w:color w:val="auto"/>
          <w:lang w:val="ro-RO"/>
        </w:rPr>
        <w:t>plata în avans</w:t>
      </w:r>
      <w:r w:rsidRPr="00342689">
        <w:rPr>
          <w:rFonts w:ascii="Times New Roman" w:hAnsi="Times New Roman" w:cs="Times New Roman"/>
          <w:color w:val="auto"/>
          <w:lang w:val="ro-RO"/>
        </w:rPr>
        <w:t xml:space="preserve"> a contravalorii cantității totale tranzacționate, cu cel puțin 2 Zile Lucrătoare înainte de prima zi de livrare.</w:t>
      </w:r>
    </w:p>
    <w:p w14:paraId="64149BC7" w14:textId="77777777" w:rsidR="00E37E9B" w:rsidRPr="00342689" w:rsidRDefault="00E37E9B" w:rsidP="00E37E9B">
      <w:pPr>
        <w:pStyle w:val="NoSpacing"/>
        <w:ind w:left="2160"/>
        <w:jc w:val="both"/>
        <w:rPr>
          <w:rFonts w:ascii="Times New Roman" w:hAnsi="Times New Roman" w:cs="Times New Roman"/>
          <w:color w:val="auto"/>
          <w:lang w:val="ro-RO"/>
        </w:rPr>
      </w:pPr>
    </w:p>
    <w:p w14:paraId="05A92073" w14:textId="77777777" w:rsidR="00E37E9B" w:rsidRPr="00342689" w:rsidRDefault="00E37E9B" w:rsidP="008604B4">
      <w:pPr>
        <w:pStyle w:val="NoSpacing"/>
        <w:numPr>
          <w:ilvl w:val="0"/>
          <w:numId w:val="85"/>
        </w:numPr>
        <w:jc w:val="both"/>
        <w:rPr>
          <w:rFonts w:ascii="Times New Roman" w:hAnsi="Times New Roman" w:cs="Times New Roman"/>
          <w:color w:val="auto"/>
          <w:lang w:val="ro-RO"/>
        </w:rPr>
      </w:pPr>
      <w:r w:rsidRPr="00342689">
        <w:rPr>
          <w:rFonts w:ascii="Times New Roman" w:hAnsi="Times New Roman" w:cs="Times New Roman"/>
          <w:color w:val="auto"/>
          <w:lang w:val="ro-RO"/>
        </w:rPr>
        <w:t>Pentru produsul MONTH, prin:</w:t>
      </w:r>
    </w:p>
    <w:p w14:paraId="444E989F" w14:textId="77777777" w:rsidR="00E37E9B" w:rsidRPr="00342689" w:rsidRDefault="00E37E9B" w:rsidP="00E37E9B">
      <w:pPr>
        <w:pStyle w:val="NoSpacing"/>
        <w:ind w:left="2160"/>
        <w:jc w:val="both"/>
        <w:rPr>
          <w:rFonts w:ascii="Times New Roman" w:hAnsi="Times New Roman" w:cs="Times New Roman"/>
          <w:color w:val="auto"/>
          <w:lang w:val="ro-RO"/>
        </w:rPr>
      </w:pPr>
    </w:p>
    <w:p w14:paraId="1641D21F" w14:textId="77777777" w:rsidR="00E37E9B" w:rsidRPr="00342689" w:rsidRDefault="00E37E9B" w:rsidP="008604B4">
      <w:pPr>
        <w:pStyle w:val="NoSpacing"/>
        <w:numPr>
          <w:ilvl w:val="1"/>
          <w:numId w:val="85"/>
        </w:numPr>
        <w:jc w:val="both"/>
        <w:rPr>
          <w:rFonts w:ascii="Times New Roman" w:hAnsi="Times New Roman" w:cs="Times New Roman"/>
          <w:color w:val="auto"/>
          <w:lang w:val="ro-RO"/>
        </w:rPr>
      </w:pPr>
      <w:r w:rsidRPr="00342689">
        <w:rPr>
          <w:rFonts w:ascii="Times New Roman" w:hAnsi="Times New Roman" w:cs="Times New Roman"/>
          <w:b/>
          <w:color w:val="auto"/>
          <w:lang w:val="ro-RO"/>
        </w:rPr>
        <w:t>plata în avans</w:t>
      </w:r>
      <w:r w:rsidRPr="00342689">
        <w:rPr>
          <w:rFonts w:ascii="Times New Roman" w:hAnsi="Times New Roman" w:cs="Times New Roman"/>
          <w:color w:val="auto"/>
          <w:lang w:val="ro-RO"/>
        </w:rPr>
        <w:t xml:space="preserve"> a contravalorii cantității totale tranzacționate, cu cel puțin 2 Zile Lucrătoare înainte de prima zi de livrare sau</w:t>
      </w:r>
    </w:p>
    <w:p w14:paraId="7626B83D" w14:textId="117FACDA" w:rsidR="00E37E9B" w:rsidRPr="00342689" w:rsidRDefault="00E37E9B" w:rsidP="008604B4">
      <w:pPr>
        <w:pStyle w:val="NoSpacing"/>
        <w:numPr>
          <w:ilvl w:val="1"/>
          <w:numId w:val="85"/>
        </w:numPr>
        <w:jc w:val="both"/>
        <w:rPr>
          <w:rFonts w:ascii="Times New Roman" w:hAnsi="Times New Roman" w:cs="Times New Roman"/>
          <w:color w:val="auto"/>
          <w:lang w:val="ro-RO"/>
        </w:rPr>
      </w:pPr>
      <w:r w:rsidRPr="00342689">
        <w:rPr>
          <w:rFonts w:ascii="Times New Roman" w:hAnsi="Times New Roman" w:cs="Times New Roman"/>
          <w:color w:val="auto"/>
          <w:lang w:val="ro-RO"/>
        </w:rPr>
        <w:t xml:space="preserve">prin constiuirea unei </w:t>
      </w:r>
      <w:r w:rsidRPr="00342689">
        <w:rPr>
          <w:rFonts w:ascii="Times New Roman" w:hAnsi="Times New Roman" w:cs="Times New Roman"/>
          <w:b/>
          <w:color w:val="auto"/>
          <w:lang w:val="ro-RO"/>
        </w:rPr>
        <w:t>scrisori de garanție bancară</w:t>
      </w:r>
      <w:r w:rsidRPr="00342689">
        <w:rPr>
          <w:rFonts w:ascii="Times New Roman" w:hAnsi="Times New Roman" w:cs="Times New Roman"/>
          <w:color w:val="auto"/>
          <w:lang w:val="ro-RO"/>
        </w:rPr>
        <w:t xml:space="preserve"> de către Cumpărător, în beneficiul Vânzătorului; scrisoarea de garanție bancară va fi transmisă V</w:t>
      </w:r>
      <w:r w:rsidR="006B62A8">
        <w:rPr>
          <w:rFonts w:ascii="Times New Roman" w:hAnsi="Times New Roman" w:cs="Times New Roman"/>
          <w:color w:val="auto"/>
          <w:lang w:val="ro-RO"/>
        </w:rPr>
        <w:t>â</w:t>
      </w:r>
      <w:r w:rsidRPr="00342689">
        <w:rPr>
          <w:rFonts w:ascii="Times New Roman" w:hAnsi="Times New Roman" w:cs="Times New Roman"/>
          <w:color w:val="auto"/>
          <w:lang w:val="ro-RO"/>
        </w:rPr>
        <w:t>nz</w:t>
      </w:r>
      <w:r w:rsidR="006B62A8">
        <w:rPr>
          <w:rFonts w:ascii="Times New Roman" w:hAnsi="Times New Roman" w:cs="Times New Roman"/>
          <w:color w:val="auto"/>
          <w:lang w:val="ro-RO"/>
        </w:rPr>
        <w:t>ă</w:t>
      </w:r>
      <w:r w:rsidRPr="00342689">
        <w:rPr>
          <w:rFonts w:ascii="Times New Roman" w:hAnsi="Times New Roman" w:cs="Times New Roman"/>
          <w:color w:val="auto"/>
          <w:lang w:val="ro-RO"/>
        </w:rPr>
        <w:t xml:space="preserve">torului, în original, </w:t>
      </w:r>
      <w:r w:rsidR="006B62A8">
        <w:rPr>
          <w:rFonts w:ascii="Times New Roman" w:hAnsi="Times New Roman" w:cs="Times New Roman"/>
          <w:color w:val="auto"/>
          <w:lang w:val="ro-RO"/>
        </w:rPr>
        <w:t>î</w:t>
      </w:r>
      <w:r w:rsidRPr="00342689">
        <w:rPr>
          <w:rFonts w:ascii="Times New Roman" w:hAnsi="Times New Roman" w:cs="Times New Roman"/>
          <w:color w:val="auto"/>
          <w:lang w:val="ro-RO"/>
        </w:rPr>
        <w:t>n termen de cel mult 5 Zile Lucr</w:t>
      </w:r>
      <w:r w:rsidR="006B62A8">
        <w:rPr>
          <w:rFonts w:ascii="Times New Roman" w:hAnsi="Times New Roman" w:cs="Times New Roman"/>
          <w:color w:val="auto"/>
          <w:lang w:val="ro-RO"/>
        </w:rPr>
        <w:t>ă</w:t>
      </w:r>
      <w:r w:rsidRPr="00342689">
        <w:rPr>
          <w:rFonts w:ascii="Times New Roman" w:hAnsi="Times New Roman" w:cs="Times New Roman"/>
          <w:color w:val="auto"/>
          <w:lang w:val="ro-RO"/>
        </w:rPr>
        <w:t>toare de la data semnării Contractului de ambele părți, dar nu mai pu</w:t>
      </w:r>
      <w:r w:rsidR="006B62A8">
        <w:rPr>
          <w:rFonts w:ascii="Times New Roman" w:hAnsi="Times New Roman" w:cs="Times New Roman"/>
          <w:color w:val="auto"/>
          <w:lang w:val="ro-RO"/>
        </w:rPr>
        <w:t>ț</w:t>
      </w:r>
      <w:r w:rsidRPr="00342689">
        <w:rPr>
          <w:rFonts w:ascii="Times New Roman" w:hAnsi="Times New Roman" w:cs="Times New Roman"/>
          <w:color w:val="auto"/>
          <w:lang w:val="ro-RO"/>
        </w:rPr>
        <w:t>in de 2 Zile Lucrătoare înainte de prima zi de livrare și va acoperi întreaga sumă reprezentând Valoarea Contractului, putând fi executată de către Vânzător pentru neîncasarea pre</w:t>
      </w:r>
      <w:r w:rsidR="006B62A8">
        <w:rPr>
          <w:rFonts w:ascii="Times New Roman" w:hAnsi="Times New Roman" w:cs="Times New Roman"/>
          <w:color w:val="auto"/>
          <w:lang w:val="ro-RO"/>
        </w:rPr>
        <w:t>ț</w:t>
      </w:r>
      <w:r w:rsidRPr="00342689">
        <w:rPr>
          <w:rFonts w:ascii="Times New Roman" w:hAnsi="Times New Roman" w:cs="Times New Roman"/>
          <w:color w:val="auto"/>
          <w:lang w:val="ro-RO"/>
        </w:rPr>
        <w:t>ului și a penalităților aplicate în conformitate cu prevederile prezentului Contract.Termenul de valabilitate al scrisorii de garanție bancară este de 35 de zile de la ultima zi a lunii de livrare.</w:t>
      </w:r>
    </w:p>
    <w:p w14:paraId="4676F937" w14:textId="77777777" w:rsidR="00E37E9B" w:rsidRPr="00342689" w:rsidRDefault="00E37E9B" w:rsidP="00E37E9B">
      <w:pPr>
        <w:pStyle w:val="NoSpacing"/>
        <w:ind w:left="2880"/>
        <w:jc w:val="both"/>
        <w:rPr>
          <w:rFonts w:ascii="Times New Roman" w:hAnsi="Times New Roman" w:cs="Times New Roman"/>
          <w:color w:val="auto"/>
          <w:lang w:val="ro-RO"/>
        </w:rPr>
      </w:pPr>
    </w:p>
    <w:p w14:paraId="5D4392F6" w14:textId="77777777" w:rsidR="00E37E9B" w:rsidRPr="00342689" w:rsidRDefault="00E37E9B" w:rsidP="00E37E9B">
      <w:pPr>
        <w:pStyle w:val="NoSpacing"/>
        <w:ind w:left="2880"/>
        <w:jc w:val="both"/>
        <w:rPr>
          <w:rFonts w:ascii="Times New Roman" w:hAnsi="Times New Roman" w:cs="Times New Roman"/>
          <w:color w:val="auto"/>
          <w:lang w:val="ro-RO"/>
        </w:rPr>
      </w:pPr>
      <w:r w:rsidRPr="00342689">
        <w:rPr>
          <w:rFonts w:ascii="Times New Roman" w:hAnsi="Times New Roman" w:cs="Times New Roman"/>
          <w:color w:val="auto"/>
          <w:lang w:val="ro-RO"/>
        </w:rPr>
        <w:t>Modalitatea de garantare este decisă de către Cumpărător, urmând a fi notificată Vânzătorului la momentul semnării prezentului Contract.</w:t>
      </w:r>
    </w:p>
    <w:p w14:paraId="0469DB5C" w14:textId="77777777" w:rsidR="00E37E9B" w:rsidRPr="00342689" w:rsidRDefault="00E37E9B" w:rsidP="00E37E9B">
      <w:pPr>
        <w:pStyle w:val="NoSpacing"/>
        <w:ind w:left="2880"/>
        <w:jc w:val="both"/>
        <w:rPr>
          <w:rFonts w:ascii="Times New Roman" w:hAnsi="Times New Roman" w:cs="Times New Roman"/>
          <w:color w:val="auto"/>
          <w:lang w:val="ro-RO"/>
        </w:rPr>
      </w:pPr>
    </w:p>
    <w:p w14:paraId="6C1112CA" w14:textId="77777777" w:rsidR="00E37E9B" w:rsidRPr="00342689" w:rsidRDefault="00E37E9B" w:rsidP="008604B4">
      <w:pPr>
        <w:pStyle w:val="NoSpacing"/>
        <w:numPr>
          <w:ilvl w:val="0"/>
          <w:numId w:val="87"/>
        </w:numPr>
        <w:jc w:val="both"/>
        <w:rPr>
          <w:rFonts w:ascii="Times New Roman" w:hAnsi="Times New Roman" w:cs="Times New Roman"/>
          <w:color w:val="auto"/>
          <w:lang w:val="ro-RO"/>
        </w:rPr>
      </w:pPr>
      <w:r w:rsidRPr="00342689">
        <w:rPr>
          <w:rFonts w:ascii="Times New Roman" w:hAnsi="Times New Roman" w:cs="Times New Roman"/>
          <w:color w:val="auto"/>
          <w:lang w:val="ro-RO"/>
        </w:rPr>
        <w:t>Pentru produsul QUARTER, prin:</w:t>
      </w:r>
    </w:p>
    <w:p w14:paraId="660ABC54" w14:textId="64EC5C60" w:rsidR="00E37E9B" w:rsidRPr="00342689" w:rsidRDefault="00E37E9B" w:rsidP="008604B4">
      <w:pPr>
        <w:pStyle w:val="NoSpacing"/>
        <w:numPr>
          <w:ilvl w:val="1"/>
          <w:numId w:val="87"/>
        </w:numPr>
        <w:jc w:val="both"/>
        <w:rPr>
          <w:rFonts w:ascii="Times New Roman" w:hAnsi="Times New Roman" w:cs="Times New Roman"/>
          <w:color w:val="auto"/>
          <w:lang w:val="ro-RO"/>
        </w:rPr>
      </w:pPr>
      <w:r w:rsidRPr="00342689">
        <w:rPr>
          <w:rFonts w:ascii="Times New Roman" w:hAnsi="Times New Roman" w:cs="Times New Roman"/>
          <w:color w:val="auto"/>
          <w:lang w:val="ro-RO"/>
        </w:rPr>
        <w:t xml:space="preserve">prezentarea unei </w:t>
      </w:r>
      <w:r w:rsidRPr="00342689">
        <w:rPr>
          <w:rFonts w:ascii="Times New Roman" w:hAnsi="Times New Roman" w:cs="Times New Roman"/>
          <w:b/>
          <w:color w:val="auto"/>
          <w:lang w:val="ro-RO"/>
        </w:rPr>
        <w:t>garan</w:t>
      </w:r>
      <w:r w:rsidR="006B62A8">
        <w:rPr>
          <w:rFonts w:ascii="Times New Roman" w:hAnsi="Times New Roman" w:cs="Times New Roman"/>
          <w:b/>
          <w:color w:val="auto"/>
          <w:lang w:val="ro-RO"/>
        </w:rPr>
        <w:t>ț</w:t>
      </w:r>
      <w:r w:rsidRPr="00342689">
        <w:rPr>
          <w:rFonts w:ascii="Times New Roman" w:hAnsi="Times New Roman" w:cs="Times New Roman"/>
          <w:b/>
          <w:color w:val="auto"/>
          <w:lang w:val="ro-RO"/>
        </w:rPr>
        <w:t>ii de buna execu</w:t>
      </w:r>
      <w:r w:rsidR="006B62A8">
        <w:rPr>
          <w:rFonts w:ascii="Times New Roman" w:hAnsi="Times New Roman" w:cs="Times New Roman"/>
          <w:b/>
          <w:color w:val="auto"/>
          <w:lang w:val="ro-RO"/>
        </w:rPr>
        <w:t>ț</w:t>
      </w:r>
      <w:r w:rsidRPr="00342689">
        <w:rPr>
          <w:rFonts w:ascii="Times New Roman" w:hAnsi="Times New Roman" w:cs="Times New Roman"/>
          <w:b/>
          <w:color w:val="auto"/>
          <w:lang w:val="ro-RO"/>
        </w:rPr>
        <w:t>ie (SGB)</w:t>
      </w:r>
      <w:r w:rsidRPr="00342689">
        <w:rPr>
          <w:rFonts w:ascii="Times New Roman" w:hAnsi="Times New Roman" w:cs="Times New Roman"/>
          <w:color w:val="auto"/>
          <w:lang w:val="ro-RO"/>
        </w:rPr>
        <w:t xml:space="preserve">, </w:t>
      </w:r>
      <w:r w:rsidR="006B62A8">
        <w:rPr>
          <w:rFonts w:ascii="Times New Roman" w:hAnsi="Times New Roman" w:cs="Times New Roman"/>
          <w:color w:val="auto"/>
          <w:lang w:val="ro-RO"/>
        </w:rPr>
        <w:t>î</w:t>
      </w:r>
      <w:r w:rsidRPr="00342689">
        <w:rPr>
          <w:rFonts w:ascii="Times New Roman" w:hAnsi="Times New Roman" w:cs="Times New Roman"/>
          <w:color w:val="auto"/>
          <w:lang w:val="ro-RO"/>
        </w:rPr>
        <w:t>n termen de cel mult 5 Zile Lucr</w:t>
      </w:r>
      <w:r w:rsidR="006B62A8">
        <w:rPr>
          <w:rFonts w:ascii="Times New Roman" w:hAnsi="Times New Roman" w:cs="Times New Roman"/>
          <w:color w:val="auto"/>
          <w:lang w:val="ro-RO"/>
        </w:rPr>
        <w:t>ă</w:t>
      </w:r>
      <w:r w:rsidRPr="00342689">
        <w:rPr>
          <w:rFonts w:ascii="Times New Roman" w:hAnsi="Times New Roman" w:cs="Times New Roman"/>
          <w:color w:val="auto"/>
          <w:lang w:val="ro-RO"/>
        </w:rPr>
        <w:t>toare de la data semnării Contractului de ambele părți, dar nu mai pu</w:t>
      </w:r>
      <w:r w:rsidR="006B62A8">
        <w:rPr>
          <w:rFonts w:ascii="Times New Roman" w:hAnsi="Times New Roman" w:cs="Times New Roman"/>
          <w:color w:val="auto"/>
          <w:lang w:val="ro-RO"/>
        </w:rPr>
        <w:t>ț</w:t>
      </w:r>
      <w:r w:rsidRPr="00342689">
        <w:rPr>
          <w:rFonts w:ascii="Times New Roman" w:hAnsi="Times New Roman" w:cs="Times New Roman"/>
          <w:color w:val="auto"/>
          <w:lang w:val="ro-RO"/>
        </w:rPr>
        <w:t>in de 2 Zile Lucr</w:t>
      </w:r>
      <w:r w:rsidR="006B62A8">
        <w:rPr>
          <w:rFonts w:ascii="Times New Roman" w:hAnsi="Times New Roman" w:cs="Times New Roman"/>
          <w:color w:val="auto"/>
          <w:lang w:val="ro-RO"/>
        </w:rPr>
        <w:t>ă</w:t>
      </w:r>
      <w:r w:rsidRPr="00342689">
        <w:rPr>
          <w:rFonts w:ascii="Times New Roman" w:hAnsi="Times New Roman" w:cs="Times New Roman"/>
          <w:color w:val="auto"/>
          <w:lang w:val="ro-RO"/>
        </w:rPr>
        <w:t xml:space="preserve">toare </w:t>
      </w:r>
      <w:r w:rsidR="006B62A8">
        <w:rPr>
          <w:rFonts w:ascii="Times New Roman" w:hAnsi="Times New Roman" w:cs="Times New Roman"/>
          <w:color w:val="auto"/>
          <w:lang w:val="ro-RO"/>
        </w:rPr>
        <w:t>î</w:t>
      </w:r>
      <w:r w:rsidRPr="00342689">
        <w:rPr>
          <w:rFonts w:ascii="Times New Roman" w:hAnsi="Times New Roman" w:cs="Times New Roman"/>
          <w:color w:val="auto"/>
          <w:lang w:val="ro-RO"/>
        </w:rPr>
        <w:t xml:space="preserve">nainte de </w:t>
      </w:r>
      <w:r w:rsidR="006B62A8">
        <w:rPr>
          <w:rFonts w:ascii="Times New Roman" w:hAnsi="Times New Roman" w:cs="Times New Roman"/>
          <w:color w:val="auto"/>
          <w:lang w:val="ro-RO"/>
        </w:rPr>
        <w:t>î</w:t>
      </w:r>
      <w:r w:rsidRPr="00342689">
        <w:rPr>
          <w:rFonts w:ascii="Times New Roman" w:hAnsi="Times New Roman" w:cs="Times New Roman"/>
          <w:color w:val="auto"/>
          <w:lang w:val="ro-RO"/>
        </w:rPr>
        <w:t>nceperea livr</w:t>
      </w:r>
      <w:r w:rsidR="006B62A8">
        <w:rPr>
          <w:rFonts w:ascii="Times New Roman" w:hAnsi="Times New Roman" w:cs="Times New Roman"/>
          <w:color w:val="auto"/>
          <w:lang w:val="ro-RO"/>
        </w:rPr>
        <w:t>ă</w:t>
      </w:r>
      <w:r w:rsidRPr="00342689">
        <w:rPr>
          <w:rFonts w:ascii="Times New Roman" w:hAnsi="Times New Roman" w:cs="Times New Roman"/>
          <w:color w:val="auto"/>
          <w:lang w:val="ro-RO"/>
        </w:rPr>
        <w:t>rilor, suma acesteia reprezentând Valoarea Contractului aferent</w:t>
      </w:r>
      <w:r w:rsidR="006B62A8">
        <w:rPr>
          <w:rFonts w:ascii="Times New Roman" w:hAnsi="Times New Roman" w:cs="Times New Roman"/>
          <w:color w:val="auto"/>
          <w:lang w:val="ro-RO"/>
        </w:rPr>
        <w:t>ă</w:t>
      </w:r>
      <w:r w:rsidRPr="00342689">
        <w:rPr>
          <w:rFonts w:ascii="Times New Roman" w:hAnsi="Times New Roman" w:cs="Times New Roman"/>
          <w:color w:val="auto"/>
          <w:lang w:val="ro-RO"/>
        </w:rPr>
        <w:t xml:space="preserve"> unei perioade de livrare de 30 de zile, urmat</w:t>
      </w:r>
      <w:r w:rsidR="006B62A8">
        <w:rPr>
          <w:rFonts w:ascii="Times New Roman" w:hAnsi="Times New Roman" w:cs="Times New Roman"/>
          <w:color w:val="auto"/>
          <w:lang w:val="ro-RO"/>
        </w:rPr>
        <w:t>ă</w:t>
      </w:r>
      <w:r w:rsidRPr="00342689">
        <w:rPr>
          <w:rFonts w:ascii="Times New Roman" w:hAnsi="Times New Roman" w:cs="Times New Roman"/>
          <w:color w:val="auto"/>
          <w:lang w:val="ro-RO"/>
        </w:rPr>
        <w:t xml:space="preserve"> de </w:t>
      </w:r>
      <w:r w:rsidRPr="00342689">
        <w:rPr>
          <w:rFonts w:ascii="Times New Roman" w:hAnsi="Times New Roman" w:cs="Times New Roman"/>
          <w:b/>
          <w:color w:val="auto"/>
          <w:lang w:val="ro-RO"/>
        </w:rPr>
        <w:t xml:space="preserve">plata </w:t>
      </w:r>
      <w:r w:rsidR="006B62A8">
        <w:rPr>
          <w:rFonts w:ascii="Times New Roman" w:hAnsi="Times New Roman" w:cs="Times New Roman"/>
          <w:b/>
          <w:color w:val="auto"/>
          <w:lang w:val="ro-RO"/>
        </w:rPr>
        <w:t>î</w:t>
      </w:r>
      <w:r w:rsidRPr="00342689">
        <w:rPr>
          <w:rFonts w:ascii="Times New Roman" w:hAnsi="Times New Roman" w:cs="Times New Roman"/>
          <w:b/>
          <w:color w:val="auto"/>
          <w:lang w:val="ro-RO"/>
        </w:rPr>
        <w:t>n avans</w:t>
      </w:r>
      <w:r w:rsidRPr="00342689">
        <w:rPr>
          <w:rFonts w:ascii="Times New Roman" w:hAnsi="Times New Roman" w:cs="Times New Roman"/>
          <w:color w:val="auto"/>
          <w:lang w:val="ro-RO"/>
        </w:rPr>
        <w:t xml:space="preserve"> a contravalorii reprezent</w:t>
      </w:r>
      <w:r w:rsidR="006B62A8">
        <w:rPr>
          <w:rFonts w:ascii="Times New Roman" w:hAnsi="Times New Roman" w:cs="Times New Roman"/>
          <w:color w:val="auto"/>
          <w:lang w:val="ro-RO"/>
        </w:rPr>
        <w:t>â</w:t>
      </w:r>
      <w:r w:rsidRPr="00342689">
        <w:rPr>
          <w:rFonts w:ascii="Times New Roman" w:hAnsi="Times New Roman" w:cs="Times New Roman"/>
          <w:color w:val="auto"/>
          <w:lang w:val="ro-RO"/>
        </w:rPr>
        <w:t>nd o perioad</w:t>
      </w:r>
      <w:r w:rsidR="006B62A8">
        <w:rPr>
          <w:rFonts w:ascii="Times New Roman" w:hAnsi="Times New Roman" w:cs="Times New Roman"/>
          <w:color w:val="auto"/>
          <w:lang w:val="ro-RO"/>
        </w:rPr>
        <w:t>ă</w:t>
      </w:r>
      <w:r w:rsidRPr="00342689">
        <w:rPr>
          <w:rFonts w:ascii="Times New Roman" w:hAnsi="Times New Roman" w:cs="Times New Roman"/>
          <w:color w:val="auto"/>
          <w:lang w:val="ro-RO"/>
        </w:rPr>
        <w:t xml:space="preserve"> de livrare de o lun</w:t>
      </w:r>
      <w:r w:rsidR="006B62A8">
        <w:rPr>
          <w:rFonts w:ascii="Times New Roman" w:hAnsi="Times New Roman" w:cs="Times New Roman"/>
          <w:color w:val="auto"/>
          <w:lang w:val="ro-RO"/>
        </w:rPr>
        <w:t>ă</w:t>
      </w:r>
      <w:r w:rsidRPr="00342689">
        <w:rPr>
          <w:rFonts w:ascii="Times New Roman" w:hAnsi="Times New Roman" w:cs="Times New Roman"/>
          <w:color w:val="auto"/>
          <w:lang w:val="ro-RO"/>
        </w:rPr>
        <w:t xml:space="preserve"> din Valoarea Contractului, cu cel pu</w:t>
      </w:r>
      <w:r w:rsidR="006B62A8">
        <w:rPr>
          <w:rFonts w:ascii="Times New Roman" w:hAnsi="Times New Roman" w:cs="Times New Roman"/>
          <w:color w:val="auto"/>
          <w:lang w:val="ro-RO"/>
        </w:rPr>
        <w:t>ț</w:t>
      </w:r>
      <w:r w:rsidRPr="00342689">
        <w:rPr>
          <w:rFonts w:ascii="Times New Roman" w:hAnsi="Times New Roman" w:cs="Times New Roman"/>
          <w:color w:val="auto"/>
          <w:lang w:val="ro-RO"/>
        </w:rPr>
        <w:t>in 2 Zile Lucr</w:t>
      </w:r>
      <w:r w:rsidR="006B62A8">
        <w:rPr>
          <w:rFonts w:ascii="Times New Roman" w:hAnsi="Times New Roman" w:cs="Times New Roman"/>
          <w:color w:val="auto"/>
          <w:lang w:val="ro-RO"/>
        </w:rPr>
        <w:t>ă</w:t>
      </w:r>
      <w:r w:rsidRPr="00342689">
        <w:rPr>
          <w:rFonts w:ascii="Times New Roman" w:hAnsi="Times New Roman" w:cs="Times New Roman"/>
          <w:color w:val="auto"/>
          <w:lang w:val="ro-RO"/>
        </w:rPr>
        <w:t xml:space="preserve">toare </w:t>
      </w:r>
      <w:r w:rsidR="006B62A8">
        <w:rPr>
          <w:rFonts w:ascii="Times New Roman" w:hAnsi="Times New Roman" w:cs="Times New Roman"/>
          <w:color w:val="auto"/>
          <w:lang w:val="ro-RO"/>
        </w:rPr>
        <w:t>î</w:t>
      </w:r>
      <w:r w:rsidRPr="00342689">
        <w:rPr>
          <w:rFonts w:ascii="Times New Roman" w:hAnsi="Times New Roman" w:cs="Times New Roman"/>
          <w:color w:val="auto"/>
          <w:lang w:val="ro-RO"/>
        </w:rPr>
        <w:t>nainte de prima zi de livrare</w:t>
      </w:r>
      <w:r w:rsidR="006B62A8">
        <w:rPr>
          <w:rFonts w:ascii="Times New Roman" w:hAnsi="Times New Roman" w:cs="Times New Roman"/>
          <w:color w:val="auto"/>
          <w:lang w:val="ro-RO"/>
        </w:rPr>
        <w:t>.</w:t>
      </w:r>
    </w:p>
    <w:p w14:paraId="44E7C08D" w14:textId="01F92CF1" w:rsidR="00E37E9B" w:rsidRPr="00342689" w:rsidRDefault="00E37E9B" w:rsidP="008604B4">
      <w:pPr>
        <w:pStyle w:val="NoSpacing"/>
        <w:numPr>
          <w:ilvl w:val="2"/>
          <w:numId w:val="87"/>
        </w:numPr>
        <w:jc w:val="both"/>
        <w:rPr>
          <w:rFonts w:ascii="Times New Roman" w:hAnsi="Times New Roman" w:cs="Times New Roman"/>
          <w:color w:val="auto"/>
          <w:lang w:val="ro-RO"/>
        </w:rPr>
      </w:pPr>
      <w:r w:rsidRPr="00342689">
        <w:rPr>
          <w:rFonts w:ascii="Times New Roman" w:hAnsi="Times New Roman" w:cs="Times New Roman"/>
          <w:color w:val="auto"/>
          <w:lang w:val="ro-RO"/>
        </w:rPr>
        <w:t>Dup</w:t>
      </w:r>
      <w:r>
        <w:rPr>
          <w:rFonts w:ascii="Times New Roman" w:hAnsi="Times New Roman" w:cs="Times New Roman"/>
          <w:color w:val="auto"/>
          <w:lang w:val="ro-RO"/>
        </w:rPr>
        <w:t>ă</w:t>
      </w:r>
      <w:r w:rsidRPr="00342689">
        <w:rPr>
          <w:rFonts w:ascii="Times New Roman" w:hAnsi="Times New Roman" w:cs="Times New Roman"/>
          <w:color w:val="auto"/>
          <w:lang w:val="ro-RO"/>
        </w:rPr>
        <w:t xml:space="preserve"> confirmarea pl</w:t>
      </w:r>
      <w:r w:rsidR="006B62A8">
        <w:rPr>
          <w:rFonts w:ascii="Times New Roman" w:hAnsi="Times New Roman" w:cs="Times New Roman"/>
          <w:color w:val="auto"/>
          <w:lang w:val="ro-RO"/>
        </w:rPr>
        <w:t>ăț</w:t>
      </w:r>
      <w:r w:rsidRPr="00342689">
        <w:rPr>
          <w:rFonts w:ascii="Times New Roman" w:hAnsi="Times New Roman" w:cs="Times New Roman"/>
          <w:color w:val="auto"/>
          <w:lang w:val="ro-RO"/>
        </w:rPr>
        <w:t>ii aferente lunii a 2-a de livrare, valoarea cumulat</w:t>
      </w:r>
      <w:r w:rsidR="006B62A8">
        <w:rPr>
          <w:rFonts w:ascii="Times New Roman" w:hAnsi="Times New Roman" w:cs="Times New Roman"/>
          <w:color w:val="auto"/>
          <w:lang w:val="ro-RO"/>
        </w:rPr>
        <w:t>ă</w:t>
      </w:r>
      <w:r w:rsidRPr="00342689">
        <w:rPr>
          <w:rFonts w:ascii="Times New Roman" w:hAnsi="Times New Roman" w:cs="Times New Roman"/>
          <w:color w:val="auto"/>
          <w:lang w:val="ro-RO"/>
        </w:rPr>
        <w:t xml:space="preserve"> a garan</w:t>
      </w:r>
      <w:r w:rsidR="006B62A8">
        <w:rPr>
          <w:rFonts w:ascii="Times New Roman" w:hAnsi="Times New Roman" w:cs="Times New Roman"/>
          <w:color w:val="auto"/>
          <w:lang w:val="ro-RO"/>
        </w:rPr>
        <w:t>ț</w:t>
      </w:r>
      <w:r w:rsidRPr="00342689">
        <w:rPr>
          <w:rFonts w:ascii="Times New Roman" w:hAnsi="Times New Roman" w:cs="Times New Roman"/>
          <w:color w:val="auto"/>
          <w:lang w:val="ro-RO"/>
        </w:rPr>
        <w:t>iilor (prin avans de plat</w:t>
      </w:r>
      <w:r w:rsidR="006B62A8">
        <w:rPr>
          <w:rFonts w:ascii="Times New Roman" w:hAnsi="Times New Roman" w:cs="Times New Roman"/>
          <w:color w:val="auto"/>
          <w:lang w:val="ro-RO"/>
        </w:rPr>
        <w:t>ă</w:t>
      </w:r>
      <w:r w:rsidRPr="00342689">
        <w:rPr>
          <w:rFonts w:ascii="Times New Roman" w:hAnsi="Times New Roman" w:cs="Times New Roman"/>
          <w:color w:val="auto"/>
          <w:lang w:val="ro-RO"/>
        </w:rPr>
        <w:t xml:space="preserve"> </w:t>
      </w:r>
      <w:r w:rsidR="006B62A8">
        <w:rPr>
          <w:rFonts w:ascii="Times New Roman" w:hAnsi="Times New Roman" w:cs="Times New Roman"/>
          <w:color w:val="auto"/>
          <w:lang w:val="ro-RO"/>
        </w:rPr>
        <w:t>ș</w:t>
      </w:r>
      <w:r w:rsidRPr="00342689">
        <w:rPr>
          <w:rFonts w:ascii="Times New Roman" w:hAnsi="Times New Roman" w:cs="Times New Roman"/>
          <w:color w:val="auto"/>
          <w:lang w:val="ro-RO"/>
        </w:rPr>
        <w:t>i SGB), se va reduce la echivalentul ultimei luni de livrare</w:t>
      </w:r>
    </w:p>
    <w:p w14:paraId="09D2B97E" w14:textId="2CC12437" w:rsidR="00E37E9B" w:rsidRPr="00342689" w:rsidRDefault="00E37E9B" w:rsidP="008604B4">
      <w:pPr>
        <w:pStyle w:val="NoSpacing"/>
        <w:numPr>
          <w:ilvl w:val="1"/>
          <w:numId w:val="87"/>
        </w:numPr>
        <w:jc w:val="both"/>
        <w:rPr>
          <w:rFonts w:ascii="Times New Roman" w:hAnsi="Times New Roman" w:cs="Times New Roman"/>
          <w:color w:val="auto"/>
          <w:lang w:val="ro-RO"/>
        </w:rPr>
      </w:pPr>
      <w:r w:rsidRPr="00342689">
        <w:rPr>
          <w:rFonts w:ascii="Times New Roman" w:hAnsi="Times New Roman" w:cs="Times New Roman"/>
          <w:color w:val="auto"/>
          <w:lang w:val="ro-RO"/>
        </w:rPr>
        <w:t xml:space="preserve">sau prezentarea unei </w:t>
      </w:r>
      <w:r>
        <w:rPr>
          <w:rFonts w:ascii="Times New Roman" w:hAnsi="Times New Roman" w:cs="Times New Roman"/>
          <w:b/>
          <w:color w:val="auto"/>
          <w:lang w:val="ro-RO"/>
        </w:rPr>
        <w:t>garan</w:t>
      </w:r>
      <w:r w:rsidR="006B62A8">
        <w:rPr>
          <w:rFonts w:ascii="Times New Roman" w:hAnsi="Times New Roman" w:cs="Times New Roman"/>
          <w:b/>
          <w:color w:val="auto"/>
          <w:lang w:val="ro-RO"/>
        </w:rPr>
        <w:t>ț</w:t>
      </w:r>
      <w:r>
        <w:rPr>
          <w:rFonts w:ascii="Times New Roman" w:hAnsi="Times New Roman" w:cs="Times New Roman"/>
          <w:b/>
          <w:color w:val="auto"/>
          <w:lang w:val="ro-RO"/>
        </w:rPr>
        <w:t>ii de bună execuț</w:t>
      </w:r>
      <w:r w:rsidRPr="00342689">
        <w:rPr>
          <w:rFonts w:ascii="Times New Roman" w:hAnsi="Times New Roman" w:cs="Times New Roman"/>
          <w:b/>
          <w:color w:val="auto"/>
          <w:lang w:val="ro-RO"/>
        </w:rPr>
        <w:t>ie (SGB)</w:t>
      </w:r>
      <w:r>
        <w:rPr>
          <w:rFonts w:ascii="Times New Roman" w:hAnsi="Times New Roman" w:cs="Times New Roman"/>
          <w:color w:val="auto"/>
          <w:lang w:val="ro-RO"/>
        </w:rPr>
        <w:t>, î</w:t>
      </w:r>
      <w:r w:rsidRPr="00342689">
        <w:rPr>
          <w:rFonts w:ascii="Times New Roman" w:hAnsi="Times New Roman" w:cs="Times New Roman"/>
          <w:color w:val="auto"/>
          <w:lang w:val="ro-RO"/>
        </w:rPr>
        <w:t>n termen de cel mult 5 Zile Lucr</w:t>
      </w:r>
      <w:r w:rsidR="006B62A8">
        <w:rPr>
          <w:rFonts w:ascii="Times New Roman" w:hAnsi="Times New Roman" w:cs="Times New Roman"/>
          <w:color w:val="auto"/>
          <w:lang w:val="ro-RO"/>
        </w:rPr>
        <w:t>ă</w:t>
      </w:r>
      <w:r w:rsidRPr="00342689">
        <w:rPr>
          <w:rFonts w:ascii="Times New Roman" w:hAnsi="Times New Roman" w:cs="Times New Roman"/>
          <w:color w:val="auto"/>
          <w:lang w:val="ro-RO"/>
        </w:rPr>
        <w:t>toare de la data semnării Contractului de ambele părți, dar nu mai pu</w:t>
      </w:r>
      <w:r w:rsidR="006B62A8">
        <w:rPr>
          <w:rFonts w:ascii="Times New Roman" w:hAnsi="Times New Roman" w:cs="Times New Roman"/>
          <w:color w:val="auto"/>
          <w:lang w:val="ro-RO"/>
        </w:rPr>
        <w:t>ț</w:t>
      </w:r>
      <w:r w:rsidRPr="00342689">
        <w:rPr>
          <w:rFonts w:ascii="Times New Roman" w:hAnsi="Times New Roman" w:cs="Times New Roman"/>
          <w:color w:val="auto"/>
          <w:lang w:val="ro-RO"/>
        </w:rPr>
        <w:t>in de 2 Zile Lucr</w:t>
      </w:r>
      <w:r w:rsidR="006B62A8">
        <w:rPr>
          <w:rFonts w:ascii="Times New Roman" w:hAnsi="Times New Roman" w:cs="Times New Roman"/>
          <w:color w:val="auto"/>
          <w:lang w:val="ro-RO"/>
        </w:rPr>
        <w:t>ă</w:t>
      </w:r>
      <w:r w:rsidRPr="00342689">
        <w:rPr>
          <w:rFonts w:ascii="Times New Roman" w:hAnsi="Times New Roman" w:cs="Times New Roman"/>
          <w:color w:val="auto"/>
          <w:lang w:val="ro-RO"/>
        </w:rPr>
        <w:t xml:space="preserve">toare </w:t>
      </w:r>
      <w:r w:rsidR="006B62A8">
        <w:rPr>
          <w:rFonts w:ascii="Times New Roman" w:hAnsi="Times New Roman" w:cs="Times New Roman"/>
          <w:color w:val="auto"/>
          <w:lang w:val="ro-RO"/>
        </w:rPr>
        <w:t>î</w:t>
      </w:r>
      <w:r w:rsidRPr="00342689">
        <w:rPr>
          <w:rFonts w:ascii="Times New Roman" w:hAnsi="Times New Roman" w:cs="Times New Roman"/>
          <w:color w:val="auto"/>
          <w:lang w:val="ro-RO"/>
        </w:rPr>
        <w:t xml:space="preserve">nainte de </w:t>
      </w:r>
      <w:r w:rsidR="006B62A8">
        <w:rPr>
          <w:rFonts w:ascii="Times New Roman" w:hAnsi="Times New Roman" w:cs="Times New Roman"/>
          <w:color w:val="auto"/>
          <w:lang w:val="ro-RO"/>
        </w:rPr>
        <w:t>î</w:t>
      </w:r>
      <w:r w:rsidRPr="00342689">
        <w:rPr>
          <w:rFonts w:ascii="Times New Roman" w:hAnsi="Times New Roman" w:cs="Times New Roman"/>
          <w:color w:val="auto"/>
          <w:lang w:val="ro-RO"/>
        </w:rPr>
        <w:t>nceperea livr</w:t>
      </w:r>
      <w:r w:rsidR="006B62A8">
        <w:rPr>
          <w:rFonts w:ascii="Times New Roman" w:hAnsi="Times New Roman" w:cs="Times New Roman"/>
          <w:color w:val="auto"/>
          <w:lang w:val="ro-RO"/>
        </w:rPr>
        <w:t>ă</w:t>
      </w:r>
      <w:r w:rsidRPr="00342689">
        <w:rPr>
          <w:rFonts w:ascii="Times New Roman" w:hAnsi="Times New Roman" w:cs="Times New Roman"/>
          <w:color w:val="auto"/>
          <w:lang w:val="ro-RO"/>
        </w:rPr>
        <w:t>rilor, suma acesteia reprezentân</w:t>
      </w:r>
      <w:r>
        <w:rPr>
          <w:rFonts w:ascii="Times New Roman" w:hAnsi="Times New Roman" w:cs="Times New Roman"/>
          <w:color w:val="auto"/>
          <w:lang w:val="ro-RO"/>
        </w:rPr>
        <w:t>d Valoarea Contractului aferentă</w:t>
      </w:r>
      <w:r w:rsidRPr="00342689">
        <w:rPr>
          <w:rFonts w:ascii="Times New Roman" w:hAnsi="Times New Roman" w:cs="Times New Roman"/>
          <w:color w:val="auto"/>
          <w:lang w:val="ro-RO"/>
        </w:rPr>
        <w:t xml:space="preserve"> unei perioade de livrare de 30 de zile, urm</w:t>
      </w:r>
      <w:r w:rsidR="006B62A8">
        <w:rPr>
          <w:rFonts w:ascii="Times New Roman" w:hAnsi="Times New Roman" w:cs="Times New Roman"/>
          <w:color w:val="auto"/>
          <w:lang w:val="ro-RO"/>
        </w:rPr>
        <w:t>â</w:t>
      </w:r>
      <w:r w:rsidRPr="00342689">
        <w:rPr>
          <w:rFonts w:ascii="Times New Roman" w:hAnsi="Times New Roman" w:cs="Times New Roman"/>
          <w:color w:val="auto"/>
          <w:lang w:val="ro-RO"/>
        </w:rPr>
        <w:t>nd ca inainte cu cel pu</w:t>
      </w:r>
      <w:r w:rsidR="006B62A8">
        <w:rPr>
          <w:rFonts w:ascii="Times New Roman" w:hAnsi="Times New Roman" w:cs="Times New Roman"/>
          <w:color w:val="auto"/>
          <w:lang w:val="ro-RO"/>
        </w:rPr>
        <w:t>ț</w:t>
      </w:r>
      <w:r w:rsidRPr="00342689">
        <w:rPr>
          <w:rFonts w:ascii="Times New Roman" w:hAnsi="Times New Roman" w:cs="Times New Roman"/>
          <w:color w:val="auto"/>
          <w:lang w:val="ro-RO"/>
        </w:rPr>
        <w:t xml:space="preserve">in 2 zile de </w:t>
      </w:r>
      <w:r w:rsidR="006B62A8">
        <w:rPr>
          <w:rFonts w:ascii="Times New Roman" w:hAnsi="Times New Roman" w:cs="Times New Roman"/>
          <w:color w:val="auto"/>
          <w:lang w:val="ro-RO"/>
        </w:rPr>
        <w:t>î</w:t>
      </w:r>
      <w:r w:rsidRPr="00342689">
        <w:rPr>
          <w:rFonts w:ascii="Times New Roman" w:hAnsi="Times New Roman" w:cs="Times New Roman"/>
          <w:color w:val="auto"/>
          <w:lang w:val="ro-RO"/>
        </w:rPr>
        <w:t>nceperea perioadei de livrare s</w:t>
      </w:r>
      <w:r w:rsidR="006B62A8">
        <w:rPr>
          <w:rFonts w:ascii="Times New Roman" w:hAnsi="Times New Roman" w:cs="Times New Roman"/>
          <w:color w:val="auto"/>
          <w:lang w:val="ro-RO"/>
        </w:rPr>
        <w:t>ă</w:t>
      </w:r>
      <w:r w:rsidRPr="00342689">
        <w:rPr>
          <w:rFonts w:ascii="Times New Roman" w:hAnsi="Times New Roman" w:cs="Times New Roman"/>
          <w:color w:val="auto"/>
          <w:lang w:val="ro-RO"/>
        </w:rPr>
        <w:t xml:space="preserve"> se </w:t>
      </w:r>
      <w:r w:rsidRPr="00342689">
        <w:rPr>
          <w:rFonts w:ascii="Times New Roman" w:hAnsi="Times New Roman" w:cs="Times New Roman"/>
          <w:b/>
          <w:color w:val="auto"/>
          <w:lang w:val="ro-RO"/>
        </w:rPr>
        <w:t>completeze scrisoarea de garan</w:t>
      </w:r>
      <w:r w:rsidR="006B62A8">
        <w:rPr>
          <w:rFonts w:ascii="Times New Roman" w:hAnsi="Times New Roman" w:cs="Times New Roman"/>
          <w:b/>
          <w:color w:val="auto"/>
          <w:lang w:val="ro-RO"/>
        </w:rPr>
        <w:t>ț</w:t>
      </w:r>
      <w:r w:rsidRPr="00342689">
        <w:rPr>
          <w:rFonts w:ascii="Times New Roman" w:hAnsi="Times New Roman" w:cs="Times New Roman"/>
          <w:b/>
          <w:color w:val="auto"/>
          <w:lang w:val="ro-RO"/>
        </w:rPr>
        <w:t>ie bancar</w:t>
      </w:r>
      <w:r w:rsidR="006B62A8">
        <w:rPr>
          <w:rFonts w:ascii="Times New Roman" w:hAnsi="Times New Roman" w:cs="Times New Roman"/>
          <w:b/>
          <w:color w:val="auto"/>
          <w:lang w:val="ro-RO"/>
        </w:rPr>
        <w:t>ă</w:t>
      </w:r>
      <w:r w:rsidRPr="00342689">
        <w:rPr>
          <w:rFonts w:ascii="Times New Roman" w:hAnsi="Times New Roman" w:cs="Times New Roman"/>
          <w:color w:val="auto"/>
          <w:lang w:val="ro-RO"/>
        </w:rPr>
        <w:t xml:space="preserve"> cu suma reprezentând Valoarea Contractului aferent</w:t>
      </w:r>
      <w:r w:rsidR="006B62A8">
        <w:rPr>
          <w:rFonts w:ascii="Times New Roman" w:hAnsi="Times New Roman" w:cs="Times New Roman"/>
          <w:color w:val="auto"/>
          <w:lang w:val="ro-RO"/>
        </w:rPr>
        <w:t>ă</w:t>
      </w:r>
      <w:r w:rsidRPr="00342689">
        <w:rPr>
          <w:rFonts w:ascii="Times New Roman" w:hAnsi="Times New Roman" w:cs="Times New Roman"/>
          <w:color w:val="auto"/>
          <w:lang w:val="ro-RO"/>
        </w:rPr>
        <w:t xml:space="preserve"> unei perioade de livrare de 60 de zile. Scrisoarea de garan</w:t>
      </w:r>
      <w:r w:rsidR="006B62A8">
        <w:rPr>
          <w:rFonts w:ascii="Times New Roman" w:hAnsi="Times New Roman" w:cs="Times New Roman"/>
          <w:color w:val="auto"/>
          <w:lang w:val="ro-RO"/>
        </w:rPr>
        <w:t>ț</w:t>
      </w:r>
      <w:r w:rsidRPr="00342689">
        <w:rPr>
          <w:rFonts w:ascii="Times New Roman" w:hAnsi="Times New Roman" w:cs="Times New Roman"/>
          <w:color w:val="auto"/>
          <w:lang w:val="ro-RO"/>
        </w:rPr>
        <w:t>ie bancar</w:t>
      </w:r>
      <w:r w:rsidR="006B62A8">
        <w:rPr>
          <w:rFonts w:ascii="Times New Roman" w:hAnsi="Times New Roman" w:cs="Times New Roman"/>
          <w:color w:val="auto"/>
          <w:lang w:val="ro-RO"/>
        </w:rPr>
        <w:t>ă</w:t>
      </w:r>
      <w:r w:rsidRPr="00342689">
        <w:rPr>
          <w:rFonts w:ascii="Times New Roman" w:hAnsi="Times New Roman" w:cs="Times New Roman"/>
          <w:color w:val="auto"/>
          <w:lang w:val="ro-RO"/>
        </w:rPr>
        <w:t xml:space="preserve"> poate fi executată de către Vânzător pentru neplata prețului și a penalităților aplicate în conformitate cu prevederile prezentului Contract. </w:t>
      </w:r>
    </w:p>
    <w:p w14:paraId="7422C933" w14:textId="5E6993B2" w:rsidR="00E37E9B" w:rsidRPr="00342689" w:rsidRDefault="00E37E9B" w:rsidP="008604B4">
      <w:pPr>
        <w:pStyle w:val="NoSpacing"/>
        <w:numPr>
          <w:ilvl w:val="2"/>
          <w:numId w:val="87"/>
        </w:numPr>
        <w:jc w:val="both"/>
        <w:rPr>
          <w:rFonts w:ascii="Times New Roman" w:hAnsi="Times New Roman" w:cs="Times New Roman"/>
          <w:color w:val="auto"/>
          <w:lang w:val="ro-RO"/>
        </w:rPr>
      </w:pPr>
      <w:r>
        <w:rPr>
          <w:rFonts w:ascii="Times New Roman" w:hAnsi="Times New Roman" w:cs="Times New Roman"/>
          <w:color w:val="auto"/>
          <w:lang w:val="ro-RO"/>
        </w:rPr>
        <w:lastRenderedPageBreak/>
        <w:t>După confirmarea plăț</w:t>
      </w:r>
      <w:r w:rsidRPr="00342689">
        <w:rPr>
          <w:rFonts w:ascii="Times New Roman" w:hAnsi="Times New Roman" w:cs="Times New Roman"/>
          <w:color w:val="auto"/>
          <w:lang w:val="ro-RO"/>
        </w:rPr>
        <w:t xml:space="preserve">ii lunilor 1 </w:t>
      </w:r>
      <w:r w:rsidR="006B62A8">
        <w:rPr>
          <w:rFonts w:ascii="Times New Roman" w:hAnsi="Times New Roman" w:cs="Times New Roman"/>
          <w:color w:val="auto"/>
          <w:lang w:val="ro-RO"/>
        </w:rPr>
        <w:t>ș</w:t>
      </w:r>
      <w:r w:rsidRPr="00342689">
        <w:rPr>
          <w:rFonts w:ascii="Times New Roman" w:hAnsi="Times New Roman" w:cs="Times New Roman"/>
          <w:color w:val="auto"/>
          <w:lang w:val="ro-RO"/>
        </w:rPr>
        <w:t>i 2 de livrare, valoar</w:t>
      </w:r>
      <w:r>
        <w:rPr>
          <w:rFonts w:ascii="Times New Roman" w:hAnsi="Times New Roman" w:cs="Times New Roman"/>
          <w:color w:val="auto"/>
          <w:lang w:val="ro-RO"/>
        </w:rPr>
        <w:t>ea scrisorii de garan</w:t>
      </w:r>
      <w:r w:rsidR="006B62A8">
        <w:rPr>
          <w:rFonts w:ascii="Times New Roman" w:hAnsi="Times New Roman" w:cs="Times New Roman"/>
          <w:color w:val="auto"/>
          <w:lang w:val="ro-RO"/>
        </w:rPr>
        <w:t>ț</w:t>
      </w:r>
      <w:r>
        <w:rPr>
          <w:rFonts w:ascii="Times New Roman" w:hAnsi="Times New Roman" w:cs="Times New Roman"/>
          <w:color w:val="auto"/>
          <w:lang w:val="ro-RO"/>
        </w:rPr>
        <w:t>ie bancară se va reduce corespunzător, menținâ</w:t>
      </w:r>
      <w:r w:rsidRPr="00342689">
        <w:rPr>
          <w:rFonts w:ascii="Times New Roman" w:hAnsi="Times New Roman" w:cs="Times New Roman"/>
          <w:color w:val="auto"/>
          <w:lang w:val="ro-RO"/>
        </w:rPr>
        <w:t>nd acoperire numai pe</w:t>
      </w:r>
      <w:r>
        <w:rPr>
          <w:rFonts w:ascii="Times New Roman" w:hAnsi="Times New Roman" w:cs="Times New Roman"/>
          <w:color w:val="auto"/>
          <w:lang w:val="ro-RO"/>
        </w:rPr>
        <w:t>ntru perioada rămasă neachitată</w:t>
      </w:r>
      <w:r w:rsidRPr="00342689">
        <w:rPr>
          <w:rFonts w:ascii="Times New Roman" w:hAnsi="Times New Roman" w:cs="Times New Roman"/>
          <w:color w:val="auto"/>
          <w:lang w:val="ro-RO"/>
        </w:rPr>
        <w:t>.</w:t>
      </w:r>
    </w:p>
    <w:p w14:paraId="758D8CBB" w14:textId="77777777" w:rsidR="00E37E9B" w:rsidRPr="00342689" w:rsidRDefault="00E37E9B" w:rsidP="00E37E9B">
      <w:pPr>
        <w:pStyle w:val="NoSpacing"/>
        <w:ind w:left="2880"/>
        <w:jc w:val="both"/>
        <w:rPr>
          <w:rFonts w:ascii="Times New Roman" w:hAnsi="Times New Roman" w:cs="Times New Roman"/>
          <w:color w:val="auto"/>
          <w:lang w:val="ro-RO"/>
        </w:rPr>
      </w:pPr>
    </w:p>
    <w:p w14:paraId="525CCEA7" w14:textId="0042C840" w:rsidR="00E37E9B" w:rsidRPr="00342689" w:rsidRDefault="00E37E9B" w:rsidP="00E37E9B">
      <w:pPr>
        <w:pStyle w:val="NoSpacing"/>
        <w:ind w:left="2160"/>
        <w:jc w:val="both"/>
        <w:rPr>
          <w:rFonts w:ascii="Times New Roman" w:hAnsi="Times New Roman" w:cs="Times New Roman"/>
          <w:color w:val="auto"/>
          <w:lang w:val="ro-RO"/>
        </w:rPr>
      </w:pPr>
      <w:r w:rsidRPr="00342689">
        <w:rPr>
          <w:rFonts w:ascii="Times New Roman" w:hAnsi="Times New Roman" w:cs="Times New Roman"/>
          <w:color w:val="auto"/>
          <w:lang w:val="ro-RO"/>
        </w:rPr>
        <w:t xml:space="preserve">Termenul de valabilitate al scrisorii de garanție bancară este de 35 de zile de la ultima zi a lunii de livrare </w:t>
      </w:r>
      <w:r w:rsidR="006B62A8">
        <w:rPr>
          <w:rFonts w:ascii="Times New Roman" w:hAnsi="Times New Roman" w:cs="Times New Roman"/>
          <w:color w:val="auto"/>
          <w:lang w:val="ro-RO"/>
        </w:rPr>
        <w:t>î</w:t>
      </w:r>
      <w:r w:rsidRPr="00342689">
        <w:rPr>
          <w:rFonts w:ascii="Times New Roman" w:hAnsi="Times New Roman" w:cs="Times New Roman"/>
          <w:color w:val="auto"/>
          <w:lang w:val="ro-RO"/>
        </w:rPr>
        <w:t>n cazul ambelor modalit</w:t>
      </w:r>
      <w:r w:rsidR="006B62A8">
        <w:rPr>
          <w:rFonts w:ascii="Times New Roman" w:hAnsi="Times New Roman" w:cs="Times New Roman"/>
          <w:color w:val="auto"/>
          <w:lang w:val="ro-RO"/>
        </w:rPr>
        <w:t>ăț</w:t>
      </w:r>
      <w:r w:rsidRPr="00342689">
        <w:rPr>
          <w:rFonts w:ascii="Times New Roman" w:hAnsi="Times New Roman" w:cs="Times New Roman"/>
          <w:color w:val="auto"/>
          <w:lang w:val="ro-RO"/>
        </w:rPr>
        <w:t>i de garantare.</w:t>
      </w:r>
    </w:p>
    <w:p w14:paraId="4D70CC16" w14:textId="77777777" w:rsidR="00E37E9B" w:rsidRPr="00342689" w:rsidRDefault="00E37E9B" w:rsidP="00E37E9B">
      <w:pPr>
        <w:pStyle w:val="NoSpacing"/>
        <w:ind w:left="2160"/>
        <w:jc w:val="both"/>
        <w:rPr>
          <w:rFonts w:ascii="Times New Roman" w:hAnsi="Times New Roman" w:cs="Times New Roman"/>
          <w:color w:val="auto"/>
          <w:lang w:val="ro-RO"/>
        </w:rPr>
      </w:pPr>
    </w:p>
    <w:p w14:paraId="7B5245A6" w14:textId="77777777" w:rsidR="00E37E9B" w:rsidRPr="00342689" w:rsidRDefault="00E37E9B" w:rsidP="008604B4">
      <w:pPr>
        <w:pStyle w:val="NoSpacing"/>
        <w:numPr>
          <w:ilvl w:val="0"/>
          <w:numId w:val="85"/>
        </w:numPr>
        <w:jc w:val="both"/>
        <w:rPr>
          <w:rFonts w:ascii="Times New Roman" w:hAnsi="Times New Roman" w:cs="Times New Roman"/>
          <w:color w:val="auto"/>
          <w:lang w:val="ro-RO"/>
        </w:rPr>
      </w:pPr>
      <w:r w:rsidRPr="00342689">
        <w:rPr>
          <w:rFonts w:ascii="Times New Roman" w:hAnsi="Times New Roman" w:cs="Times New Roman"/>
          <w:color w:val="auto"/>
          <w:lang w:val="ro-RO"/>
        </w:rPr>
        <w:t>Pentru produsele SEMESTER, SEASON și YEAR, plata va fi garantată prin:</w:t>
      </w:r>
    </w:p>
    <w:p w14:paraId="1E46F375" w14:textId="0BB62864" w:rsidR="00E37E9B" w:rsidRPr="00342689" w:rsidRDefault="00E37E9B" w:rsidP="008604B4">
      <w:pPr>
        <w:pStyle w:val="NoSpacing"/>
        <w:numPr>
          <w:ilvl w:val="1"/>
          <w:numId w:val="85"/>
        </w:numPr>
        <w:jc w:val="both"/>
        <w:rPr>
          <w:rFonts w:ascii="Times New Roman" w:hAnsi="Times New Roman" w:cs="Times New Roman"/>
          <w:color w:val="auto"/>
          <w:lang w:val="ro-RO"/>
        </w:rPr>
      </w:pPr>
      <w:r w:rsidRPr="00342689">
        <w:rPr>
          <w:rFonts w:ascii="Times New Roman" w:hAnsi="Times New Roman" w:cs="Times New Roman"/>
          <w:color w:val="auto"/>
          <w:lang w:val="ro-RO"/>
        </w:rPr>
        <w:t xml:space="preserve">prezentarea unei </w:t>
      </w:r>
      <w:r w:rsidRPr="00342689">
        <w:rPr>
          <w:rFonts w:ascii="Times New Roman" w:hAnsi="Times New Roman" w:cs="Times New Roman"/>
          <w:b/>
          <w:color w:val="auto"/>
          <w:lang w:val="ro-RO"/>
        </w:rPr>
        <w:t>garan</w:t>
      </w:r>
      <w:r w:rsidR="006B62A8">
        <w:rPr>
          <w:rFonts w:ascii="Times New Roman" w:hAnsi="Times New Roman" w:cs="Times New Roman"/>
          <w:b/>
          <w:color w:val="auto"/>
          <w:lang w:val="ro-RO"/>
        </w:rPr>
        <w:t>ț</w:t>
      </w:r>
      <w:r w:rsidRPr="00342689">
        <w:rPr>
          <w:rFonts w:ascii="Times New Roman" w:hAnsi="Times New Roman" w:cs="Times New Roman"/>
          <w:b/>
          <w:color w:val="auto"/>
          <w:lang w:val="ro-RO"/>
        </w:rPr>
        <w:t>ii de bun</w:t>
      </w:r>
      <w:r w:rsidR="006B62A8">
        <w:rPr>
          <w:rFonts w:ascii="Times New Roman" w:hAnsi="Times New Roman" w:cs="Times New Roman"/>
          <w:b/>
          <w:color w:val="auto"/>
          <w:lang w:val="ro-RO"/>
        </w:rPr>
        <w:t>ă</w:t>
      </w:r>
      <w:r w:rsidRPr="00342689">
        <w:rPr>
          <w:rFonts w:ascii="Times New Roman" w:hAnsi="Times New Roman" w:cs="Times New Roman"/>
          <w:b/>
          <w:color w:val="auto"/>
          <w:lang w:val="ro-RO"/>
        </w:rPr>
        <w:t xml:space="preserve"> executie (SGB)</w:t>
      </w:r>
      <w:r w:rsidRPr="00342689">
        <w:rPr>
          <w:rFonts w:ascii="Times New Roman" w:hAnsi="Times New Roman" w:cs="Times New Roman"/>
          <w:color w:val="auto"/>
          <w:lang w:val="ro-RO"/>
        </w:rPr>
        <w:t xml:space="preserve"> , </w:t>
      </w:r>
      <w:r w:rsidR="006B62A8">
        <w:rPr>
          <w:rFonts w:ascii="Times New Roman" w:hAnsi="Times New Roman" w:cs="Times New Roman"/>
          <w:color w:val="auto"/>
          <w:lang w:val="ro-RO"/>
        </w:rPr>
        <w:t>î</w:t>
      </w:r>
      <w:r w:rsidRPr="00342689">
        <w:rPr>
          <w:rFonts w:ascii="Times New Roman" w:hAnsi="Times New Roman" w:cs="Times New Roman"/>
          <w:color w:val="auto"/>
          <w:lang w:val="ro-RO"/>
        </w:rPr>
        <w:t>n termen de cel mult 5 Zile Lucr</w:t>
      </w:r>
      <w:r w:rsidR="006B62A8">
        <w:rPr>
          <w:rFonts w:ascii="Times New Roman" w:hAnsi="Times New Roman" w:cs="Times New Roman"/>
          <w:color w:val="auto"/>
          <w:lang w:val="ro-RO"/>
        </w:rPr>
        <w:t>ă</w:t>
      </w:r>
      <w:r w:rsidRPr="00342689">
        <w:rPr>
          <w:rFonts w:ascii="Times New Roman" w:hAnsi="Times New Roman" w:cs="Times New Roman"/>
          <w:color w:val="auto"/>
          <w:lang w:val="ro-RO"/>
        </w:rPr>
        <w:t>toare de la data semnării Contractului de ambele părți, dar nu mai pu</w:t>
      </w:r>
      <w:r w:rsidR="006B62A8">
        <w:rPr>
          <w:rFonts w:ascii="Times New Roman" w:hAnsi="Times New Roman" w:cs="Times New Roman"/>
          <w:color w:val="auto"/>
          <w:lang w:val="ro-RO"/>
        </w:rPr>
        <w:t>ț</w:t>
      </w:r>
      <w:r w:rsidRPr="00342689">
        <w:rPr>
          <w:rFonts w:ascii="Times New Roman" w:hAnsi="Times New Roman" w:cs="Times New Roman"/>
          <w:color w:val="auto"/>
          <w:lang w:val="ro-RO"/>
        </w:rPr>
        <w:t>in de 2 Zile Lucr</w:t>
      </w:r>
      <w:r w:rsidR="006B62A8">
        <w:rPr>
          <w:rFonts w:ascii="Times New Roman" w:hAnsi="Times New Roman" w:cs="Times New Roman"/>
          <w:color w:val="auto"/>
          <w:lang w:val="ro-RO"/>
        </w:rPr>
        <w:t>ă</w:t>
      </w:r>
      <w:r w:rsidRPr="00342689">
        <w:rPr>
          <w:rFonts w:ascii="Times New Roman" w:hAnsi="Times New Roman" w:cs="Times New Roman"/>
          <w:color w:val="auto"/>
          <w:lang w:val="ro-RO"/>
        </w:rPr>
        <w:t xml:space="preserve">toare </w:t>
      </w:r>
      <w:r w:rsidR="006B62A8">
        <w:rPr>
          <w:rFonts w:ascii="Times New Roman" w:hAnsi="Times New Roman" w:cs="Times New Roman"/>
          <w:color w:val="auto"/>
          <w:lang w:val="ro-RO"/>
        </w:rPr>
        <w:t>î</w:t>
      </w:r>
      <w:r w:rsidRPr="00342689">
        <w:rPr>
          <w:rFonts w:ascii="Times New Roman" w:hAnsi="Times New Roman" w:cs="Times New Roman"/>
          <w:color w:val="auto"/>
          <w:lang w:val="ro-RO"/>
        </w:rPr>
        <w:t xml:space="preserve">nainte de </w:t>
      </w:r>
      <w:r w:rsidR="006B62A8">
        <w:rPr>
          <w:rFonts w:ascii="Times New Roman" w:hAnsi="Times New Roman" w:cs="Times New Roman"/>
          <w:color w:val="auto"/>
          <w:lang w:val="ro-RO"/>
        </w:rPr>
        <w:t>î</w:t>
      </w:r>
      <w:r w:rsidRPr="00342689">
        <w:rPr>
          <w:rFonts w:ascii="Times New Roman" w:hAnsi="Times New Roman" w:cs="Times New Roman"/>
          <w:color w:val="auto"/>
          <w:lang w:val="ro-RO"/>
        </w:rPr>
        <w:t>nceperea livr</w:t>
      </w:r>
      <w:r w:rsidR="006B62A8">
        <w:rPr>
          <w:rFonts w:ascii="Times New Roman" w:hAnsi="Times New Roman" w:cs="Times New Roman"/>
          <w:color w:val="auto"/>
          <w:lang w:val="ro-RO"/>
        </w:rPr>
        <w:t>ă</w:t>
      </w:r>
      <w:r w:rsidRPr="00342689">
        <w:rPr>
          <w:rFonts w:ascii="Times New Roman" w:hAnsi="Times New Roman" w:cs="Times New Roman"/>
          <w:color w:val="auto"/>
          <w:lang w:val="ro-RO"/>
        </w:rPr>
        <w:t>rilor, suma acesteia reprezentând Valoarea Cont</w:t>
      </w:r>
      <w:r>
        <w:rPr>
          <w:rFonts w:ascii="Times New Roman" w:hAnsi="Times New Roman" w:cs="Times New Roman"/>
          <w:color w:val="auto"/>
          <w:lang w:val="ro-RO"/>
        </w:rPr>
        <w:t>ractului aferentă</w:t>
      </w:r>
      <w:r w:rsidRPr="00342689">
        <w:rPr>
          <w:rFonts w:ascii="Times New Roman" w:hAnsi="Times New Roman" w:cs="Times New Roman"/>
          <w:color w:val="auto"/>
          <w:lang w:val="ro-RO"/>
        </w:rPr>
        <w:t xml:space="preserve"> unei perioad</w:t>
      </w:r>
      <w:r>
        <w:rPr>
          <w:rFonts w:ascii="Times New Roman" w:hAnsi="Times New Roman" w:cs="Times New Roman"/>
          <w:color w:val="auto"/>
          <w:lang w:val="ro-RO"/>
        </w:rPr>
        <w:t>e de livrare de 30 de zile, urmând ca înainte cu cel pu</w:t>
      </w:r>
      <w:r w:rsidR="006B62A8">
        <w:rPr>
          <w:rFonts w:ascii="Times New Roman" w:hAnsi="Times New Roman" w:cs="Times New Roman"/>
          <w:color w:val="auto"/>
          <w:lang w:val="ro-RO"/>
        </w:rPr>
        <w:t>ț</w:t>
      </w:r>
      <w:r>
        <w:rPr>
          <w:rFonts w:ascii="Times New Roman" w:hAnsi="Times New Roman" w:cs="Times New Roman"/>
          <w:color w:val="auto"/>
          <w:lang w:val="ro-RO"/>
        </w:rPr>
        <w:t xml:space="preserve">in 2 Zile Lucrătoare de </w:t>
      </w:r>
      <w:r w:rsidR="006B62A8">
        <w:rPr>
          <w:rFonts w:ascii="Times New Roman" w:hAnsi="Times New Roman" w:cs="Times New Roman"/>
          <w:color w:val="auto"/>
          <w:lang w:val="ro-RO"/>
        </w:rPr>
        <w:t xml:space="preserve">la </w:t>
      </w:r>
      <w:r>
        <w:rPr>
          <w:rFonts w:ascii="Times New Roman" w:hAnsi="Times New Roman" w:cs="Times New Roman"/>
          <w:color w:val="auto"/>
          <w:lang w:val="ro-RO"/>
        </w:rPr>
        <w:t>începerea perioadei de livrare</w:t>
      </w:r>
      <w:r w:rsidR="006B62A8">
        <w:rPr>
          <w:rFonts w:ascii="Times New Roman" w:hAnsi="Times New Roman" w:cs="Times New Roman"/>
          <w:color w:val="auto"/>
          <w:lang w:val="ro-RO"/>
        </w:rPr>
        <w:t>,</w:t>
      </w:r>
      <w:r>
        <w:rPr>
          <w:rFonts w:ascii="Times New Roman" w:hAnsi="Times New Roman" w:cs="Times New Roman"/>
          <w:color w:val="auto"/>
          <w:lang w:val="ro-RO"/>
        </w:rPr>
        <w:t xml:space="preserve"> să</w:t>
      </w:r>
      <w:r w:rsidRPr="00342689">
        <w:rPr>
          <w:rFonts w:ascii="Times New Roman" w:hAnsi="Times New Roman" w:cs="Times New Roman"/>
          <w:color w:val="auto"/>
          <w:lang w:val="ro-RO"/>
        </w:rPr>
        <w:t xml:space="preserve"> completeze </w:t>
      </w:r>
      <w:r w:rsidRPr="00342689">
        <w:rPr>
          <w:rFonts w:ascii="Times New Roman" w:hAnsi="Times New Roman" w:cs="Times New Roman"/>
          <w:b/>
          <w:color w:val="auto"/>
          <w:lang w:val="ro-RO"/>
        </w:rPr>
        <w:t>scrisoarea de garan</w:t>
      </w:r>
      <w:r w:rsidR="006B62A8">
        <w:rPr>
          <w:rFonts w:ascii="Times New Roman" w:hAnsi="Times New Roman" w:cs="Times New Roman"/>
          <w:b/>
          <w:color w:val="auto"/>
          <w:lang w:val="ro-RO"/>
        </w:rPr>
        <w:t>ț</w:t>
      </w:r>
      <w:r w:rsidRPr="00342689">
        <w:rPr>
          <w:rFonts w:ascii="Times New Roman" w:hAnsi="Times New Roman" w:cs="Times New Roman"/>
          <w:b/>
          <w:color w:val="auto"/>
          <w:lang w:val="ro-RO"/>
        </w:rPr>
        <w:t>ie bancar</w:t>
      </w:r>
      <w:r>
        <w:rPr>
          <w:rFonts w:ascii="Times New Roman" w:hAnsi="Times New Roman" w:cs="Times New Roman"/>
          <w:b/>
          <w:color w:val="auto"/>
          <w:lang w:val="ro-RO"/>
        </w:rPr>
        <w:t>ă</w:t>
      </w:r>
      <w:r w:rsidRPr="00342689">
        <w:rPr>
          <w:rFonts w:ascii="Times New Roman" w:hAnsi="Times New Roman" w:cs="Times New Roman"/>
          <w:color w:val="auto"/>
          <w:lang w:val="ro-RO"/>
        </w:rPr>
        <w:t xml:space="preserve"> cu suma reprezentând Valoarea Contractului aferent</w:t>
      </w:r>
      <w:r w:rsidR="006B62A8">
        <w:rPr>
          <w:rFonts w:ascii="Times New Roman" w:hAnsi="Times New Roman" w:cs="Times New Roman"/>
          <w:color w:val="auto"/>
          <w:lang w:val="ro-RO"/>
        </w:rPr>
        <w:t>ă</w:t>
      </w:r>
      <w:r w:rsidRPr="00342689">
        <w:rPr>
          <w:rFonts w:ascii="Times New Roman" w:hAnsi="Times New Roman" w:cs="Times New Roman"/>
          <w:color w:val="auto"/>
          <w:lang w:val="ro-RO"/>
        </w:rPr>
        <w:t xml:space="preserve"> unei perioade de livrare de 30 de zile </w:t>
      </w:r>
      <w:r w:rsidR="006B62A8">
        <w:rPr>
          <w:rFonts w:ascii="Times New Roman" w:hAnsi="Times New Roman" w:cs="Times New Roman"/>
          <w:color w:val="auto"/>
          <w:lang w:val="ro-RO"/>
        </w:rPr>
        <w:t>ș</w:t>
      </w:r>
      <w:r w:rsidRPr="00342689">
        <w:rPr>
          <w:rFonts w:ascii="Times New Roman" w:hAnsi="Times New Roman" w:cs="Times New Roman"/>
          <w:color w:val="auto"/>
          <w:lang w:val="ro-RO"/>
        </w:rPr>
        <w:t>i s</w:t>
      </w:r>
      <w:r w:rsidR="006B62A8">
        <w:rPr>
          <w:rFonts w:ascii="Times New Roman" w:hAnsi="Times New Roman" w:cs="Times New Roman"/>
          <w:color w:val="auto"/>
          <w:lang w:val="ro-RO"/>
        </w:rPr>
        <w:t>ă</w:t>
      </w:r>
      <w:r w:rsidRPr="00342689">
        <w:rPr>
          <w:rFonts w:ascii="Times New Roman" w:hAnsi="Times New Roman" w:cs="Times New Roman"/>
          <w:color w:val="auto"/>
          <w:lang w:val="ro-RO"/>
        </w:rPr>
        <w:t xml:space="preserve"> fac</w:t>
      </w:r>
      <w:r w:rsidR="006B62A8">
        <w:rPr>
          <w:rFonts w:ascii="Times New Roman" w:hAnsi="Times New Roman" w:cs="Times New Roman"/>
          <w:color w:val="auto"/>
          <w:lang w:val="ro-RO"/>
        </w:rPr>
        <w:t>ă</w:t>
      </w:r>
      <w:r w:rsidRPr="00342689">
        <w:rPr>
          <w:rFonts w:ascii="Times New Roman" w:hAnsi="Times New Roman" w:cs="Times New Roman"/>
          <w:color w:val="auto"/>
          <w:lang w:val="ro-RO"/>
        </w:rPr>
        <w:t xml:space="preserve"> </w:t>
      </w:r>
      <w:r w:rsidRPr="00342689">
        <w:rPr>
          <w:rFonts w:ascii="Times New Roman" w:hAnsi="Times New Roman" w:cs="Times New Roman"/>
          <w:b/>
          <w:color w:val="auto"/>
          <w:lang w:val="ro-RO"/>
        </w:rPr>
        <w:t xml:space="preserve">plata </w:t>
      </w:r>
      <w:r w:rsidR="006B62A8">
        <w:rPr>
          <w:rFonts w:ascii="Times New Roman" w:hAnsi="Times New Roman" w:cs="Times New Roman"/>
          <w:b/>
          <w:color w:val="auto"/>
          <w:lang w:val="ro-RO"/>
        </w:rPr>
        <w:t>î</w:t>
      </w:r>
      <w:r w:rsidRPr="00342689">
        <w:rPr>
          <w:rFonts w:ascii="Times New Roman" w:hAnsi="Times New Roman" w:cs="Times New Roman"/>
          <w:b/>
          <w:color w:val="auto"/>
          <w:lang w:val="ro-RO"/>
        </w:rPr>
        <w:t xml:space="preserve">n avans </w:t>
      </w:r>
      <w:r w:rsidRPr="00342689">
        <w:rPr>
          <w:rFonts w:ascii="Times New Roman" w:hAnsi="Times New Roman" w:cs="Times New Roman"/>
          <w:color w:val="auto"/>
          <w:lang w:val="ro-RO"/>
        </w:rPr>
        <w:t xml:space="preserve">a sumei reprezentând Valoarea Contractului aferent unei perioade de livrare de </w:t>
      </w:r>
      <w:r>
        <w:rPr>
          <w:rFonts w:ascii="Times New Roman" w:hAnsi="Times New Roman" w:cs="Times New Roman"/>
          <w:color w:val="auto"/>
          <w:lang w:val="ro-RO"/>
        </w:rPr>
        <w:t>30 de zile dup</w:t>
      </w:r>
      <w:r w:rsidR="006B62A8">
        <w:rPr>
          <w:rFonts w:ascii="Times New Roman" w:hAnsi="Times New Roman" w:cs="Times New Roman"/>
          <w:color w:val="auto"/>
          <w:lang w:val="ro-RO"/>
        </w:rPr>
        <w:t>ă</w:t>
      </w:r>
      <w:r>
        <w:rPr>
          <w:rFonts w:ascii="Times New Roman" w:hAnsi="Times New Roman" w:cs="Times New Roman"/>
          <w:color w:val="auto"/>
          <w:lang w:val="ro-RO"/>
        </w:rPr>
        <w:t xml:space="preserve"> </w:t>
      </w:r>
      <w:r w:rsidR="006B62A8">
        <w:rPr>
          <w:rFonts w:ascii="Times New Roman" w:hAnsi="Times New Roman" w:cs="Times New Roman"/>
          <w:color w:val="auto"/>
          <w:lang w:val="ro-RO"/>
        </w:rPr>
        <w:t>î</w:t>
      </w:r>
      <w:r>
        <w:rPr>
          <w:rFonts w:ascii="Times New Roman" w:hAnsi="Times New Roman" w:cs="Times New Roman"/>
          <w:color w:val="auto"/>
          <w:lang w:val="ro-RO"/>
        </w:rPr>
        <w:t>ncheierea fiecă</w:t>
      </w:r>
      <w:r w:rsidRPr="00342689">
        <w:rPr>
          <w:rFonts w:ascii="Times New Roman" w:hAnsi="Times New Roman" w:cs="Times New Roman"/>
          <w:color w:val="auto"/>
          <w:lang w:val="ro-RO"/>
        </w:rPr>
        <w:t>rei luni de livrare sau;</w:t>
      </w:r>
    </w:p>
    <w:p w14:paraId="22F6969D" w14:textId="20AC346D" w:rsidR="00E37E9B" w:rsidRPr="00342689" w:rsidRDefault="00E37E9B" w:rsidP="00925152">
      <w:pPr>
        <w:pStyle w:val="NoSpacing"/>
        <w:numPr>
          <w:ilvl w:val="1"/>
          <w:numId w:val="87"/>
        </w:numPr>
        <w:jc w:val="both"/>
        <w:rPr>
          <w:rFonts w:ascii="Times New Roman" w:hAnsi="Times New Roman" w:cs="Times New Roman"/>
          <w:color w:val="auto"/>
          <w:lang w:val="ro-RO"/>
        </w:rPr>
      </w:pPr>
      <w:r w:rsidRPr="00925152">
        <w:rPr>
          <w:rFonts w:ascii="Times New Roman" w:hAnsi="Times New Roman" w:cs="Times New Roman"/>
          <w:color w:val="auto"/>
          <w:lang w:val="ro-RO"/>
        </w:rPr>
        <w:t xml:space="preserve">prin prezentarea unei </w:t>
      </w:r>
      <w:r w:rsidRPr="00925152">
        <w:rPr>
          <w:rFonts w:ascii="Times New Roman" w:hAnsi="Times New Roman" w:cs="Times New Roman"/>
          <w:b/>
          <w:color w:val="auto"/>
          <w:lang w:val="ro-RO"/>
        </w:rPr>
        <w:t>garan</w:t>
      </w:r>
      <w:r w:rsidR="006B62A8" w:rsidRPr="00925152">
        <w:rPr>
          <w:rFonts w:ascii="Times New Roman" w:hAnsi="Times New Roman" w:cs="Times New Roman"/>
          <w:b/>
          <w:color w:val="auto"/>
          <w:lang w:val="ro-RO"/>
        </w:rPr>
        <w:t>ț</w:t>
      </w:r>
      <w:r w:rsidRPr="00925152">
        <w:rPr>
          <w:rFonts w:ascii="Times New Roman" w:hAnsi="Times New Roman" w:cs="Times New Roman"/>
          <w:b/>
          <w:color w:val="auto"/>
          <w:lang w:val="ro-RO"/>
        </w:rPr>
        <w:t>ii de bună execu</w:t>
      </w:r>
      <w:r w:rsidR="006B62A8" w:rsidRPr="00925152">
        <w:rPr>
          <w:rFonts w:ascii="Times New Roman" w:hAnsi="Times New Roman" w:cs="Times New Roman"/>
          <w:b/>
          <w:color w:val="auto"/>
          <w:lang w:val="ro-RO"/>
        </w:rPr>
        <w:t>ț</w:t>
      </w:r>
      <w:r w:rsidRPr="00925152">
        <w:rPr>
          <w:rFonts w:ascii="Times New Roman" w:hAnsi="Times New Roman" w:cs="Times New Roman"/>
          <w:b/>
          <w:color w:val="auto"/>
          <w:lang w:val="ro-RO"/>
        </w:rPr>
        <w:t>ie (SGB)</w:t>
      </w:r>
      <w:r w:rsidRPr="00925152">
        <w:rPr>
          <w:rFonts w:ascii="Times New Roman" w:hAnsi="Times New Roman" w:cs="Times New Roman"/>
          <w:color w:val="auto"/>
          <w:lang w:val="ro-RO"/>
        </w:rPr>
        <w:t>, în termen de cel mult 5 Zile Lucrătoare de la data semnării Contractului de ambele părți, dar nu mai pu</w:t>
      </w:r>
      <w:r w:rsidR="006B62A8" w:rsidRPr="00925152">
        <w:rPr>
          <w:rFonts w:ascii="Times New Roman" w:hAnsi="Times New Roman" w:cs="Times New Roman"/>
          <w:color w:val="auto"/>
          <w:lang w:val="ro-RO"/>
        </w:rPr>
        <w:t>ț</w:t>
      </w:r>
      <w:r w:rsidRPr="00925152">
        <w:rPr>
          <w:rFonts w:ascii="Times New Roman" w:hAnsi="Times New Roman" w:cs="Times New Roman"/>
          <w:color w:val="auto"/>
          <w:lang w:val="ro-RO"/>
        </w:rPr>
        <w:t xml:space="preserve">in de 2 Zile Lucrătoare înainte de începerea livrărilor, suma acesteia reprezentând Valoarea Contractului aferentă unei perioade de livrare de 30 de zile, urmând ca înainte cu cel puțin 2 zile de începerea perioadei de livrare să se </w:t>
      </w:r>
      <w:r w:rsidRPr="00925152">
        <w:rPr>
          <w:rFonts w:ascii="Times New Roman" w:hAnsi="Times New Roman" w:cs="Times New Roman"/>
          <w:b/>
          <w:color w:val="auto"/>
          <w:lang w:val="ro-RO"/>
        </w:rPr>
        <w:t>completeze scrisoarea de garan</w:t>
      </w:r>
      <w:r w:rsidR="00DA063E" w:rsidRPr="00925152">
        <w:rPr>
          <w:rFonts w:ascii="Times New Roman" w:hAnsi="Times New Roman" w:cs="Times New Roman"/>
          <w:b/>
          <w:color w:val="auto"/>
          <w:lang w:val="ro-RO"/>
        </w:rPr>
        <w:t>ț</w:t>
      </w:r>
      <w:r w:rsidRPr="00925152">
        <w:rPr>
          <w:rFonts w:ascii="Times New Roman" w:hAnsi="Times New Roman" w:cs="Times New Roman"/>
          <w:b/>
          <w:color w:val="auto"/>
          <w:lang w:val="ro-RO"/>
        </w:rPr>
        <w:t>ie bancară</w:t>
      </w:r>
      <w:r w:rsidRPr="00925152">
        <w:rPr>
          <w:rFonts w:ascii="Times New Roman" w:hAnsi="Times New Roman" w:cs="Times New Roman"/>
          <w:color w:val="auto"/>
          <w:lang w:val="ro-RO"/>
        </w:rPr>
        <w:t xml:space="preserve"> cu suma reprezentând Valoarea Contractului aferent</w:t>
      </w:r>
      <w:r w:rsidR="00DA063E" w:rsidRPr="00925152">
        <w:rPr>
          <w:rFonts w:ascii="Times New Roman" w:hAnsi="Times New Roman" w:cs="Times New Roman"/>
          <w:color w:val="auto"/>
          <w:lang w:val="ro-RO"/>
        </w:rPr>
        <w:t>ă</w:t>
      </w:r>
      <w:r w:rsidRPr="00925152">
        <w:rPr>
          <w:rFonts w:ascii="Times New Roman" w:hAnsi="Times New Roman" w:cs="Times New Roman"/>
          <w:color w:val="auto"/>
          <w:lang w:val="ro-RO"/>
        </w:rPr>
        <w:t xml:space="preserve"> unei perioade de livrare de 60 de zile</w:t>
      </w:r>
      <w:r w:rsidRPr="00342689">
        <w:rPr>
          <w:rFonts w:ascii="Times New Roman" w:hAnsi="Times New Roman" w:cs="Times New Roman"/>
          <w:color w:val="auto"/>
          <w:lang w:val="ro-RO"/>
        </w:rPr>
        <w:t>. Scrisoarea de garan</w:t>
      </w:r>
      <w:r w:rsidR="00DA063E">
        <w:rPr>
          <w:rFonts w:ascii="Times New Roman" w:hAnsi="Times New Roman" w:cs="Times New Roman"/>
          <w:color w:val="auto"/>
          <w:lang w:val="ro-RO"/>
        </w:rPr>
        <w:t>ț</w:t>
      </w:r>
      <w:r w:rsidRPr="00342689">
        <w:rPr>
          <w:rFonts w:ascii="Times New Roman" w:hAnsi="Times New Roman" w:cs="Times New Roman"/>
          <w:color w:val="auto"/>
          <w:lang w:val="ro-RO"/>
        </w:rPr>
        <w:t>ie bancar</w:t>
      </w:r>
      <w:r w:rsidR="00DA063E">
        <w:rPr>
          <w:rFonts w:ascii="Times New Roman" w:hAnsi="Times New Roman" w:cs="Times New Roman"/>
          <w:color w:val="auto"/>
          <w:lang w:val="ro-RO"/>
        </w:rPr>
        <w:t>ă</w:t>
      </w:r>
      <w:r w:rsidRPr="00342689">
        <w:rPr>
          <w:rFonts w:ascii="Times New Roman" w:hAnsi="Times New Roman" w:cs="Times New Roman"/>
          <w:color w:val="auto"/>
          <w:lang w:val="ro-RO"/>
        </w:rPr>
        <w:t xml:space="preserve"> poate fi executată de către Vânzător pentru neplata prețului și a penalităților aplicate în conformitate cu prevederile prezentului Contract. </w:t>
      </w:r>
    </w:p>
    <w:p w14:paraId="68FCC6F8" w14:textId="77777777" w:rsidR="00E37E9B" w:rsidRPr="00925152" w:rsidRDefault="00E37E9B" w:rsidP="00D9359D">
      <w:pPr>
        <w:pStyle w:val="NoSpacing"/>
        <w:ind w:left="2880"/>
        <w:jc w:val="both"/>
        <w:rPr>
          <w:rFonts w:ascii="Times New Roman" w:hAnsi="Times New Roman" w:cs="Times New Roman"/>
          <w:color w:val="auto"/>
          <w:lang w:val="ro-RO"/>
        </w:rPr>
      </w:pPr>
    </w:p>
    <w:p w14:paraId="446A124D" w14:textId="77777777" w:rsidR="00E37E9B" w:rsidRPr="00342689" w:rsidRDefault="00E37E9B" w:rsidP="00E37E9B">
      <w:pPr>
        <w:pStyle w:val="NoSpacing"/>
        <w:ind w:left="2880"/>
        <w:jc w:val="both"/>
        <w:rPr>
          <w:rFonts w:ascii="Times New Roman" w:hAnsi="Times New Roman" w:cs="Times New Roman"/>
          <w:color w:val="auto"/>
          <w:lang w:val="ro-RO"/>
        </w:rPr>
      </w:pPr>
      <w:r>
        <w:rPr>
          <w:rFonts w:ascii="Times New Roman" w:hAnsi="Times New Roman" w:cs="Times New Roman"/>
          <w:color w:val="auto"/>
          <w:lang w:val="ro-RO"/>
        </w:rPr>
        <w:t>Î</w:t>
      </w:r>
      <w:r w:rsidRPr="00342689">
        <w:rPr>
          <w:rFonts w:ascii="Times New Roman" w:hAnsi="Times New Roman" w:cs="Times New Roman"/>
          <w:color w:val="auto"/>
          <w:lang w:val="ro-RO"/>
        </w:rPr>
        <w:t>n</w:t>
      </w:r>
      <w:r>
        <w:rPr>
          <w:rFonts w:ascii="Times New Roman" w:hAnsi="Times New Roman" w:cs="Times New Roman"/>
          <w:color w:val="auto"/>
          <w:lang w:val="ro-RO"/>
        </w:rPr>
        <w:t xml:space="preserve"> ultimele 3 luni de livrare după confirmarea plăților aferente antepenultimei ș</w:t>
      </w:r>
      <w:r w:rsidRPr="00342689">
        <w:rPr>
          <w:rFonts w:ascii="Times New Roman" w:hAnsi="Times New Roman" w:cs="Times New Roman"/>
          <w:color w:val="auto"/>
          <w:lang w:val="ro-RO"/>
        </w:rPr>
        <w:t>i pe</w:t>
      </w:r>
      <w:r>
        <w:rPr>
          <w:rFonts w:ascii="Times New Roman" w:hAnsi="Times New Roman" w:cs="Times New Roman"/>
          <w:color w:val="auto"/>
          <w:lang w:val="ro-RO"/>
        </w:rPr>
        <w:t>nultimei luni, valoarea cumulată a garanț</w:t>
      </w:r>
      <w:r w:rsidRPr="00342689">
        <w:rPr>
          <w:rFonts w:ascii="Times New Roman" w:hAnsi="Times New Roman" w:cs="Times New Roman"/>
          <w:color w:val="auto"/>
          <w:lang w:val="ro-RO"/>
        </w:rPr>
        <w:t xml:space="preserve">iilor bancare </w:t>
      </w:r>
      <w:r>
        <w:rPr>
          <w:rFonts w:ascii="Times New Roman" w:hAnsi="Times New Roman" w:cs="Times New Roman"/>
          <w:color w:val="auto"/>
          <w:lang w:val="ro-RO"/>
        </w:rPr>
        <w:t>se va reduce corespunzător astfel încât aceasta să acopere numai lunile rămase de livrat până</w:t>
      </w:r>
      <w:r w:rsidRPr="00342689">
        <w:rPr>
          <w:rFonts w:ascii="Times New Roman" w:hAnsi="Times New Roman" w:cs="Times New Roman"/>
          <w:color w:val="auto"/>
          <w:lang w:val="ro-RO"/>
        </w:rPr>
        <w:t xml:space="preserve"> la finalul contractului.</w:t>
      </w:r>
    </w:p>
    <w:p w14:paraId="344CF7A1" w14:textId="77777777" w:rsidR="00E37E9B" w:rsidRPr="00342689" w:rsidRDefault="00E37E9B" w:rsidP="00E37E9B">
      <w:pPr>
        <w:pStyle w:val="NoSpacing"/>
        <w:ind w:left="2880"/>
        <w:jc w:val="both"/>
        <w:rPr>
          <w:rFonts w:ascii="Times New Roman" w:hAnsi="Times New Roman" w:cs="Times New Roman"/>
          <w:color w:val="auto"/>
          <w:lang w:val="ro-RO"/>
        </w:rPr>
      </w:pPr>
    </w:p>
    <w:p w14:paraId="07C4A54C" w14:textId="03ACEB0C" w:rsidR="00E37E9B" w:rsidRPr="00342689" w:rsidRDefault="00E37E9B" w:rsidP="00E37E9B">
      <w:pPr>
        <w:pStyle w:val="NoSpacing"/>
        <w:ind w:left="2880"/>
        <w:jc w:val="both"/>
        <w:rPr>
          <w:rFonts w:ascii="Times New Roman" w:hAnsi="Times New Roman" w:cs="Times New Roman"/>
          <w:color w:val="auto"/>
          <w:lang w:val="ro-RO"/>
        </w:rPr>
      </w:pPr>
      <w:r w:rsidRPr="00342689">
        <w:rPr>
          <w:rFonts w:ascii="Times New Roman" w:hAnsi="Times New Roman" w:cs="Times New Roman"/>
          <w:color w:val="auto"/>
          <w:lang w:val="ro-RO"/>
        </w:rPr>
        <w:t xml:space="preserve">Termenul de valabilitate al scrisorii de garanție bancară este de 35 de zile de la ultima zi a lunii de livrare </w:t>
      </w:r>
      <w:r w:rsidR="00DA063E">
        <w:rPr>
          <w:rFonts w:ascii="Times New Roman" w:hAnsi="Times New Roman" w:cs="Times New Roman"/>
          <w:color w:val="auto"/>
          <w:lang w:val="ro-RO"/>
        </w:rPr>
        <w:t>î</w:t>
      </w:r>
      <w:r w:rsidRPr="00342689">
        <w:rPr>
          <w:rFonts w:ascii="Times New Roman" w:hAnsi="Times New Roman" w:cs="Times New Roman"/>
          <w:color w:val="auto"/>
          <w:lang w:val="ro-RO"/>
        </w:rPr>
        <w:t>n cazul ambelor modalit</w:t>
      </w:r>
      <w:r w:rsidR="00DA063E">
        <w:rPr>
          <w:rFonts w:ascii="Times New Roman" w:hAnsi="Times New Roman" w:cs="Times New Roman"/>
          <w:color w:val="auto"/>
          <w:lang w:val="ro-RO"/>
        </w:rPr>
        <w:t>ăț</w:t>
      </w:r>
      <w:r w:rsidRPr="00342689">
        <w:rPr>
          <w:rFonts w:ascii="Times New Roman" w:hAnsi="Times New Roman" w:cs="Times New Roman"/>
          <w:color w:val="auto"/>
          <w:lang w:val="ro-RO"/>
        </w:rPr>
        <w:t>i de garantare.</w:t>
      </w:r>
    </w:p>
    <w:p w14:paraId="1E0604DE" w14:textId="77777777" w:rsidR="00E37E9B" w:rsidRPr="00342689" w:rsidRDefault="00E37E9B" w:rsidP="00E37E9B">
      <w:pPr>
        <w:pStyle w:val="NoSpacing"/>
        <w:jc w:val="both"/>
        <w:rPr>
          <w:rFonts w:ascii="Times New Roman" w:hAnsi="Times New Roman" w:cs="Times New Roman"/>
          <w:color w:val="auto"/>
          <w:lang w:val="ro-RO"/>
        </w:rPr>
      </w:pPr>
    </w:p>
    <w:p w14:paraId="67F56B39" w14:textId="77777777" w:rsidR="00E37E9B" w:rsidRPr="00342689" w:rsidRDefault="00E37E9B" w:rsidP="00E37E9B">
      <w:pPr>
        <w:pStyle w:val="NoSpacing"/>
        <w:jc w:val="both"/>
        <w:rPr>
          <w:rFonts w:ascii="Times New Roman" w:hAnsi="Times New Roman" w:cs="Times New Roman"/>
          <w:color w:val="auto"/>
          <w:lang w:val="ro-RO"/>
        </w:rPr>
      </w:pPr>
    </w:p>
    <w:p w14:paraId="4D1F5AD9" w14:textId="77777777" w:rsidR="00E37E9B" w:rsidRPr="00342689" w:rsidRDefault="00E37E9B" w:rsidP="008604B4">
      <w:pPr>
        <w:pStyle w:val="NoSpacing"/>
        <w:numPr>
          <w:ilvl w:val="0"/>
          <w:numId w:val="65"/>
        </w:numPr>
        <w:jc w:val="both"/>
        <w:rPr>
          <w:rFonts w:ascii="Times New Roman" w:hAnsi="Times New Roman" w:cs="Times New Roman"/>
          <w:color w:val="auto"/>
          <w:lang w:val="ro-RO"/>
        </w:rPr>
      </w:pPr>
      <w:r w:rsidRPr="00342689">
        <w:rPr>
          <w:rFonts w:ascii="Times New Roman" w:hAnsi="Times New Roman" w:cs="Times New Roman"/>
          <w:color w:val="auto"/>
          <w:lang w:val="ro-RO"/>
        </w:rPr>
        <w:t>Garantarea livrării gazelor naturale de Vânzător se va realiza într-una dintre următoarele modalități:</w:t>
      </w:r>
    </w:p>
    <w:p w14:paraId="46ED1B50" w14:textId="77777777" w:rsidR="00E37E9B" w:rsidRPr="00342689" w:rsidRDefault="00E37E9B" w:rsidP="00E37E9B">
      <w:pPr>
        <w:pStyle w:val="NoSpacing"/>
        <w:jc w:val="both"/>
        <w:rPr>
          <w:rFonts w:ascii="Times New Roman" w:hAnsi="Times New Roman" w:cs="Times New Roman"/>
          <w:color w:val="auto"/>
          <w:lang w:val="ro-RO"/>
        </w:rPr>
      </w:pPr>
    </w:p>
    <w:p w14:paraId="113D95CC" w14:textId="01C3545F" w:rsidR="00E37E9B" w:rsidRPr="00342689" w:rsidRDefault="00E37E9B" w:rsidP="008604B4">
      <w:pPr>
        <w:pStyle w:val="NoSpacing"/>
        <w:numPr>
          <w:ilvl w:val="0"/>
          <w:numId w:val="86"/>
        </w:numPr>
        <w:jc w:val="both"/>
        <w:rPr>
          <w:rFonts w:ascii="Times New Roman" w:hAnsi="Times New Roman" w:cs="Times New Roman"/>
          <w:color w:val="auto"/>
          <w:lang w:val="ro-RO"/>
        </w:rPr>
      </w:pPr>
      <w:r w:rsidRPr="00342689">
        <w:rPr>
          <w:rFonts w:ascii="Times New Roman" w:hAnsi="Times New Roman" w:cs="Times New Roman"/>
          <w:color w:val="auto"/>
          <w:lang w:val="ro-RO"/>
        </w:rPr>
        <w:t xml:space="preserve">Pentru produsul WEEK, Vânzătorul nu </w:t>
      </w:r>
      <w:r w:rsidR="000F2577">
        <w:rPr>
          <w:rFonts w:ascii="Times New Roman" w:hAnsi="Times New Roman" w:cs="Times New Roman"/>
          <w:color w:val="auto"/>
          <w:lang w:val="ro-RO"/>
        </w:rPr>
        <w:t xml:space="preserve"> are obliga</w:t>
      </w:r>
      <w:r w:rsidR="00957A50">
        <w:rPr>
          <w:rFonts w:ascii="Times New Roman" w:hAnsi="Times New Roman" w:cs="Times New Roman"/>
          <w:color w:val="auto"/>
          <w:lang w:val="ro-RO"/>
        </w:rPr>
        <w:t>ț</w:t>
      </w:r>
      <w:r w:rsidR="000F2577">
        <w:rPr>
          <w:rFonts w:ascii="Times New Roman" w:hAnsi="Times New Roman" w:cs="Times New Roman"/>
          <w:color w:val="auto"/>
          <w:lang w:val="ro-RO"/>
        </w:rPr>
        <w:t xml:space="preserve">ia de a constitui </w:t>
      </w:r>
      <w:r w:rsidRPr="00342689">
        <w:rPr>
          <w:rFonts w:ascii="Times New Roman" w:hAnsi="Times New Roman" w:cs="Times New Roman"/>
          <w:color w:val="auto"/>
          <w:lang w:val="ro-RO"/>
        </w:rPr>
        <w:t>garanție.</w:t>
      </w:r>
    </w:p>
    <w:p w14:paraId="02A85C66" w14:textId="77777777" w:rsidR="00E37E9B" w:rsidRPr="00342689" w:rsidRDefault="00E37E9B" w:rsidP="00E37E9B">
      <w:pPr>
        <w:pStyle w:val="NoSpacing"/>
        <w:ind w:left="2160"/>
        <w:jc w:val="both"/>
        <w:rPr>
          <w:rFonts w:ascii="Times New Roman" w:hAnsi="Times New Roman" w:cs="Times New Roman"/>
          <w:color w:val="auto"/>
          <w:lang w:val="ro-RO"/>
        </w:rPr>
      </w:pPr>
    </w:p>
    <w:p w14:paraId="0FED6BC1" w14:textId="2DCD6E38" w:rsidR="00E37E9B" w:rsidRPr="00342689" w:rsidRDefault="00E37E9B" w:rsidP="008604B4">
      <w:pPr>
        <w:pStyle w:val="NoSpacing"/>
        <w:numPr>
          <w:ilvl w:val="0"/>
          <w:numId w:val="86"/>
        </w:numPr>
        <w:jc w:val="both"/>
        <w:rPr>
          <w:rFonts w:ascii="Times New Roman" w:hAnsi="Times New Roman" w:cs="Times New Roman"/>
          <w:color w:val="auto"/>
          <w:lang w:val="ro-RO"/>
        </w:rPr>
      </w:pPr>
      <w:r w:rsidRPr="00342689">
        <w:rPr>
          <w:rFonts w:ascii="Times New Roman" w:hAnsi="Times New Roman" w:cs="Times New Roman"/>
          <w:color w:val="auto"/>
          <w:lang w:val="ro-RO"/>
        </w:rPr>
        <w:t xml:space="preserve">Pentru produsul MONTH, prin constiuirea unei </w:t>
      </w:r>
      <w:r>
        <w:rPr>
          <w:rFonts w:ascii="Times New Roman" w:hAnsi="Times New Roman" w:cs="Times New Roman"/>
          <w:b/>
          <w:color w:val="auto"/>
          <w:lang w:val="ro-RO"/>
        </w:rPr>
        <w:t>garanții de bună execuț</w:t>
      </w:r>
      <w:r w:rsidRPr="00342689">
        <w:rPr>
          <w:rFonts w:ascii="Times New Roman" w:hAnsi="Times New Roman" w:cs="Times New Roman"/>
          <w:b/>
          <w:color w:val="auto"/>
          <w:lang w:val="ro-RO"/>
        </w:rPr>
        <w:t xml:space="preserve">ie </w:t>
      </w:r>
      <w:r w:rsidRPr="00342689">
        <w:rPr>
          <w:rFonts w:ascii="Times New Roman" w:hAnsi="Times New Roman" w:cs="Times New Roman"/>
          <w:color w:val="auto"/>
          <w:lang w:val="ro-RO"/>
        </w:rPr>
        <w:t>sub</w:t>
      </w:r>
      <w:r>
        <w:rPr>
          <w:rFonts w:ascii="Times New Roman" w:hAnsi="Times New Roman" w:cs="Times New Roman"/>
          <w:color w:val="auto"/>
          <w:lang w:val="ro-RO"/>
        </w:rPr>
        <w:t xml:space="preserve"> formă</w:t>
      </w:r>
      <w:r w:rsidRPr="00342689">
        <w:rPr>
          <w:rFonts w:ascii="Times New Roman" w:hAnsi="Times New Roman" w:cs="Times New Roman"/>
          <w:color w:val="auto"/>
          <w:lang w:val="ro-RO"/>
        </w:rPr>
        <w:t xml:space="preserve"> </w:t>
      </w:r>
      <w:r>
        <w:rPr>
          <w:rFonts w:ascii="Times New Roman" w:hAnsi="Times New Roman" w:cs="Times New Roman"/>
          <w:color w:val="auto"/>
          <w:lang w:val="ro-RO"/>
        </w:rPr>
        <w:t>de scrisoare de garan</w:t>
      </w:r>
      <w:r w:rsidR="00DA063E">
        <w:rPr>
          <w:rFonts w:ascii="Times New Roman" w:hAnsi="Times New Roman" w:cs="Times New Roman"/>
          <w:color w:val="auto"/>
          <w:lang w:val="ro-RO"/>
        </w:rPr>
        <w:t>ț</w:t>
      </w:r>
      <w:r>
        <w:rPr>
          <w:rFonts w:ascii="Times New Roman" w:hAnsi="Times New Roman" w:cs="Times New Roman"/>
          <w:color w:val="auto"/>
          <w:lang w:val="ro-RO"/>
        </w:rPr>
        <w:t>ie bancară</w:t>
      </w:r>
      <w:r w:rsidRPr="00342689">
        <w:rPr>
          <w:rFonts w:ascii="Times New Roman" w:hAnsi="Times New Roman" w:cs="Times New Roman"/>
          <w:color w:val="auto"/>
          <w:lang w:val="ro-RO"/>
        </w:rPr>
        <w:t xml:space="preserve"> de către Vânzător, în beneficiul Cumpărătorului, care va fi transmisă Cumpărătorului, în original, cu cel mult 5 Zile Lucrătoare de la data semnării Contractului de ambele părți, dar nu mai pu</w:t>
      </w:r>
      <w:r w:rsidR="00DA063E">
        <w:rPr>
          <w:rFonts w:ascii="Times New Roman" w:hAnsi="Times New Roman" w:cs="Times New Roman"/>
          <w:color w:val="auto"/>
          <w:lang w:val="ro-RO"/>
        </w:rPr>
        <w:t>ț</w:t>
      </w:r>
      <w:r w:rsidRPr="00342689">
        <w:rPr>
          <w:rFonts w:ascii="Times New Roman" w:hAnsi="Times New Roman" w:cs="Times New Roman"/>
          <w:color w:val="auto"/>
          <w:lang w:val="ro-RO"/>
        </w:rPr>
        <w:t>in de 2 Zile Lucr</w:t>
      </w:r>
      <w:r w:rsidR="00DA063E">
        <w:rPr>
          <w:rFonts w:ascii="Times New Roman" w:hAnsi="Times New Roman" w:cs="Times New Roman"/>
          <w:color w:val="auto"/>
          <w:lang w:val="ro-RO"/>
        </w:rPr>
        <w:t>ă</w:t>
      </w:r>
      <w:r w:rsidRPr="00342689">
        <w:rPr>
          <w:rFonts w:ascii="Times New Roman" w:hAnsi="Times New Roman" w:cs="Times New Roman"/>
          <w:color w:val="auto"/>
          <w:lang w:val="ro-RO"/>
        </w:rPr>
        <w:t xml:space="preserve">toare </w:t>
      </w:r>
      <w:r w:rsidR="00DA063E">
        <w:rPr>
          <w:rFonts w:ascii="Times New Roman" w:hAnsi="Times New Roman" w:cs="Times New Roman"/>
          <w:color w:val="auto"/>
          <w:lang w:val="ro-RO"/>
        </w:rPr>
        <w:t>î</w:t>
      </w:r>
      <w:r w:rsidRPr="00342689">
        <w:rPr>
          <w:rFonts w:ascii="Times New Roman" w:hAnsi="Times New Roman" w:cs="Times New Roman"/>
          <w:color w:val="auto"/>
          <w:lang w:val="ro-RO"/>
        </w:rPr>
        <w:t xml:space="preserve">nainte de </w:t>
      </w:r>
      <w:r w:rsidR="00DA063E">
        <w:rPr>
          <w:rFonts w:ascii="Times New Roman" w:hAnsi="Times New Roman" w:cs="Times New Roman"/>
          <w:color w:val="auto"/>
          <w:lang w:val="ro-RO"/>
        </w:rPr>
        <w:t>î</w:t>
      </w:r>
      <w:r w:rsidRPr="00342689">
        <w:rPr>
          <w:rFonts w:ascii="Times New Roman" w:hAnsi="Times New Roman" w:cs="Times New Roman"/>
          <w:color w:val="auto"/>
          <w:lang w:val="ro-RO"/>
        </w:rPr>
        <w:t>nceperea livr</w:t>
      </w:r>
      <w:r w:rsidR="00DA063E">
        <w:rPr>
          <w:rFonts w:ascii="Times New Roman" w:hAnsi="Times New Roman" w:cs="Times New Roman"/>
          <w:color w:val="auto"/>
          <w:lang w:val="ro-RO"/>
        </w:rPr>
        <w:t>ă</w:t>
      </w:r>
      <w:r w:rsidRPr="00342689">
        <w:rPr>
          <w:rFonts w:ascii="Times New Roman" w:hAnsi="Times New Roman" w:cs="Times New Roman"/>
          <w:color w:val="auto"/>
          <w:lang w:val="ro-RO"/>
        </w:rPr>
        <w:t>rilor și care va acoperi întreaga sumă reprezentând Valoarea Contractului, putând fi executată de către Cumpărător pentru nelivrare și neplată a penalităților aplicate în conformitate cu prevederile prezentului Contract. Termenul de valabilitate al scrisorii de garanție bancară este de 10 zile după ultima zi de livrare.</w:t>
      </w:r>
    </w:p>
    <w:p w14:paraId="224B9586" w14:textId="77777777" w:rsidR="00E37E9B" w:rsidRPr="00342689" w:rsidRDefault="00E37E9B" w:rsidP="00E37E9B">
      <w:pPr>
        <w:pStyle w:val="NoSpacing"/>
        <w:ind w:left="2160"/>
        <w:jc w:val="both"/>
        <w:rPr>
          <w:rFonts w:ascii="Times New Roman" w:hAnsi="Times New Roman" w:cs="Times New Roman"/>
          <w:color w:val="auto"/>
          <w:lang w:val="ro-RO"/>
        </w:rPr>
      </w:pPr>
    </w:p>
    <w:p w14:paraId="48B3E7F5" w14:textId="033EE627" w:rsidR="00E37E9B" w:rsidRPr="00342689" w:rsidRDefault="00E37E9B" w:rsidP="008604B4">
      <w:pPr>
        <w:pStyle w:val="NoSpacing"/>
        <w:numPr>
          <w:ilvl w:val="0"/>
          <w:numId w:val="86"/>
        </w:numPr>
        <w:jc w:val="both"/>
        <w:rPr>
          <w:rFonts w:ascii="Times New Roman" w:hAnsi="Times New Roman"/>
          <w:lang w:val="ro-RO"/>
        </w:rPr>
      </w:pPr>
      <w:r w:rsidRPr="00342689">
        <w:rPr>
          <w:rFonts w:ascii="Times New Roman" w:hAnsi="Times New Roman" w:cs="Times New Roman"/>
          <w:color w:val="auto"/>
          <w:lang w:val="ro-RO"/>
        </w:rPr>
        <w:t xml:space="preserve">Pentru produsele, QUARTER, prin contituirea unei </w:t>
      </w:r>
      <w:r>
        <w:rPr>
          <w:rFonts w:ascii="Times New Roman" w:hAnsi="Times New Roman" w:cs="Times New Roman"/>
          <w:b/>
          <w:color w:val="auto"/>
          <w:lang w:val="ro-RO"/>
        </w:rPr>
        <w:t>garanții de bună execuț</w:t>
      </w:r>
      <w:r w:rsidRPr="00342689">
        <w:rPr>
          <w:rFonts w:ascii="Times New Roman" w:hAnsi="Times New Roman" w:cs="Times New Roman"/>
          <w:b/>
          <w:color w:val="auto"/>
          <w:lang w:val="ro-RO"/>
        </w:rPr>
        <w:t xml:space="preserve">ie </w:t>
      </w:r>
      <w:r>
        <w:rPr>
          <w:rFonts w:ascii="Times New Roman" w:hAnsi="Times New Roman" w:cs="Times New Roman"/>
          <w:color w:val="auto"/>
          <w:lang w:val="ro-RO"/>
        </w:rPr>
        <w:t>sub form</w:t>
      </w:r>
      <w:r w:rsidR="00DA063E">
        <w:rPr>
          <w:rFonts w:ascii="Times New Roman" w:hAnsi="Times New Roman" w:cs="Times New Roman"/>
          <w:color w:val="auto"/>
          <w:lang w:val="ro-RO"/>
        </w:rPr>
        <w:t>ă</w:t>
      </w:r>
      <w:r>
        <w:rPr>
          <w:rFonts w:ascii="Times New Roman" w:hAnsi="Times New Roman" w:cs="Times New Roman"/>
          <w:color w:val="auto"/>
          <w:lang w:val="ro-RO"/>
        </w:rPr>
        <w:t xml:space="preserve"> de scrisoare de garanț</w:t>
      </w:r>
      <w:r w:rsidRPr="00342689">
        <w:rPr>
          <w:rFonts w:ascii="Times New Roman" w:hAnsi="Times New Roman" w:cs="Times New Roman"/>
          <w:color w:val="auto"/>
          <w:lang w:val="ro-RO"/>
        </w:rPr>
        <w:t>ie către Vânzător, în beneficiul Cumpărătorului, scrisoare de garanție bancară care va fi transmisă Cumpărătorului, în original, cu cel mult 5 Zile Lucrătoare de la data semnării Contractului de ambele părți, dar nu mai pu</w:t>
      </w:r>
      <w:r w:rsidR="00DA063E">
        <w:rPr>
          <w:rFonts w:ascii="Times New Roman" w:hAnsi="Times New Roman" w:cs="Times New Roman"/>
          <w:color w:val="auto"/>
          <w:lang w:val="ro-RO"/>
        </w:rPr>
        <w:t>ț</w:t>
      </w:r>
      <w:r w:rsidRPr="00342689">
        <w:rPr>
          <w:rFonts w:ascii="Times New Roman" w:hAnsi="Times New Roman" w:cs="Times New Roman"/>
          <w:color w:val="auto"/>
          <w:lang w:val="ro-RO"/>
        </w:rPr>
        <w:t>in de 2 Zile Lucr</w:t>
      </w:r>
      <w:r w:rsidR="00DA063E">
        <w:rPr>
          <w:rFonts w:ascii="Times New Roman" w:hAnsi="Times New Roman" w:cs="Times New Roman"/>
          <w:color w:val="auto"/>
          <w:lang w:val="ro-RO"/>
        </w:rPr>
        <w:t>ă</w:t>
      </w:r>
      <w:r w:rsidRPr="00342689">
        <w:rPr>
          <w:rFonts w:ascii="Times New Roman" w:hAnsi="Times New Roman" w:cs="Times New Roman"/>
          <w:color w:val="auto"/>
          <w:lang w:val="ro-RO"/>
        </w:rPr>
        <w:t xml:space="preserve">toare </w:t>
      </w:r>
      <w:r w:rsidR="00DA063E">
        <w:rPr>
          <w:rFonts w:ascii="Times New Roman" w:hAnsi="Times New Roman" w:cs="Times New Roman"/>
          <w:color w:val="auto"/>
          <w:lang w:val="ro-RO"/>
        </w:rPr>
        <w:t>î</w:t>
      </w:r>
      <w:r w:rsidRPr="00342689">
        <w:rPr>
          <w:rFonts w:ascii="Times New Roman" w:hAnsi="Times New Roman" w:cs="Times New Roman"/>
          <w:color w:val="auto"/>
          <w:lang w:val="ro-RO"/>
        </w:rPr>
        <w:t xml:space="preserve">nainte de </w:t>
      </w:r>
      <w:r w:rsidR="00DA063E">
        <w:rPr>
          <w:rFonts w:ascii="Times New Roman" w:hAnsi="Times New Roman" w:cs="Times New Roman"/>
          <w:color w:val="auto"/>
          <w:lang w:val="ro-RO"/>
        </w:rPr>
        <w:t>î</w:t>
      </w:r>
      <w:r w:rsidRPr="00342689">
        <w:rPr>
          <w:rFonts w:ascii="Times New Roman" w:hAnsi="Times New Roman" w:cs="Times New Roman"/>
          <w:color w:val="auto"/>
          <w:lang w:val="ro-RO"/>
        </w:rPr>
        <w:t>nceperea livr</w:t>
      </w:r>
      <w:r w:rsidR="00DA063E">
        <w:rPr>
          <w:rFonts w:ascii="Times New Roman" w:hAnsi="Times New Roman" w:cs="Times New Roman"/>
          <w:color w:val="auto"/>
          <w:lang w:val="ro-RO"/>
        </w:rPr>
        <w:t>ă</w:t>
      </w:r>
      <w:r w:rsidRPr="00342689">
        <w:rPr>
          <w:rFonts w:ascii="Times New Roman" w:hAnsi="Times New Roman" w:cs="Times New Roman"/>
          <w:color w:val="auto"/>
          <w:lang w:val="ro-RO"/>
        </w:rPr>
        <w:t xml:space="preserve">rilor, și care va acoperi suma reprezentând Valoarea Contractului aferentă unei perioade de 30 de zile de livrare, putând fi executată de către Cumpărător pentru </w:t>
      </w:r>
      <w:r w:rsidRPr="00342689">
        <w:rPr>
          <w:rFonts w:ascii="Times New Roman" w:hAnsi="Times New Roman" w:cs="Times New Roman"/>
          <w:color w:val="auto"/>
          <w:lang w:val="ro-RO"/>
        </w:rPr>
        <w:lastRenderedPageBreak/>
        <w:t xml:space="preserve">nelivrare și neplată a penalităților aplicate în conformitate cu prevederile prezentului Contract. </w:t>
      </w:r>
    </w:p>
    <w:p w14:paraId="38D67746" w14:textId="5ACBC806" w:rsidR="00E37E9B" w:rsidRPr="00342689" w:rsidRDefault="00E37E9B" w:rsidP="008604B4">
      <w:pPr>
        <w:pStyle w:val="NoSpacing"/>
        <w:numPr>
          <w:ilvl w:val="1"/>
          <w:numId w:val="86"/>
        </w:numPr>
        <w:jc w:val="both"/>
        <w:rPr>
          <w:rFonts w:ascii="Times New Roman" w:hAnsi="Times New Roman" w:cs="Times New Roman"/>
          <w:color w:val="auto"/>
          <w:lang w:val="ro-RO"/>
        </w:rPr>
      </w:pPr>
      <w:r>
        <w:rPr>
          <w:rFonts w:ascii="Times New Roman" w:hAnsi="Times New Roman" w:cs="Times New Roman"/>
          <w:color w:val="auto"/>
          <w:lang w:val="ro-RO"/>
        </w:rPr>
        <w:t>Î</w:t>
      </w:r>
      <w:r w:rsidRPr="00342689">
        <w:rPr>
          <w:rFonts w:ascii="Times New Roman" w:hAnsi="Times New Roman" w:cs="Times New Roman"/>
          <w:color w:val="auto"/>
          <w:lang w:val="ro-RO"/>
        </w:rPr>
        <w:t>n termen de maxim 5 Zile Luc</w:t>
      </w:r>
      <w:r>
        <w:rPr>
          <w:rFonts w:ascii="Times New Roman" w:hAnsi="Times New Roman" w:cs="Times New Roman"/>
          <w:color w:val="auto"/>
          <w:lang w:val="ro-RO"/>
        </w:rPr>
        <w:t>r</w:t>
      </w:r>
      <w:r w:rsidR="00DA063E">
        <w:rPr>
          <w:rFonts w:ascii="Times New Roman" w:hAnsi="Times New Roman" w:cs="Times New Roman"/>
          <w:color w:val="auto"/>
          <w:lang w:val="ro-RO"/>
        </w:rPr>
        <w:t>ă</w:t>
      </w:r>
      <w:r>
        <w:rPr>
          <w:rFonts w:ascii="Times New Roman" w:hAnsi="Times New Roman" w:cs="Times New Roman"/>
          <w:color w:val="auto"/>
          <w:lang w:val="ro-RO"/>
        </w:rPr>
        <w:t>toare de la î</w:t>
      </w:r>
      <w:r w:rsidRPr="00342689">
        <w:rPr>
          <w:rFonts w:ascii="Times New Roman" w:hAnsi="Times New Roman" w:cs="Times New Roman"/>
          <w:color w:val="auto"/>
          <w:lang w:val="ro-RO"/>
        </w:rPr>
        <w:t>nceputul ultimei luni de livrare, valoar</w:t>
      </w:r>
      <w:r>
        <w:rPr>
          <w:rFonts w:ascii="Times New Roman" w:hAnsi="Times New Roman" w:cs="Times New Roman"/>
          <w:color w:val="auto"/>
          <w:lang w:val="ro-RO"/>
        </w:rPr>
        <w:t>ea scrisorii de garanție bancară</w:t>
      </w:r>
      <w:r w:rsidRPr="00342689">
        <w:rPr>
          <w:rFonts w:ascii="Times New Roman" w:hAnsi="Times New Roman" w:cs="Times New Roman"/>
          <w:color w:val="auto"/>
          <w:lang w:val="ro-RO"/>
        </w:rPr>
        <w:t xml:space="preserve"> se va reduce la 30 de zile din Valoarea Contractual</w:t>
      </w:r>
      <w:r w:rsidR="00DA063E">
        <w:rPr>
          <w:rFonts w:ascii="Times New Roman" w:hAnsi="Times New Roman" w:cs="Times New Roman"/>
          <w:color w:val="auto"/>
          <w:lang w:val="ro-RO"/>
        </w:rPr>
        <w:t>ă</w:t>
      </w:r>
      <w:r>
        <w:rPr>
          <w:rFonts w:ascii="Times New Roman" w:hAnsi="Times New Roman" w:cs="Times New Roman"/>
          <w:color w:val="auto"/>
          <w:lang w:val="ro-RO"/>
        </w:rPr>
        <w:t>.</w:t>
      </w:r>
    </w:p>
    <w:p w14:paraId="16AA8708" w14:textId="77777777" w:rsidR="00E37E9B" w:rsidRPr="00342689" w:rsidRDefault="00E37E9B" w:rsidP="00E37E9B">
      <w:pPr>
        <w:pStyle w:val="NoSpacing"/>
        <w:jc w:val="both"/>
        <w:rPr>
          <w:rFonts w:ascii="Times New Roman" w:hAnsi="Times New Roman" w:cs="Times New Roman"/>
          <w:color w:val="auto"/>
          <w:lang w:val="ro-RO"/>
        </w:rPr>
      </w:pPr>
    </w:p>
    <w:p w14:paraId="270B0624" w14:textId="77777777" w:rsidR="00E37E9B" w:rsidRPr="00342689" w:rsidRDefault="00E37E9B" w:rsidP="00E37E9B">
      <w:pPr>
        <w:pStyle w:val="NoSpacing"/>
        <w:ind w:left="2160"/>
        <w:jc w:val="both"/>
        <w:rPr>
          <w:rFonts w:ascii="Times New Roman" w:hAnsi="Times New Roman" w:cs="Times New Roman"/>
          <w:color w:val="auto"/>
          <w:lang w:val="ro-RO"/>
        </w:rPr>
      </w:pPr>
      <w:r w:rsidRPr="00342689">
        <w:rPr>
          <w:rFonts w:ascii="Times New Roman" w:hAnsi="Times New Roman" w:cs="Times New Roman"/>
          <w:color w:val="auto"/>
          <w:lang w:val="ro-RO"/>
        </w:rPr>
        <w:t>Termenul de valabilitate al scrisorii de garanție bancară este de 10 zile după ultima zi de livrare.</w:t>
      </w:r>
    </w:p>
    <w:p w14:paraId="6CF74A73" w14:textId="77777777" w:rsidR="00E37E9B" w:rsidRPr="00342689" w:rsidRDefault="00E37E9B" w:rsidP="00E37E9B">
      <w:pPr>
        <w:pStyle w:val="ListParagraph"/>
      </w:pPr>
    </w:p>
    <w:p w14:paraId="65F00088" w14:textId="277E76F5" w:rsidR="00E37E9B" w:rsidRPr="00342689" w:rsidRDefault="00E37E9B" w:rsidP="008604B4">
      <w:pPr>
        <w:pStyle w:val="NoSpacing"/>
        <w:numPr>
          <w:ilvl w:val="0"/>
          <w:numId w:val="86"/>
        </w:numPr>
        <w:jc w:val="both"/>
        <w:rPr>
          <w:rFonts w:ascii="Times New Roman" w:hAnsi="Times New Roman" w:cs="Times New Roman"/>
          <w:color w:val="auto"/>
          <w:lang w:val="ro-RO"/>
        </w:rPr>
      </w:pPr>
      <w:r w:rsidRPr="00342689">
        <w:rPr>
          <w:rFonts w:ascii="Times New Roman" w:hAnsi="Times New Roman" w:cs="Times New Roman"/>
          <w:color w:val="auto"/>
          <w:lang w:val="ro-RO"/>
        </w:rPr>
        <w:t xml:space="preserve">Pentru produsele SEMESTER, SEASON și YEAR, prin contituirea unei </w:t>
      </w:r>
      <w:r>
        <w:rPr>
          <w:rFonts w:ascii="Times New Roman" w:hAnsi="Times New Roman" w:cs="Times New Roman"/>
          <w:b/>
          <w:color w:val="auto"/>
          <w:lang w:val="ro-RO"/>
        </w:rPr>
        <w:t>garanții de bună execuț</w:t>
      </w:r>
      <w:r w:rsidRPr="00342689">
        <w:rPr>
          <w:rFonts w:ascii="Times New Roman" w:hAnsi="Times New Roman" w:cs="Times New Roman"/>
          <w:b/>
          <w:color w:val="auto"/>
          <w:lang w:val="ro-RO"/>
        </w:rPr>
        <w:t xml:space="preserve">ie </w:t>
      </w:r>
      <w:r w:rsidR="000F2577">
        <w:rPr>
          <w:rFonts w:ascii="Times New Roman" w:hAnsi="Times New Roman" w:cs="Times New Roman"/>
          <w:b/>
          <w:color w:val="auto"/>
          <w:lang w:val="ro-RO"/>
        </w:rPr>
        <w:t xml:space="preserve"> de c</w:t>
      </w:r>
      <w:r w:rsidR="00957A50">
        <w:rPr>
          <w:rFonts w:ascii="Times New Roman" w:hAnsi="Times New Roman" w:cs="Times New Roman"/>
          <w:b/>
          <w:color w:val="auto"/>
          <w:lang w:val="ro-RO"/>
        </w:rPr>
        <w:t>ă</w:t>
      </w:r>
      <w:r w:rsidR="000F2577">
        <w:rPr>
          <w:rFonts w:ascii="Times New Roman" w:hAnsi="Times New Roman" w:cs="Times New Roman"/>
          <w:b/>
          <w:color w:val="auto"/>
          <w:lang w:val="ro-RO"/>
        </w:rPr>
        <w:t>tre V</w:t>
      </w:r>
      <w:r w:rsidR="00957A50">
        <w:rPr>
          <w:rFonts w:ascii="Times New Roman" w:hAnsi="Times New Roman" w:cs="Times New Roman"/>
          <w:b/>
          <w:color w:val="auto"/>
          <w:lang w:val="ro-RO"/>
        </w:rPr>
        <w:t>â</w:t>
      </w:r>
      <w:r w:rsidR="000F2577">
        <w:rPr>
          <w:rFonts w:ascii="Times New Roman" w:hAnsi="Times New Roman" w:cs="Times New Roman"/>
          <w:b/>
          <w:color w:val="auto"/>
          <w:lang w:val="ro-RO"/>
        </w:rPr>
        <w:t>nz</w:t>
      </w:r>
      <w:r w:rsidR="00957A50">
        <w:rPr>
          <w:rFonts w:ascii="Times New Roman" w:hAnsi="Times New Roman" w:cs="Times New Roman"/>
          <w:b/>
          <w:color w:val="auto"/>
          <w:lang w:val="ro-RO"/>
        </w:rPr>
        <w:t>ă</w:t>
      </w:r>
      <w:r w:rsidR="000F2577">
        <w:rPr>
          <w:rFonts w:ascii="Times New Roman" w:hAnsi="Times New Roman" w:cs="Times New Roman"/>
          <w:b/>
          <w:color w:val="auto"/>
          <w:lang w:val="ro-RO"/>
        </w:rPr>
        <w:t xml:space="preserve">tor </w:t>
      </w:r>
      <w:r>
        <w:rPr>
          <w:rFonts w:ascii="Times New Roman" w:hAnsi="Times New Roman" w:cs="Times New Roman"/>
          <w:color w:val="auto"/>
          <w:lang w:val="ro-RO"/>
        </w:rPr>
        <w:t>sub formă</w:t>
      </w:r>
      <w:r w:rsidRPr="00342689">
        <w:rPr>
          <w:rFonts w:ascii="Times New Roman" w:hAnsi="Times New Roman" w:cs="Times New Roman"/>
          <w:color w:val="auto"/>
          <w:lang w:val="ro-RO"/>
        </w:rPr>
        <w:t xml:space="preserve"> </w:t>
      </w:r>
      <w:r>
        <w:rPr>
          <w:rFonts w:ascii="Times New Roman" w:hAnsi="Times New Roman" w:cs="Times New Roman"/>
          <w:color w:val="auto"/>
          <w:lang w:val="ro-RO"/>
        </w:rPr>
        <w:t>de scrisoare de garan</w:t>
      </w:r>
      <w:r w:rsidR="00DA063E">
        <w:rPr>
          <w:rFonts w:ascii="Times New Roman" w:hAnsi="Times New Roman" w:cs="Times New Roman"/>
          <w:color w:val="auto"/>
          <w:lang w:val="ro-RO"/>
        </w:rPr>
        <w:t>ț</w:t>
      </w:r>
      <w:r>
        <w:rPr>
          <w:rFonts w:ascii="Times New Roman" w:hAnsi="Times New Roman" w:cs="Times New Roman"/>
          <w:color w:val="auto"/>
          <w:lang w:val="ro-RO"/>
        </w:rPr>
        <w:t>ie bancară</w:t>
      </w:r>
      <w:r w:rsidRPr="00342689">
        <w:rPr>
          <w:rFonts w:ascii="Times New Roman" w:hAnsi="Times New Roman" w:cs="Times New Roman"/>
          <w:color w:val="auto"/>
          <w:lang w:val="ro-RO"/>
        </w:rPr>
        <w:t>, în beneficiul Cumpărătorului, scrisoare de garanție bancară care va fi transmisă Cumpărătorului, în original, cu cel mult 5 Zile Lucrătoare de la data semnării Contractului de ambele părți, dar nu mai pu</w:t>
      </w:r>
      <w:r w:rsidR="00DA063E">
        <w:rPr>
          <w:rFonts w:ascii="Times New Roman" w:hAnsi="Times New Roman" w:cs="Times New Roman"/>
          <w:color w:val="auto"/>
          <w:lang w:val="ro-RO"/>
        </w:rPr>
        <w:t>ț</w:t>
      </w:r>
      <w:r w:rsidRPr="00342689">
        <w:rPr>
          <w:rFonts w:ascii="Times New Roman" w:hAnsi="Times New Roman" w:cs="Times New Roman"/>
          <w:color w:val="auto"/>
          <w:lang w:val="ro-RO"/>
        </w:rPr>
        <w:t>in de 2 Zile Lucr</w:t>
      </w:r>
      <w:r w:rsidR="00DA063E">
        <w:rPr>
          <w:rFonts w:ascii="Times New Roman" w:hAnsi="Times New Roman" w:cs="Times New Roman"/>
          <w:color w:val="auto"/>
          <w:lang w:val="ro-RO"/>
        </w:rPr>
        <w:t>ă</w:t>
      </w:r>
      <w:r w:rsidRPr="00342689">
        <w:rPr>
          <w:rFonts w:ascii="Times New Roman" w:hAnsi="Times New Roman" w:cs="Times New Roman"/>
          <w:color w:val="auto"/>
          <w:lang w:val="ro-RO"/>
        </w:rPr>
        <w:t xml:space="preserve">toare </w:t>
      </w:r>
      <w:r w:rsidR="00DA063E">
        <w:rPr>
          <w:rFonts w:ascii="Times New Roman" w:hAnsi="Times New Roman" w:cs="Times New Roman"/>
          <w:color w:val="auto"/>
          <w:lang w:val="ro-RO"/>
        </w:rPr>
        <w:t>î</w:t>
      </w:r>
      <w:r w:rsidRPr="00342689">
        <w:rPr>
          <w:rFonts w:ascii="Times New Roman" w:hAnsi="Times New Roman" w:cs="Times New Roman"/>
          <w:color w:val="auto"/>
          <w:lang w:val="ro-RO"/>
        </w:rPr>
        <w:t xml:space="preserve">nainte de </w:t>
      </w:r>
      <w:r w:rsidR="00DA063E">
        <w:rPr>
          <w:rFonts w:ascii="Times New Roman" w:hAnsi="Times New Roman" w:cs="Times New Roman"/>
          <w:color w:val="auto"/>
          <w:lang w:val="ro-RO"/>
        </w:rPr>
        <w:t>î</w:t>
      </w:r>
      <w:r w:rsidRPr="00342689">
        <w:rPr>
          <w:rFonts w:ascii="Times New Roman" w:hAnsi="Times New Roman" w:cs="Times New Roman"/>
          <w:color w:val="auto"/>
          <w:lang w:val="ro-RO"/>
        </w:rPr>
        <w:t>nceperea livr</w:t>
      </w:r>
      <w:r w:rsidR="00DA063E">
        <w:rPr>
          <w:rFonts w:ascii="Times New Roman" w:hAnsi="Times New Roman" w:cs="Times New Roman"/>
          <w:color w:val="auto"/>
          <w:lang w:val="ro-RO"/>
        </w:rPr>
        <w:t>ă</w:t>
      </w:r>
      <w:r w:rsidRPr="00342689">
        <w:rPr>
          <w:rFonts w:ascii="Times New Roman" w:hAnsi="Times New Roman" w:cs="Times New Roman"/>
          <w:color w:val="auto"/>
          <w:lang w:val="ro-RO"/>
        </w:rPr>
        <w:t xml:space="preserve">rilor, și care va acoperi suma reprezentând Valoarea Contractului aferentă unei perioade de 60 de zile de livrare, putând fi executată de către Cumpărător pentru nelivrare și neplată a penalităților aplicate în conformitate cu prevederile prezentului Contract. </w:t>
      </w:r>
    </w:p>
    <w:p w14:paraId="43514AD5" w14:textId="7A4C1602" w:rsidR="00E37E9B" w:rsidRPr="00342689" w:rsidRDefault="00E37E9B" w:rsidP="008604B4">
      <w:pPr>
        <w:pStyle w:val="NoSpacing"/>
        <w:numPr>
          <w:ilvl w:val="1"/>
          <w:numId w:val="86"/>
        </w:numPr>
        <w:jc w:val="both"/>
        <w:rPr>
          <w:rFonts w:ascii="Times New Roman" w:hAnsi="Times New Roman" w:cs="Times New Roman"/>
          <w:color w:val="auto"/>
          <w:lang w:val="ro-RO"/>
        </w:rPr>
      </w:pPr>
      <w:r>
        <w:rPr>
          <w:rFonts w:ascii="Times New Roman" w:hAnsi="Times New Roman" w:cs="Times New Roman"/>
          <w:color w:val="auto"/>
          <w:lang w:val="ro-RO"/>
        </w:rPr>
        <w:t>Î</w:t>
      </w:r>
      <w:r w:rsidRPr="00342689">
        <w:rPr>
          <w:rFonts w:ascii="Times New Roman" w:hAnsi="Times New Roman" w:cs="Times New Roman"/>
          <w:color w:val="auto"/>
          <w:lang w:val="ro-RO"/>
        </w:rPr>
        <w:t>n termen de</w:t>
      </w:r>
      <w:r>
        <w:rPr>
          <w:rFonts w:ascii="Times New Roman" w:hAnsi="Times New Roman" w:cs="Times New Roman"/>
          <w:color w:val="auto"/>
          <w:lang w:val="ro-RO"/>
        </w:rPr>
        <w:t xml:space="preserve"> maxim 5 Zile Lucr</w:t>
      </w:r>
      <w:r w:rsidR="00DA063E">
        <w:rPr>
          <w:rFonts w:ascii="Times New Roman" w:hAnsi="Times New Roman" w:cs="Times New Roman"/>
          <w:color w:val="auto"/>
          <w:lang w:val="ro-RO"/>
        </w:rPr>
        <w:t>ă</w:t>
      </w:r>
      <w:r>
        <w:rPr>
          <w:rFonts w:ascii="Times New Roman" w:hAnsi="Times New Roman" w:cs="Times New Roman"/>
          <w:color w:val="auto"/>
          <w:lang w:val="ro-RO"/>
        </w:rPr>
        <w:t>toare de la î</w:t>
      </w:r>
      <w:r w:rsidRPr="00342689">
        <w:rPr>
          <w:rFonts w:ascii="Times New Roman" w:hAnsi="Times New Roman" w:cs="Times New Roman"/>
          <w:color w:val="auto"/>
          <w:lang w:val="ro-RO"/>
        </w:rPr>
        <w:t>nceputul penultimei luni de livrare, valoarea scrisorii de garan</w:t>
      </w:r>
      <w:r w:rsidR="00DA063E">
        <w:rPr>
          <w:rFonts w:ascii="Times New Roman" w:hAnsi="Times New Roman" w:cs="Times New Roman"/>
          <w:color w:val="auto"/>
          <w:lang w:val="ro-RO"/>
        </w:rPr>
        <w:t>ț</w:t>
      </w:r>
      <w:r w:rsidRPr="00342689">
        <w:rPr>
          <w:rFonts w:ascii="Times New Roman" w:hAnsi="Times New Roman" w:cs="Times New Roman"/>
          <w:color w:val="auto"/>
          <w:lang w:val="ro-RO"/>
        </w:rPr>
        <w:t>ie bancar</w:t>
      </w:r>
      <w:r w:rsidR="00DA063E">
        <w:rPr>
          <w:rFonts w:ascii="Times New Roman" w:hAnsi="Times New Roman" w:cs="Times New Roman"/>
          <w:color w:val="auto"/>
          <w:lang w:val="ro-RO"/>
        </w:rPr>
        <w:t>ă</w:t>
      </w:r>
      <w:r w:rsidRPr="00342689">
        <w:rPr>
          <w:rFonts w:ascii="Times New Roman" w:hAnsi="Times New Roman" w:cs="Times New Roman"/>
          <w:color w:val="auto"/>
          <w:lang w:val="ro-RO"/>
        </w:rPr>
        <w:t xml:space="preserve"> se va reduce la 60 de zile din Valoarea Contractual</w:t>
      </w:r>
      <w:r w:rsidR="00DA063E">
        <w:rPr>
          <w:rFonts w:ascii="Times New Roman" w:hAnsi="Times New Roman" w:cs="Times New Roman"/>
          <w:color w:val="auto"/>
          <w:lang w:val="ro-RO"/>
        </w:rPr>
        <w:t>ă</w:t>
      </w:r>
      <w:r w:rsidRPr="00342689">
        <w:rPr>
          <w:rFonts w:ascii="Times New Roman" w:hAnsi="Times New Roman" w:cs="Times New Roman"/>
          <w:color w:val="auto"/>
          <w:lang w:val="ro-RO"/>
        </w:rPr>
        <w:t>;</w:t>
      </w:r>
    </w:p>
    <w:p w14:paraId="20B096A9" w14:textId="047C06C5" w:rsidR="00E37E9B" w:rsidRPr="00342689" w:rsidRDefault="00E37E9B" w:rsidP="008604B4">
      <w:pPr>
        <w:pStyle w:val="NoSpacing"/>
        <w:numPr>
          <w:ilvl w:val="1"/>
          <w:numId w:val="86"/>
        </w:numPr>
        <w:jc w:val="both"/>
        <w:rPr>
          <w:rFonts w:ascii="Times New Roman" w:hAnsi="Times New Roman" w:cs="Times New Roman"/>
          <w:color w:val="auto"/>
          <w:lang w:val="ro-RO"/>
        </w:rPr>
      </w:pPr>
      <w:r>
        <w:rPr>
          <w:rFonts w:ascii="Times New Roman" w:hAnsi="Times New Roman" w:cs="Times New Roman"/>
          <w:color w:val="auto"/>
          <w:lang w:val="ro-RO"/>
        </w:rPr>
        <w:t>Î</w:t>
      </w:r>
      <w:r w:rsidRPr="00342689">
        <w:rPr>
          <w:rFonts w:ascii="Times New Roman" w:hAnsi="Times New Roman" w:cs="Times New Roman"/>
          <w:color w:val="auto"/>
          <w:lang w:val="ro-RO"/>
        </w:rPr>
        <w:t>n termen de</w:t>
      </w:r>
      <w:r>
        <w:rPr>
          <w:rFonts w:ascii="Times New Roman" w:hAnsi="Times New Roman" w:cs="Times New Roman"/>
          <w:color w:val="auto"/>
          <w:lang w:val="ro-RO"/>
        </w:rPr>
        <w:t xml:space="preserve"> maxim</w:t>
      </w:r>
      <w:r w:rsidR="000F2577">
        <w:rPr>
          <w:rFonts w:ascii="Times New Roman" w:hAnsi="Times New Roman" w:cs="Times New Roman"/>
          <w:color w:val="auto"/>
          <w:lang w:val="ro-RO"/>
        </w:rPr>
        <w:t>um</w:t>
      </w:r>
      <w:r>
        <w:rPr>
          <w:rFonts w:ascii="Times New Roman" w:hAnsi="Times New Roman" w:cs="Times New Roman"/>
          <w:color w:val="auto"/>
          <w:lang w:val="ro-RO"/>
        </w:rPr>
        <w:t xml:space="preserve"> 5 Zile Lucr</w:t>
      </w:r>
      <w:r w:rsidR="00DA063E">
        <w:rPr>
          <w:rFonts w:ascii="Times New Roman" w:hAnsi="Times New Roman" w:cs="Times New Roman"/>
          <w:color w:val="auto"/>
          <w:lang w:val="ro-RO"/>
        </w:rPr>
        <w:t>ă</w:t>
      </w:r>
      <w:r>
        <w:rPr>
          <w:rFonts w:ascii="Times New Roman" w:hAnsi="Times New Roman" w:cs="Times New Roman"/>
          <w:color w:val="auto"/>
          <w:lang w:val="ro-RO"/>
        </w:rPr>
        <w:t>toare de la î</w:t>
      </w:r>
      <w:r w:rsidRPr="00342689">
        <w:rPr>
          <w:rFonts w:ascii="Times New Roman" w:hAnsi="Times New Roman" w:cs="Times New Roman"/>
          <w:color w:val="auto"/>
          <w:lang w:val="ro-RO"/>
        </w:rPr>
        <w:t>nceputul ultimei luni de livrare, valoar</w:t>
      </w:r>
      <w:r>
        <w:rPr>
          <w:rFonts w:ascii="Times New Roman" w:hAnsi="Times New Roman" w:cs="Times New Roman"/>
          <w:color w:val="auto"/>
          <w:lang w:val="ro-RO"/>
        </w:rPr>
        <w:t>ea scrisorii de garan</w:t>
      </w:r>
      <w:r w:rsidR="00DA063E">
        <w:rPr>
          <w:rFonts w:ascii="Times New Roman" w:hAnsi="Times New Roman" w:cs="Times New Roman"/>
          <w:color w:val="auto"/>
          <w:lang w:val="ro-RO"/>
        </w:rPr>
        <w:t>ț</w:t>
      </w:r>
      <w:r>
        <w:rPr>
          <w:rFonts w:ascii="Times New Roman" w:hAnsi="Times New Roman" w:cs="Times New Roman"/>
          <w:color w:val="auto"/>
          <w:lang w:val="ro-RO"/>
        </w:rPr>
        <w:t>ie bancară</w:t>
      </w:r>
      <w:r w:rsidRPr="00342689">
        <w:rPr>
          <w:rFonts w:ascii="Times New Roman" w:hAnsi="Times New Roman" w:cs="Times New Roman"/>
          <w:color w:val="auto"/>
          <w:lang w:val="ro-RO"/>
        </w:rPr>
        <w:t xml:space="preserve"> se va reduce la 30 d</w:t>
      </w:r>
      <w:r>
        <w:rPr>
          <w:rFonts w:ascii="Times New Roman" w:hAnsi="Times New Roman" w:cs="Times New Roman"/>
          <w:color w:val="auto"/>
          <w:lang w:val="ro-RO"/>
        </w:rPr>
        <w:t>e zile din Valoarea Contractuală</w:t>
      </w:r>
      <w:r w:rsidRPr="00342689">
        <w:rPr>
          <w:rFonts w:ascii="Times New Roman" w:hAnsi="Times New Roman" w:cs="Times New Roman"/>
          <w:color w:val="auto"/>
          <w:lang w:val="ro-RO"/>
        </w:rPr>
        <w:t>.</w:t>
      </w:r>
    </w:p>
    <w:p w14:paraId="31909D99" w14:textId="77777777" w:rsidR="00E37E9B" w:rsidRPr="00342689" w:rsidRDefault="00E37E9B" w:rsidP="00E37E9B">
      <w:pPr>
        <w:pStyle w:val="NoSpacing"/>
        <w:ind w:left="2160"/>
        <w:jc w:val="both"/>
        <w:rPr>
          <w:rFonts w:ascii="Times New Roman" w:hAnsi="Times New Roman" w:cs="Times New Roman"/>
          <w:color w:val="auto"/>
          <w:lang w:val="ro-RO"/>
        </w:rPr>
      </w:pPr>
    </w:p>
    <w:p w14:paraId="13FAC602" w14:textId="77777777" w:rsidR="00E37E9B" w:rsidRPr="00342689" w:rsidRDefault="00E37E9B" w:rsidP="00E37E9B">
      <w:pPr>
        <w:pStyle w:val="NoSpacing"/>
        <w:ind w:left="2160"/>
        <w:jc w:val="both"/>
        <w:rPr>
          <w:rFonts w:ascii="Times New Roman" w:hAnsi="Times New Roman" w:cs="Times New Roman"/>
          <w:color w:val="auto"/>
          <w:lang w:val="ro-RO"/>
        </w:rPr>
      </w:pPr>
      <w:r w:rsidRPr="00342689">
        <w:rPr>
          <w:rFonts w:ascii="Times New Roman" w:hAnsi="Times New Roman" w:cs="Times New Roman"/>
          <w:color w:val="auto"/>
          <w:lang w:val="ro-RO"/>
        </w:rPr>
        <w:t>Termenul de valabilitate al scrisorii de garanție bancară este de 10 zile după ultima zi de livrare.</w:t>
      </w:r>
    </w:p>
    <w:p w14:paraId="168B02E3" w14:textId="77777777" w:rsidR="00E37E9B" w:rsidRPr="00342689" w:rsidRDefault="00E37E9B" w:rsidP="00E37E9B">
      <w:pPr>
        <w:pStyle w:val="NoSpacing"/>
        <w:ind w:left="2160"/>
        <w:jc w:val="both"/>
        <w:rPr>
          <w:rFonts w:ascii="Times New Roman" w:hAnsi="Times New Roman" w:cs="Times New Roman"/>
          <w:color w:val="auto"/>
          <w:lang w:val="ro-RO"/>
        </w:rPr>
      </w:pPr>
    </w:p>
    <w:p w14:paraId="6DFA6EDE" w14:textId="77777777" w:rsidR="00E37E9B" w:rsidRPr="00342689" w:rsidRDefault="00E37E9B" w:rsidP="00E37E9B">
      <w:pPr>
        <w:pStyle w:val="NoSpacing"/>
        <w:ind w:left="1440"/>
        <w:jc w:val="both"/>
        <w:rPr>
          <w:rFonts w:ascii="Times New Roman" w:hAnsi="Times New Roman" w:cs="Times New Roman"/>
          <w:color w:val="auto"/>
          <w:lang w:val="ro-RO"/>
        </w:rPr>
      </w:pPr>
    </w:p>
    <w:p w14:paraId="3B7C2187" w14:textId="02B2552C" w:rsidR="00E37E9B" w:rsidRPr="00342689" w:rsidRDefault="00E37E9B" w:rsidP="008604B4">
      <w:pPr>
        <w:pStyle w:val="NoSpacing"/>
        <w:numPr>
          <w:ilvl w:val="0"/>
          <w:numId w:val="65"/>
        </w:numPr>
        <w:jc w:val="both"/>
        <w:rPr>
          <w:rFonts w:ascii="Times New Roman" w:hAnsi="Times New Roman" w:cs="Times New Roman"/>
          <w:color w:val="auto"/>
          <w:lang w:val="ro-RO"/>
        </w:rPr>
      </w:pPr>
      <w:r w:rsidRPr="00342689">
        <w:rPr>
          <w:rFonts w:ascii="Times New Roman" w:hAnsi="Times New Roman" w:cs="Times New Roman"/>
          <w:color w:val="auto"/>
          <w:lang w:val="ro-RO"/>
        </w:rPr>
        <w:t>Încălcarea obligației de a efectua plata în avans sau de a transmite în termen scrisoarea de garanție bancară,</w:t>
      </w:r>
      <w:r w:rsidR="00DA063E">
        <w:rPr>
          <w:rFonts w:ascii="Times New Roman" w:hAnsi="Times New Roman" w:cs="Times New Roman"/>
          <w:color w:val="auto"/>
          <w:lang w:val="ro-RO"/>
        </w:rPr>
        <w:t xml:space="preserve"> </w:t>
      </w:r>
      <w:r w:rsidRPr="00342689">
        <w:rPr>
          <w:rFonts w:ascii="Times New Roman" w:hAnsi="Times New Roman" w:cs="Times New Roman"/>
          <w:color w:val="auto"/>
          <w:lang w:val="ro-RO"/>
        </w:rPr>
        <w:t>dă dreptul celeilalte Părți de a rezilia prezentul Contract în mod unilateral din culpa celeilalte Părți și de a factura acesteia din urmă cu titlu de penalitate contravaloarea cantității nelivrate, respectiv nepreluate.</w:t>
      </w:r>
    </w:p>
    <w:p w14:paraId="241EFAA8" w14:textId="77777777" w:rsidR="00E37E9B" w:rsidRPr="00342689" w:rsidRDefault="00E37E9B" w:rsidP="00E37E9B">
      <w:pPr>
        <w:pStyle w:val="NoSpacing"/>
        <w:ind w:left="1440"/>
        <w:jc w:val="both"/>
        <w:rPr>
          <w:rFonts w:ascii="Times New Roman" w:hAnsi="Times New Roman" w:cs="Times New Roman"/>
          <w:color w:val="auto"/>
          <w:lang w:val="ro-RO"/>
        </w:rPr>
      </w:pPr>
    </w:p>
    <w:p w14:paraId="5382C4DD" w14:textId="77777777" w:rsidR="00E37E9B" w:rsidRPr="00342689" w:rsidRDefault="00E37E9B" w:rsidP="008604B4">
      <w:pPr>
        <w:pStyle w:val="NoSpacing"/>
        <w:numPr>
          <w:ilvl w:val="0"/>
          <w:numId w:val="65"/>
        </w:numPr>
        <w:jc w:val="both"/>
        <w:rPr>
          <w:rFonts w:ascii="Times New Roman" w:hAnsi="Times New Roman" w:cs="Times New Roman"/>
          <w:color w:val="auto"/>
          <w:lang w:val="ro-RO"/>
        </w:rPr>
      </w:pPr>
      <w:r w:rsidRPr="00342689">
        <w:rPr>
          <w:rFonts w:ascii="Times New Roman" w:hAnsi="Times New Roman" w:cs="Times New Roman"/>
          <w:color w:val="auto"/>
          <w:lang w:val="ro-RO"/>
        </w:rPr>
        <w:t>Partea care constituie garanția bancară va avea obligația să reîntregească garanția acoperită de scrisoarea de garanție bancară după fiecare executare a acesteia de către cealaltă Parte, respectiv să reînnoiască scrisoarea de garanție bancară, dacă este necesar, pentru a acoperi în orice moment valoarea garantată. Toate comisioanele legate de scrisoarea de garanție bancară și de executarea acesteia vor fi suportate de către Partea care constituie garanția bancară.</w:t>
      </w:r>
    </w:p>
    <w:p w14:paraId="5AC73736" w14:textId="77777777" w:rsidR="00E37E9B" w:rsidRPr="00342689" w:rsidRDefault="00E37E9B" w:rsidP="00E37E9B">
      <w:pPr>
        <w:pStyle w:val="NoSpacing"/>
        <w:ind w:left="1440"/>
        <w:jc w:val="both"/>
        <w:rPr>
          <w:rFonts w:ascii="Times New Roman" w:hAnsi="Times New Roman" w:cs="Times New Roman"/>
          <w:color w:val="auto"/>
          <w:lang w:val="ro-RO"/>
        </w:rPr>
      </w:pPr>
    </w:p>
    <w:p w14:paraId="279E0629" w14:textId="111D6ED6" w:rsidR="00E37E9B" w:rsidRPr="00342689" w:rsidRDefault="00E37E9B" w:rsidP="008604B4">
      <w:pPr>
        <w:pStyle w:val="NoSpacing"/>
        <w:numPr>
          <w:ilvl w:val="0"/>
          <w:numId w:val="65"/>
        </w:numPr>
        <w:jc w:val="both"/>
        <w:rPr>
          <w:rFonts w:ascii="Times New Roman" w:hAnsi="Times New Roman" w:cs="Times New Roman"/>
          <w:color w:val="auto"/>
          <w:lang w:val="ro-RO"/>
        </w:rPr>
      </w:pPr>
      <w:r w:rsidRPr="00342689">
        <w:rPr>
          <w:rFonts w:ascii="Times New Roman" w:hAnsi="Times New Roman" w:cs="Times New Roman"/>
          <w:color w:val="auto"/>
          <w:lang w:val="ro-RO"/>
        </w:rPr>
        <w:t xml:space="preserve">Partea în favoarea căreia se constituie scrisoarea de garanție bancară va avea obligația să o restituie celeilalte Părți, la solicitarea scrisă a acesteia, în termen de 2 zile lucrătoare de la data îndeplinirii integrale a obligațiilor pe care aceasta le garantează. </w:t>
      </w:r>
      <w:r w:rsidR="00DA063E">
        <w:rPr>
          <w:rFonts w:ascii="Times New Roman" w:hAnsi="Times New Roman" w:cs="Times New Roman"/>
          <w:color w:val="auto"/>
          <w:lang w:val="ro-RO"/>
        </w:rPr>
        <w:t>Î</w:t>
      </w:r>
      <w:r w:rsidRPr="00342689">
        <w:rPr>
          <w:rFonts w:ascii="Times New Roman" w:hAnsi="Times New Roman" w:cs="Times New Roman"/>
          <w:color w:val="auto"/>
          <w:lang w:val="ro-RO"/>
        </w:rPr>
        <w:t>n cazul folosirii pl</w:t>
      </w:r>
      <w:r w:rsidR="00DA063E">
        <w:rPr>
          <w:rFonts w:ascii="Times New Roman" w:hAnsi="Times New Roman" w:cs="Times New Roman"/>
          <w:color w:val="auto"/>
          <w:lang w:val="ro-RO"/>
        </w:rPr>
        <w:t>ăț</w:t>
      </w:r>
      <w:r w:rsidRPr="00342689">
        <w:rPr>
          <w:rFonts w:ascii="Times New Roman" w:hAnsi="Times New Roman" w:cs="Times New Roman"/>
          <w:color w:val="auto"/>
          <w:lang w:val="ro-RO"/>
        </w:rPr>
        <w:t xml:space="preserve">ii </w:t>
      </w:r>
      <w:r w:rsidR="00DA063E">
        <w:rPr>
          <w:rFonts w:ascii="Times New Roman" w:hAnsi="Times New Roman" w:cs="Times New Roman"/>
          <w:color w:val="auto"/>
          <w:lang w:val="ro-RO"/>
        </w:rPr>
        <w:t>î</w:t>
      </w:r>
      <w:r w:rsidRPr="00342689">
        <w:rPr>
          <w:rFonts w:ascii="Times New Roman" w:hAnsi="Times New Roman" w:cs="Times New Roman"/>
          <w:color w:val="auto"/>
          <w:lang w:val="ro-RO"/>
        </w:rPr>
        <w:t>n avans ca m</w:t>
      </w:r>
      <w:r>
        <w:rPr>
          <w:rFonts w:ascii="Times New Roman" w:hAnsi="Times New Roman" w:cs="Times New Roman"/>
          <w:color w:val="auto"/>
          <w:lang w:val="ro-RO"/>
        </w:rPr>
        <w:t>odalitate de garantare, Partea în favoarea că</w:t>
      </w:r>
      <w:r w:rsidRPr="00342689">
        <w:rPr>
          <w:rFonts w:ascii="Times New Roman" w:hAnsi="Times New Roman" w:cs="Times New Roman"/>
          <w:color w:val="auto"/>
          <w:lang w:val="ro-RO"/>
        </w:rPr>
        <w:t>re</w:t>
      </w:r>
      <w:r>
        <w:rPr>
          <w:rFonts w:ascii="Times New Roman" w:hAnsi="Times New Roman" w:cs="Times New Roman"/>
          <w:color w:val="auto"/>
          <w:lang w:val="ro-RO"/>
        </w:rPr>
        <w:t>ia se face plata va avea obligația să</w:t>
      </w:r>
      <w:r w:rsidRPr="00342689">
        <w:rPr>
          <w:rFonts w:ascii="Times New Roman" w:hAnsi="Times New Roman" w:cs="Times New Roman"/>
          <w:color w:val="auto"/>
          <w:lang w:val="ro-RO"/>
        </w:rPr>
        <w:t xml:space="preserve"> retur</w:t>
      </w:r>
      <w:r>
        <w:rPr>
          <w:rFonts w:ascii="Times New Roman" w:hAnsi="Times New Roman" w:cs="Times New Roman"/>
          <w:color w:val="auto"/>
          <w:lang w:val="ro-RO"/>
        </w:rPr>
        <w:t>neze celeilalte Părți avansul sau în funcție de acordul ambelor părți, să se facă</w:t>
      </w:r>
      <w:r w:rsidRPr="00342689">
        <w:rPr>
          <w:rFonts w:ascii="Times New Roman" w:hAnsi="Times New Roman" w:cs="Times New Roman"/>
          <w:color w:val="auto"/>
          <w:lang w:val="ro-RO"/>
        </w:rPr>
        <w:t xml:space="preserve"> com</w:t>
      </w:r>
      <w:r>
        <w:rPr>
          <w:rFonts w:ascii="Times New Roman" w:hAnsi="Times New Roman" w:cs="Times New Roman"/>
          <w:color w:val="auto"/>
          <w:lang w:val="ro-RO"/>
        </w:rPr>
        <w:t>pensarea cu ultima lună de plată</w:t>
      </w:r>
      <w:r w:rsidRPr="00342689">
        <w:rPr>
          <w:rFonts w:ascii="Times New Roman" w:hAnsi="Times New Roman" w:cs="Times New Roman"/>
          <w:color w:val="auto"/>
          <w:lang w:val="ro-RO"/>
        </w:rPr>
        <w:t>.</w:t>
      </w:r>
    </w:p>
    <w:p w14:paraId="745F09D0" w14:textId="77777777" w:rsidR="00E37E9B" w:rsidRPr="00342689" w:rsidRDefault="00E37E9B" w:rsidP="00E37E9B">
      <w:pPr>
        <w:pStyle w:val="ListParagraph"/>
      </w:pPr>
    </w:p>
    <w:p w14:paraId="7D08763B" w14:textId="79DA6A75" w:rsidR="00E37E9B" w:rsidRPr="00342689" w:rsidRDefault="00E37E9B" w:rsidP="008604B4">
      <w:pPr>
        <w:pStyle w:val="NoSpacing"/>
        <w:numPr>
          <w:ilvl w:val="0"/>
          <w:numId w:val="65"/>
        </w:numPr>
        <w:jc w:val="both"/>
        <w:rPr>
          <w:rFonts w:ascii="Times New Roman" w:hAnsi="Times New Roman" w:cs="Times New Roman"/>
          <w:color w:val="auto"/>
          <w:lang w:val="ro-RO"/>
        </w:rPr>
      </w:pPr>
      <w:r>
        <w:rPr>
          <w:rFonts w:ascii="Times New Roman" w:hAnsi="Times New Roman" w:cs="Times New Roman"/>
          <w:b/>
          <w:color w:val="auto"/>
          <w:lang w:val="ro-RO"/>
        </w:rPr>
        <w:t>Garan</w:t>
      </w:r>
      <w:r w:rsidR="00DA063E">
        <w:rPr>
          <w:rFonts w:ascii="Times New Roman" w:hAnsi="Times New Roman" w:cs="Times New Roman"/>
          <w:b/>
          <w:color w:val="auto"/>
          <w:lang w:val="ro-RO"/>
        </w:rPr>
        <w:t>ț</w:t>
      </w:r>
      <w:r>
        <w:rPr>
          <w:rFonts w:ascii="Times New Roman" w:hAnsi="Times New Roman" w:cs="Times New Roman"/>
          <w:b/>
          <w:color w:val="auto"/>
          <w:lang w:val="ro-RO"/>
        </w:rPr>
        <w:t>ia de bună execuț</w:t>
      </w:r>
      <w:r w:rsidRPr="00342689">
        <w:rPr>
          <w:rFonts w:ascii="Times New Roman" w:hAnsi="Times New Roman" w:cs="Times New Roman"/>
          <w:b/>
          <w:color w:val="auto"/>
          <w:lang w:val="ro-RO"/>
        </w:rPr>
        <w:t xml:space="preserve">ie </w:t>
      </w:r>
      <w:r>
        <w:rPr>
          <w:rFonts w:ascii="Times New Roman" w:hAnsi="Times New Roman" w:cs="Times New Roman"/>
          <w:color w:val="auto"/>
          <w:lang w:val="ro-RO"/>
        </w:rPr>
        <w:t>poate fi executată de oricare Parte în situația în care cealaltă Parte nu își respectă oricare dintre obligaț</w:t>
      </w:r>
      <w:r w:rsidRPr="00342689">
        <w:rPr>
          <w:rFonts w:ascii="Times New Roman" w:hAnsi="Times New Roman" w:cs="Times New Roman"/>
          <w:color w:val="auto"/>
          <w:lang w:val="ro-RO"/>
        </w:rPr>
        <w:t xml:space="preserve">iile contractuale, </w:t>
      </w:r>
      <w:r>
        <w:rPr>
          <w:rFonts w:ascii="Times New Roman" w:hAnsi="Times New Roman" w:cs="Times New Roman"/>
          <w:color w:val="auto"/>
          <w:lang w:val="ro-RO"/>
        </w:rPr>
        <w:t>respectiv nepreluare/nelivrare și neplată</w:t>
      </w:r>
      <w:r w:rsidRPr="00342689">
        <w:rPr>
          <w:rFonts w:ascii="Times New Roman" w:hAnsi="Times New Roman" w:cs="Times New Roman"/>
          <w:color w:val="auto"/>
          <w:lang w:val="ro-RO"/>
        </w:rPr>
        <w:t>.</w:t>
      </w:r>
    </w:p>
    <w:p w14:paraId="48ACB76F" w14:textId="77777777" w:rsidR="00E37E9B" w:rsidRPr="00342689" w:rsidRDefault="00E37E9B" w:rsidP="00E37E9B">
      <w:pPr>
        <w:pStyle w:val="NoSpacing"/>
        <w:jc w:val="both"/>
        <w:rPr>
          <w:rFonts w:ascii="Times New Roman" w:hAnsi="Times New Roman" w:cs="Times New Roman"/>
          <w:color w:val="auto"/>
          <w:lang w:val="ro-RO"/>
        </w:rPr>
      </w:pPr>
    </w:p>
    <w:p w14:paraId="2505FCDC" w14:textId="77777777" w:rsidR="00E37E9B" w:rsidRPr="00342689" w:rsidRDefault="00E37E9B" w:rsidP="00E37E9B">
      <w:pPr>
        <w:pStyle w:val="NoSpacing"/>
        <w:rPr>
          <w:rFonts w:ascii="Times New Roman" w:hAnsi="Times New Roman" w:cs="Times New Roman"/>
          <w:b/>
          <w:color w:val="auto"/>
          <w:lang w:val="ro-RO"/>
        </w:rPr>
      </w:pPr>
      <w:r w:rsidRPr="00342689">
        <w:rPr>
          <w:rFonts w:ascii="Times New Roman" w:hAnsi="Times New Roman" w:cs="Times New Roman"/>
          <w:b/>
          <w:color w:val="auto"/>
          <w:lang w:val="ro-RO"/>
        </w:rPr>
        <w:t>Art. 7</w:t>
      </w:r>
    </w:p>
    <w:p w14:paraId="71C24E19" w14:textId="77777777" w:rsidR="00E37E9B" w:rsidRPr="00342689" w:rsidRDefault="00E37E9B" w:rsidP="00E37E9B">
      <w:pPr>
        <w:pStyle w:val="NoSpacing"/>
        <w:rPr>
          <w:rFonts w:ascii="Times New Roman" w:hAnsi="Times New Roman" w:cs="Times New Roman"/>
          <w:b/>
          <w:color w:val="auto"/>
          <w:lang w:val="ro-RO"/>
        </w:rPr>
      </w:pPr>
    </w:p>
    <w:p w14:paraId="463B0E8A" w14:textId="77777777" w:rsidR="00E37E9B" w:rsidRPr="00342689" w:rsidRDefault="00E37E9B" w:rsidP="008604B4">
      <w:pPr>
        <w:pStyle w:val="NoSpacing"/>
        <w:numPr>
          <w:ilvl w:val="0"/>
          <w:numId w:val="66"/>
        </w:numPr>
        <w:rPr>
          <w:rFonts w:ascii="Times New Roman" w:hAnsi="Times New Roman" w:cs="Times New Roman"/>
          <w:color w:val="auto"/>
          <w:lang w:val="ro-RO"/>
        </w:rPr>
      </w:pPr>
      <w:r w:rsidRPr="00342689">
        <w:rPr>
          <w:rFonts w:ascii="Times New Roman" w:hAnsi="Times New Roman" w:cs="Times New Roman"/>
          <w:color w:val="auto"/>
          <w:lang w:val="ro-RO"/>
        </w:rPr>
        <w:t>Vânzătorul va emite factura Cumpărătorului, după cum urmează:</w:t>
      </w:r>
    </w:p>
    <w:p w14:paraId="62A9AEE7" w14:textId="77777777" w:rsidR="00E37E9B" w:rsidRPr="00342689" w:rsidRDefault="00E37E9B" w:rsidP="00E37E9B">
      <w:pPr>
        <w:pStyle w:val="NoSpacing"/>
        <w:ind w:left="720"/>
        <w:rPr>
          <w:rFonts w:ascii="Times New Roman" w:hAnsi="Times New Roman" w:cs="Times New Roman"/>
          <w:color w:val="auto"/>
          <w:lang w:val="ro-RO"/>
        </w:rPr>
      </w:pPr>
    </w:p>
    <w:p w14:paraId="22A7CDE7" w14:textId="4C36CF9C" w:rsidR="00E37E9B" w:rsidRPr="00342689" w:rsidRDefault="00E37E9B" w:rsidP="008604B4">
      <w:pPr>
        <w:pStyle w:val="NoSpacing"/>
        <w:numPr>
          <w:ilvl w:val="0"/>
          <w:numId w:val="80"/>
        </w:numPr>
        <w:jc w:val="both"/>
        <w:rPr>
          <w:rFonts w:ascii="Times New Roman" w:hAnsi="Times New Roman" w:cs="Times New Roman"/>
          <w:color w:val="auto"/>
          <w:lang w:val="ro-RO"/>
        </w:rPr>
      </w:pPr>
      <w:r w:rsidRPr="00342689">
        <w:rPr>
          <w:rFonts w:ascii="Times New Roman" w:hAnsi="Times New Roman" w:cs="Times New Roman"/>
          <w:color w:val="auto"/>
          <w:lang w:val="ro-RO"/>
        </w:rPr>
        <w:t>Cu cel puțin 2 zile înainte de începerea livrărilor, în situația în care factura are regim de avans de plată;</w:t>
      </w:r>
    </w:p>
    <w:p w14:paraId="1A92E5AC" w14:textId="77777777" w:rsidR="00E37E9B" w:rsidRPr="00342689" w:rsidRDefault="00E37E9B" w:rsidP="008604B4">
      <w:pPr>
        <w:pStyle w:val="NoSpacing"/>
        <w:numPr>
          <w:ilvl w:val="0"/>
          <w:numId w:val="80"/>
        </w:numPr>
        <w:jc w:val="both"/>
        <w:rPr>
          <w:rFonts w:ascii="Times New Roman" w:hAnsi="Times New Roman" w:cs="Times New Roman"/>
          <w:color w:val="auto"/>
          <w:lang w:val="ro-RO"/>
        </w:rPr>
      </w:pPr>
      <w:r w:rsidRPr="00342689">
        <w:rPr>
          <w:rFonts w:ascii="Times New Roman" w:hAnsi="Times New Roman" w:cs="Times New Roman"/>
          <w:color w:val="auto"/>
          <w:lang w:val="ro-RO"/>
        </w:rPr>
        <w:t>În termen de maximum 20 de zile de la finalizarea fiecărei luni de livrare, pentru celelalte facturi emise în baza Contractului, cu Data Scadentă de plată până pe data de 25 aferentă lunii următoare lunii de livrare.</w:t>
      </w:r>
    </w:p>
    <w:p w14:paraId="1081A74B" w14:textId="77777777" w:rsidR="00E37E9B" w:rsidRPr="00342689" w:rsidRDefault="00E37E9B" w:rsidP="00E37E9B">
      <w:pPr>
        <w:pStyle w:val="NoSpacing"/>
        <w:jc w:val="both"/>
        <w:rPr>
          <w:rFonts w:ascii="Times New Roman" w:hAnsi="Times New Roman" w:cs="Times New Roman"/>
          <w:color w:val="auto"/>
          <w:lang w:val="ro-RO"/>
        </w:rPr>
      </w:pPr>
    </w:p>
    <w:p w14:paraId="58FB9760" w14:textId="6D6AEBA7" w:rsidR="00E37E9B" w:rsidRPr="00342689" w:rsidRDefault="00E37E9B" w:rsidP="008604B4">
      <w:pPr>
        <w:pStyle w:val="NoSpacing"/>
        <w:numPr>
          <w:ilvl w:val="0"/>
          <w:numId w:val="66"/>
        </w:numPr>
        <w:jc w:val="both"/>
        <w:rPr>
          <w:rFonts w:ascii="Times New Roman" w:hAnsi="Times New Roman" w:cs="Times New Roman"/>
          <w:color w:val="auto"/>
          <w:lang w:val="ro-RO"/>
        </w:rPr>
      </w:pPr>
      <w:r w:rsidRPr="00342689">
        <w:rPr>
          <w:rFonts w:ascii="Times New Roman" w:hAnsi="Times New Roman" w:cs="Times New Roman"/>
          <w:color w:val="auto"/>
          <w:lang w:val="ro-RO"/>
        </w:rPr>
        <w:lastRenderedPageBreak/>
        <w:t xml:space="preserve">Facturile întocmite de Vânzător corespunzător prevederilor prezentului Contract se vor transmite Cumpărătorului prin fax </w:t>
      </w:r>
      <w:r w:rsidR="00DA063E">
        <w:rPr>
          <w:rFonts w:ascii="Times New Roman" w:hAnsi="Times New Roman" w:cs="Times New Roman"/>
          <w:color w:val="auto"/>
          <w:lang w:val="ro-RO"/>
        </w:rPr>
        <w:t>ș</w:t>
      </w:r>
      <w:r w:rsidRPr="00342689">
        <w:rPr>
          <w:rFonts w:ascii="Times New Roman" w:hAnsi="Times New Roman" w:cs="Times New Roman"/>
          <w:color w:val="auto"/>
          <w:lang w:val="ro-RO"/>
        </w:rPr>
        <w:t>i/sau e-mail, la data emiterii. Orice întârziere în emiterea sau transmiterea facturilor conduce la prelungirea aferentă a termenelor de plată.</w:t>
      </w:r>
    </w:p>
    <w:p w14:paraId="46EB2161" w14:textId="77777777" w:rsidR="00E37E9B" w:rsidRPr="00342689" w:rsidRDefault="00E37E9B" w:rsidP="00E37E9B">
      <w:pPr>
        <w:pStyle w:val="NoSpacing"/>
        <w:ind w:left="720"/>
        <w:jc w:val="both"/>
        <w:rPr>
          <w:rFonts w:ascii="Times New Roman" w:hAnsi="Times New Roman" w:cs="Times New Roman"/>
          <w:color w:val="auto"/>
          <w:lang w:val="ro-RO"/>
        </w:rPr>
      </w:pPr>
    </w:p>
    <w:p w14:paraId="456C6878" w14:textId="77777777" w:rsidR="00E37E9B" w:rsidRPr="00342689" w:rsidRDefault="00E37E9B" w:rsidP="008604B4">
      <w:pPr>
        <w:pStyle w:val="NoSpacing"/>
        <w:numPr>
          <w:ilvl w:val="0"/>
          <w:numId w:val="66"/>
        </w:numPr>
        <w:jc w:val="both"/>
        <w:rPr>
          <w:rFonts w:ascii="Times New Roman" w:hAnsi="Times New Roman" w:cs="Times New Roman"/>
          <w:color w:val="auto"/>
          <w:lang w:val="ro-RO"/>
        </w:rPr>
      </w:pPr>
      <w:r w:rsidRPr="00342689">
        <w:rPr>
          <w:rFonts w:ascii="Times New Roman" w:hAnsi="Times New Roman" w:cs="Times New Roman"/>
          <w:color w:val="auto"/>
          <w:lang w:val="ro-RO"/>
        </w:rPr>
        <w:t>Plata gazelor naturale se va efectua de către Cumpărător prin virament bancar, în baza facturilor emise de către Vânzător. Plata prin virament bancar sau prin orice alte instrumente de plată se consideră efectuată la data la care contul bancar al Vânzătorului este creditat cu suma reprezentând valoarea facturată. Plata se va face în contul Vânzătorului înscris în factură.</w:t>
      </w:r>
    </w:p>
    <w:p w14:paraId="6AF0A273" w14:textId="77777777" w:rsidR="00E37E9B" w:rsidRPr="00342689" w:rsidRDefault="00E37E9B" w:rsidP="00E37E9B">
      <w:pPr>
        <w:pStyle w:val="NoSpacing"/>
        <w:ind w:left="720"/>
        <w:jc w:val="both"/>
        <w:rPr>
          <w:rFonts w:ascii="Times New Roman" w:hAnsi="Times New Roman" w:cs="Times New Roman"/>
          <w:color w:val="auto"/>
          <w:lang w:val="ro-RO"/>
        </w:rPr>
      </w:pPr>
    </w:p>
    <w:p w14:paraId="2C951455" w14:textId="7EB6D0D8" w:rsidR="00E37E9B" w:rsidRPr="00342689" w:rsidRDefault="00E37E9B" w:rsidP="008604B4">
      <w:pPr>
        <w:pStyle w:val="NoSpacing"/>
        <w:numPr>
          <w:ilvl w:val="0"/>
          <w:numId w:val="66"/>
        </w:numPr>
        <w:jc w:val="both"/>
        <w:rPr>
          <w:rFonts w:ascii="Times New Roman" w:hAnsi="Times New Roman" w:cs="Times New Roman"/>
          <w:color w:val="auto"/>
          <w:lang w:val="ro-RO"/>
        </w:rPr>
      </w:pPr>
      <w:r w:rsidRPr="00342689">
        <w:rPr>
          <w:rFonts w:ascii="Times New Roman" w:hAnsi="Times New Roman" w:cs="Times New Roman"/>
          <w:color w:val="auto"/>
          <w:lang w:val="ro-RO"/>
        </w:rPr>
        <w:t>Cumpărătorul va menționa în mod explicit în ordinul de plat</w:t>
      </w:r>
      <w:r w:rsidR="00DA063E">
        <w:rPr>
          <w:rFonts w:ascii="Times New Roman" w:hAnsi="Times New Roman" w:cs="Times New Roman"/>
          <w:color w:val="auto"/>
          <w:lang w:val="ro-RO"/>
        </w:rPr>
        <w:t>ă,</w:t>
      </w:r>
      <w:r w:rsidRPr="00342689">
        <w:rPr>
          <w:rFonts w:ascii="Times New Roman" w:hAnsi="Times New Roman" w:cs="Times New Roman"/>
          <w:color w:val="auto"/>
          <w:lang w:val="ro-RO"/>
        </w:rPr>
        <w:t xml:space="preserve"> factura care se achită</w:t>
      </w:r>
      <w:r w:rsidR="00DA063E">
        <w:rPr>
          <w:rFonts w:ascii="Times New Roman" w:hAnsi="Times New Roman" w:cs="Times New Roman"/>
          <w:color w:val="auto"/>
          <w:lang w:val="ro-RO"/>
        </w:rPr>
        <w:t xml:space="preserve"> </w:t>
      </w:r>
      <w:r w:rsidRPr="00342689">
        <w:rPr>
          <w:rFonts w:ascii="Times New Roman" w:hAnsi="Times New Roman" w:cs="Times New Roman"/>
          <w:color w:val="auto"/>
          <w:lang w:val="ro-RO"/>
        </w:rPr>
        <w:t>și va transmite, la solicitarea Vânzătorului o copie a acestuia, la adresele de corespondenţă prevăzute la art. 14.</w:t>
      </w:r>
    </w:p>
    <w:p w14:paraId="6E39D2C6" w14:textId="77777777" w:rsidR="00E37E9B" w:rsidRPr="00342689" w:rsidRDefault="00E37E9B" w:rsidP="00E37E9B">
      <w:pPr>
        <w:pStyle w:val="NoSpacing"/>
        <w:ind w:left="720"/>
        <w:jc w:val="both"/>
        <w:rPr>
          <w:rFonts w:ascii="Times New Roman" w:hAnsi="Times New Roman" w:cs="Times New Roman"/>
          <w:color w:val="auto"/>
          <w:lang w:val="ro-RO"/>
        </w:rPr>
      </w:pPr>
    </w:p>
    <w:p w14:paraId="3B57E43A" w14:textId="77777777" w:rsidR="00E37E9B" w:rsidRPr="00342689" w:rsidRDefault="00E37E9B" w:rsidP="008604B4">
      <w:pPr>
        <w:pStyle w:val="NoSpacing"/>
        <w:numPr>
          <w:ilvl w:val="0"/>
          <w:numId w:val="66"/>
        </w:numPr>
        <w:jc w:val="both"/>
        <w:rPr>
          <w:rFonts w:ascii="Times New Roman" w:hAnsi="Times New Roman" w:cs="Times New Roman"/>
          <w:color w:val="auto"/>
          <w:lang w:val="ro-RO"/>
        </w:rPr>
      </w:pPr>
      <w:r w:rsidRPr="00342689">
        <w:rPr>
          <w:rFonts w:ascii="Times New Roman" w:hAnsi="Times New Roman" w:cs="Times New Roman"/>
          <w:color w:val="auto"/>
          <w:lang w:val="ro-RO"/>
        </w:rPr>
        <w:t>Neachitarea la termenul scadent de plată a facturilor emise conform prezentului articol, dă dreptul Vânzătorului la:</w:t>
      </w:r>
    </w:p>
    <w:p w14:paraId="35DB46EF" w14:textId="77777777" w:rsidR="00E37E9B" w:rsidRPr="00342689" w:rsidRDefault="00E37E9B" w:rsidP="008604B4">
      <w:pPr>
        <w:pStyle w:val="NoSpacing"/>
        <w:numPr>
          <w:ilvl w:val="0"/>
          <w:numId w:val="71"/>
        </w:numPr>
        <w:jc w:val="both"/>
        <w:rPr>
          <w:rFonts w:ascii="Times New Roman" w:hAnsi="Times New Roman" w:cs="Times New Roman"/>
          <w:color w:val="auto"/>
          <w:lang w:val="ro-RO"/>
        </w:rPr>
      </w:pPr>
      <w:r w:rsidRPr="00342689">
        <w:rPr>
          <w:rFonts w:ascii="Times New Roman" w:hAnsi="Times New Roman" w:cs="Times New Roman"/>
          <w:color w:val="auto"/>
          <w:lang w:val="ro-RO"/>
        </w:rPr>
        <w:t xml:space="preserve"> nelivrarea gazelor naturale conform Contractului, fără a da naștere vreunei obligații/răspunderi contractuale din partea Vânzătorului, în cazul neachitării facturilor de avans;</w:t>
      </w:r>
    </w:p>
    <w:p w14:paraId="383D0BB4" w14:textId="77777777" w:rsidR="00E37E9B" w:rsidRPr="00342689" w:rsidRDefault="00E37E9B" w:rsidP="00E37E9B">
      <w:pPr>
        <w:pStyle w:val="NoSpacing"/>
        <w:ind w:left="1080"/>
        <w:jc w:val="both"/>
        <w:rPr>
          <w:rFonts w:ascii="Times New Roman" w:hAnsi="Times New Roman" w:cs="Times New Roman"/>
          <w:color w:val="auto"/>
          <w:lang w:val="ro-RO"/>
        </w:rPr>
      </w:pPr>
    </w:p>
    <w:p w14:paraId="18F6B9CE" w14:textId="77777777" w:rsidR="00E37E9B" w:rsidRPr="00342689" w:rsidRDefault="00E37E9B" w:rsidP="008604B4">
      <w:pPr>
        <w:pStyle w:val="NoSpacing"/>
        <w:numPr>
          <w:ilvl w:val="0"/>
          <w:numId w:val="71"/>
        </w:numPr>
        <w:jc w:val="both"/>
        <w:rPr>
          <w:rFonts w:ascii="Times New Roman" w:hAnsi="Times New Roman" w:cs="Times New Roman"/>
          <w:color w:val="auto"/>
          <w:lang w:val="ro-RO"/>
        </w:rPr>
      </w:pPr>
      <w:r w:rsidRPr="00342689">
        <w:rPr>
          <w:rFonts w:ascii="Times New Roman" w:hAnsi="Times New Roman" w:cs="Times New Roman"/>
          <w:color w:val="auto"/>
          <w:lang w:val="ro-RO"/>
        </w:rPr>
        <w:t>perceperea unei cote a dobânzilor de întârziere egală cu nivelul majorărilor pentru neplata la termen a obligațiilor față de bugetul de stat consolidat, calculată pentru fiecare zi de întârziere, începând cu ziua imediat următoare Datei Scadente, până la achitarea integrală a debitului, inclusiv ziua plății;</w:t>
      </w:r>
    </w:p>
    <w:p w14:paraId="4C42DD44" w14:textId="77777777" w:rsidR="00E37E9B" w:rsidRPr="00342689" w:rsidRDefault="00E37E9B" w:rsidP="00E37E9B">
      <w:pPr>
        <w:pStyle w:val="NoSpacing"/>
        <w:ind w:left="1080"/>
        <w:jc w:val="both"/>
        <w:rPr>
          <w:rFonts w:ascii="Times New Roman" w:hAnsi="Times New Roman" w:cs="Times New Roman"/>
          <w:color w:val="auto"/>
          <w:lang w:val="ro-RO"/>
        </w:rPr>
      </w:pPr>
    </w:p>
    <w:p w14:paraId="3C2F53D8" w14:textId="3856A194" w:rsidR="00E37E9B" w:rsidRPr="00342689" w:rsidRDefault="00E37E9B" w:rsidP="008604B4">
      <w:pPr>
        <w:pStyle w:val="NoSpacing"/>
        <w:numPr>
          <w:ilvl w:val="0"/>
          <w:numId w:val="71"/>
        </w:numPr>
        <w:jc w:val="both"/>
        <w:rPr>
          <w:rFonts w:ascii="Times New Roman" w:hAnsi="Times New Roman" w:cs="Times New Roman"/>
          <w:color w:val="auto"/>
          <w:lang w:val="ro-RO"/>
        </w:rPr>
      </w:pPr>
      <w:r w:rsidRPr="00342689">
        <w:rPr>
          <w:rFonts w:ascii="Times New Roman" w:hAnsi="Times New Roman" w:cs="Times New Roman"/>
          <w:color w:val="auto"/>
          <w:lang w:val="ro-RO"/>
        </w:rPr>
        <w:t xml:space="preserve">limitarea/întreruperea furnizării de gaze naturale cu notificarea prealabilă a Cumpărătorului </w:t>
      </w:r>
      <w:r w:rsidR="00DA063E">
        <w:rPr>
          <w:rFonts w:ascii="Times New Roman" w:hAnsi="Times New Roman" w:cs="Times New Roman"/>
          <w:color w:val="auto"/>
          <w:lang w:val="ro-RO"/>
        </w:rPr>
        <w:t>î</w:t>
      </w:r>
      <w:r w:rsidRPr="00342689">
        <w:rPr>
          <w:rFonts w:ascii="Times New Roman" w:hAnsi="Times New Roman" w:cs="Times New Roman"/>
          <w:color w:val="auto"/>
          <w:lang w:val="ro-RO"/>
        </w:rPr>
        <w:t>n termen de 24 (douăzecişipatru) ore de la transmiterea în acest sens a unei notificări către Cumpărător</w:t>
      </w:r>
      <w:r w:rsidR="000F1787">
        <w:rPr>
          <w:rFonts w:ascii="Times New Roman" w:hAnsi="Times New Roman" w:cs="Times New Roman"/>
          <w:color w:val="auto"/>
          <w:lang w:val="ro-RO"/>
        </w:rPr>
        <w:t xml:space="preserve"> </w:t>
      </w:r>
      <w:r w:rsidR="00DA063E">
        <w:rPr>
          <w:rFonts w:ascii="Times New Roman" w:hAnsi="Times New Roman" w:cs="Times New Roman"/>
          <w:color w:val="auto"/>
          <w:lang w:val="ro-RO"/>
        </w:rPr>
        <w:t>ș</w:t>
      </w:r>
      <w:r w:rsidRPr="00342689">
        <w:rPr>
          <w:rFonts w:ascii="Times New Roman" w:hAnsi="Times New Roman" w:cs="Times New Roman"/>
          <w:color w:val="auto"/>
          <w:lang w:val="ro-RO"/>
        </w:rPr>
        <w:t>i OTS;</w:t>
      </w:r>
    </w:p>
    <w:p w14:paraId="7EB04CA6" w14:textId="77777777" w:rsidR="00E37E9B" w:rsidRPr="00342689" w:rsidRDefault="00E37E9B" w:rsidP="00E37E9B">
      <w:pPr>
        <w:pStyle w:val="NoSpacing"/>
        <w:ind w:left="1080"/>
        <w:jc w:val="both"/>
        <w:rPr>
          <w:rFonts w:ascii="Times New Roman" w:hAnsi="Times New Roman" w:cs="Times New Roman"/>
          <w:color w:val="auto"/>
          <w:lang w:val="ro-RO"/>
        </w:rPr>
      </w:pPr>
    </w:p>
    <w:p w14:paraId="4C796B93" w14:textId="77777777" w:rsidR="00E37E9B" w:rsidRPr="00342689" w:rsidRDefault="00E37E9B" w:rsidP="008604B4">
      <w:pPr>
        <w:pStyle w:val="NoSpacing"/>
        <w:numPr>
          <w:ilvl w:val="0"/>
          <w:numId w:val="71"/>
        </w:numPr>
        <w:jc w:val="both"/>
        <w:rPr>
          <w:rFonts w:ascii="Times New Roman" w:hAnsi="Times New Roman" w:cs="Times New Roman"/>
          <w:color w:val="auto"/>
          <w:lang w:val="ro-RO"/>
        </w:rPr>
      </w:pPr>
      <w:r w:rsidRPr="00342689">
        <w:rPr>
          <w:rFonts w:ascii="Times New Roman" w:hAnsi="Times New Roman" w:cs="Times New Roman"/>
          <w:color w:val="auto"/>
          <w:lang w:val="ro-RO"/>
        </w:rPr>
        <w:t>rezilierea prezentului Contract în mod unilateral din culpa Cumpărătorului, în cazul în care întârzierea plății depășește 10 zile.</w:t>
      </w:r>
    </w:p>
    <w:p w14:paraId="6920B633" w14:textId="77777777" w:rsidR="00E37E9B" w:rsidRPr="00342689" w:rsidRDefault="00E37E9B" w:rsidP="00E37E9B">
      <w:pPr>
        <w:pStyle w:val="NoSpacing"/>
        <w:ind w:left="720"/>
        <w:jc w:val="both"/>
        <w:rPr>
          <w:rFonts w:ascii="Times New Roman" w:hAnsi="Times New Roman" w:cs="Times New Roman"/>
          <w:b/>
          <w:color w:val="auto"/>
          <w:lang w:val="ro-RO"/>
        </w:rPr>
      </w:pPr>
    </w:p>
    <w:p w14:paraId="26FAAD87" w14:textId="18462434" w:rsidR="00E37E9B" w:rsidRPr="00342689" w:rsidRDefault="00E37E9B" w:rsidP="00B71F10">
      <w:pPr>
        <w:pStyle w:val="NoSpacing"/>
        <w:numPr>
          <w:ilvl w:val="0"/>
          <w:numId w:val="66"/>
        </w:numPr>
        <w:jc w:val="both"/>
        <w:rPr>
          <w:rFonts w:ascii="Times New Roman" w:hAnsi="Times New Roman" w:cs="Times New Roman"/>
          <w:b/>
          <w:color w:val="auto"/>
          <w:lang w:val="ro-RO"/>
        </w:rPr>
      </w:pPr>
      <w:r w:rsidRPr="00B71F10">
        <w:rPr>
          <w:rFonts w:ascii="Times New Roman" w:hAnsi="Times New Roman" w:cs="Times New Roman"/>
          <w:color w:val="auto"/>
          <w:lang w:val="ro-RO"/>
        </w:rPr>
        <w:t>În cazul în care o sumă facturată de către Vânzător este contestată integral sau în parte de Cumpărător, acesta va înainta o notă explicativă Vânzătorului cuprinzând obiecțiile sale, în termen de 5 (cinci) zile lucr</w:t>
      </w:r>
      <w:r w:rsidR="00F74AA0" w:rsidRPr="00B71F10">
        <w:rPr>
          <w:rFonts w:ascii="Times New Roman" w:hAnsi="Times New Roman" w:cs="Times New Roman"/>
          <w:color w:val="auto"/>
          <w:lang w:val="ro-RO"/>
        </w:rPr>
        <w:t>ă</w:t>
      </w:r>
      <w:r w:rsidRPr="00B71F10">
        <w:rPr>
          <w:rFonts w:ascii="Times New Roman" w:hAnsi="Times New Roman" w:cs="Times New Roman"/>
          <w:color w:val="auto"/>
          <w:lang w:val="ro-RO"/>
        </w:rPr>
        <w:t>toare de la data primirii facturii prin fax sau poșta electronică, și va plăti suma rămasă necontestată până la termenul limită de plată, conform art. 7 alin. (1). Obiecțiile Cumpărătorului privind valorile facturate prezentate în nota explicativă</w:t>
      </w:r>
      <w:r w:rsidR="00F74AA0" w:rsidRPr="00B71F10">
        <w:rPr>
          <w:rFonts w:ascii="Times New Roman" w:hAnsi="Times New Roman" w:cs="Times New Roman"/>
          <w:color w:val="auto"/>
          <w:lang w:val="ro-RO"/>
        </w:rPr>
        <w:t>,</w:t>
      </w:r>
      <w:r w:rsidRPr="00B71F10">
        <w:rPr>
          <w:rFonts w:ascii="Times New Roman" w:hAnsi="Times New Roman" w:cs="Times New Roman"/>
          <w:color w:val="auto"/>
          <w:lang w:val="ro-RO"/>
        </w:rPr>
        <w:t xml:space="preserve"> se vor concilia între Părți în termen de 5 (cinci) zile lucr</w:t>
      </w:r>
      <w:r w:rsidR="00F74AA0" w:rsidRPr="00B71F10">
        <w:rPr>
          <w:rFonts w:ascii="Times New Roman" w:hAnsi="Times New Roman" w:cs="Times New Roman"/>
          <w:color w:val="auto"/>
          <w:lang w:val="ro-RO"/>
        </w:rPr>
        <w:t>ă</w:t>
      </w:r>
      <w:r w:rsidRPr="00B71F10">
        <w:rPr>
          <w:rFonts w:ascii="Times New Roman" w:hAnsi="Times New Roman" w:cs="Times New Roman"/>
          <w:color w:val="auto"/>
          <w:lang w:val="ro-RO"/>
        </w:rPr>
        <w:t>toare</w:t>
      </w:r>
      <w:r w:rsidR="00F74AA0" w:rsidRPr="00B71F10">
        <w:rPr>
          <w:rFonts w:ascii="Times New Roman" w:hAnsi="Times New Roman" w:cs="Times New Roman"/>
          <w:color w:val="auto"/>
          <w:lang w:val="ro-RO"/>
        </w:rPr>
        <w:t xml:space="preserve"> </w:t>
      </w:r>
      <w:r w:rsidRPr="00B71F10">
        <w:rPr>
          <w:rFonts w:ascii="Times New Roman" w:hAnsi="Times New Roman" w:cs="Times New Roman"/>
          <w:color w:val="auto"/>
          <w:lang w:val="ro-RO"/>
        </w:rPr>
        <w:t xml:space="preserve">de la data primirii pretențiilor formulate de către Cumpărător. Pentru sumele contestate, dar stabilite ulterior pe cale amiabilă sau hotărâre judecătorească a fi datorate de Cumpărător, acesta va plăti, pe lângă suma datorată, o penalitate calculată conform prevederilor art. 3 alin. (2). În cazul în care, în urma contestației, s-a stabilit reducerea valorilor facturate, Cumpărătorului i se restituie eventualele sume și penalități aferente calculate potrivit art. 3 alin. (2), deja plătite, corespunzătoare reducerii respective. </w:t>
      </w:r>
      <w:r w:rsidRPr="00342689">
        <w:rPr>
          <w:rFonts w:ascii="Times New Roman" w:hAnsi="Times New Roman" w:cs="Times New Roman"/>
          <w:color w:val="auto"/>
          <w:lang w:val="ro-RO"/>
        </w:rPr>
        <w:t>Procedura prevăzută de prezentul art. 7 alin. 6 nu va împiedica executarea garanției constituite de Cumpărător conform art.</w:t>
      </w:r>
      <w:r w:rsidR="00F34A56">
        <w:rPr>
          <w:rFonts w:ascii="Times New Roman" w:hAnsi="Times New Roman" w:cs="Times New Roman"/>
          <w:color w:val="auto"/>
          <w:lang w:val="ro-RO"/>
        </w:rPr>
        <w:t xml:space="preserve"> </w:t>
      </w:r>
      <w:r w:rsidRPr="00342689">
        <w:rPr>
          <w:rFonts w:ascii="Times New Roman" w:hAnsi="Times New Roman" w:cs="Times New Roman"/>
          <w:color w:val="auto"/>
          <w:lang w:val="ro-RO"/>
        </w:rPr>
        <w:t>6</w:t>
      </w:r>
      <w:r w:rsidR="00F74AA0">
        <w:rPr>
          <w:rFonts w:ascii="Times New Roman" w:hAnsi="Times New Roman" w:cs="Times New Roman"/>
          <w:color w:val="auto"/>
          <w:lang w:val="ro-RO"/>
        </w:rPr>
        <w:t xml:space="preserve"> </w:t>
      </w:r>
      <w:r w:rsidRPr="00342689">
        <w:rPr>
          <w:rFonts w:ascii="Times New Roman" w:hAnsi="Times New Roman" w:cs="Times New Roman"/>
          <w:color w:val="auto"/>
          <w:lang w:val="ro-RO"/>
        </w:rPr>
        <w:t>alin. (4).</w:t>
      </w:r>
    </w:p>
    <w:p w14:paraId="79DFD634" w14:textId="77777777" w:rsidR="00E37E9B" w:rsidRPr="00B71F10" w:rsidRDefault="00E37E9B" w:rsidP="00D9359D">
      <w:pPr>
        <w:pStyle w:val="NoSpacing"/>
        <w:ind w:left="720"/>
        <w:jc w:val="both"/>
        <w:rPr>
          <w:rFonts w:ascii="Times New Roman" w:hAnsi="Times New Roman" w:cs="Times New Roman"/>
          <w:b/>
          <w:color w:val="auto"/>
          <w:lang w:val="ro-RO"/>
        </w:rPr>
      </w:pPr>
    </w:p>
    <w:p w14:paraId="1B2971A5" w14:textId="77777777" w:rsidR="00E37E9B" w:rsidRPr="00342689" w:rsidRDefault="00E37E9B" w:rsidP="00E37E9B">
      <w:pPr>
        <w:pStyle w:val="NoSpacing"/>
        <w:rPr>
          <w:rFonts w:ascii="Times New Roman" w:hAnsi="Times New Roman" w:cs="Times New Roman"/>
          <w:b/>
          <w:color w:val="auto"/>
          <w:lang w:val="ro-RO"/>
        </w:rPr>
      </w:pPr>
      <w:r w:rsidRPr="00342689">
        <w:rPr>
          <w:rFonts w:ascii="Times New Roman" w:hAnsi="Times New Roman" w:cs="Times New Roman"/>
          <w:b/>
          <w:color w:val="auto"/>
          <w:lang w:val="ro-RO"/>
        </w:rPr>
        <w:t>VII. Taxe şi impozite</w:t>
      </w:r>
    </w:p>
    <w:p w14:paraId="1FF97806" w14:textId="77777777" w:rsidR="00E37E9B" w:rsidRPr="00342689" w:rsidRDefault="00E37E9B" w:rsidP="00E37E9B">
      <w:pPr>
        <w:pStyle w:val="NoSpacing"/>
        <w:rPr>
          <w:rFonts w:ascii="Times New Roman" w:hAnsi="Times New Roman" w:cs="Times New Roman"/>
          <w:b/>
          <w:color w:val="auto"/>
          <w:lang w:val="ro-RO"/>
        </w:rPr>
      </w:pPr>
    </w:p>
    <w:p w14:paraId="407E30AF" w14:textId="77777777" w:rsidR="00E37E9B" w:rsidRPr="00342689" w:rsidRDefault="00E37E9B" w:rsidP="00E37E9B">
      <w:pPr>
        <w:pStyle w:val="NoSpacing"/>
        <w:rPr>
          <w:rFonts w:ascii="Times New Roman" w:hAnsi="Times New Roman" w:cs="Times New Roman"/>
          <w:b/>
          <w:color w:val="auto"/>
          <w:lang w:val="ro-RO"/>
        </w:rPr>
      </w:pPr>
      <w:r w:rsidRPr="00342689">
        <w:rPr>
          <w:rFonts w:ascii="Times New Roman" w:hAnsi="Times New Roman" w:cs="Times New Roman"/>
          <w:b/>
          <w:color w:val="auto"/>
          <w:lang w:val="ro-RO"/>
        </w:rPr>
        <w:t>Art. 8</w:t>
      </w:r>
    </w:p>
    <w:p w14:paraId="441E6D62" w14:textId="77777777" w:rsidR="00E37E9B" w:rsidRPr="00342689" w:rsidRDefault="00E37E9B" w:rsidP="00E37E9B">
      <w:pPr>
        <w:pStyle w:val="NoSpacing"/>
        <w:rPr>
          <w:rFonts w:ascii="Times New Roman" w:hAnsi="Times New Roman" w:cs="Times New Roman"/>
          <w:b/>
          <w:color w:val="auto"/>
          <w:lang w:val="ro-RO"/>
        </w:rPr>
      </w:pPr>
    </w:p>
    <w:p w14:paraId="5E573133" w14:textId="77A99937" w:rsidR="00E37E9B" w:rsidRPr="00342689" w:rsidRDefault="00E37E9B" w:rsidP="008604B4">
      <w:pPr>
        <w:pStyle w:val="NoSpacing"/>
        <w:numPr>
          <w:ilvl w:val="0"/>
          <w:numId w:val="67"/>
        </w:numPr>
        <w:ind w:left="720"/>
        <w:jc w:val="both"/>
        <w:rPr>
          <w:rFonts w:ascii="Times New Roman" w:hAnsi="Times New Roman" w:cs="Times New Roman"/>
          <w:color w:val="auto"/>
          <w:lang w:val="ro-RO"/>
        </w:rPr>
      </w:pPr>
      <w:r w:rsidRPr="00342689">
        <w:rPr>
          <w:rFonts w:ascii="Times New Roman" w:hAnsi="Times New Roman" w:cs="Times New Roman"/>
          <w:color w:val="auto"/>
          <w:lang w:val="ro-RO"/>
        </w:rPr>
        <w:t xml:space="preserve">În conformitate cu prevederile legale, Vânzătorul consimte să fie responsabil și să plătească sau să determine plata tuturor taxelor </w:t>
      </w:r>
      <w:r w:rsidR="00AF743C">
        <w:rPr>
          <w:rFonts w:ascii="Times New Roman" w:hAnsi="Times New Roman" w:cs="Times New Roman"/>
          <w:color w:val="auto"/>
          <w:lang w:val="ro-RO"/>
        </w:rPr>
        <w:t>ș</w:t>
      </w:r>
      <w:r w:rsidRPr="00342689">
        <w:rPr>
          <w:rFonts w:ascii="Times New Roman" w:hAnsi="Times New Roman" w:cs="Times New Roman"/>
          <w:color w:val="auto"/>
          <w:lang w:val="ro-RO"/>
        </w:rPr>
        <w:t xml:space="preserve">i/sau impozitelor, impuse de orice autoritate guvernamentală și asociate gazelor naturale livrate în baza prezentului Contract, înainte de predarea lor către Cumpărător. </w:t>
      </w:r>
    </w:p>
    <w:p w14:paraId="5207613F" w14:textId="77777777" w:rsidR="00E37E9B" w:rsidRPr="00342689" w:rsidRDefault="00E37E9B" w:rsidP="00E37E9B">
      <w:pPr>
        <w:pStyle w:val="NoSpacing"/>
        <w:ind w:left="720" w:hanging="360"/>
        <w:jc w:val="both"/>
        <w:rPr>
          <w:rFonts w:ascii="Times New Roman" w:hAnsi="Times New Roman" w:cs="Times New Roman"/>
          <w:color w:val="auto"/>
          <w:lang w:val="ro-RO"/>
        </w:rPr>
      </w:pPr>
    </w:p>
    <w:p w14:paraId="002A8110" w14:textId="002AE9AD" w:rsidR="00E37E9B" w:rsidRPr="00342689" w:rsidRDefault="00E37E9B" w:rsidP="008604B4">
      <w:pPr>
        <w:pStyle w:val="NoSpacing"/>
        <w:numPr>
          <w:ilvl w:val="0"/>
          <w:numId w:val="67"/>
        </w:numPr>
        <w:ind w:left="720"/>
        <w:jc w:val="both"/>
        <w:rPr>
          <w:rFonts w:ascii="Times New Roman" w:hAnsi="Times New Roman" w:cs="Times New Roman"/>
          <w:color w:val="auto"/>
          <w:lang w:val="ro-RO"/>
        </w:rPr>
      </w:pPr>
      <w:r w:rsidRPr="00342689">
        <w:rPr>
          <w:rFonts w:ascii="Times New Roman" w:hAnsi="Times New Roman" w:cs="Times New Roman"/>
          <w:color w:val="auto"/>
          <w:lang w:val="ro-RO"/>
        </w:rPr>
        <w:t>În conformitate cu prevederile legale,</w:t>
      </w:r>
      <w:r w:rsidR="00AF743C">
        <w:rPr>
          <w:rFonts w:ascii="Times New Roman" w:hAnsi="Times New Roman" w:cs="Times New Roman"/>
          <w:color w:val="auto"/>
          <w:lang w:val="ro-RO"/>
        </w:rPr>
        <w:t xml:space="preserve"> </w:t>
      </w:r>
      <w:r w:rsidRPr="00342689">
        <w:rPr>
          <w:rFonts w:ascii="Times New Roman" w:hAnsi="Times New Roman" w:cs="Times New Roman"/>
          <w:color w:val="auto"/>
          <w:lang w:val="ro-RO"/>
        </w:rPr>
        <w:t xml:space="preserve">Cumpărătorul consimte să fie responsabil și să plătească sau să determine plata tuturor taxelor </w:t>
      </w:r>
      <w:r w:rsidR="00AF743C">
        <w:rPr>
          <w:rFonts w:ascii="Times New Roman" w:hAnsi="Times New Roman" w:cs="Times New Roman"/>
          <w:color w:val="auto"/>
          <w:lang w:val="ro-RO"/>
        </w:rPr>
        <w:t>ș</w:t>
      </w:r>
      <w:r w:rsidRPr="00342689">
        <w:rPr>
          <w:rFonts w:ascii="Times New Roman" w:hAnsi="Times New Roman" w:cs="Times New Roman"/>
          <w:color w:val="auto"/>
          <w:lang w:val="ro-RO"/>
        </w:rPr>
        <w:t xml:space="preserve">i/sau impozitelor, </w:t>
      </w:r>
      <w:r w:rsidR="00FE2417">
        <w:rPr>
          <w:rFonts w:ascii="Times New Roman" w:hAnsi="Times New Roman" w:cs="Times New Roman"/>
          <w:color w:val="auto"/>
          <w:lang w:val="ro-RO"/>
        </w:rPr>
        <w:t xml:space="preserve">ce îi vor fi </w:t>
      </w:r>
      <w:r w:rsidRPr="00342689">
        <w:rPr>
          <w:rFonts w:ascii="Times New Roman" w:hAnsi="Times New Roman" w:cs="Times New Roman"/>
          <w:color w:val="auto"/>
          <w:lang w:val="ro-RO"/>
        </w:rPr>
        <w:t>impuse de către orice autoritate guvernamentală și asociate gazelor naturale livrate în baza prezentului Contract, după primirea acestora de la Vânzător.</w:t>
      </w:r>
    </w:p>
    <w:p w14:paraId="79A5E7C0" w14:textId="77777777" w:rsidR="00E37E9B" w:rsidRPr="00342689" w:rsidRDefault="00E37E9B" w:rsidP="00E37E9B">
      <w:pPr>
        <w:pStyle w:val="NoSpacing"/>
        <w:ind w:left="360"/>
        <w:jc w:val="both"/>
        <w:rPr>
          <w:rFonts w:ascii="Times New Roman" w:hAnsi="Times New Roman" w:cs="Times New Roman"/>
          <w:color w:val="auto"/>
          <w:lang w:val="ro-RO"/>
        </w:rPr>
      </w:pPr>
    </w:p>
    <w:p w14:paraId="6CB89FA5" w14:textId="77777777" w:rsidR="00E37E9B" w:rsidRPr="00342689" w:rsidRDefault="00E37E9B" w:rsidP="00E37E9B">
      <w:pPr>
        <w:pStyle w:val="NoSpacing"/>
        <w:rPr>
          <w:rFonts w:ascii="Times New Roman" w:hAnsi="Times New Roman" w:cs="Times New Roman"/>
          <w:b/>
          <w:color w:val="auto"/>
          <w:lang w:val="ro-RO"/>
        </w:rPr>
      </w:pPr>
      <w:r w:rsidRPr="00342689">
        <w:rPr>
          <w:rFonts w:ascii="Times New Roman" w:hAnsi="Times New Roman" w:cs="Times New Roman"/>
          <w:b/>
          <w:color w:val="auto"/>
          <w:lang w:val="ro-RO"/>
        </w:rPr>
        <w:t>VIII. Drepturi și Obligații</w:t>
      </w:r>
    </w:p>
    <w:p w14:paraId="01D15E94" w14:textId="77777777" w:rsidR="00E37E9B" w:rsidRPr="00342689" w:rsidRDefault="00E37E9B" w:rsidP="00E37E9B">
      <w:pPr>
        <w:pStyle w:val="NoSpacing"/>
        <w:jc w:val="both"/>
        <w:rPr>
          <w:rFonts w:ascii="Times New Roman" w:hAnsi="Times New Roman" w:cs="Times New Roman"/>
          <w:b/>
          <w:color w:val="auto"/>
          <w:lang w:val="ro-RO"/>
        </w:rPr>
      </w:pPr>
    </w:p>
    <w:p w14:paraId="5825FAF4" w14:textId="77777777" w:rsidR="00E37E9B" w:rsidRPr="00342689" w:rsidRDefault="00E37E9B" w:rsidP="00E37E9B">
      <w:pPr>
        <w:pStyle w:val="NoSpacing"/>
        <w:jc w:val="both"/>
        <w:rPr>
          <w:rFonts w:ascii="Times New Roman" w:hAnsi="Times New Roman" w:cs="Times New Roman"/>
          <w:b/>
          <w:color w:val="auto"/>
          <w:lang w:val="ro-RO"/>
        </w:rPr>
      </w:pPr>
      <w:r w:rsidRPr="00342689">
        <w:rPr>
          <w:rFonts w:ascii="Times New Roman" w:hAnsi="Times New Roman" w:cs="Times New Roman"/>
          <w:b/>
          <w:color w:val="auto"/>
          <w:lang w:val="ro-RO"/>
        </w:rPr>
        <w:t>Art. 9</w:t>
      </w:r>
    </w:p>
    <w:p w14:paraId="44193C68" w14:textId="77777777" w:rsidR="00E37E9B" w:rsidRPr="00342689" w:rsidRDefault="00E37E9B" w:rsidP="00E37E9B">
      <w:pPr>
        <w:pStyle w:val="NoSpacing"/>
        <w:jc w:val="both"/>
        <w:rPr>
          <w:rFonts w:ascii="Times New Roman" w:hAnsi="Times New Roman" w:cs="Times New Roman"/>
          <w:b/>
          <w:color w:val="auto"/>
          <w:lang w:val="ro-RO"/>
        </w:rPr>
      </w:pPr>
    </w:p>
    <w:p w14:paraId="172F437E" w14:textId="77777777" w:rsidR="00E37E9B" w:rsidRPr="00342689" w:rsidRDefault="00E37E9B" w:rsidP="008604B4">
      <w:pPr>
        <w:pStyle w:val="NoSpacing"/>
        <w:numPr>
          <w:ilvl w:val="0"/>
          <w:numId w:val="72"/>
        </w:numPr>
        <w:jc w:val="both"/>
        <w:rPr>
          <w:rFonts w:ascii="Times New Roman" w:hAnsi="Times New Roman" w:cs="Times New Roman"/>
          <w:color w:val="auto"/>
          <w:lang w:val="ro-RO"/>
        </w:rPr>
      </w:pPr>
      <w:r w:rsidRPr="00342689">
        <w:rPr>
          <w:rFonts w:ascii="Times New Roman" w:hAnsi="Times New Roman" w:cs="Times New Roman"/>
          <w:color w:val="auto"/>
          <w:lang w:val="ro-RO"/>
        </w:rPr>
        <w:t>Vânzătorul are următoarele drepturi principale:</w:t>
      </w:r>
    </w:p>
    <w:p w14:paraId="0B3CE6DC" w14:textId="77777777" w:rsidR="00E37E9B" w:rsidRPr="00342689" w:rsidRDefault="00E37E9B" w:rsidP="00E37E9B">
      <w:pPr>
        <w:pStyle w:val="NoSpacing"/>
        <w:ind w:left="720"/>
        <w:jc w:val="both"/>
        <w:rPr>
          <w:rFonts w:ascii="Times New Roman" w:hAnsi="Times New Roman" w:cs="Times New Roman"/>
          <w:color w:val="auto"/>
          <w:lang w:val="ro-RO"/>
        </w:rPr>
      </w:pPr>
    </w:p>
    <w:p w14:paraId="3A712E3C" w14:textId="77777777" w:rsidR="00E37E9B" w:rsidRPr="00342689" w:rsidRDefault="00E37E9B" w:rsidP="008604B4">
      <w:pPr>
        <w:pStyle w:val="NoSpacing"/>
        <w:numPr>
          <w:ilvl w:val="0"/>
          <w:numId w:val="84"/>
        </w:numPr>
        <w:jc w:val="both"/>
        <w:rPr>
          <w:rFonts w:ascii="Times New Roman" w:hAnsi="Times New Roman" w:cs="Times New Roman"/>
          <w:color w:val="auto"/>
          <w:lang w:val="ro-RO"/>
        </w:rPr>
      </w:pPr>
      <w:r w:rsidRPr="00342689">
        <w:rPr>
          <w:rFonts w:ascii="Times New Roman" w:hAnsi="Times New Roman" w:cs="Times New Roman"/>
          <w:color w:val="auto"/>
          <w:lang w:val="ro-RO"/>
        </w:rPr>
        <w:t>să factureze Cumpărătorului cantitatea de gaze naturale livrată și penalitățile ori dobânzile penalizatoare - atunci când este cazul – în conformitate cu prevederile contractuale și să încaseze contravaloarea acestora;</w:t>
      </w:r>
    </w:p>
    <w:p w14:paraId="23078300" w14:textId="77777777" w:rsidR="00E37E9B" w:rsidRPr="00342689" w:rsidRDefault="00E37E9B" w:rsidP="00E37E9B">
      <w:pPr>
        <w:pStyle w:val="NoSpacing"/>
        <w:ind w:left="927"/>
        <w:jc w:val="both"/>
        <w:rPr>
          <w:rFonts w:ascii="Times New Roman" w:hAnsi="Times New Roman" w:cs="Times New Roman"/>
          <w:color w:val="auto"/>
          <w:lang w:val="ro-RO"/>
        </w:rPr>
      </w:pPr>
    </w:p>
    <w:p w14:paraId="72394A40" w14:textId="77777777" w:rsidR="00E37E9B" w:rsidRPr="00342689" w:rsidRDefault="00E37E9B" w:rsidP="008604B4">
      <w:pPr>
        <w:pStyle w:val="NoSpacing"/>
        <w:numPr>
          <w:ilvl w:val="0"/>
          <w:numId w:val="84"/>
        </w:numPr>
        <w:jc w:val="both"/>
        <w:rPr>
          <w:rFonts w:ascii="Times New Roman" w:hAnsi="Times New Roman" w:cs="Times New Roman"/>
          <w:color w:val="auto"/>
          <w:lang w:val="ro-RO"/>
        </w:rPr>
      </w:pPr>
      <w:r w:rsidRPr="00342689">
        <w:rPr>
          <w:rFonts w:ascii="Times New Roman" w:hAnsi="Times New Roman" w:cs="Times New Roman"/>
          <w:color w:val="auto"/>
          <w:lang w:val="ro-RO"/>
        </w:rPr>
        <w:t>să facureze Cumpărătorului valoarea dezechilibrelor create de acesta și să încaseze contravaloarea acestora;</w:t>
      </w:r>
    </w:p>
    <w:p w14:paraId="1AE25C62" w14:textId="77777777" w:rsidR="00E37E9B" w:rsidRPr="00342689" w:rsidRDefault="00E37E9B" w:rsidP="00E37E9B">
      <w:pPr>
        <w:pStyle w:val="NoSpacing"/>
        <w:jc w:val="both"/>
        <w:rPr>
          <w:rFonts w:ascii="Times New Roman" w:hAnsi="Times New Roman" w:cs="Times New Roman"/>
          <w:color w:val="auto"/>
          <w:lang w:val="ro-RO"/>
        </w:rPr>
      </w:pPr>
    </w:p>
    <w:p w14:paraId="78FEDB10" w14:textId="77777777" w:rsidR="00E37E9B" w:rsidRPr="00342689" w:rsidRDefault="00E37E9B" w:rsidP="008604B4">
      <w:pPr>
        <w:pStyle w:val="NoSpacing"/>
        <w:numPr>
          <w:ilvl w:val="0"/>
          <w:numId w:val="84"/>
        </w:numPr>
        <w:jc w:val="both"/>
        <w:rPr>
          <w:rFonts w:ascii="Times New Roman" w:hAnsi="Times New Roman" w:cs="Times New Roman"/>
          <w:color w:val="auto"/>
          <w:lang w:val="ro-RO"/>
        </w:rPr>
      </w:pPr>
      <w:r w:rsidRPr="00342689">
        <w:rPr>
          <w:rFonts w:ascii="Times New Roman" w:hAnsi="Times New Roman" w:cs="Times New Roman"/>
          <w:color w:val="auto"/>
          <w:lang w:val="ro-RO"/>
        </w:rPr>
        <w:t>să sisteze livrările de gaze naturale Cumpărătorului, cu respectarea prevederilor de la art. 7 alin. (5) litera b);</w:t>
      </w:r>
    </w:p>
    <w:p w14:paraId="6426EF3E" w14:textId="77777777" w:rsidR="00E37E9B" w:rsidRPr="00342689" w:rsidRDefault="00E37E9B" w:rsidP="00E37E9B">
      <w:pPr>
        <w:pStyle w:val="NoSpacing"/>
        <w:ind w:left="927"/>
        <w:jc w:val="both"/>
        <w:rPr>
          <w:rFonts w:ascii="Times New Roman" w:hAnsi="Times New Roman" w:cs="Times New Roman"/>
          <w:color w:val="auto"/>
          <w:lang w:val="ro-RO"/>
        </w:rPr>
      </w:pPr>
    </w:p>
    <w:p w14:paraId="44B5163C" w14:textId="77777777" w:rsidR="00E37E9B" w:rsidRPr="00342689" w:rsidRDefault="00E37E9B" w:rsidP="008604B4">
      <w:pPr>
        <w:pStyle w:val="NoSpacing"/>
        <w:numPr>
          <w:ilvl w:val="0"/>
          <w:numId w:val="84"/>
        </w:numPr>
        <w:jc w:val="both"/>
        <w:rPr>
          <w:rFonts w:ascii="Times New Roman" w:hAnsi="Times New Roman" w:cs="Times New Roman"/>
          <w:color w:val="auto"/>
          <w:lang w:val="ro-RO"/>
        </w:rPr>
      </w:pPr>
      <w:r w:rsidRPr="00342689">
        <w:rPr>
          <w:rFonts w:ascii="Times New Roman" w:hAnsi="Times New Roman" w:cs="Times New Roman"/>
          <w:color w:val="auto"/>
          <w:lang w:val="ro-RO"/>
        </w:rPr>
        <w:t>să execute scrisoarea de garanție bancară constituită de către Cumpărător conform art. 6alin. (4), în cazul unei întârzieri la plată a Cumpărătorului.</w:t>
      </w:r>
    </w:p>
    <w:p w14:paraId="7222C72C" w14:textId="77777777" w:rsidR="00E37E9B" w:rsidRPr="00342689" w:rsidRDefault="00E37E9B" w:rsidP="00E37E9B">
      <w:pPr>
        <w:pStyle w:val="NoSpacing"/>
        <w:ind w:left="927"/>
        <w:jc w:val="both"/>
        <w:rPr>
          <w:rFonts w:ascii="Times New Roman" w:hAnsi="Times New Roman" w:cs="Times New Roman"/>
          <w:color w:val="auto"/>
          <w:lang w:val="ro-RO"/>
        </w:rPr>
      </w:pPr>
    </w:p>
    <w:p w14:paraId="3B3FD8D9" w14:textId="77777777" w:rsidR="00E37E9B" w:rsidRPr="00342689" w:rsidRDefault="00E37E9B" w:rsidP="008604B4">
      <w:pPr>
        <w:pStyle w:val="NoSpacing"/>
        <w:numPr>
          <w:ilvl w:val="0"/>
          <w:numId w:val="72"/>
        </w:numPr>
        <w:jc w:val="both"/>
        <w:rPr>
          <w:rFonts w:ascii="Times New Roman" w:hAnsi="Times New Roman" w:cs="Times New Roman"/>
          <w:color w:val="auto"/>
          <w:lang w:val="ro-RO"/>
        </w:rPr>
      </w:pPr>
      <w:r w:rsidRPr="00342689">
        <w:rPr>
          <w:rFonts w:ascii="Times New Roman" w:hAnsi="Times New Roman" w:cs="Times New Roman"/>
          <w:color w:val="auto"/>
          <w:lang w:val="ro-RO"/>
        </w:rPr>
        <w:t>Vânzătorul are următoarele obligații principale:</w:t>
      </w:r>
    </w:p>
    <w:p w14:paraId="1B6ECC09" w14:textId="77777777" w:rsidR="00E37E9B" w:rsidRPr="00342689" w:rsidRDefault="00E37E9B" w:rsidP="00E37E9B">
      <w:pPr>
        <w:pStyle w:val="NoSpacing"/>
        <w:ind w:left="720"/>
        <w:jc w:val="both"/>
        <w:rPr>
          <w:rFonts w:ascii="Times New Roman" w:hAnsi="Times New Roman" w:cs="Times New Roman"/>
          <w:color w:val="auto"/>
          <w:lang w:val="ro-RO"/>
        </w:rPr>
      </w:pPr>
    </w:p>
    <w:p w14:paraId="04962886" w14:textId="1494F1D8" w:rsidR="00E37E9B" w:rsidRPr="00342689" w:rsidRDefault="00E37E9B" w:rsidP="008604B4">
      <w:pPr>
        <w:pStyle w:val="NoSpacing"/>
        <w:numPr>
          <w:ilvl w:val="0"/>
          <w:numId w:val="73"/>
        </w:numPr>
        <w:ind w:hanging="540"/>
        <w:jc w:val="both"/>
        <w:rPr>
          <w:rFonts w:ascii="Times New Roman" w:hAnsi="Times New Roman" w:cs="Times New Roman"/>
          <w:color w:val="auto"/>
          <w:lang w:val="ro-RO"/>
        </w:rPr>
      </w:pPr>
      <w:r w:rsidRPr="00342689">
        <w:rPr>
          <w:rFonts w:ascii="Times New Roman" w:hAnsi="Times New Roman" w:cs="Times New Roman"/>
          <w:color w:val="auto"/>
          <w:lang w:val="ro-RO"/>
        </w:rPr>
        <w:t>să livreze Cumpărătorului cantitățile de gaze naturale stabilite potrivit prezentului Contract, în baza Anexei de tranzacționare care face parte integrantă din Contract;</w:t>
      </w:r>
    </w:p>
    <w:p w14:paraId="0F9D5973" w14:textId="77777777" w:rsidR="00E37E9B" w:rsidRPr="00342689" w:rsidRDefault="00E37E9B" w:rsidP="00E37E9B">
      <w:pPr>
        <w:pStyle w:val="NoSpacing"/>
        <w:ind w:left="1080" w:hanging="540"/>
        <w:jc w:val="both"/>
        <w:rPr>
          <w:rFonts w:ascii="Times New Roman" w:hAnsi="Times New Roman" w:cs="Times New Roman"/>
          <w:color w:val="auto"/>
          <w:lang w:val="ro-RO"/>
        </w:rPr>
      </w:pPr>
    </w:p>
    <w:p w14:paraId="227D502B" w14:textId="77777777" w:rsidR="00E37E9B" w:rsidRPr="00342689" w:rsidRDefault="00E37E9B" w:rsidP="008604B4">
      <w:pPr>
        <w:pStyle w:val="NoSpacing"/>
        <w:numPr>
          <w:ilvl w:val="0"/>
          <w:numId w:val="73"/>
        </w:numPr>
        <w:ind w:hanging="540"/>
        <w:jc w:val="both"/>
        <w:rPr>
          <w:rFonts w:ascii="Times New Roman" w:hAnsi="Times New Roman" w:cs="Times New Roman"/>
          <w:color w:val="auto"/>
          <w:lang w:val="ro-RO"/>
        </w:rPr>
      </w:pPr>
      <w:r w:rsidRPr="00342689">
        <w:rPr>
          <w:rFonts w:ascii="Times New Roman" w:hAnsi="Times New Roman" w:cs="Times New Roman"/>
          <w:color w:val="auto"/>
          <w:lang w:val="ro-RO"/>
        </w:rPr>
        <w:t>să asigure parametrii specificați ai gazelor naturale livrate, în conformitate cu legislația în vigoare;</w:t>
      </w:r>
    </w:p>
    <w:p w14:paraId="3C794EB9" w14:textId="77777777" w:rsidR="00E37E9B" w:rsidRPr="00342689" w:rsidRDefault="00E37E9B" w:rsidP="00E37E9B">
      <w:pPr>
        <w:pStyle w:val="NoSpacing"/>
        <w:ind w:left="1080" w:hanging="540"/>
        <w:jc w:val="both"/>
        <w:rPr>
          <w:rFonts w:ascii="Times New Roman" w:hAnsi="Times New Roman" w:cs="Times New Roman"/>
          <w:color w:val="auto"/>
          <w:lang w:val="ro-RO"/>
        </w:rPr>
      </w:pPr>
    </w:p>
    <w:p w14:paraId="14CDE587" w14:textId="77777777" w:rsidR="00E37E9B" w:rsidRPr="00342689" w:rsidRDefault="00E37E9B" w:rsidP="008604B4">
      <w:pPr>
        <w:pStyle w:val="NoSpacing"/>
        <w:numPr>
          <w:ilvl w:val="0"/>
          <w:numId w:val="73"/>
        </w:numPr>
        <w:ind w:hanging="540"/>
        <w:jc w:val="both"/>
        <w:rPr>
          <w:rFonts w:ascii="Times New Roman" w:hAnsi="Times New Roman" w:cs="Times New Roman"/>
          <w:color w:val="auto"/>
          <w:lang w:val="ro-RO"/>
        </w:rPr>
      </w:pPr>
      <w:r w:rsidRPr="00342689">
        <w:rPr>
          <w:rFonts w:ascii="Times New Roman" w:hAnsi="Times New Roman" w:cs="Times New Roman"/>
          <w:color w:val="auto"/>
          <w:lang w:val="ro-RO"/>
        </w:rPr>
        <w:t>să dețină și să mențină în vigoare, pe toata durata Contractului, licențele și autorizațiile necesare livrării/preluării gazelor naturale în PVT și să respecte prevederile acestora;</w:t>
      </w:r>
    </w:p>
    <w:p w14:paraId="39EB291C" w14:textId="77777777" w:rsidR="00E37E9B" w:rsidRPr="00342689" w:rsidRDefault="00E37E9B" w:rsidP="00E37E9B">
      <w:pPr>
        <w:pStyle w:val="NoSpacing"/>
        <w:ind w:left="1080" w:hanging="540"/>
        <w:jc w:val="both"/>
        <w:rPr>
          <w:rFonts w:ascii="Times New Roman" w:hAnsi="Times New Roman" w:cs="Times New Roman"/>
          <w:color w:val="auto"/>
          <w:lang w:val="ro-RO"/>
        </w:rPr>
      </w:pPr>
    </w:p>
    <w:p w14:paraId="0D94F270" w14:textId="77777777" w:rsidR="00E37E9B" w:rsidRPr="00342689" w:rsidRDefault="00E37E9B" w:rsidP="008604B4">
      <w:pPr>
        <w:pStyle w:val="NoSpacing"/>
        <w:numPr>
          <w:ilvl w:val="0"/>
          <w:numId w:val="73"/>
        </w:numPr>
        <w:ind w:hanging="540"/>
        <w:jc w:val="both"/>
        <w:rPr>
          <w:rFonts w:ascii="Times New Roman" w:hAnsi="Times New Roman" w:cs="Times New Roman"/>
          <w:color w:val="auto"/>
          <w:lang w:val="ro-RO"/>
        </w:rPr>
      </w:pPr>
      <w:r w:rsidRPr="00342689">
        <w:rPr>
          <w:rFonts w:ascii="Times New Roman" w:hAnsi="Times New Roman" w:cs="Times New Roman"/>
          <w:color w:val="auto"/>
          <w:lang w:val="ro-RO"/>
        </w:rPr>
        <w:t>să asigure livrarea către Cumpărător a cantității de gaze naturale contractate în termenii prezentului contract;</w:t>
      </w:r>
    </w:p>
    <w:p w14:paraId="26256F4E" w14:textId="77777777" w:rsidR="00E37E9B" w:rsidRPr="00342689" w:rsidRDefault="00E37E9B" w:rsidP="00E37E9B">
      <w:pPr>
        <w:pStyle w:val="NoSpacing"/>
        <w:ind w:left="1080" w:hanging="540"/>
        <w:jc w:val="both"/>
        <w:rPr>
          <w:rFonts w:ascii="Times New Roman" w:hAnsi="Times New Roman" w:cs="Times New Roman"/>
          <w:color w:val="auto"/>
          <w:lang w:val="ro-RO"/>
        </w:rPr>
      </w:pPr>
    </w:p>
    <w:p w14:paraId="052BDB28" w14:textId="10885C03" w:rsidR="00E37E9B" w:rsidRPr="00342689" w:rsidRDefault="00E37E9B" w:rsidP="008604B4">
      <w:pPr>
        <w:pStyle w:val="NoSpacing"/>
        <w:numPr>
          <w:ilvl w:val="0"/>
          <w:numId w:val="73"/>
        </w:numPr>
        <w:ind w:hanging="540"/>
        <w:jc w:val="both"/>
        <w:rPr>
          <w:rFonts w:ascii="Times New Roman" w:hAnsi="Times New Roman" w:cs="Times New Roman"/>
          <w:color w:val="auto"/>
          <w:lang w:val="ro-RO"/>
        </w:rPr>
      </w:pPr>
      <w:r w:rsidRPr="00342689">
        <w:rPr>
          <w:rFonts w:ascii="Times New Roman" w:hAnsi="Times New Roman" w:cs="Times New Roman"/>
          <w:color w:val="auto"/>
          <w:lang w:val="ro-RO"/>
        </w:rPr>
        <w:t>să returneze Cumpărătorului garanția de bună execuție în termen de 1 (una) zi lucr</w:t>
      </w:r>
      <w:r w:rsidR="00AF743C">
        <w:rPr>
          <w:rFonts w:ascii="Times New Roman" w:hAnsi="Times New Roman" w:cs="Times New Roman"/>
          <w:color w:val="auto"/>
          <w:lang w:val="ro-RO"/>
        </w:rPr>
        <w:t>ă</w:t>
      </w:r>
      <w:r w:rsidRPr="00342689">
        <w:rPr>
          <w:rFonts w:ascii="Times New Roman" w:hAnsi="Times New Roman" w:cs="Times New Roman"/>
          <w:color w:val="auto"/>
          <w:lang w:val="ro-RO"/>
        </w:rPr>
        <w:t>toare din momentul achitării tuturor datoriilor financiare, în cazul în care contractul a încetat;</w:t>
      </w:r>
    </w:p>
    <w:p w14:paraId="7E833C82" w14:textId="77777777" w:rsidR="00E37E9B" w:rsidRPr="00342689" w:rsidRDefault="00E37E9B" w:rsidP="00E37E9B">
      <w:pPr>
        <w:pStyle w:val="NoSpacing"/>
        <w:ind w:hanging="540"/>
        <w:jc w:val="both"/>
        <w:rPr>
          <w:rFonts w:ascii="Times New Roman" w:hAnsi="Times New Roman" w:cs="Times New Roman"/>
          <w:color w:val="auto"/>
          <w:lang w:val="ro-RO"/>
        </w:rPr>
      </w:pPr>
    </w:p>
    <w:p w14:paraId="0BB54329" w14:textId="2ECB87DD" w:rsidR="00E37E9B" w:rsidRPr="00342689" w:rsidRDefault="00E37E9B" w:rsidP="008604B4">
      <w:pPr>
        <w:pStyle w:val="NoSpacing"/>
        <w:numPr>
          <w:ilvl w:val="0"/>
          <w:numId w:val="73"/>
        </w:numPr>
        <w:ind w:hanging="540"/>
        <w:jc w:val="both"/>
        <w:rPr>
          <w:rFonts w:ascii="Times New Roman" w:hAnsi="Times New Roman" w:cs="Times New Roman"/>
          <w:color w:val="auto"/>
          <w:lang w:val="ro-RO"/>
        </w:rPr>
      </w:pPr>
      <w:r w:rsidRPr="00342689">
        <w:rPr>
          <w:rFonts w:ascii="Times New Roman" w:hAnsi="Times New Roman" w:cs="Times New Roman"/>
          <w:color w:val="auto"/>
          <w:lang w:val="ro-RO"/>
        </w:rPr>
        <w:t>să reia livrarea gazelor naturale către Cumpărător în termen de maximum 24 (douăzeci</w:t>
      </w:r>
      <w:r w:rsidR="00AF743C">
        <w:rPr>
          <w:rFonts w:ascii="Times New Roman" w:hAnsi="Times New Roman" w:cs="Times New Roman"/>
          <w:color w:val="auto"/>
          <w:lang w:val="ro-RO"/>
        </w:rPr>
        <w:t>ș</w:t>
      </w:r>
      <w:r w:rsidRPr="00342689">
        <w:rPr>
          <w:rFonts w:ascii="Times New Roman" w:hAnsi="Times New Roman" w:cs="Times New Roman"/>
          <w:color w:val="auto"/>
          <w:lang w:val="ro-RO"/>
        </w:rPr>
        <w:t>ipatru) ore de la data încetării motivului întreruperii, cu excepția situațiilor de forță majoră și a stării de necesitate;</w:t>
      </w:r>
    </w:p>
    <w:p w14:paraId="43DE4028" w14:textId="77777777" w:rsidR="00E37E9B" w:rsidRPr="00342689" w:rsidRDefault="00E37E9B" w:rsidP="00E37E9B">
      <w:pPr>
        <w:pStyle w:val="NoSpacing"/>
        <w:ind w:left="1080"/>
        <w:jc w:val="both"/>
        <w:rPr>
          <w:rFonts w:ascii="Times New Roman" w:hAnsi="Times New Roman" w:cs="Times New Roman"/>
          <w:color w:val="auto"/>
          <w:lang w:val="ro-RO"/>
        </w:rPr>
      </w:pPr>
    </w:p>
    <w:p w14:paraId="40500437" w14:textId="3CE1510A" w:rsidR="00E37E9B" w:rsidRPr="00342689" w:rsidRDefault="00E37E9B" w:rsidP="008604B4">
      <w:pPr>
        <w:pStyle w:val="NoSpacing"/>
        <w:numPr>
          <w:ilvl w:val="0"/>
          <w:numId w:val="73"/>
        </w:numPr>
        <w:ind w:hanging="540"/>
        <w:jc w:val="both"/>
        <w:rPr>
          <w:rFonts w:ascii="Times New Roman" w:hAnsi="Times New Roman" w:cs="Times New Roman"/>
          <w:color w:val="auto"/>
          <w:lang w:val="ro-RO"/>
        </w:rPr>
      </w:pPr>
      <w:r w:rsidRPr="00342689">
        <w:rPr>
          <w:rFonts w:ascii="Times New Roman" w:hAnsi="Times New Roman" w:cs="Times New Roman"/>
          <w:color w:val="auto"/>
          <w:lang w:val="ro-RO"/>
        </w:rPr>
        <w:t>să constituie o garanție de bună-execuție prin intermediul unei scrisori de garanție bancară valabilă de la data emiterii, având ca valoare garantată având ca valoare garantată valoarea prevazut</w:t>
      </w:r>
      <w:r w:rsidR="00AF743C">
        <w:rPr>
          <w:rFonts w:ascii="Times New Roman" w:hAnsi="Times New Roman" w:cs="Times New Roman"/>
          <w:color w:val="auto"/>
          <w:lang w:val="ro-RO"/>
        </w:rPr>
        <w:t>ă</w:t>
      </w:r>
      <w:r w:rsidRPr="00342689">
        <w:rPr>
          <w:rFonts w:ascii="Times New Roman" w:hAnsi="Times New Roman" w:cs="Times New Roman"/>
          <w:color w:val="auto"/>
          <w:lang w:val="ro-RO"/>
        </w:rPr>
        <w:t xml:space="preserve"> la art. 6 alin. (5).</w:t>
      </w:r>
    </w:p>
    <w:p w14:paraId="58BE88F9" w14:textId="77777777" w:rsidR="00E37E9B" w:rsidRPr="00342689" w:rsidRDefault="00E37E9B" w:rsidP="00E37E9B">
      <w:pPr>
        <w:pStyle w:val="NoSpacing"/>
        <w:ind w:left="1080"/>
        <w:jc w:val="both"/>
        <w:rPr>
          <w:rFonts w:ascii="Times New Roman" w:hAnsi="Times New Roman" w:cs="Times New Roman"/>
          <w:color w:val="auto"/>
          <w:lang w:val="ro-RO"/>
        </w:rPr>
      </w:pPr>
    </w:p>
    <w:p w14:paraId="20998DE1" w14:textId="77777777" w:rsidR="00E37E9B" w:rsidRPr="00342689" w:rsidRDefault="00E37E9B" w:rsidP="00E37E9B">
      <w:pPr>
        <w:pStyle w:val="NoSpacing"/>
        <w:rPr>
          <w:rFonts w:ascii="Times New Roman" w:hAnsi="Times New Roman" w:cs="Times New Roman"/>
          <w:b/>
          <w:color w:val="auto"/>
          <w:lang w:val="ro-RO"/>
        </w:rPr>
      </w:pPr>
      <w:r w:rsidRPr="00342689">
        <w:rPr>
          <w:rFonts w:ascii="Times New Roman" w:hAnsi="Times New Roman" w:cs="Times New Roman"/>
          <w:b/>
          <w:color w:val="auto"/>
          <w:lang w:val="ro-RO"/>
        </w:rPr>
        <w:t>Art. 10</w:t>
      </w:r>
    </w:p>
    <w:p w14:paraId="3DE4A6E9" w14:textId="77777777" w:rsidR="00E37E9B" w:rsidRPr="00342689" w:rsidRDefault="00E37E9B" w:rsidP="00E37E9B">
      <w:pPr>
        <w:pStyle w:val="NoSpacing"/>
        <w:rPr>
          <w:rFonts w:ascii="Times New Roman" w:hAnsi="Times New Roman" w:cs="Times New Roman"/>
          <w:b/>
          <w:color w:val="auto"/>
          <w:lang w:val="ro-RO"/>
        </w:rPr>
      </w:pPr>
    </w:p>
    <w:p w14:paraId="07E41F00" w14:textId="77777777" w:rsidR="00E37E9B" w:rsidRPr="00342689" w:rsidRDefault="00E37E9B" w:rsidP="008604B4">
      <w:pPr>
        <w:pStyle w:val="NoSpacing"/>
        <w:numPr>
          <w:ilvl w:val="0"/>
          <w:numId w:val="74"/>
        </w:numPr>
        <w:jc w:val="both"/>
        <w:rPr>
          <w:rFonts w:ascii="Times New Roman" w:hAnsi="Times New Roman" w:cs="Times New Roman"/>
          <w:color w:val="auto"/>
          <w:lang w:val="ro-RO"/>
        </w:rPr>
      </w:pPr>
      <w:r w:rsidRPr="00342689">
        <w:rPr>
          <w:rFonts w:ascii="Times New Roman" w:hAnsi="Times New Roman" w:cs="Times New Roman"/>
          <w:color w:val="auto"/>
          <w:lang w:val="ro-RO"/>
        </w:rPr>
        <w:t>Cumpărătorul are următoarele drepturi principale:</w:t>
      </w:r>
    </w:p>
    <w:p w14:paraId="5585FB1F" w14:textId="77777777" w:rsidR="00E37E9B" w:rsidRPr="00342689" w:rsidRDefault="00E37E9B" w:rsidP="00E37E9B">
      <w:pPr>
        <w:pStyle w:val="NoSpacing"/>
        <w:ind w:left="720"/>
        <w:jc w:val="both"/>
        <w:rPr>
          <w:rFonts w:ascii="Times New Roman" w:hAnsi="Times New Roman" w:cs="Times New Roman"/>
          <w:color w:val="auto"/>
          <w:lang w:val="ro-RO"/>
        </w:rPr>
      </w:pPr>
    </w:p>
    <w:p w14:paraId="0FFFAFFA" w14:textId="6C2D6767" w:rsidR="00E37E9B" w:rsidRPr="00342689" w:rsidRDefault="00E37E9B" w:rsidP="008604B4">
      <w:pPr>
        <w:pStyle w:val="NoSpacing"/>
        <w:numPr>
          <w:ilvl w:val="0"/>
          <w:numId w:val="75"/>
        </w:numPr>
        <w:ind w:left="990" w:hanging="450"/>
        <w:jc w:val="both"/>
        <w:rPr>
          <w:rFonts w:ascii="Times New Roman" w:hAnsi="Times New Roman" w:cs="Times New Roman"/>
          <w:color w:val="auto"/>
          <w:lang w:val="ro-RO"/>
        </w:rPr>
      </w:pPr>
      <w:r w:rsidRPr="00342689">
        <w:rPr>
          <w:rFonts w:ascii="Times New Roman" w:hAnsi="Times New Roman" w:cs="Times New Roman"/>
          <w:color w:val="auto"/>
          <w:lang w:val="ro-RO"/>
        </w:rPr>
        <w:t xml:space="preserve">să solicite și să preia cantitățile de gaze naturale, în conformitate cu prevederile prezentului Contract </w:t>
      </w:r>
      <w:r w:rsidR="00B50975">
        <w:rPr>
          <w:rFonts w:ascii="Times New Roman" w:hAnsi="Times New Roman" w:cs="Times New Roman"/>
          <w:color w:val="auto"/>
          <w:lang w:val="ro-RO"/>
        </w:rPr>
        <w:t>ș</w:t>
      </w:r>
      <w:r w:rsidRPr="00342689">
        <w:rPr>
          <w:rFonts w:ascii="Times New Roman" w:hAnsi="Times New Roman" w:cs="Times New Roman"/>
          <w:color w:val="auto"/>
          <w:lang w:val="ro-RO"/>
        </w:rPr>
        <w:t xml:space="preserve">i a tuturor Anexelor de tranzacționare care fac parte </w:t>
      </w:r>
      <w:r w:rsidR="00BC4C2E">
        <w:rPr>
          <w:rFonts w:ascii="Times New Roman" w:hAnsi="Times New Roman" w:cs="Times New Roman"/>
          <w:color w:val="auto"/>
          <w:lang w:val="ro-RO"/>
        </w:rPr>
        <w:t>integrant</w:t>
      </w:r>
      <w:r w:rsidR="00CD1F7A">
        <w:rPr>
          <w:rFonts w:ascii="Times New Roman" w:hAnsi="Times New Roman" w:cs="Times New Roman"/>
          <w:color w:val="auto"/>
          <w:lang w:val="ro-RO"/>
        </w:rPr>
        <w:t>ă</w:t>
      </w:r>
      <w:r w:rsidR="00BC4C2E">
        <w:rPr>
          <w:rFonts w:ascii="Times New Roman" w:hAnsi="Times New Roman" w:cs="Times New Roman"/>
          <w:color w:val="auto"/>
          <w:lang w:val="ro-RO"/>
        </w:rPr>
        <w:t xml:space="preserve"> </w:t>
      </w:r>
      <w:r w:rsidRPr="00342689">
        <w:rPr>
          <w:rFonts w:ascii="Times New Roman" w:hAnsi="Times New Roman" w:cs="Times New Roman"/>
          <w:color w:val="auto"/>
          <w:lang w:val="ro-RO"/>
        </w:rPr>
        <w:t>din Contract;</w:t>
      </w:r>
    </w:p>
    <w:p w14:paraId="5F0EC9E2" w14:textId="77777777" w:rsidR="00E37E9B" w:rsidRPr="00342689" w:rsidRDefault="00E37E9B" w:rsidP="00E37E9B">
      <w:pPr>
        <w:pStyle w:val="NoSpacing"/>
        <w:ind w:left="990"/>
        <w:jc w:val="both"/>
        <w:rPr>
          <w:rFonts w:ascii="Times New Roman" w:hAnsi="Times New Roman" w:cs="Times New Roman"/>
          <w:color w:val="auto"/>
          <w:lang w:val="ro-RO"/>
        </w:rPr>
      </w:pPr>
    </w:p>
    <w:p w14:paraId="5563C88E" w14:textId="77777777" w:rsidR="00E37E9B" w:rsidRPr="00342689" w:rsidRDefault="00E37E9B" w:rsidP="008604B4">
      <w:pPr>
        <w:pStyle w:val="NoSpacing"/>
        <w:numPr>
          <w:ilvl w:val="0"/>
          <w:numId w:val="75"/>
        </w:numPr>
        <w:ind w:hanging="540"/>
        <w:jc w:val="both"/>
        <w:rPr>
          <w:rFonts w:ascii="Times New Roman" w:hAnsi="Times New Roman" w:cs="Times New Roman"/>
          <w:color w:val="auto"/>
          <w:lang w:val="ro-RO"/>
        </w:rPr>
      </w:pPr>
      <w:r w:rsidRPr="00342689">
        <w:rPr>
          <w:rFonts w:ascii="Times New Roman" w:hAnsi="Times New Roman" w:cs="Times New Roman"/>
          <w:color w:val="auto"/>
          <w:lang w:val="ro-RO"/>
        </w:rPr>
        <w:t>să facureze Vânzătorului valoarea dezechilibrelor create de acesta și să încaseze contravaloarea acestora;</w:t>
      </w:r>
    </w:p>
    <w:p w14:paraId="7011C72D" w14:textId="77777777" w:rsidR="00E37E9B" w:rsidRPr="00342689" w:rsidRDefault="00E37E9B" w:rsidP="00E37E9B">
      <w:pPr>
        <w:pStyle w:val="NoSpacing"/>
        <w:ind w:left="990" w:hanging="450"/>
        <w:jc w:val="both"/>
        <w:rPr>
          <w:rFonts w:ascii="Times New Roman" w:hAnsi="Times New Roman" w:cs="Times New Roman"/>
          <w:color w:val="auto"/>
          <w:lang w:val="ro-RO"/>
        </w:rPr>
      </w:pPr>
    </w:p>
    <w:p w14:paraId="7512F025" w14:textId="5B77D5CB" w:rsidR="00E37E9B" w:rsidRPr="00342689" w:rsidRDefault="00E37E9B" w:rsidP="008604B4">
      <w:pPr>
        <w:pStyle w:val="NoSpacing"/>
        <w:numPr>
          <w:ilvl w:val="0"/>
          <w:numId w:val="75"/>
        </w:numPr>
        <w:ind w:left="990" w:hanging="450"/>
        <w:jc w:val="both"/>
        <w:rPr>
          <w:rFonts w:ascii="Times New Roman" w:hAnsi="Times New Roman" w:cs="Times New Roman"/>
          <w:color w:val="auto"/>
          <w:lang w:val="ro-RO"/>
        </w:rPr>
      </w:pPr>
      <w:r w:rsidRPr="00342689">
        <w:rPr>
          <w:rFonts w:ascii="Times New Roman" w:hAnsi="Times New Roman" w:cs="Times New Roman"/>
          <w:color w:val="auto"/>
          <w:lang w:val="ro-RO"/>
        </w:rPr>
        <w:t xml:space="preserve">să pretindă daune Vânzătorului în cazul limitărilor </w:t>
      </w:r>
      <w:r w:rsidR="00B50975">
        <w:rPr>
          <w:rFonts w:ascii="Times New Roman" w:hAnsi="Times New Roman" w:cs="Times New Roman"/>
          <w:color w:val="auto"/>
          <w:lang w:val="ro-RO"/>
        </w:rPr>
        <w:t>ș</w:t>
      </w:r>
      <w:r w:rsidRPr="00342689">
        <w:rPr>
          <w:rFonts w:ascii="Times New Roman" w:hAnsi="Times New Roman" w:cs="Times New Roman"/>
          <w:color w:val="auto"/>
          <w:lang w:val="ro-RO"/>
        </w:rPr>
        <w:t>i/sau întreruperilor în livrarea gazelor naturale, în alte situații decât cele permise în prezentul Contract sau de legea aplicabilă, cauzate din culpa acestuia, culpă rezultată în baza unei expertize tehnice. Pentru evitarea oricărui dubiu, culpa trebuie dovedită.</w:t>
      </w:r>
    </w:p>
    <w:p w14:paraId="7293C3BC" w14:textId="77777777" w:rsidR="00E37E9B" w:rsidRPr="00342689" w:rsidRDefault="00E37E9B" w:rsidP="00E37E9B">
      <w:pPr>
        <w:pStyle w:val="NoSpacing"/>
        <w:ind w:left="990" w:hanging="450"/>
        <w:jc w:val="both"/>
        <w:rPr>
          <w:rFonts w:ascii="Times New Roman" w:hAnsi="Times New Roman" w:cs="Times New Roman"/>
          <w:color w:val="auto"/>
          <w:lang w:val="ro-RO"/>
        </w:rPr>
      </w:pPr>
    </w:p>
    <w:p w14:paraId="29C8ECB9" w14:textId="77777777" w:rsidR="00E37E9B" w:rsidRPr="00342689" w:rsidRDefault="00E37E9B" w:rsidP="008604B4">
      <w:pPr>
        <w:pStyle w:val="NoSpacing"/>
        <w:numPr>
          <w:ilvl w:val="0"/>
          <w:numId w:val="75"/>
        </w:numPr>
        <w:ind w:left="990" w:hanging="450"/>
        <w:jc w:val="both"/>
        <w:rPr>
          <w:rFonts w:ascii="Times New Roman" w:hAnsi="Times New Roman" w:cs="Times New Roman"/>
          <w:color w:val="auto"/>
          <w:lang w:val="ro-RO"/>
        </w:rPr>
      </w:pPr>
      <w:r w:rsidRPr="00342689">
        <w:rPr>
          <w:rFonts w:ascii="Times New Roman" w:hAnsi="Times New Roman" w:cs="Times New Roman"/>
          <w:color w:val="auto"/>
          <w:lang w:val="ro-RO"/>
        </w:rPr>
        <w:t>să execute scrisoarea de garanție bancară constituită de către Vânzător conform art. 6 alin. (5), în cazul nelivrării gazelor naturale de către Vânzător.</w:t>
      </w:r>
    </w:p>
    <w:p w14:paraId="1C2E3E90" w14:textId="77777777" w:rsidR="00E37E9B" w:rsidRPr="00342689" w:rsidRDefault="00E37E9B" w:rsidP="00E37E9B">
      <w:pPr>
        <w:pStyle w:val="NoSpacing"/>
        <w:jc w:val="both"/>
        <w:rPr>
          <w:rFonts w:ascii="Times New Roman" w:hAnsi="Times New Roman" w:cs="Times New Roman"/>
          <w:color w:val="auto"/>
          <w:lang w:val="ro-RO"/>
        </w:rPr>
      </w:pPr>
    </w:p>
    <w:p w14:paraId="3522ED7C" w14:textId="77777777" w:rsidR="00E37E9B" w:rsidRPr="00342689" w:rsidRDefault="00E37E9B" w:rsidP="008604B4">
      <w:pPr>
        <w:pStyle w:val="NoSpacing"/>
        <w:numPr>
          <w:ilvl w:val="0"/>
          <w:numId w:val="74"/>
        </w:numPr>
        <w:jc w:val="both"/>
        <w:rPr>
          <w:rFonts w:ascii="Times New Roman" w:hAnsi="Times New Roman" w:cs="Times New Roman"/>
          <w:color w:val="auto"/>
          <w:lang w:val="ro-RO"/>
        </w:rPr>
      </w:pPr>
      <w:r w:rsidRPr="00342689">
        <w:rPr>
          <w:rFonts w:ascii="Times New Roman" w:hAnsi="Times New Roman" w:cs="Times New Roman"/>
          <w:color w:val="auto"/>
          <w:lang w:val="ro-RO"/>
        </w:rPr>
        <w:t>Cumpărătorul are următoarele obligații principale:</w:t>
      </w:r>
    </w:p>
    <w:p w14:paraId="17FD795A" w14:textId="77777777" w:rsidR="00E37E9B" w:rsidRPr="00342689" w:rsidRDefault="00E37E9B" w:rsidP="00E37E9B">
      <w:pPr>
        <w:pStyle w:val="NoSpacing"/>
        <w:ind w:left="720"/>
        <w:jc w:val="both"/>
        <w:rPr>
          <w:rFonts w:ascii="Times New Roman" w:hAnsi="Times New Roman" w:cs="Times New Roman"/>
          <w:color w:val="auto"/>
          <w:lang w:val="ro-RO"/>
        </w:rPr>
      </w:pPr>
    </w:p>
    <w:p w14:paraId="72253A39" w14:textId="012E7FD4" w:rsidR="00E37E9B" w:rsidRPr="00342689" w:rsidRDefault="00E37E9B" w:rsidP="008604B4">
      <w:pPr>
        <w:pStyle w:val="NoSpacing"/>
        <w:numPr>
          <w:ilvl w:val="0"/>
          <w:numId w:val="76"/>
        </w:numPr>
        <w:ind w:left="990" w:hanging="450"/>
        <w:jc w:val="both"/>
        <w:rPr>
          <w:rFonts w:ascii="Times New Roman" w:hAnsi="Times New Roman" w:cs="Times New Roman"/>
          <w:color w:val="auto"/>
          <w:lang w:val="ro-RO"/>
        </w:rPr>
      </w:pPr>
      <w:r w:rsidRPr="00342689">
        <w:rPr>
          <w:rFonts w:ascii="Times New Roman" w:hAnsi="Times New Roman" w:cs="Times New Roman"/>
          <w:color w:val="auto"/>
          <w:lang w:val="ro-RO"/>
        </w:rPr>
        <w:lastRenderedPageBreak/>
        <w:t>să preia şi</w:t>
      </w:r>
      <w:r w:rsidR="00B50975">
        <w:rPr>
          <w:rFonts w:ascii="Times New Roman" w:hAnsi="Times New Roman" w:cs="Times New Roman"/>
          <w:color w:val="auto"/>
          <w:lang w:val="ro-RO"/>
        </w:rPr>
        <w:t>/</w:t>
      </w:r>
      <w:r w:rsidRPr="00342689">
        <w:rPr>
          <w:rFonts w:ascii="Times New Roman" w:hAnsi="Times New Roman" w:cs="Times New Roman"/>
          <w:color w:val="auto"/>
          <w:lang w:val="ro-RO"/>
        </w:rPr>
        <w:t>sau s</w:t>
      </w:r>
      <w:r w:rsidR="00B50975">
        <w:rPr>
          <w:rFonts w:ascii="Times New Roman" w:hAnsi="Times New Roman" w:cs="Times New Roman"/>
          <w:color w:val="auto"/>
          <w:lang w:val="ro-RO"/>
        </w:rPr>
        <w:t>ă</w:t>
      </w:r>
      <w:r w:rsidRPr="00342689">
        <w:rPr>
          <w:rFonts w:ascii="Times New Roman" w:hAnsi="Times New Roman" w:cs="Times New Roman"/>
          <w:color w:val="auto"/>
          <w:lang w:val="ro-RO"/>
        </w:rPr>
        <w:t xml:space="preserve"> plătească cantitățile de gaze naturale puse la dispoziție de către Vânzător </w:t>
      </w:r>
      <w:r w:rsidR="000F2577">
        <w:rPr>
          <w:rFonts w:ascii="Times New Roman" w:hAnsi="Times New Roman" w:cs="Times New Roman"/>
          <w:color w:val="auto"/>
          <w:lang w:val="ro-RO"/>
        </w:rPr>
        <w:t xml:space="preserve">conform prevederilor </w:t>
      </w:r>
      <w:r w:rsidRPr="00342689">
        <w:rPr>
          <w:rFonts w:ascii="Times New Roman" w:hAnsi="Times New Roman" w:cs="Times New Roman"/>
          <w:color w:val="auto"/>
          <w:lang w:val="ro-RO"/>
        </w:rPr>
        <w:t>prezentului Contract;</w:t>
      </w:r>
    </w:p>
    <w:p w14:paraId="19379651" w14:textId="77777777" w:rsidR="00E37E9B" w:rsidRPr="00342689" w:rsidRDefault="00E37E9B" w:rsidP="00E37E9B">
      <w:pPr>
        <w:pStyle w:val="NoSpacing"/>
        <w:ind w:left="990" w:hanging="450"/>
        <w:jc w:val="both"/>
        <w:rPr>
          <w:rFonts w:ascii="Times New Roman" w:hAnsi="Times New Roman" w:cs="Times New Roman"/>
          <w:color w:val="auto"/>
          <w:lang w:val="ro-RO"/>
        </w:rPr>
      </w:pPr>
    </w:p>
    <w:p w14:paraId="048E73C7" w14:textId="7ADBD07C" w:rsidR="00E37E9B" w:rsidRPr="00342689" w:rsidRDefault="00E37E9B" w:rsidP="008604B4">
      <w:pPr>
        <w:pStyle w:val="NoSpacing"/>
        <w:numPr>
          <w:ilvl w:val="0"/>
          <w:numId w:val="76"/>
        </w:numPr>
        <w:ind w:left="990" w:hanging="450"/>
        <w:jc w:val="both"/>
        <w:rPr>
          <w:rFonts w:ascii="Times New Roman" w:hAnsi="Times New Roman" w:cs="Times New Roman"/>
          <w:color w:val="auto"/>
          <w:lang w:val="ro-RO"/>
        </w:rPr>
      </w:pPr>
      <w:r w:rsidRPr="00342689">
        <w:rPr>
          <w:rFonts w:ascii="Times New Roman" w:hAnsi="Times New Roman" w:cs="Times New Roman"/>
          <w:color w:val="auto"/>
          <w:lang w:val="ro-RO"/>
        </w:rPr>
        <w:t>să achite integral și la termen contravaloarea gazelor naturale cumpărate în condițiile prezentului Contract;</w:t>
      </w:r>
    </w:p>
    <w:p w14:paraId="67FC3E4E" w14:textId="77777777" w:rsidR="00E37E9B" w:rsidRPr="00342689" w:rsidRDefault="00E37E9B" w:rsidP="00E37E9B">
      <w:pPr>
        <w:pStyle w:val="NoSpacing"/>
        <w:ind w:left="990"/>
        <w:jc w:val="both"/>
        <w:rPr>
          <w:rFonts w:ascii="Times New Roman" w:hAnsi="Times New Roman" w:cs="Times New Roman"/>
          <w:color w:val="auto"/>
          <w:lang w:val="ro-RO"/>
        </w:rPr>
      </w:pPr>
    </w:p>
    <w:p w14:paraId="52EF2C33" w14:textId="69983402" w:rsidR="00E37E9B" w:rsidRPr="00342689" w:rsidRDefault="00E37E9B" w:rsidP="008604B4">
      <w:pPr>
        <w:pStyle w:val="NoSpacing"/>
        <w:numPr>
          <w:ilvl w:val="0"/>
          <w:numId w:val="76"/>
        </w:numPr>
        <w:ind w:hanging="540"/>
        <w:jc w:val="both"/>
        <w:rPr>
          <w:rFonts w:ascii="Times New Roman" w:hAnsi="Times New Roman" w:cs="Times New Roman"/>
          <w:color w:val="auto"/>
          <w:lang w:val="ro-RO"/>
        </w:rPr>
      </w:pPr>
      <w:r w:rsidRPr="00342689">
        <w:rPr>
          <w:rFonts w:ascii="Times New Roman" w:hAnsi="Times New Roman" w:cs="Times New Roman"/>
          <w:color w:val="auto"/>
          <w:lang w:val="ro-RO"/>
        </w:rPr>
        <w:t>să dețină și să mențină în vigoare, pe toata durata Contractului, licențele și autorizațiile necesare livrării/preluării gazelor naturale în PVT și să respecte prevederile acestora;</w:t>
      </w:r>
    </w:p>
    <w:p w14:paraId="3C7F6FA7" w14:textId="70496FB7" w:rsidR="00E37E9B" w:rsidRPr="00342689" w:rsidRDefault="00E37E9B" w:rsidP="00E37E9B">
      <w:pPr>
        <w:pStyle w:val="NoSpacing"/>
        <w:jc w:val="both"/>
        <w:rPr>
          <w:rFonts w:ascii="Times New Roman" w:hAnsi="Times New Roman" w:cs="Times New Roman"/>
          <w:color w:val="auto"/>
          <w:lang w:val="ro-RO"/>
        </w:rPr>
      </w:pPr>
    </w:p>
    <w:p w14:paraId="7FEB2C4F" w14:textId="1179CB99" w:rsidR="00E37E9B" w:rsidRDefault="00E37E9B" w:rsidP="008604B4">
      <w:pPr>
        <w:pStyle w:val="NoSpacing"/>
        <w:numPr>
          <w:ilvl w:val="0"/>
          <w:numId w:val="76"/>
        </w:numPr>
        <w:ind w:left="990" w:hanging="450"/>
        <w:jc w:val="both"/>
        <w:rPr>
          <w:rFonts w:ascii="Times New Roman" w:hAnsi="Times New Roman" w:cs="Times New Roman"/>
          <w:color w:val="auto"/>
          <w:lang w:val="ro-RO"/>
        </w:rPr>
      </w:pPr>
      <w:r w:rsidRPr="00342689">
        <w:rPr>
          <w:rFonts w:ascii="Times New Roman" w:hAnsi="Times New Roman" w:cs="Times New Roman"/>
          <w:color w:val="auto"/>
          <w:lang w:val="ro-RO"/>
        </w:rPr>
        <w:t>Să constituie o garanție de bună-execuție prin intermediul unei scrisori de garanție bancară valabilă de la data emiterii, având ca valoare garantată</w:t>
      </w:r>
      <w:r w:rsidR="00B50975">
        <w:rPr>
          <w:rFonts w:ascii="Times New Roman" w:hAnsi="Times New Roman" w:cs="Times New Roman"/>
          <w:color w:val="auto"/>
          <w:lang w:val="ro-RO"/>
        </w:rPr>
        <w:t>,</w:t>
      </w:r>
      <w:r w:rsidRPr="00342689">
        <w:rPr>
          <w:rFonts w:ascii="Times New Roman" w:hAnsi="Times New Roman" w:cs="Times New Roman"/>
          <w:color w:val="auto"/>
          <w:lang w:val="ro-RO"/>
        </w:rPr>
        <w:t xml:space="preserve"> valoarea prevazut</w:t>
      </w:r>
      <w:r w:rsidR="00B50975">
        <w:rPr>
          <w:rFonts w:ascii="Times New Roman" w:hAnsi="Times New Roman" w:cs="Times New Roman"/>
          <w:color w:val="auto"/>
          <w:lang w:val="ro-RO"/>
        </w:rPr>
        <w:t>ă</w:t>
      </w:r>
      <w:r w:rsidRPr="00342689">
        <w:rPr>
          <w:rFonts w:ascii="Times New Roman" w:hAnsi="Times New Roman" w:cs="Times New Roman"/>
          <w:color w:val="auto"/>
          <w:lang w:val="ro-RO"/>
        </w:rPr>
        <w:t xml:space="preserve"> la art. 6 alin. (4).</w:t>
      </w:r>
    </w:p>
    <w:p w14:paraId="7C0FE04F" w14:textId="77777777" w:rsidR="00E37E9B" w:rsidRDefault="00E37E9B" w:rsidP="00E37E9B">
      <w:pPr>
        <w:pStyle w:val="ListParagraph"/>
      </w:pPr>
    </w:p>
    <w:p w14:paraId="081D4298" w14:textId="77777777" w:rsidR="00E37E9B" w:rsidRPr="00342689" w:rsidRDefault="00E37E9B" w:rsidP="00E37E9B">
      <w:pPr>
        <w:pStyle w:val="NoSpacing"/>
        <w:ind w:left="990"/>
        <w:jc w:val="both"/>
        <w:rPr>
          <w:rFonts w:ascii="Times New Roman" w:hAnsi="Times New Roman" w:cs="Times New Roman"/>
          <w:color w:val="auto"/>
          <w:lang w:val="ro-RO"/>
        </w:rPr>
      </w:pPr>
    </w:p>
    <w:p w14:paraId="6590797D" w14:textId="77777777" w:rsidR="00E37E9B" w:rsidRPr="00342689" w:rsidRDefault="00E37E9B" w:rsidP="00E37E9B">
      <w:pPr>
        <w:pStyle w:val="NoSpacing"/>
        <w:rPr>
          <w:rFonts w:ascii="Times New Roman" w:hAnsi="Times New Roman" w:cs="Times New Roman"/>
          <w:b/>
          <w:color w:val="auto"/>
          <w:lang w:val="ro-RO"/>
        </w:rPr>
      </w:pPr>
      <w:r w:rsidRPr="00342689">
        <w:rPr>
          <w:rFonts w:ascii="Times New Roman" w:hAnsi="Times New Roman" w:cs="Times New Roman"/>
          <w:b/>
          <w:color w:val="auto"/>
          <w:lang w:val="ro-RO"/>
        </w:rPr>
        <w:t>IX. Clauza de confidențialitate</w:t>
      </w:r>
    </w:p>
    <w:p w14:paraId="72919A0E" w14:textId="77777777" w:rsidR="00E37E9B" w:rsidRPr="00342689" w:rsidRDefault="00E37E9B" w:rsidP="00E37E9B">
      <w:pPr>
        <w:pStyle w:val="NoSpacing"/>
        <w:rPr>
          <w:rFonts w:ascii="Times New Roman" w:hAnsi="Times New Roman" w:cs="Times New Roman"/>
          <w:b/>
          <w:color w:val="auto"/>
          <w:lang w:val="ro-RO"/>
        </w:rPr>
      </w:pPr>
    </w:p>
    <w:p w14:paraId="56D00FA2" w14:textId="77777777" w:rsidR="00E37E9B" w:rsidRPr="00342689" w:rsidRDefault="00E37E9B" w:rsidP="00E37E9B">
      <w:pPr>
        <w:pStyle w:val="NoSpacing"/>
        <w:rPr>
          <w:rFonts w:ascii="Times New Roman" w:hAnsi="Times New Roman" w:cs="Times New Roman"/>
          <w:b/>
          <w:color w:val="auto"/>
          <w:lang w:val="ro-RO"/>
        </w:rPr>
      </w:pPr>
      <w:r w:rsidRPr="00342689">
        <w:rPr>
          <w:rFonts w:ascii="Times New Roman" w:hAnsi="Times New Roman" w:cs="Times New Roman"/>
          <w:b/>
          <w:color w:val="auto"/>
          <w:lang w:val="ro-RO"/>
        </w:rPr>
        <w:t>Art. 11</w:t>
      </w:r>
    </w:p>
    <w:p w14:paraId="06F4A022" w14:textId="77777777" w:rsidR="00E37E9B" w:rsidRPr="00342689" w:rsidRDefault="00E37E9B" w:rsidP="00E37E9B">
      <w:pPr>
        <w:pStyle w:val="NoSpacing"/>
        <w:rPr>
          <w:rFonts w:ascii="Times New Roman" w:hAnsi="Times New Roman" w:cs="Times New Roman"/>
          <w:b/>
          <w:color w:val="auto"/>
          <w:lang w:val="ro-RO"/>
        </w:rPr>
      </w:pPr>
    </w:p>
    <w:p w14:paraId="71AFE980" w14:textId="04F7658D" w:rsidR="00E37E9B" w:rsidRPr="00342689" w:rsidRDefault="00E37E9B" w:rsidP="008604B4">
      <w:pPr>
        <w:pStyle w:val="NoSpacing"/>
        <w:numPr>
          <w:ilvl w:val="0"/>
          <w:numId w:val="68"/>
        </w:numPr>
        <w:jc w:val="both"/>
        <w:rPr>
          <w:rFonts w:ascii="Times New Roman" w:hAnsi="Times New Roman" w:cs="Times New Roman"/>
          <w:color w:val="auto"/>
          <w:lang w:val="ro-RO"/>
        </w:rPr>
      </w:pPr>
      <w:r w:rsidRPr="00342689">
        <w:rPr>
          <w:rFonts w:ascii="Times New Roman" w:hAnsi="Times New Roman" w:cs="Times New Roman"/>
          <w:color w:val="auto"/>
          <w:lang w:val="ro-RO"/>
        </w:rPr>
        <w:t>Părțile se obligă să trateze toate informațiile, datele și document</w:t>
      </w:r>
      <w:r w:rsidR="00BC4C2E">
        <w:rPr>
          <w:rFonts w:ascii="Times New Roman" w:hAnsi="Times New Roman" w:cs="Times New Roman"/>
          <w:color w:val="auto"/>
          <w:lang w:val="ro-RO"/>
        </w:rPr>
        <w:t xml:space="preserve">ele </w:t>
      </w:r>
      <w:r w:rsidRPr="00342689">
        <w:rPr>
          <w:rFonts w:ascii="Times New Roman" w:hAnsi="Times New Roman" w:cs="Times New Roman"/>
          <w:color w:val="auto"/>
          <w:lang w:val="ro-RO"/>
        </w:rPr>
        <w:t xml:space="preserve"> de care au luat cunoștință în timpul și/sau cu ocazia</w:t>
      </w:r>
      <w:r w:rsidR="00BC4C2E">
        <w:rPr>
          <w:rFonts w:ascii="Times New Roman" w:hAnsi="Times New Roman" w:cs="Times New Roman"/>
          <w:color w:val="auto"/>
          <w:lang w:val="ro-RO"/>
        </w:rPr>
        <w:t xml:space="preserve"> </w:t>
      </w:r>
      <w:r w:rsidR="009568A8">
        <w:rPr>
          <w:rFonts w:ascii="Times New Roman" w:hAnsi="Times New Roman" w:cs="Times New Roman"/>
          <w:color w:val="auto"/>
          <w:lang w:val="ro-RO"/>
        </w:rPr>
        <w:t>î</w:t>
      </w:r>
      <w:r w:rsidR="00BC4C2E">
        <w:rPr>
          <w:rFonts w:ascii="Times New Roman" w:hAnsi="Times New Roman" w:cs="Times New Roman"/>
          <w:color w:val="auto"/>
          <w:lang w:val="ro-RO"/>
        </w:rPr>
        <w:t xml:space="preserve">ncheierii </w:t>
      </w:r>
      <w:r w:rsidR="009568A8">
        <w:rPr>
          <w:rFonts w:ascii="Times New Roman" w:hAnsi="Times New Roman" w:cs="Times New Roman"/>
          <w:color w:val="auto"/>
          <w:lang w:val="ro-RO"/>
        </w:rPr>
        <w:t>ș</w:t>
      </w:r>
      <w:r w:rsidR="00BC4C2E">
        <w:rPr>
          <w:rFonts w:ascii="Times New Roman" w:hAnsi="Times New Roman" w:cs="Times New Roman"/>
          <w:color w:val="auto"/>
          <w:lang w:val="ro-RO"/>
        </w:rPr>
        <w:t>i pe parcursul</w:t>
      </w:r>
      <w:r w:rsidRPr="00342689">
        <w:rPr>
          <w:rFonts w:ascii="Times New Roman" w:hAnsi="Times New Roman" w:cs="Times New Roman"/>
          <w:color w:val="auto"/>
          <w:lang w:val="ro-RO"/>
        </w:rPr>
        <w:t xml:space="preserve"> derulării prezentului Contract, ca informații confidențiale și își asumă responsabilitatea pentru păstrarea caracterului confidențial al acestora.</w:t>
      </w:r>
    </w:p>
    <w:p w14:paraId="049DD9B3" w14:textId="77777777" w:rsidR="00E37E9B" w:rsidRPr="00342689" w:rsidRDefault="00E37E9B" w:rsidP="00E37E9B">
      <w:pPr>
        <w:pStyle w:val="NoSpacing"/>
        <w:ind w:left="1065"/>
        <w:jc w:val="both"/>
        <w:rPr>
          <w:rFonts w:ascii="Times New Roman" w:hAnsi="Times New Roman" w:cs="Times New Roman"/>
          <w:color w:val="auto"/>
          <w:lang w:val="ro-RO"/>
        </w:rPr>
      </w:pPr>
    </w:p>
    <w:p w14:paraId="36B567CB" w14:textId="478E48D6" w:rsidR="00E37E9B" w:rsidRPr="00342689" w:rsidRDefault="00E37E9B" w:rsidP="008604B4">
      <w:pPr>
        <w:pStyle w:val="NoSpacing"/>
        <w:numPr>
          <w:ilvl w:val="0"/>
          <w:numId w:val="68"/>
        </w:numPr>
        <w:jc w:val="both"/>
        <w:rPr>
          <w:rFonts w:ascii="Times New Roman" w:hAnsi="Times New Roman" w:cs="Times New Roman"/>
          <w:color w:val="auto"/>
          <w:lang w:val="ro-RO"/>
        </w:rPr>
      </w:pPr>
      <w:r w:rsidRPr="00342689">
        <w:rPr>
          <w:rFonts w:ascii="Times New Roman" w:hAnsi="Times New Roman" w:cs="Times New Roman"/>
          <w:color w:val="auto"/>
          <w:lang w:val="ro-RO"/>
        </w:rPr>
        <w:t>Sunt exceptate de la prevederile Art. 11</w:t>
      </w:r>
      <w:r w:rsidR="00B50975">
        <w:rPr>
          <w:rFonts w:ascii="Times New Roman" w:hAnsi="Times New Roman" w:cs="Times New Roman"/>
          <w:color w:val="auto"/>
          <w:lang w:val="ro-RO"/>
        </w:rPr>
        <w:t xml:space="preserve"> </w:t>
      </w:r>
      <w:r w:rsidRPr="00342689">
        <w:rPr>
          <w:rFonts w:ascii="Times New Roman" w:hAnsi="Times New Roman" w:cs="Times New Roman"/>
          <w:color w:val="auto"/>
          <w:lang w:val="ro-RO"/>
        </w:rPr>
        <w:t>alin. (1) următoarele date, documente şi informații:</w:t>
      </w:r>
    </w:p>
    <w:p w14:paraId="685BA053" w14:textId="77777777" w:rsidR="00E37E9B" w:rsidRPr="00342689" w:rsidRDefault="00E37E9B" w:rsidP="00E37E9B">
      <w:pPr>
        <w:pStyle w:val="NoSpacing"/>
        <w:ind w:left="1065"/>
        <w:jc w:val="both"/>
        <w:rPr>
          <w:rFonts w:ascii="Times New Roman" w:hAnsi="Times New Roman" w:cs="Times New Roman"/>
          <w:color w:val="auto"/>
          <w:lang w:val="ro-RO"/>
        </w:rPr>
      </w:pPr>
    </w:p>
    <w:p w14:paraId="1E22783B" w14:textId="18547FDF" w:rsidR="00E37E9B" w:rsidRPr="00342689" w:rsidRDefault="00E37E9B" w:rsidP="00E37E9B">
      <w:pPr>
        <w:pStyle w:val="NoSpacing"/>
        <w:ind w:left="1065"/>
        <w:jc w:val="both"/>
        <w:rPr>
          <w:rFonts w:ascii="Times New Roman" w:hAnsi="Times New Roman" w:cs="Times New Roman"/>
          <w:color w:val="auto"/>
          <w:lang w:val="ro-RO"/>
        </w:rPr>
      </w:pPr>
      <w:r w:rsidRPr="00342689">
        <w:rPr>
          <w:rFonts w:ascii="Times New Roman" w:hAnsi="Times New Roman" w:cs="Times New Roman"/>
          <w:color w:val="auto"/>
          <w:lang w:val="ro-RO"/>
        </w:rPr>
        <w:t>a)</w:t>
      </w:r>
      <w:r w:rsidRPr="00342689">
        <w:rPr>
          <w:rFonts w:ascii="Times New Roman" w:hAnsi="Times New Roman" w:cs="Times New Roman"/>
          <w:color w:val="auto"/>
          <w:lang w:val="ro-RO"/>
        </w:rPr>
        <w:tab/>
        <w:t xml:space="preserve">cele pentru a căror dezvăluire s-a primit acordul prealabil </w:t>
      </w:r>
      <w:r w:rsidR="00B50975">
        <w:rPr>
          <w:rFonts w:ascii="Times New Roman" w:hAnsi="Times New Roman" w:cs="Times New Roman"/>
          <w:color w:val="auto"/>
          <w:lang w:val="ro-RO"/>
        </w:rPr>
        <w:t>ș</w:t>
      </w:r>
      <w:r w:rsidRPr="00342689">
        <w:rPr>
          <w:rFonts w:ascii="Times New Roman" w:hAnsi="Times New Roman" w:cs="Times New Roman"/>
          <w:color w:val="auto"/>
          <w:lang w:val="ro-RO"/>
        </w:rPr>
        <w:t>i scris al celeilalte părți contractante;</w:t>
      </w:r>
    </w:p>
    <w:p w14:paraId="2B6B2E60" w14:textId="53BB3E58" w:rsidR="00E37E9B" w:rsidRPr="00342689" w:rsidRDefault="00E37E9B" w:rsidP="00E37E9B">
      <w:pPr>
        <w:pStyle w:val="NoSpacing"/>
        <w:ind w:left="1065"/>
        <w:jc w:val="both"/>
        <w:rPr>
          <w:rFonts w:ascii="Times New Roman" w:hAnsi="Times New Roman" w:cs="Times New Roman"/>
          <w:color w:val="auto"/>
          <w:lang w:val="ro-RO"/>
        </w:rPr>
      </w:pPr>
      <w:r w:rsidRPr="00342689">
        <w:rPr>
          <w:rFonts w:ascii="Times New Roman" w:hAnsi="Times New Roman" w:cs="Times New Roman"/>
          <w:color w:val="auto"/>
          <w:lang w:val="ro-RO"/>
        </w:rPr>
        <w:t>b)</w:t>
      </w:r>
      <w:r w:rsidRPr="00342689">
        <w:rPr>
          <w:rFonts w:ascii="Times New Roman" w:hAnsi="Times New Roman" w:cs="Times New Roman"/>
          <w:color w:val="auto"/>
          <w:lang w:val="ro-RO"/>
        </w:rPr>
        <w:tab/>
        <w:t>cele care la data dezvăluirii lor sunt de circulație public</w:t>
      </w:r>
      <w:r w:rsidR="00670E7E">
        <w:rPr>
          <w:rFonts w:ascii="Times New Roman" w:hAnsi="Times New Roman" w:cs="Times New Roman"/>
          <w:color w:val="auto"/>
          <w:lang w:val="ro-RO"/>
        </w:rPr>
        <w:t>ă</w:t>
      </w:r>
      <w:r w:rsidRPr="00342689">
        <w:rPr>
          <w:rFonts w:ascii="Times New Roman" w:hAnsi="Times New Roman" w:cs="Times New Roman"/>
          <w:color w:val="auto"/>
          <w:lang w:val="ro-RO"/>
        </w:rPr>
        <w:t>;</w:t>
      </w:r>
    </w:p>
    <w:p w14:paraId="49DEE287" w14:textId="767EDE01" w:rsidR="00E37E9B" w:rsidRPr="00342689" w:rsidRDefault="00E37E9B" w:rsidP="00E37E9B">
      <w:pPr>
        <w:pStyle w:val="NoSpacing"/>
        <w:ind w:left="1065"/>
        <w:jc w:val="both"/>
        <w:rPr>
          <w:rFonts w:ascii="Times New Roman" w:hAnsi="Times New Roman" w:cs="Times New Roman"/>
          <w:color w:val="auto"/>
          <w:lang w:val="ro-RO"/>
        </w:rPr>
      </w:pPr>
      <w:r w:rsidRPr="00342689">
        <w:rPr>
          <w:rFonts w:ascii="Times New Roman" w:hAnsi="Times New Roman" w:cs="Times New Roman"/>
          <w:color w:val="auto"/>
          <w:lang w:val="ro-RO"/>
        </w:rPr>
        <w:t>c)</w:t>
      </w:r>
      <w:r w:rsidRPr="00342689">
        <w:rPr>
          <w:rFonts w:ascii="Times New Roman" w:hAnsi="Times New Roman" w:cs="Times New Roman"/>
          <w:color w:val="auto"/>
          <w:lang w:val="ro-RO"/>
        </w:rPr>
        <w:tab/>
        <w:t xml:space="preserve">cele solicitate de organele abilitate ale statului, </w:t>
      </w:r>
      <w:r w:rsidR="002924CD">
        <w:rPr>
          <w:rFonts w:ascii="Times New Roman" w:hAnsi="Times New Roman" w:cs="Times New Roman"/>
          <w:color w:val="auto"/>
          <w:lang w:val="ro-RO"/>
        </w:rPr>
        <w:t>î</w:t>
      </w:r>
      <w:r w:rsidRPr="00342689">
        <w:rPr>
          <w:rFonts w:ascii="Times New Roman" w:hAnsi="Times New Roman" w:cs="Times New Roman"/>
          <w:color w:val="auto"/>
          <w:lang w:val="ro-RO"/>
        </w:rPr>
        <w:t>n baza unei obligații legale.</w:t>
      </w:r>
    </w:p>
    <w:p w14:paraId="06A54417" w14:textId="77777777" w:rsidR="00E37E9B" w:rsidRPr="00342689" w:rsidRDefault="00E37E9B" w:rsidP="00E37E9B">
      <w:pPr>
        <w:pStyle w:val="NoSpacing"/>
        <w:ind w:left="1065"/>
        <w:jc w:val="both"/>
        <w:rPr>
          <w:rFonts w:ascii="Times New Roman" w:hAnsi="Times New Roman" w:cs="Times New Roman"/>
          <w:color w:val="auto"/>
          <w:lang w:val="ro-RO"/>
        </w:rPr>
      </w:pPr>
    </w:p>
    <w:p w14:paraId="0D31E12D" w14:textId="77777777" w:rsidR="00E37E9B" w:rsidRPr="00342689" w:rsidRDefault="00E37E9B" w:rsidP="008604B4">
      <w:pPr>
        <w:pStyle w:val="NoSpacing"/>
        <w:numPr>
          <w:ilvl w:val="0"/>
          <w:numId w:val="68"/>
        </w:numPr>
        <w:jc w:val="both"/>
        <w:rPr>
          <w:rFonts w:ascii="Times New Roman" w:hAnsi="Times New Roman" w:cs="Times New Roman"/>
          <w:color w:val="auto"/>
          <w:lang w:val="ro-RO"/>
        </w:rPr>
      </w:pPr>
      <w:r w:rsidRPr="00342689">
        <w:rPr>
          <w:rFonts w:ascii="Times New Roman" w:hAnsi="Times New Roman" w:cs="Times New Roman"/>
          <w:color w:val="auto"/>
          <w:lang w:val="ro-RO"/>
        </w:rPr>
        <w:t>În cazul în care una dintre Părți încalcă obligația de confidențialitate cu privire la prezentul Contract, prin dezvăluirea către terți neautorizați a unor informații fără caracter public, va fi obligată la plata de daune către Partea prejudiciată.</w:t>
      </w:r>
    </w:p>
    <w:p w14:paraId="4D984560" w14:textId="77777777" w:rsidR="00E37E9B" w:rsidRPr="00342689" w:rsidRDefault="00E37E9B" w:rsidP="00E37E9B">
      <w:pPr>
        <w:pStyle w:val="NoSpacing"/>
        <w:ind w:left="1065"/>
        <w:jc w:val="both"/>
        <w:rPr>
          <w:rFonts w:ascii="Times New Roman" w:hAnsi="Times New Roman" w:cs="Times New Roman"/>
          <w:color w:val="auto"/>
          <w:lang w:val="ro-RO"/>
        </w:rPr>
      </w:pPr>
    </w:p>
    <w:p w14:paraId="65AA5F65" w14:textId="3F9B301C" w:rsidR="00E37E9B" w:rsidRPr="00342689" w:rsidRDefault="00E37E9B" w:rsidP="008604B4">
      <w:pPr>
        <w:pStyle w:val="ListParagraph"/>
        <w:widowControl/>
        <w:numPr>
          <w:ilvl w:val="0"/>
          <w:numId w:val="68"/>
        </w:numPr>
        <w:autoSpaceDE/>
        <w:autoSpaceDN/>
        <w:spacing w:after="200" w:line="276" w:lineRule="auto"/>
        <w:contextualSpacing/>
        <w:rPr>
          <w:b/>
        </w:rPr>
      </w:pPr>
      <w:r w:rsidRPr="00342689">
        <w:rPr>
          <w:rFonts w:eastAsia="Arial"/>
        </w:rPr>
        <w:t xml:space="preserve">Prevederile alin. (1) rămân valabile timp de 5 ani </w:t>
      </w:r>
      <w:r w:rsidR="00BC4C2E">
        <w:rPr>
          <w:rFonts w:eastAsia="Arial"/>
        </w:rPr>
        <w:t xml:space="preserve">de la data </w:t>
      </w:r>
      <w:r w:rsidR="009568A8">
        <w:rPr>
          <w:rFonts w:eastAsia="Arial"/>
        </w:rPr>
        <w:t>î</w:t>
      </w:r>
      <w:r w:rsidR="00BC4C2E">
        <w:rPr>
          <w:rFonts w:eastAsia="Arial"/>
        </w:rPr>
        <w:t>ncet</w:t>
      </w:r>
      <w:r w:rsidR="009568A8">
        <w:rPr>
          <w:rFonts w:eastAsia="Arial"/>
        </w:rPr>
        <w:t>ă</w:t>
      </w:r>
      <w:r w:rsidR="00BC4C2E">
        <w:rPr>
          <w:rFonts w:eastAsia="Arial"/>
        </w:rPr>
        <w:t xml:space="preserve">rii </w:t>
      </w:r>
      <w:r w:rsidRPr="00342689">
        <w:rPr>
          <w:rFonts w:eastAsia="Arial"/>
        </w:rPr>
        <w:t>prezentului Contract.</w:t>
      </w:r>
    </w:p>
    <w:p w14:paraId="541A98A1" w14:textId="77777777" w:rsidR="00E37E9B" w:rsidRPr="00342689" w:rsidRDefault="00E37E9B" w:rsidP="00E37E9B">
      <w:pPr>
        <w:rPr>
          <w:b/>
        </w:rPr>
      </w:pPr>
    </w:p>
    <w:p w14:paraId="1B5E4AC2" w14:textId="77777777" w:rsidR="00E37E9B" w:rsidRPr="00342689" w:rsidRDefault="00E37E9B" w:rsidP="00E37E9B">
      <w:pPr>
        <w:pStyle w:val="NoSpacing"/>
        <w:rPr>
          <w:rFonts w:ascii="Times New Roman" w:hAnsi="Times New Roman" w:cs="Times New Roman"/>
          <w:b/>
          <w:color w:val="auto"/>
          <w:lang w:val="ro-RO"/>
        </w:rPr>
      </w:pPr>
      <w:r w:rsidRPr="00342689">
        <w:rPr>
          <w:rFonts w:ascii="Times New Roman" w:hAnsi="Times New Roman" w:cs="Times New Roman"/>
          <w:b/>
          <w:color w:val="auto"/>
          <w:lang w:val="ro-RO"/>
        </w:rPr>
        <w:t>X. Răspunderea contractuală</w:t>
      </w:r>
    </w:p>
    <w:p w14:paraId="0B66A808" w14:textId="77777777" w:rsidR="00E37E9B" w:rsidRPr="00342689" w:rsidRDefault="00E37E9B" w:rsidP="00E37E9B">
      <w:pPr>
        <w:pStyle w:val="NoSpacing"/>
        <w:rPr>
          <w:rFonts w:ascii="Times New Roman" w:hAnsi="Times New Roman" w:cs="Times New Roman"/>
          <w:b/>
          <w:color w:val="auto"/>
          <w:lang w:val="ro-RO"/>
        </w:rPr>
      </w:pPr>
    </w:p>
    <w:p w14:paraId="7C48ED2E" w14:textId="77777777" w:rsidR="00E37E9B" w:rsidRPr="00342689" w:rsidRDefault="00E37E9B" w:rsidP="00E37E9B">
      <w:pPr>
        <w:pStyle w:val="NoSpacing"/>
        <w:rPr>
          <w:rFonts w:ascii="Times New Roman" w:hAnsi="Times New Roman" w:cs="Times New Roman"/>
          <w:b/>
          <w:color w:val="auto"/>
          <w:lang w:val="ro-RO"/>
        </w:rPr>
      </w:pPr>
      <w:r w:rsidRPr="00342689">
        <w:rPr>
          <w:rFonts w:ascii="Times New Roman" w:hAnsi="Times New Roman" w:cs="Times New Roman"/>
          <w:b/>
          <w:color w:val="auto"/>
          <w:lang w:val="ro-RO"/>
        </w:rPr>
        <w:t>Art. 12</w:t>
      </w:r>
    </w:p>
    <w:p w14:paraId="14BFF958" w14:textId="77777777" w:rsidR="00E37E9B" w:rsidRPr="00342689" w:rsidRDefault="00E37E9B" w:rsidP="00E37E9B">
      <w:pPr>
        <w:pStyle w:val="NoSpacing"/>
        <w:jc w:val="both"/>
        <w:rPr>
          <w:rFonts w:ascii="Times New Roman" w:hAnsi="Times New Roman" w:cs="Times New Roman"/>
          <w:color w:val="auto"/>
          <w:lang w:val="ro-RO"/>
        </w:rPr>
      </w:pPr>
    </w:p>
    <w:p w14:paraId="23CD73B8" w14:textId="3643BD1E" w:rsidR="00E37E9B" w:rsidRPr="00342689" w:rsidRDefault="00E37E9B" w:rsidP="00E37E9B">
      <w:pPr>
        <w:pStyle w:val="NoSpacing"/>
        <w:jc w:val="both"/>
        <w:rPr>
          <w:rFonts w:ascii="Times New Roman" w:hAnsi="Times New Roman" w:cs="Times New Roman"/>
          <w:color w:val="auto"/>
          <w:lang w:val="ro-RO"/>
        </w:rPr>
      </w:pPr>
      <w:r w:rsidRPr="00342689">
        <w:rPr>
          <w:rFonts w:ascii="Times New Roman" w:hAnsi="Times New Roman" w:cs="Times New Roman"/>
          <w:color w:val="auto"/>
          <w:lang w:val="ro-RO"/>
        </w:rPr>
        <w:t xml:space="preserve">Fiecare Parte va fi răspunzătoare doar pentru executarea și îndeplinirea obligațiilor sale contractuale, </w:t>
      </w:r>
      <w:r w:rsidR="002924CD">
        <w:rPr>
          <w:rFonts w:ascii="Times New Roman" w:hAnsi="Times New Roman" w:cs="Times New Roman"/>
          <w:color w:val="auto"/>
          <w:lang w:val="ro-RO"/>
        </w:rPr>
        <w:t>î</w:t>
      </w:r>
      <w:r w:rsidRPr="00342689">
        <w:rPr>
          <w:rFonts w:ascii="Times New Roman" w:hAnsi="Times New Roman" w:cs="Times New Roman"/>
          <w:color w:val="auto"/>
          <w:lang w:val="ro-RO"/>
        </w:rPr>
        <w:t>n conformitate cu dreptul comun.</w:t>
      </w:r>
    </w:p>
    <w:p w14:paraId="1BDD3004" w14:textId="77777777" w:rsidR="00E37E9B" w:rsidRPr="00342689" w:rsidRDefault="00E37E9B" w:rsidP="00E37E9B">
      <w:pPr>
        <w:pStyle w:val="NoSpacing"/>
        <w:ind w:left="1065"/>
        <w:jc w:val="both"/>
        <w:rPr>
          <w:rFonts w:ascii="Times New Roman" w:hAnsi="Times New Roman" w:cs="Times New Roman"/>
          <w:color w:val="auto"/>
          <w:lang w:val="ro-RO"/>
        </w:rPr>
      </w:pPr>
    </w:p>
    <w:p w14:paraId="0F87B896" w14:textId="77777777" w:rsidR="00E37E9B" w:rsidRPr="00342689" w:rsidRDefault="00E37E9B" w:rsidP="00E37E9B">
      <w:pPr>
        <w:pStyle w:val="NoSpacing"/>
        <w:rPr>
          <w:rFonts w:ascii="Times New Roman" w:hAnsi="Times New Roman" w:cs="Times New Roman"/>
          <w:b/>
          <w:color w:val="auto"/>
          <w:lang w:val="ro-RO"/>
        </w:rPr>
      </w:pPr>
      <w:r w:rsidRPr="00342689">
        <w:rPr>
          <w:rFonts w:ascii="Times New Roman" w:hAnsi="Times New Roman" w:cs="Times New Roman"/>
          <w:b/>
          <w:color w:val="auto"/>
          <w:lang w:val="ro-RO"/>
        </w:rPr>
        <w:t>XI. Încetarea Contractului</w:t>
      </w:r>
    </w:p>
    <w:p w14:paraId="64C10FA2" w14:textId="77777777" w:rsidR="00E37E9B" w:rsidRPr="00342689" w:rsidRDefault="00E37E9B" w:rsidP="00E37E9B">
      <w:pPr>
        <w:pStyle w:val="NoSpacing"/>
        <w:rPr>
          <w:rFonts w:ascii="Times New Roman" w:hAnsi="Times New Roman" w:cs="Times New Roman"/>
          <w:b/>
          <w:color w:val="auto"/>
          <w:lang w:val="ro-RO"/>
        </w:rPr>
      </w:pPr>
    </w:p>
    <w:p w14:paraId="5D819C15" w14:textId="77777777" w:rsidR="00E37E9B" w:rsidRPr="00342689" w:rsidRDefault="00E37E9B" w:rsidP="00E37E9B">
      <w:pPr>
        <w:pStyle w:val="NoSpacing"/>
        <w:rPr>
          <w:rFonts w:ascii="Times New Roman" w:hAnsi="Times New Roman" w:cs="Times New Roman"/>
          <w:b/>
          <w:color w:val="auto"/>
          <w:lang w:val="ro-RO"/>
        </w:rPr>
      </w:pPr>
      <w:r w:rsidRPr="00342689">
        <w:rPr>
          <w:rFonts w:ascii="Times New Roman" w:hAnsi="Times New Roman" w:cs="Times New Roman"/>
          <w:b/>
          <w:color w:val="auto"/>
          <w:lang w:val="ro-RO"/>
        </w:rPr>
        <w:t>Art. 13</w:t>
      </w:r>
    </w:p>
    <w:p w14:paraId="504DB07D" w14:textId="77777777" w:rsidR="00E37E9B" w:rsidRPr="00342689" w:rsidRDefault="00E37E9B" w:rsidP="00E37E9B">
      <w:pPr>
        <w:pStyle w:val="NoSpacing"/>
        <w:rPr>
          <w:rFonts w:ascii="Times New Roman" w:hAnsi="Times New Roman" w:cs="Times New Roman"/>
          <w:b/>
          <w:color w:val="auto"/>
          <w:lang w:val="ro-RO"/>
        </w:rPr>
      </w:pPr>
    </w:p>
    <w:p w14:paraId="4F78839A" w14:textId="77777777" w:rsidR="00E37E9B" w:rsidRPr="00342689" w:rsidRDefault="00E37E9B" w:rsidP="008604B4">
      <w:pPr>
        <w:pStyle w:val="NoSpacing"/>
        <w:numPr>
          <w:ilvl w:val="0"/>
          <w:numId w:val="69"/>
        </w:numPr>
        <w:jc w:val="both"/>
        <w:rPr>
          <w:rFonts w:ascii="Times New Roman" w:hAnsi="Times New Roman" w:cs="Times New Roman"/>
          <w:color w:val="auto"/>
          <w:lang w:val="ro-RO"/>
        </w:rPr>
      </w:pPr>
      <w:r w:rsidRPr="00342689">
        <w:rPr>
          <w:rFonts w:ascii="Times New Roman" w:hAnsi="Times New Roman" w:cs="Times New Roman"/>
          <w:color w:val="auto"/>
          <w:lang w:val="ro-RO"/>
        </w:rPr>
        <w:t>Prezentul Contract încetează la:</w:t>
      </w:r>
    </w:p>
    <w:p w14:paraId="5D5D7CC4" w14:textId="77777777" w:rsidR="00E37E9B" w:rsidRPr="00342689" w:rsidRDefault="00E37E9B" w:rsidP="00E37E9B">
      <w:pPr>
        <w:pStyle w:val="NoSpacing"/>
        <w:ind w:left="720"/>
        <w:jc w:val="both"/>
        <w:rPr>
          <w:rFonts w:ascii="Times New Roman" w:hAnsi="Times New Roman" w:cs="Times New Roman"/>
          <w:color w:val="auto"/>
          <w:lang w:val="ro-RO"/>
        </w:rPr>
      </w:pPr>
    </w:p>
    <w:p w14:paraId="66885287" w14:textId="77777777" w:rsidR="00E37E9B" w:rsidRPr="00342689" w:rsidRDefault="00E37E9B" w:rsidP="008604B4">
      <w:pPr>
        <w:pStyle w:val="NoSpacing"/>
        <w:numPr>
          <w:ilvl w:val="0"/>
          <w:numId w:val="77"/>
        </w:numPr>
        <w:jc w:val="both"/>
        <w:rPr>
          <w:rFonts w:ascii="Times New Roman" w:hAnsi="Times New Roman" w:cs="Times New Roman"/>
          <w:color w:val="auto"/>
          <w:lang w:val="ro-RO"/>
        </w:rPr>
      </w:pPr>
      <w:r w:rsidRPr="00342689">
        <w:rPr>
          <w:rFonts w:ascii="Times New Roman" w:hAnsi="Times New Roman" w:cs="Times New Roman"/>
          <w:color w:val="auto"/>
          <w:lang w:val="ro-RO"/>
        </w:rPr>
        <w:t>încheierea Perioadei de Valabilitate a Contractului;</w:t>
      </w:r>
    </w:p>
    <w:p w14:paraId="16D2F164" w14:textId="77777777" w:rsidR="00E37E9B" w:rsidRPr="00342689" w:rsidRDefault="00E37E9B" w:rsidP="00E37E9B">
      <w:pPr>
        <w:pStyle w:val="NoSpacing"/>
        <w:ind w:left="1080"/>
        <w:jc w:val="both"/>
        <w:rPr>
          <w:rFonts w:ascii="Times New Roman" w:hAnsi="Times New Roman" w:cs="Times New Roman"/>
          <w:color w:val="auto"/>
          <w:lang w:val="ro-RO"/>
        </w:rPr>
      </w:pPr>
    </w:p>
    <w:p w14:paraId="358355D5" w14:textId="77777777" w:rsidR="00E37E9B" w:rsidRPr="00342689" w:rsidRDefault="00E37E9B" w:rsidP="008604B4">
      <w:pPr>
        <w:pStyle w:val="NoSpacing"/>
        <w:numPr>
          <w:ilvl w:val="0"/>
          <w:numId w:val="77"/>
        </w:numPr>
        <w:jc w:val="both"/>
        <w:rPr>
          <w:rFonts w:ascii="Times New Roman" w:hAnsi="Times New Roman" w:cs="Times New Roman"/>
          <w:color w:val="auto"/>
          <w:lang w:val="ro-RO"/>
        </w:rPr>
      </w:pPr>
      <w:r w:rsidRPr="00342689">
        <w:rPr>
          <w:rFonts w:ascii="Times New Roman" w:hAnsi="Times New Roman" w:cs="Times New Roman"/>
          <w:color w:val="auto"/>
          <w:lang w:val="ro-RO"/>
        </w:rPr>
        <w:t>în situația în care una dintre Părți încetează să mai dețină autorizațiile/licențele necesare executării obligațiilor din prezentul Contract;</w:t>
      </w:r>
    </w:p>
    <w:p w14:paraId="0A809151" w14:textId="77777777" w:rsidR="00E37E9B" w:rsidRPr="00342689" w:rsidRDefault="00E37E9B" w:rsidP="00E37E9B">
      <w:pPr>
        <w:pStyle w:val="NoSpacing"/>
        <w:ind w:left="1080"/>
        <w:jc w:val="both"/>
        <w:rPr>
          <w:rFonts w:ascii="Times New Roman" w:hAnsi="Times New Roman" w:cs="Times New Roman"/>
          <w:color w:val="auto"/>
          <w:lang w:val="ro-RO"/>
        </w:rPr>
      </w:pPr>
    </w:p>
    <w:p w14:paraId="0153881A" w14:textId="77777777" w:rsidR="00E37E9B" w:rsidRPr="00342689" w:rsidRDefault="00E37E9B" w:rsidP="008604B4">
      <w:pPr>
        <w:pStyle w:val="NoSpacing"/>
        <w:numPr>
          <w:ilvl w:val="0"/>
          <w:numId w:val="77"/>
        </w:numPr>
        <w:jc w:val="both"/>
        <w:rPr>
          <w:rFonts w:ascii="Times New Roman" w:hAnsi="Times New Roman" w:cs="Times New Roman"/>
          <w:color w:val="auto"/>
          <w:lang w:val="ro-RO"/>
        </w:rPr>
      </w:pPr>
      <w:r w:rsidRPr="00342689">
        <w:rPr>
          <w:rFonts w:ascii="Times New Roman" w:hAnsi="Times New Roman" w:cs="Times New Roman"/>
          <w:color w:val="auto"/>
          <w:lang w:val="ro-RO"/>
        </w:rPr>
        <w:t>în cazul în care evenimente de forță majoră împiedică Părțile să își îndeplinească obligațiile contractuale conform Contractului;</w:t>
      </w:r>
    </w:p>
    <w:p w14:paraId="7C98FF58" w14:textId="77777777" w:rsidR="00E37E9B" w:rsidRPr="00342689" w:rsidRDefault="00E37E9B" w:rsidP="00E37E9B">
      <w:pPr>
        <w:pStyle w:val="NoSpacing"/>
        <w:ind w:left="1080"/>
        <w:jc w:val="both"/>
        <w:rPr>
          <w:rFonts w:ascii="Times New Roman" w:hAnsi="Times New Roman" w:cs="Times New Roman"/>
          <w:color w:val="auto"/>
          <w:lang w:val="ro-RO"/>
        </w:rPr>
      </w:pPr>
    </w:p>
    <w:p w14:paraId="1488D220" w14:textId="77777777" w:rsidR="00E37E9B" w:rsidRPr="00342689" w:rsidRDefault="00E37E9B" w:rsidP="008604B4">
      <w:pPr>
        <w:pStyle w:val="NoSpacing"/>
        <w:numPr>
          <w:ilvl w:val="0"/>
          <w:numId w:val="77"/>
        </w:numPr>
        <w:jc w:val="both"/>
        <w:rPr>
          <w:rFonts w:ascii="Times New Roman" w:hAnsi="Times New Roman" w:cs="Times New Roman"/>
          <w:color w:val="auto"/>
          <w:lang w:val="ro-RO"/>
        </w:rPr>
      </w:pPr>
      <w:r w:rsidRPr="00342689">
        <w:rPr>
          <w:rFonts w:ascii="Times New Roman" w:hAnsi="Times New Roman" w:cs="Times New Roman"/>
          <w:color w:val="auto"/>
          <w:lang w:val="ro-RO"/>
        </w:rPr>
        <w:t>prin rezilierea de către oricare Parte, în condițiile prevăzute de prezentul Contract;</w:t>
      </w:r>
    </w:p>
    <w:p w14:paraId="5FF1DE14" w14:textId="77777777" w:rsidR="00E37E9B" w:rsidRPr="00342689" w:rsidRDefault="00E37E9B" w:rsidP="00E37E9B">
      <w:pPr>
        <w:pStyle w:val="NoSpacing"/>
        <w:ind w:left="1080"/>
        <w:jc w:val="both"/>
        <w:rPr>
          <w:rFonts w:ascii="Times New Roman" w:hAnsi="Times New Roman" w:cs="Times New Roman"/>
          <w:color w:val="auto"/>
          <w:lang w:val="ro-RO"/>
        </w:rPr>
      </w:pPr>
    </w:p>
    <w:p w14:paraId="5CE197E8" w14:textId="77777777" w:rsidR="00E37E9B" w:rsidRPr="00342689" w:rsidRDefault="00E37E9B" w:rsidP="008604B4">
      <w:pPr>
        <w:pStyle w:val="NoSpacing"/>
        <w:numPr>
          <w:ilvl w:val="0"/>
          <w:numId w:val="77"/>
        </w:numPr>
        <w:jc w:val="both"/>
        <w:rPr>
          <w:rFonts w:ascii="Times New Roman" w:hAnsi="Times New Roman" w:cs="Times New Roman"/>
          <w:color w:val="auto"/>
          <w:lang w:val="ro-RO"/>
        </w:rPr>
      </w:pPr>
      <w:r w:rsidRPr="00342689">
        <w:rPr>
          <w:rFonts w:ascii="Times New Roman" w:hAnsi="Times New Roman" w:cs="Times New Roman"/>
          <w:color w:val="auto"/>
          <w:lang w:val="ro-RO"/>
        </w:rPr>
        <w:t>prin încetare de drept în caz de faliment sau dizolvare, după caz, a partenerului contractual.</w:t>
      </w:r>
    </w:p>
    <w:p w14:paraId="558D75AC" w14:textId="77777777" w:rsidR="00E37E9B" w:rsidRPr="00342689" w:rsidRDefault="00E37E9B" w:rsidP="00E37E9B">
      <w:pPr>
        <w:pStyle w:val="NoSpacing"/>
        <w:ind w:left="1080"/>
        <w:jc w:val="both"/>
        <w:rPr>
          <w:rFonts w:ascii="Times New Roman" w:hAnsi="Times New Roman" w:cs="Times New Roman"/>
          <w:color w:val="auto"/>
          <w:lang w:val="ro-RO"/>
        </w:rPr>
      </w:pPr>
    </w:p>
    <w:p w14:paraId="2EE831E2" w14:textId="5FBAE929" w:rsidR="00E37E9B" w:rsidRPr="00342689" w:rsidRDefault="00E37E9B" w:rsidP="008604B4">
      <w:pPr>
        <w:pStyle w:val="NoSpacing"/>
        <w:numPr>
          <w:ilvl w:val="0"/>
          <w:numId w:val="69"/>
        </w:numPr>
        <w:jc w:val="both"/>
        <w:rPr>
          <w:rFonts w:ascii="Times New Roman" w:hAnsi="Times New Roman" w:cs="Times New Roman"/>
          <w:color w:val="auto"/>
          <w:lang w:val="ro-RO"/>
        </w:rPr>
      </w:pPr>
      <w:r w:rsidRPr="00342689">
        <w:rPr>
          <w:rFonts w:ascii="Times New Roman" w:hAnsi="Times New Roman" w:cs="Times New Roman"/>
          <w:color w:val="auto"/>
          <w:lang w:val="ro-RO"/>
        </w:rPr>
        <w:t>Încetarea prezentului Contract nu are niciun efect asupra obligațiilor contractuale asumate de către Părți și neexecutate încă.</w:t>
      </w:r>
    </w:p>
    <w:p w14:paraId="1CCE823F" w14:textId="77777777" w:rsidR="00E37E9B" w:rsidRPr="00342689" w:rsidRDefault="00E37E9B" w:rsidP="00E37E9B">
      <w:pPr>
        <w:pStyle w:val="NoSpacing"/>
        <w:jc w:val="both"/>
        <w:rPr>
          <w:rFonts w:ascii="Times New Roman" w:hAnsi="Times New Roman" w:cs="Times New Roman"/>
          <w:color w:val="auto"/>
          <w:lang w:val="ro-RO"/>
        </w:rPr>
      </w:pPr>
    </w:p>
    <w:p w14:paraId="396767E1" w14:textId="77777777" w:rsidR="00E37E9B" w:rsidRPr="00342689" w:rsidRDefault="00E37E9B" w:rsidP="00E37E9B">
      <w:pPr>
        <w:pStyle w:val="NoSpacing"/>
        <w:jc w:val="both"/>
        <w:rPr>
          <w:rFonts w:ascii="Times New Roman" w:hAnsi="Times New Roman" w:cs="Times New Roman"/>
          <w:color w:val="auto"/>
          <w:lang w:val="ro-RO"/>
        </w:rPr>
      </w:pPr>
    </w:p>
    <w:p w14:paraId="4F08F708" w14:textId="77777777" w:rsidR="00E37E9B" w:rsidRPr="00342689" w:rsidRDefault="00E37E9B" w:rsidP="00E37E9B">
      <w:pPr>
        <w:pStyle w:val="NoSpacing"/>
        <w:rPr>
          <w:rFonts w:ascii="Times New Roman" w:hAnsi="Times New Roman" w:cs="Times New Roman"/>
          <w:b/>
          <w:color w:val="auto"/>
          <w:lang w:val="ro-RO"/>
        </w:rPr>
      </w:pPr>
      <w:r w:rsidRPr="00342689">
        <w:rPr>
          <w:rFonts w:ascii="Times New Roman" w:hAnsi="Times New Roman" w:cs="Times New Roman"/>
          <w:b/>
          <w:color w:val="auto"/>
          <w:lang w:val="ro-RO"/>
        </w:rPr>
        <w:t>XII. Notificări</w:t>
      </w:r>
    </w:p>
    <w:p w14:paraId="25F9D502" w14:textId="77777777" w:rsidR="00E37E9B" w:rsidRPr="00342689" w:rsidRDefault="00E37E9B" w:rsidP="00E37E9B">
      <w:pPr>
        <w:pStyle w:val="NoSpacing"/>
        <w:rPr>
          <w:rFonts w:ascii="Times New Roman" w:hAnsi="Times New Roman" w:cs="Times New Roman"/>
          <w:b/>
          <w:color w:val="auto"/>
          <w:lang w:val="ro-RO"/>
        </w:rPr>
      </w:pPr>
    </w:p>
    <w:p w14:paraId="7C6D852A" w14:textId="77777777" w:rsidR="00E37E9B" w:rsidRPr="00342689" w:rsidRDefault="00E37E9B" w:rsidP="00E37E9B">
      <w:pPr>
        <w:pStyle w:val="NoSpacing"/>
        <w:rPr>
          <w:rFonts w:ascii="Times New Roman" w:hAnsi="Times New Roman" w:cs="Times New Roman"/>
          <w:b/>
          <w:color w:val="auto"/>
          <w:lang w:val="ro-RO"/>
        </w:rPr>
      </w:pPr>
      <w:r w:rsidRPr="00342689">
        <w:rPr>
          <w:rFonts w:ascii="Times New Roman" w:hAnsi="Times New Roman" w:cs="Times New Roman"/>
          <w:b/>
          <w:color w:val="auto"/>
          <w:lang w:val="ro-RO"/>
        </w:rPr>
        <w:t>Art. 14</w:t>
      </w:r>
    </w:p>
    <w:p w14:paraId="109A9B7D" w14:textId="77777777" w:rsidR="00E37E9B" w:rsidRPr="00342689" w:rsidRDefault="00E37E9B" w:rsidP="00E37E9B">
      <w:pPr>
        <w:pStyle w:val="NoSpacing"/>
        <w:rPr>
          <w:rFonts w:ascii="Times New Roman" w:hAnsi="Times New Roman" w:cs="Times New Roman"/>
          <w:b/>
          <w:color w:val="auto"/>
          <w:lang w:val="ro-RO"/>
        </w:rPr>
      </w:pPr>
    </w:p>
    <w:p w14:paraId="164BCE5F" w14:textId="6FDD0808" w:rsidR="00E37E9B" w:rsidRPr="00342689" w:rsidRDefault="00E37E9B" w:rsidP="008604B4">
      <w:pPr>
        <w:pStyle w:val="NoSpacing"/>
        <w:numPr>
          <w:ilvl w:val="0"/>
          <w:numId w:val="70"/>
        </w:numPr>
        <w:jc w:val="both"/>
        <w:rPr>
          <w:rFonts w:ascii="Times New Roman" w:hAnsi="Times New Roman" w:cs="Times New Roman"/>
          <w:color w:val="auto"/>
          <w:lang w:val="ro-RO"/>
        </w:rPr>
      </w:pPr>
      <w:r w:rsidRPr="00342689">
        <w:rPr>
          <w:rFonts w:ascii="Times New Roman" w:hAnsi="Times New Roman" w:cs="Times New Roman"/>
          <w:color w:val="auto"/>
          <w:lang w:val="ro-RO"/>
        </w:rPr>
        <w:t xml:space="preserve">Părțile convin ca pe parcursul derulării prezentului Contract, toate notificările sau comunicările între ele să se facă în scris și să fie transmise prin fax </w:t>
      </w:r>
      <w:r w:rsidR="007D1435">
        <w:rPr>
          <w:rFonts w:ascii="Times New Roman" w:hAnsi="Times New Roman" w:cs="Times New Roman"/>
          <w:color w:val="auto"/>
          <w:lang w:val="ro-RO"/>
        </w:rPr>
        <w:t>ș</w:t>
      </w:r>
      <w:r w:rsidRPr="00342689">
        <w:rPr>
          <w:rFonts w:ascii="Times New Roman" w:hAnsi="Times New Roman" w:cs="Times New Roman"/>
          <w:color w:val="auto"/>
          <w:lang w:val="ro-RO"/>
        </w:rPr>
        <w:t>i/sau e-mail, trimitere poștală recomandată cu confirmare de primire, ori prin curier la adresele indicate mai jos:</w:t>
      </w:r>
    </w:p>
    <w:p w14:paraId="7538E2AF" w14:textId="77777777" w:rsidR="00E37E9B" w:rsidRPr="00342689" w:rsidRDefault="00E37E9B" w:rsidP="00E37E9B">
      <w:pPr>
        <w:pStyle w:val="NoSpacing"/>
        <w:rPr>
          <w:rFonts w:ascii="Times New Roman" w:hAnsi="Times New Roman" w:cs="Times New Roman"/>
          <w:color w:val="auto"/>
          <w:lang w:val="ro-RO"/>
        </w:rPr>
      </w:pPr>
    </w:p>
    <w:p w14:paraId="225D3B0D" w14:textId="77777777" w:rsidR="00E37E9B" w:rsidRPr="00342689" w:rsidRDefault="00E37E9B" w:rsidP="00E37E9B">
      <w:pPr>
        <w:pStyle w:val="NoSpacing"/>
        <w:rPr>
          <w:rFonts w:ascii="Times New Roman" w:hAnsi="Times New Roman" w:cs="Times New Roman"/>
          <w:color w:val="auto"/>
          <w:lang w:val="ro-RO"/>
        </w:rPr>
      </w:pPr>
      <w:r w:rsidRPr="00342689">
        <w:rPr>
          <w:rFonts w:ascii="Times New Roman" w:hAnsi="Times New Roman" w:cs="Times New Roman"/>
          <w:color w:val="auto"/>
          <w:lang w:val="ro-RO"/>
        </w:rPr>
        <w:t>Pentru Vânzător:</w:t>
      </w:r>
    </w:p>
    <w:p w14:paraId="6DAF35B7" w14:textId="77777777" w:rsidR="00E37E9B" w:rsidRPr="00342689" w:rsidRDefault="00E37E9B" w:rsidP="00E37E9B">
      <w:pPr>
        <w:pStyle w:val="NoSpacing"/>
        <w:rPr>
          <w:rFonts w:ascii="Times New Roman" w:hAnsi="Times New Roman" w:cs="Times New Roman"/>
          <w:color w:val="auto"/>
          <w:lang w:val="ro-RO"/>
        </w:rPr>
      </w:pPr>
      <w:r w:rsidRPr="00342689">
        <w:rPr>
          <w:rFonts w:ascii="Times New Roman" w:hAnsi="Times New Roman" w:cs="Times New Roman"/>
          <w:color w:val="auto"/>
          <w:lang w:val="ro-RO"/>
        </w:rPr>
        <w:t>_______________</w:t>
      </w:r>
    </w:p>
    <w:p w14:paraId="75AC9F12" w14:textId="77777777" w:rsidR="00E37E9B" w:rsidRPr="00342689" w:rsidRDefault="00E37E9B" w:rsidP="00E37E9B">
      <w:pPr>
        <w:pStyle w:val="NoSpacing"/>
        <w:rPr>
          <w:rFonts w:ascii="Times New Roman" w:hAnsi="Times New Roman" w:cs="Times New Roman"/>
          <w:color w:val="auto"/>
          <w:lang w:val="ro-RO"/>
        </w:rPr>
      </w:pPr>
      <w:r w:rsidRPr="00342689">
        <w:rPr>
          <w:rFonts w:ascii="Times New Roman" w:hAnsi="Times New Roman" w:cs="Times New Roman"/>
          <w:color w:val="auto"/>
          <w:lang w:val="ro-RO"/>
        </w:rPr>
        <w:t>Sediul: ____, _________, nr. ____, județul/sectorul _____</w:t>
      </w:r>
    </w:p>
    <w:p w14:paraId="7A5F5D76" w14:textId="77777777" w:rsidR="00E37E9B" w:rsidRPr="00342689" w:rsidRDefault="00E37E9B" w:rsidP="00E37E9B">
      <w:pPr>
        <w:pStyle w:val="NoSpacing"/>
        <w:rPr>
          <w:rFonts w:ascii="Times New Roman" w:hAnsi="Times New Roman" w:cs="Times New Roman"/>
          <w:color w:val="auto"/>
          <w:lang w:val="ro-RO"/>
        </w:rPr>
      </w:pPr>
      <w:r w:rsidRPr="00342689">
        <w:rPr>
          <w:rFonts w:ascii="Times New Roman" w:hAnsi="Times New Roman" w:cs="Times New Roman"/>
          <w:color w:val="auto"/>
          <w:lang w:val="ro-RO"/>
        </w:rPr>
        <w:t>Tel: +4 __________</w:t>
      </w:r>
    </w:p>
    <w:p w14:paraId="379175AC" w14:textId="77777777" w:rsidR="00E37E9B" w:rsidRPr="00342689" w:rsidRDefault="00E37E9B" w:rsidP="00E37E9B">
      <w:pPr>
        <w:pStyle w:val="NoSpacing"/>
        <w:rPr>
          <w:rFonts w:ascii="Times New Roman" w:hAnsi="Times New Roman" w:cs="Times New Roman"/>
          <w:color w:val="auto"/>
          <w:lang w:val="ro-RO"/>
        </w:rPr>
      </w:pPr>
      <w:r w:rsidRPr="00342689">
        <w:rPr>
          <w:rFonts w:ascii="Times New Roman" w:hAnsi="Times New Roman" w:cs="Times New Roman"/>
          <w:color w:val="auto"/>
          <w:lang w:val="ro-RO"/>
        </w:rPr>
        <w:t>Fax: +4 __________</w:t>
      </w:r>
    </w:p>
    <w:p w14:paraId="625C206C" w14:textId="77777777" w:rsidR="00E37E9B" w:rsidRPr="00342689" w:rsidRDefault="00E37E9B" w:rsidP="00E37E9B">
      <w:pPr>
        <w:pStyle w:val="NoSpacing"/>
        <w:rPr>
          <w:rFonts w:ascii="Times New Roman" w:hAnsi="Times New Roman" w:cs="Times New Roman"/>
          <w:color w:val="auto"/>
          <w:lang w:val="ro-RO"/>
        </w:rPr>
      </w:pPr>
      <w:r w:rsidRPr="00342689">
        <w:rPr>
          <w:rFonts w:ascii="Times New Roman" w:hAnsi="Times New Roman" w:cs="Times New Roman"/>
          <w:color w:val="auto"/>
          <w:lang w:val="ro-RO"/>
        </w:rPr>
        <w:t>E-mail solicitări generale: __________</w:t>
      </w:r>
    </w:p>
    <w:p w14:paraId="0354C061" w14:textId="77777777" w:rsidR="00E37E9B" w:rsidRPr="00342689" w:rsidRDefault="00E37E9B" w:rsidP="00E37E9B">
      <w:pPr>
        <w:pStyle w:val="NoSpacing"/>
        <w:rPr>
          <w:rFonts w:ascii="Times New Roman" w:hAnsi="Times New Roman" w:cs="Times New Roman"/>
          <w:color w:val="auto"/>
          <w:lang w:val="ro-RO"/>
        </w:rPr>
      </w:pPr>
      <w:r w:rsidRPr="00342689">
        <w:rPr>
          <w:rFonts w:ascii="Times New Roman" w:hAnsi="Times New Roman" w:cs="Times New Roman"/>
          <w:color w:val="auto"/>
          <w:lang w:val="ro-RO"/>
        </w:rPr>
        <w:t>Responsabil REMIT: __________</w:t>
      </w:r>
    </w:p>
    <w:p w14:paraId="6565075A" w14:textId="77777777" w:rsidR="00E37E9B" w:rsidRPr="00342689" w:rsidRDefault="00E37E9B" w:rsidP="00E37E9B">
      <w:pPr>
        <w:pStyle w:val="NoSpacing"/>
        <w:rPr>
          <w:rFonts w:ascii="Times New Roman" w:hAnsi="Times New Roman" w:cs="Times New Roman"/>
          <w:color w:val="auto"/>
          <w:lang w:val="ro-RO"/>
        </w:rPr>
      </w:pPr>
      <w:r w:rsidRPr="00342689">
        <w:rPr>
          <w:rFonts w:ascii="Times New Roman" w:hAnsi="Times New Roman" w:cs="Times New Roman"/>
          <w:color w:val="auto"/>
          <w:lang w:val="ro-RO"/>
        </w:rPr>
        <w:t>Responsabil GMOIS: __________</w:t>
      </w:r>
    </w:p>
    <w:p w14:paraId="6FD7F7CA" w14:textId="77777777" w:rsidR="00E37E9B" w:rsidRPr="00342689" w:rsidRDefault="00E37E9B" w:rsidP="00E37E9B">
      <w:pPr>
        <w:pStyle w:val="NoSpacing"/>
        <w:rPr>
          <w:rFonts w:ascii="Times New Roman" w:hAnsi="Times New Roman" w:cs="Times New Roman"/>
          <w:color w:val="auto"/>
          <w:lang w:val="ro-RO"/>
        </w:rPr>
      </w:pPr>
      <w:r w:rsidRPr="00342689">
        <w:rPr>
          <w:rFonts w:ascii="Times New Roman" w:hAnsi="Times New Roman" w:cs="Times New Roman"/>
          <w:color w:val="auto"/>
          <w:lang w:val="ro-RO"/>
        </w:rPr>
        <w:t>Responsabil Facturare: __________</w:t>
      </w:r>
    </w:p>
    <w:p w14:paraId="4B49E709" w14:textId="77777777" w:rsidR="00E37E9B" w:rsidRPr="00342689" w:rsidRDefault="00E37E9B" w:rsidP="00E37E9B">
      <w:pPr>
        <w:pStyle w:val="NoSpacing"/>
        <w:rPr>
          <w:rFonts w:ascii="Times New Roman" w:hAnsi="Times New Roman" w:cs="Times New Roman"/>
          <w:color w:val="auto"/>
          <w:lang w:val="ro-RO"/>
        </w:rPr>
      </w:pPr>
      <w:r w:rsidRPr="00342689">
        <w:rPr>
          <w:rFonts w:ascii="Times New Roman" w:hAnsi="Times New Roman" w:cs="Times New Roman"/>
          <w:color w:val="auto"/>
          <w:lang w:val="ro-RO"/>
        </w:rPr>
        <w:t>Responsabil Contractare: __________</w:t>
      </w:r>
    </w:p>
    <w:p w14:paraId="6D311869" w14:textId="77777777" w:rsidR="00E37E9B" w:rsidRPr="00342689" w:rsidRDefault="00E37E9B" w:rsidP="00E37E9B">
      <w:pPr>
        <w:pStyle w:val="NoSpacing"/>
        <w:rPr>
          <w:rFonts w:ascii="Times New Roman" w:hAnsi="Times New Roman" w:cs="Times New Roman"/>
          <w:color w:val="auto"/>
          <w:lang w:val="ro-RO"/>
        </w:rPr>
      </w:pPr>
    </w:p>
    <w:p w14:paraId="0F8273AD" w14:textId="77777777" w:rsidR="00E37E9B" w:rsidRPr="00342689" w:rsidRDefault="00E37E9B" w:rsidP="00E37E9B">
      <w:pPr>
        <w:pStyle w:val="NoSpacing"/>
        <w:rPr>
          <w:rFonts w:ascii="Times New Roman" w:hAnsi="Times New Roman" w:cs="Times New Roman"/>
          <w:color w:val="auto"/>
          <w:lang w:val="ro-RO"/>
        </w:rPr>
      </w:pPr>
      <w:r w:rsidRPr="00342689">
        <w:rPr>
          <w:rFonts w:ascii="Times New Roman" w:hAnsi="Times New Roman" w:cs="Times New Roman"/>
          <w:color w:val="auto"/>
          <w:lang w:val="ro-RO"/>
        </w:rPr>
        <w:t>Pentru Cumpărător:</w:t>
      </w:r>
    </w:p>
    <w:p w14:paraId="1A9C6D52" w14:textId="77777777" w:rsidR="00E37E9B" w:rsidRPr="00342689" w:rsidRDefault="00E37E9B" w:rsidP="00E37E9B">
      <w:pPr>
        <w:pStyle w:val="NoSpacing"/>
        <w:rPr>
          <w:rFonts w:ascii="Times New Roman" w:hAnsi="Times New Roman" w:cs="Times New Roman"/>
          <w:color w:val="auto"/>
          <w:lang w:val="ro-RO"/>
        </w:rPr>
      </w:pPr>
      <w:r w:rsidRPr="00342689">
        <w:rPr>
          <w:rFonts w:ascii="Times New Roman" w:hAnsi="Times New Roman" w:cs="Times New Roman"/>
          <w:color w:val="auto"/>
          <w:lang w:val="ro-RO"/>
        </w:rPr>
        <w:softHyphen/>
      </w:r>
      <w:r w:rsidRPr="00342689">
        <w:rPr>
          <w:rFonts w:ascii="Times New Roman" w:hAnsi="Times New Roman" w:cs="Times New Roman"/>
          <w:color w:val="auto"/>
          <w:lang w:val="ro-RO"/>
        </w:rPr>
        <w:softHyphen/>
      </w:r>
      <w:r w:rsidRPr="00342689">
        <w:rPr>
          <w:rFonts w:ascii="Times New Roman" w:hAnsi="Times New Roman" w:cs="Times New Roman"/>
          <w:color w:val="auto"/>
          <w:lang w:val="ro-RO"/>
        </w:rPr>
        <w:softHyphen/>
      </w:r>
      <w:r w:rsidRPr="00342689">
        <w:rPr>
          <w:rFonts w:ascii="Times New Roman" w:hAnsi="Times New Roman" w:cs="Times New Roman"/>
          <w:color w:val="auto"/>
          <w:lang w:val="ro-RO"/>
        </w:rPr>
        <w:softHyphen/>
        <w:t>_______________</w:t>
      </w:r>
    </w:p>
    <w:p w14:paraId="7E1AA27A" w14:textId="77777777" w:rsidR="00E37E9B" w:rsidRPr="00342689" w:rsidRDefault="00E37E9B" w:rsidP="00E37E9B">
      <w:pPr>
        <w:pStyle w:val="NoSpacing"/>
        <w:rPr>
          <w:rFonts w:ascii="Times New Roman" w:hAnsi="Times New Roman" w:cs="Times New Roman"/>
          <w:color w:val="auto"/>
          <w:lang w:val="ro-RO"/>
        </w:rPr>
      </w:pPr>
      <w:r w:rsidRPr="00342689">
        <w:rPr>
          <w:rFonts w:ascii="Times New Roman" w:hAnsi="Times New Roman" w:cs="Times New Roman"/>
          <w:color w:val="auto"/>
          <w:lang w:val="ro-RO"/>
        </w:rPr>
        <w:t>Sediul: ____, _________, nr. ____, județul/sectorul _____</w:t>
      </w:r>
    </w:p>
    <w:p w14:paraId="5ED80B4B" w14:textId="77777777" w:rsidR="00E37E9B" w:rsidRPr="00342689" w:rsidRDefault="00E37E9B" w:rsidP="00E37E9B">
      <w:pPr>
        <w:pStyle w:val="NoSpacing"/>
        <w:rPr>
          <w:rFonts w:ascii="Times New Roman" w:hAnsi="Times New Roman" w:cs="Times New Roman"/>
          <w:color w:val="auto"/>
          <w:lang w:val="ro-RO"/>
        </w:rPr>
      </w:pPr>
      <w:r w:rsidRPr="00342689">
        <w:rPr>
          <w:rFonts w:ascii="Times New Roman" w:hAnsi="Times New Roman" w:cs="Times New Roman"/>
          <w:color w:val="auto"/>
          <w:lang w:val="ro-RO"/>
        </w:rPr>
        <w:t>Tel: +4 __________</w:t>
      </w:r>
    </w:p>
    <w:p w14:paraId="21362885" w14:textId="77777777" w:rsidR="00E37E9B" w:rsidRPr="00342689" w:rsidRDefault="00E37E9B" w:rsidP="00E37E9B">
      <w:pPr>
        <w:pStyle w:val="NoSpacing"/>
        <w:rPr>
          <w:rFonts w:ascii="Times New Roman" w:hAnsi="Times New Roman" w:cs="Times New Roman"/>
          <w:color w:val="auto"/>
          <w:lang w:val="ro-RO"/>
        </w:rPr>
      </w:pPr>
      <w:r w:rsidRPr="00342689">
        <w:rPr>
          <w:rFonts w:ascii="Times New Roman" w:hAnsi="Times New Roman" w:cs="Times New Roman"/>
          <w:color w:val="auto"/>
          <w:lang w:val="ro-RO"/>
        </w:rPr>
        <w:t>Fax: +4 __________</w:t>
      </w:r>
    </w:p>
    <w:p w14:paraId="35BD3BDA" w14:textId="77777777" w:rsidR="00E37E9B" w:rsidRPr="00342689" w:rsidRDefault="00E37E9B" w:rsidP="00E37E9B">
      <w:pPr>
        <w:pStyle w:val="NoSpacing"/>
        <w:rPr>
          <w:rFonts w:ascii="Times New Roman" w:hAnsi="Times New Roman" w:cs="Times New Roman"/>
          <w:color w:val="auto"/>
          <w:lang w:val="ro-RO"/>
        </w:rPr>
      </w:pPr>
      <w:r w:rsidRPr="00342689">
        <w:rPr>
          <w:rFonts w:ascii="Times New Roman" w:hAnsi="Times New Roman" w:cs="Times New Roman"/>
          <w:color w:val="auto"/>
          <w:lang w:val="ro-RO"/>
        </w:rPr>
        <w:t>E-mail solicitări generale: __________</w:t>
      </w:r>
    </w:p>
    <w:p w14:paraId="37ADE340" w14:textId="77777777" w:rsidR="00E37E9B" w:rsidRPr="00342689" w:rsidRDefault="00E37E9B" w:rsidP="00E37E9B">
      <w:pPr>
        <w:pStyle w:val="NoSpacing"/>
        <w:rPr>
          <w:rFonts w:ascii="Times New Roman" w:hAnsi="Times New Roman" w:cs="Times New Roman"/>
          <w:color w:val="auto"/>
          <w:lang w:val="ro-RO"/>
        </w:rPr>
      </w:pPr>
      <w:r w:rsidRPr="00342689">
        <w:rPr>
          <w:rFonts w:ascii="Times New Roman" w:hAnsi="Times New Roman" w:cs="Times New Roman"/>
          <w:color w:val="auto"/>
          <w:lang w:val="ro-RO"/>
        </w:rPr>
        <w:t>Responsabil REMIT: __________</w:t>
      </w:r>
    </w:p>
    <w:p w14:paraId="24F3EBEA" w14:textId="77777777" w:rsidR="00E37E9B" w:rsidRPr="00342689" w:rsidRDefault="00E37E9B" w:rsidP="00E37E9B">
      <w:pPr>
        <w:pStyle w:val="NoSpacing"/>
        <w:rPr>
          <w:rFonts w:ascii="Times New Roman" w:hAnsi="Times New Roman" w:cs="Times New Roman"/>
          <w:color w:val="auto"/>
          <w:lang w:val="ro-RO"/>
        </w:rPr>
      </w:pPr>
      <w:r w:rsidRPr="00342689">
        <w:rPr>
          <w:rFonts w:ascii="Times New Roman" w:hAnsi="Times New Roman" w:cs="Times New Roman"/>
          <w:color w:val="auto"/>
          <w:lang w:val="ro-RO"/>
        </w:rPr>
        <w:t>Responsabil GMOIS: __________</w:t>
      </w:r>
    </w:p>
    <w:p w14:paraId="3CAE256F" w14:textId="77777777" w:rsidR="00E37E9B" w:rsidRPr="00342689" w:rsidRDefault="00E37E9B" w:rsidP="00E37E9B">
      <w:pPr>
        <w:pStyle w:val="NoSpacing"/>
        <w:rPr>
          <w:rFonts w:ascii="Times New Roman" w:hAnsi="Times New Roman" w:cs="Times New Roman"/>
          <w:color w:val="auto"/>
          <w:lang w:val="ro-RO"/>
        </w:rPr>
      </w:pPr>
      <w:r w:rsidRPr="00342689">
        <w:rPr>
          <w:rFonts w:ascii="Times New Roman" w:hAnsi="Times New Roman" w:cs="Times New Roman"/>
          <w:color w:val="auto"/>
          <w:lang w:val="ro-RO"/>
        </w:rPr>
        <w:t>Responsabil Facturare: __________</w:t>
      </w:r>
    </w:p>
    <w:p w14:paraId="7FDEDA5A" w14:textId="77777777" w:rsidR="00E37E9B" w:rsidRPr="00342689" w:rsidRDefault="00E37E9B" w:rsidP="00E37E9B">
      <w:pPr>
        <w:pStyle w:val="NoSpacing"/>
        <w:rPr>
          <w:rFonts w:ascii="Times New Roman" w:hAnsi="Times New Roman" w:cs="Times New Roman"/>
          <w:color w:val="auto"/>
          <w:lang w:val="ro-RO"/>
        </w:rPr>
      </w:pPr>
      <w:r w:rsidRPr="00342689">
        <w:rPr>
          <w:rFonts w:ascii="Times New Roman" w:hAnsi="Times New Roman" w:cs="Times New Roman"/>
          <w:color w:val="auto"/>
          <w:lang w:val="ro-RO"/>
        </w:rPr>
        <w:t>Responsabil Contractare: __________</w:t>
      </w:r>
    </w:p>
    <w:p w14:paraId="236BB664" w14:textId="77777777" w:rsidR="00E37E9B" w:rsidRPr="00342689" w:rsidRDefault="00E37E9B" w:rsidP="00E37E9B">
      <w:pPr>
        <w:pStyle w:val="NoSpacing"/>
        <w:rPr>
          <w:rFonts w:ascii="Times New Roman" w:hAnsi="Times New Roman" w:cs="Times New Roman"/>
          <w:color w:val="auto"/>
          <w:lang w:val="ro-RO"/>
        </w:rPr>
      </w:pPr>
    </w:p>
    <w:p w14:paraId="7640F25E" w14:textId="77777777" w:rsidR="00E37E9B" w:rsidRPr="00342689" w:rsidRDefault="00E37E9B" w:rsidP="008604B4">
      <w:pPr>
        <w:pStyle w:val="NoSpacing"/>
        <w:numPr>
          <w:ilvl w:val="0"/>
          <w:numId w:val="70"/>
        </w:numPr>
        <w:jc w:val="both"/>
        <w:rPr>
          <w:rFonts w:ascii="Times New Roman" w:hAnsi="Times New Roman" w:cs="Times New Roman"/>
          <w:color w:val="auto"/>
          <w:lang w:val="ro-RO"/>
        </w:rPr>
      </w:pPr>
      <w:r w:rsidRPr="00342689">
        <w:rPr>
          <w:rFonts w:ascii="Times New Roman" w:hAnsi="Times New Roman" w:cs="Times New Roman"/>
          <w:color w:val="auto"/>
          <w:lang w:val="ro-RO"/>
        </w:rPr>
        <w:t>În cazul în care notificarea se face prin intermediul poștei, ea va fi transmisă prin scrisoare recomandată, cu confirmare de primire și se consideră primită de destinatar la data menționată de oficiul poștal primitor pe această confirmare.</w:t>
      </w:r>
    </w:p>
    <w:p w14:paraId="349EEA66" w14:textId="77777777" w:rsidR="00E37E9B" w:rsidRPr="00342689" w:rsidRDefault="00E37E9B" w:rsidP="00E37E9B">
      <w:pPr>
        <w:pStyle w:val="NoSpacing"/>
        <w:jc w:val="both"/>
        <w:rPr>
          <w:rFonts w:ascii="Times New Roman" w:hAnsi="Times New Roman" w:cs="Times New Roman"/>
          <w:color w:val="auto"/>
          <w:lang w:val="ro-RO"/>
        </w:rPr>
      </w:pPr>
    </w:p>
    <w:p w14:paraId="4F931469" w14:textId="0D8A1AF6" w:rsidR="00E37E9B" w:rsidRPr="00342689" w:rsidRDefault="00E37E9B" w:rsidP="008604B4">
      <w:pPr>
        <w:pStyle w:val="NoSpacing"/>
        <w:numPr>
          <w:ilvl w:val="0"/>
          <w:numId w:val="70"/>
        </w:numPr>
        <w:jc w:val="both"/>
        <w:rPr>
          <w:rFonts w:ascii="Times New Roman" w:hAnsi="Times New Roman" w:cs="Times New Roman"/>
          <w:color w:val="auto"/>
          <w:lang w:val="ro-RO"/>
        </w:rPr>
      </w:pPr>
      <w:r w:rsidRPr="00342689">
        <w:rPr>
          <w:rFonts w:ascii="Times New Roman" w:hAnsi="Times New Roman" w:cs="Times New Roman"/>
          <w:color w:val="auto"/>
          <w:lang w:val="ro-RO"/>
        </w:rPr>
        <w:t>Notificările verbale nu se iau în considerare de niciuna dintre Părți dacă nu sunt confirmate prin intermediul uneia dintre modalitățile prevăzute la alineatele precedente.</w:t>
      </w:r>
    </w:p>
    <w:p w14:paraId="5882D350" w14:textId="77777777" w:rsidR="00E37E9B" w:rsidRPr="00342689" w:rsidRDefault="00E37E9B" w:rsidP="00E37E9B">
      <w:pPr>
        <w:pStyle w:val="NoSpacing"/>
        <w:ind w:left="1065"/>
        <w:jc w:val="both"/>
        <w:rPr>
          <w:rFonts w:ascii="Times New Roman" w:hAnsi="Times New Roman" w:cs="Times New Roman"/>
          <w:color w:val="auto"/>
          <w:lang w:val="ro-RO"/>
        </w:rPr>
      </w:pPr>
    </w:p>
    <w:p w14:paraId="2DF195BB" w14:textId="77777777" w:rsidR="00E37E9B" w:rsidRPr="00342689" w:rsidRDefault="00E37E9B" w:rsidP="008604B4">
      <w:pPr>
        <w:pStyle w:val="NoSpacing"/>
        <w:numPr>
          <w:ilvl w:val="0"/>
          <w:numId w:val="70"/>
        </w:numPr>
        <w:jc w:val="both"/>
        <w:rPr>
          <w:rFonts w:ascii="Times New Roman" w:hAnsi="Times New Roman" w:cs="Times New Roman"/>
          <w:color w:val="auto"/>
          <w:lang w:val="ro-RO"/>
        </w:rPr>
      </w:pPr>
      <w:r w:rsidRPr="00342689">
        <w:rPr>
          <w:rFonts w:ascii="Times New Roman" w:hAnsi="Times New Roman" w:cs="Times New Roman"/>
          <w:color w:val="auto"/>
          <w:lang w:val="ro-RO"/>
        </w:rPr>
        <w:t>Schimbarea adresei de corespondență a oricăreia dintre Părți va fi notificată potrivit prevederilor alin. (1) de mai sus cu cel puțin 5 (cinci) zile calendaristice înainte de a deveni efectivă, în caz contrar notificările urmând a fi considerate valabil comunicate chiar și în situația mențiunii „destinatar mutat de la adresa” sau similar sau în cazul neridicării de către destinatar a documentului.</w:t>
      </w:r>
    </w:p>
    <w:p w14:paraId="2809EF77" w14:textId="77777777" w:rsidR="00E37E9B" w:rsidRPr="00342689" w:rsidRDefault="00E37E9B" w:rsidP="00E37E9B">
      <w:pPr>
        <w:pStyle w:val="NoSpacing"/>
        <w:ind w:left="1065"/>
        <w:jc w:val="both"/>
        <w:rPr>
          <w:rFonts w:ascii="Times New Roman" w:hAnsi="Times New Roman" w:cs="Times New Roman"/>
          <w:b/>
          <w:color w:val="auto"/>
          <w:lang w:val="ro-RO"/>
        </w:rPr>
      </w:pPr>
    </w:p>
    <w:p w14:paraId="20347B7A" w14:textId="77777777" w:rsidR="00E37E9B" w:rsidRPr="00342689" w:rsidRDefault="00E37E9B" w:rsidP="00E37E9B">
      <w:pPr>
        <w:pStyle w:val="NoSpacing"/>
        <w:jc w:val="both"/>
        <w:rPr>
          <w:rFonts w:ascii="Times New Roman" w:hAnsi="Times New Roman" w:cs="Times New Roman"/>
          <w:b/>
          <w:color w:val="auto"/>
          <w:lang w:val="ro-RO"/>
        </w:rPr>
      </w:pPr>
      <w:r w:rsidRPr="00342689">
        <w:rPr>
          <w:rFonts w:ascii="Times New Roman" w:hAnsi="Times New Roman" w:cs="Times New Roman"/>
          <w:b/>
          <w:color w:val="auto"/>
          <w:lang w:val="ro-RO"/>
        </w:rPr>
        <w:t>XIII. Modificarea de circumstanțe</w:t>
      </w:r>
    </w:p>
    <w:p w14:paraId="1871C998" w14:textId="77777777" w:rsidR="00E37E9B" w:rsidRPr="00342689" w:rsidRDefault="00E37E9B" w:rsidP="00E37E9B">
      <w:pPr>
        <w:pStyle w:val="NoSpacing"/>
        <w:jc w:val="both"/>
        <w:rPr>
          <w:rFonts w:ascii="Times New Roman" w:hAnsi="Times New Roman" w:cs="Times New Roman"/>
          <w:b/>
          <w:color w:val="auto"/>
          <w:lang w:val="ro-RO"/>
        </w:rPr>
      </w:pPr>
    </w:p>
    <w:p w14:paraId="604F90A0" w14:textId="77777777" w:rsidR="00E37E9B" w:rsidRPr="00342689" w:rsidRDefault="00E37E9B" w:rsidP="00E37E9B">
      <w:pPr>
        <w:pStyle w:val="NoSpacing"/>
        <w:jc w:val="both"/>
        <w:rPr>
          <w:rFonts w:ascii="Times New Roman" w:hAnsi="Times New Roman" w:cs="Times New Roman"/>
          <w:b/>
          <w:color w:val="auto"/>
          <w:lang w:val="ro-RO"/>
        </w:rPr>
      </w:pPr>
      <w:r w:rsidRPr="00342689">
        <w:rPr>
          <w:rFonts w:ascii="Times New Roman" w:hAnsi="Times New Roman" w:cs="Times New Roman"/>
          <w:b/>
          <w:color w:val="auto"/>
          <w:lang w:val="ro-RO"/>
        </w:rPr>
        <w:t>Art. 15</w:t>
      </w:r>
    </w:p>
    <w:p w14:paraId="676C441B" w14:textId="77777777" w:rsidR="00E37E9B" w:rsidRPr="00342689" w:rsidRDefault="00E37E9B" w:rsidP="00E37E9B">
      <w:pPr>
        <w:pStyle w:val="NoSpacing"/>
        <w:jc w:val="both"/>
        <w:rPr>
          <w:rFonts w:ascii="Times New Roman" w:hAnsi="Times New Roman" w:cs="Times New Roman"/>
          <w:b/>
          <w:color w:val="auto"/>
          <w:lang w:val="ro-RO"/>
        </w:rPr>
      </w:pPr>
    </w:p>
    <w:p w14:paraId="3F7DB4EC" w14:textId="68B67DA6" w:rsidR="00E37E9B" w:rsidRPr="00342689" w:rsidRDefault="00E37E9B" w:rsidP="008604B4">
      <w:pPr>
        <w:pStyle w:val="NoSpacing"/>
        <w:numPr>
          <w:ilvl w:val="0"/>
          <w:numId w:val="81"/>
        </w:numPr>
        <w:jc w:val="both"/>
        <w:rPr>
          <w:rFonts w:ascii="Times New Roman" w:hAnsi="Times New Roman" w:cs="Times New Roman"/>
          <w:bCs/>
          <w:color w:val="auto"/>
          <w:lang w:val="ro-RO"/>
        </w:rPr>
      </w:pPr>
      <w:r w:rsidRPr="00342689">
        <w:rPr>
          <w:rFonts w:ascii="Times New Roman" w:hAnsi="Times New Roman" w:cs="Times New Roman"/>
          <w:bCs/>
          <w:color w:val="auto"/>
          <w:lang w:val="ro-RO"/>
        </w:rPr>
        <w:t>Prin “modificare de circumstanțe” se înțelege: intrarea în vigoare, modificarea textului privind orice cerință legală, norm</w:t>
      </w:r>
      <w:r w:rsidR="007D1435">
        <w:rPr>
          <w:rFonts w:ascii="Times New Roman" w:hAnsi="Times New Roman" w:cs="Times New Roman"/>
          <w:bCs/>
          <w:color w:val="auto"/>
          <w:lang w:val="ro-RO"/>
        </w:rPr>
        <w:t>ă</w:t>
      </w:r>
      <w:r w:rsidRPr="00342689">
        <w:rPr>
          <w:rFonts w:ascii="Times New Roman" w:hAnsi="Times New Roman" w:cs="Times New Roman"/>
          <w:bCs/>
          <w:color w:val="auto"/>
          <w:lang w:val="ro-RO"/>
        </w:rPr>
        <w:t>, metodologie sau recomandare a unei autorități care nu erau în vigoare la data semnării acestui Contract.</w:t>
      </w:r>
    </w:p>
    <w:p w14:paraId="549297E7" w14:textId="77777777" w:rsidR="00E37E9B" w:rsidRPr="00342689" w:rsidRDefault="00E37E9B" w:rsidP="00E37E9B">
      <w:pPr>
        <w:pStyle w:val="NoSpacing"/>
        <w:ind w:left="1273"/>
        <w:jc w:val="both"/>
        <w:rPr>
          <w:rFonts w:ascii="Times New Roman" w:hAnsi="Times New Roman" w:cs="Times New Roman"/>
          <w:bCs/>
          <w:color w:val="auto"/>
          <w:lang w:val="ro-RO"/>
        </w:rPr>
      </w:pPr>
    </w:p>
    <w:p w14:paraId="16DA4E6A" w14:textId="3ABAA5C0" w:rsidR="00E37E9B" w:rsidRPr="00CE38B5" w:rsidRDefault="00E37E9B" w:rsidP="008604B4">
      <w:pPr>
        <w:pStyle w:val="NoSpacing"/>
        <w:numPr>
          <w:ilvl w:val="0"/>
          <w:numId w:val="81"/>
        </w:numPr>
        <w:jc w:val="both"/>
        <w:rPr>
          <w:rFonts w:ascii="Times New Roman" w:hAnsi="Times New Roman" w:cs="Times New Roman"/>
          <w:bCs/>
          <w:color w:val="auto"/>
          <w:lang w:val="ro-RO"/>
        </w:rPr>
      </w:pPr>
      <w:r w:rsidRPr="00342689">
        <w:rPr>
          <w:rFonts w:ascii="Times New Roman" w:hAnsi="Times New Roman" w:cs="Times New Roman"/>
          <w:bCs/>
          <w:color w:val="auto"/>
          <w:lang w:val="ro-RO"/>
        </w:rPr>
        <w:t>Modificarea circumstanțelor poate include, fără a se limita la: introducerea unor noi impozite sau taxe, o schimbare a modalităților de impunere sau taxare, o majorare/diminuare a oricăror impozite şi taxe existente; se consider</w:t>
      </w:r>
      <w:r w:rsidR="007D1435">
        <w:rPr>
          <w:rFonts w:ascii="Times New Roman" w:hAnsi="Times New Roman" w:cs="Times New Roman"/>
          <w:bCs/>
          <w:color w:val="auto"/>
          <w:lang w:val="ro-RO"/>
        </w:rPr>
        <w:t>ă</w:t>
      </w:r>
      <w:r w:rsidRPr="00342689">
        <w:rPr>
          <w:rFonts w:ascii="Times New Roman" w:hAnsi="Times New Roman" w:cs="Times New Roman"/>
          <w:bCs/>
          <w:color w:val="auto"/>
          <w:lang w:val="ro-RO"/>
        </w:rPr>
        <w:t xml:space="preserve"> modificare de circumstanțe </w:t>
      </w:r>
      <w:r w:rsidR="007D1435">
        <w:rPr>
          <w:rFonts w:ascii="Times New Roman" w:hAnsi="Times New Roman" w:cs="Times New Roman"/>
          <w:bCs/>
          <w:color w:val="auto"/>
          <w:lang w:val="ro-RO"/>
        </w:rPr>
        <w:t>î</w:t>
      </w:r>
      <w:r w:rsidRPr="00342689">
        <w:rPr>
          <w:rFonts w:ascii="Times New Roman" w:hAnsi="Times New Roman" w:cs="Times New Roman"/>
          <w:bCs/>
          <w:color w:val="auto"/>
          <w:lang w:val="ro-RO"/>
        </w:rPr>
        <w:t xml:space="preserve">n sensul prezentului Contract </w:t>
      </w:r>
      <w:r w:rsidR="007D1435">
        <w:rPr>
          <w:rFonts w:ascii="Times New Roman" w:hAnsi="Times New Roman" w:cs="Times New Roman"/>
          <w:bCs/>
          <w:color w:val="auto"/>
          <w:lang w:val="ro-RO"/>
        </w:rPr>
        <w:t>ș</w:t>
      </w:r>
      <w:r w:rsidRPr="00342689">
        <w:rPr>
          <w:rFonts w:ascii="Times New Roman" w:hAnsi="Times New Roman" w:cs="Times New Roman"/>
          <w:bCs/>
          <w:color w:val="auto"/>
          <w:lang w:val="ro-RO"/>
        </w:rPr>
        <w:t xml:space="preserve">i orice modificarea şi completare a </w:t>
      </w:r>
      <w:r w:rsidRPr="00342689">
        <w:rPr>
          <w:rFonts w:ascii="Times New Roman" w:hAnsi="Times New Roman" w:cs="Times New Roman"/>
          <w:color w:val="auto"/>
          <w:lang w:val="ro-RO"/>
        </w:rPr>
        <w:t>Codului Rețelei pentru Sistemul Național de Transport în vigoare.</w:t>
      </w:r>
    </w:p>
    <w:p w14:paraId="638EED91" w14:textId="77777777" w:rsidR="00CE38B5" w:rsidRDefault="00CE38B5" w:rsidP="00CE38B5">
      <w:pPr>
        <w:pStyle w:val="ListParagraph"/>
        <w:rPr>
          <w:bCs/>
        </w:rPr>
      </w:pPr>
    </w:p>
    <w:p w14:paraId="5ADCCC1A" w14:textId="77777777" w:rsidR="00CE38B5" w:rsidRPr="00342689" w:rsidRDefault="00CE38B5" w:rsidP="008604B4">
      <w:pPr>
        <w:pStyle w:val="NoSpacing"/>
        <w:numPr>
          <w:ilvl w:val="0"/>
          <w:numId w:val="81"/>
        </w:numPr>
        <w:jc w:val="both"/>
        <w:rPr>
          <w:rFonts w:ascii="Times New Roman" w:hAnsi="Times New Roman" w:cs="Times New Roman"/>
          <w:bCs/>
          <w:color w:val="auto"/>
          <w:lang w:val="ro-RO"/>
        </w:rPr>
      </w:pPr>
    </w:p>
    <w:p w14:paraId="4FFEF5A6" w14:textId="77777777" w:rsidR="00E37E9B" w:rsidRPr="00342689" w:rsidRDefault="00E37E9B" w:rsidP="00E37E9B">
      <w:pPr>
        <w:pStyle w:val="NoSpacing"/>
        <w:ind w:left="1273"/>
        <w:jc w:val="both"/>
        <w:rPr>
          <w:rFonts w:ascii="Times New Roman" w:hAnsi="Times New Roman" w:cs="Times New Roman"/>
          <w:bCs/>
          <w:color w:val="auto"/>
          <w:lang w:val="ro-RO"/>
        </w:rPr>
      </w:pPr>
    </w:p>
    <w:p w14:paraId="08AD21AF" w14:textId="2A979E43" w:rsidR="00E37E9B" w:rsidRPr="00342689" w:rsidRDefault="00E37E9B" w:rsidP="00CE38B5">
      <w:pPr>
        <w:pStyle w:val="NoSpacing"/>
        <w:ind w:left="1273"/>
        <w:jc w:val="both"/>
        <w:rPr>
          <w:rFonts w:ascii="Times New Roman" w:hAnsi="Times New Roman" w:cs="Times New Roman"/>
          <w:b/>
          <w:color w:val="auto"/>
          <w:lang w:val="ro-RO"/>
        </w:rPr>
      </w:pPr>
      <w:r w:rsidRPr="00CE38B5">
        <w:rPr>
          <w:rFonts w:ascii="Times New Roman" w:hAnsi="Times New Roman" w:cs="Times New Roman"/>
          <w:bCs/>
          <w:color w:val="auto"/>
          <w:lang w:val="ro-RO"/>
        </w:rPr>
        <w:t>În cazul unei modificări de circumstanțe care afectează prevederile din prezentul Contract, Părțile se obligă să semneze un act adițional care să reflecte respectiva modificare</w:t>
      </w:r>
      <w:r w:rsidR="0038665F" w:rsidRPr="00CE38B5">
        <w:rPr>
          <w:rFonts w:ascii="Times New Roman" w:hAnsi="Times New Roman" w:cs="Times New Roman"/>
          <w:bCs/>
          <w:color w:val="auto"/>
          <w:lang w:val="ro-RO"/>
        </w:rPr>
        <w:t xml:space="preserve">. </w:t>
      </w:r>
      <w:r w:rsidR="00D14E5C" w:rsidRPr="00CE38B5">
        <w:rPr>
          <w:rFonts w:ascii="Times New Roman" w:hAnsi="Times New Roman" w:cs="Times New Roman"/>
          <w:bCs/>
          <w:color w:val="auto"/>
          <w:lang w:val="ro-RO"/>
        </w:rPr>
        <w:t>M</w:t>
      </w:r>
      <w:r w:rsidR="0038665F" w:rsidRPr="00CE38B5">
        <w:rPr>
          <w:rFonts w:ascii="Times New Roman" w:hAnsi="Times New Roman" w:cs="Times New Roman"/>
          <w:bCs/>
          <w:color w:val="auto"/>
          <w:lang w:val="ro-RO"/>
        </w:rPr>
        <w:t>odificările nu vor</w:t>
      </w:r>
      <w:r w:rsidR="00D37047" w:rsidRPr="00CE38B5">
        <w:rPr>
          <w:rFonts w:ascii="Times New Roman" w:hAnsi="Times New Roman" w:cs="Times New Roman"/>
          <w:bCs/>
          <w:color w:val="auto"/>
          <w:lang w:val="ro-RO"/>
        </w:rPr>
        <w:t xml:space="preserve"> putea</w:t>
      </w:r>
      <w:r w:rsidR="0038665F" w:rsidRPr="00CE38B5">
        <w:rPr>
          <w:rFonts w:ascii="Times New Roman" w:hAnsi="Times New Roman" w:cs="Times New Roman"/>
          <w:bCs/>
          <w:color w:val="auto"/>
          <w:lang w:val="ro-RO"/>
        </w:rPr>
        <w:t xml:space="preserve"> </w:t>
      </w:r>
      <w:r w:rsidR="00D14E5C" w:rsidRPr="00CE38B5">
        <w:rPr>
          <w:rFonts w:ascii="Times New Roman" w:hAnsi="Times New Roman" w:cs="Times New Roman"/>
          <w:bCs/>
          <w:color w:val="auto"/>
          <w:lang w:val="ro-RO"/>
        </w:rPr>
        <w:t xml:space="preserve">viza </w:t>
      </w:r>
      <w:r w:rsidR="002370D3" w:rsidRPr="00CE38B5">
        <w:rPr>
          <w:rFonts w:ascii="Times New Roman" w:hAnsi="Times New Roman" w:cs="Times New Roman"/>
          <w:bCs/>
          <w:color w:val="auto"/>
          <w:lang w:val="ro-RO"/>
        </w:rPr>
        <w:t>cantit</w:t>
      </w:r>
      <w:r w:rsidR="0038665F" w:rsidRPr="00CE38B5">
        <w:rPr>
          <w:rFonts w:ascii="Times New Roman" w:hAnsi="Times New Roman" w:cs="Times New Roman"/>
          <w:bCs/>
          <w:color w:val="auto"/>
          <w:lang w:val="ro-RO"/>
        </w:rPr>
        <w:t>atea</w:t>
      </w:r>
      <w:r w:rsidR="002370D3" w:rsidRPr="00CE38B5">
        <w:rPr>
          <w:rFonts w:ascii="Times New Roman" w:hAnsi="Times New Roman" w:cs="Times New Roman"/>
          <w:bCs/>
          <w:color w:val="auto"/>
          <w:lang w:val="ro-RO"/>
        </w:rPr>
        <w:t>, prețul</w:t>
      </w:r>
      <w:r w:rsidR="00A019AF" w:rsidRPr="00CE38B5">
        <w:rPr>
          <w:rFonts w:ascii="Times New Roman" w:hAnsi="Times New Roman" w:cs="Times New Roman"/>
          <w:bCs/>
          <w:color w:val="auto"/>
          <w:lang w:val="ro-RO"/>
        </w:rPr>
        <w:t xml:space="preserve"> și</w:t>
      </w:r>
      <w:r w:rsidR="0038665F" w:rsidRPr="00CE38B5">
        <w:rPr>
          <w:rFonts w:ascii="Times New Roman" w:hAnsi="Times New Roman" w:cs="Times New Roman"/>
          <w:bCs/>
          <w:color w:val="auto"/>
          <w:lang w:val="ro-RO"/>
        </w:rPr>
        <w:t>/sau</w:t>
      </w:r>
      <w:r w:rsidR="002370D3" w:rsidRPr="00CE38B5">
        <w:rPr>
          <w:rFonts w:ascii="Times New Roman" w:hAnsi="Times New Roman" w:cs="Times New Roman"/>
          <w:bCs/>
          <w:color w:val="auto"/>
          <w:lang w:val="ro-RO"/>
        </w:rPr>
        <w:t xml:space="preserve"> </w:t>
      </w:r>
      <w:r w:rsidR="00F951CA" w:rsidRPr="00CE38B5">
        <w:rPr>
          <w:rFonts w:ascii="Times New Roman" w:hAnsi="Times New Roman" w:cs="Times New Roman"/>
          <w:bCs/>
          <w:color w:val="auto"/>
          <w:lang w:val="ro-RO"/>
        </w:rPr>
        <w:t>profilul</w:t>
      </w:r>
      <w:r w:rsidR="0038665F" w:rsidRPr="00CE38B5">
        <w:rPr>
          <w:rFonts w:ascii="Times New Roman" w:hAnsi="Times New Roman" w:cs="Times New Roman"/>
          <w:bCs/>
          <w:color w:val="auto"/>
          <w:lang w:val="ro-RO"/>
        </w:rPr>
        <w:t xml:space="preserve"> </w:t>
      </w:r>
      <w:r w:rsidR="003F42B2" w:rsidRPr="00CE38B5">
        <w:rPr>
          <w:rFonts w:ascii="Times New Roman" w:hAnsi="Times New Roman" w:cs="Times New Roman"/>
          <w:bCs/>
          <w:color w:val="auto"/>
          <w:lang w:val="ro-RO"/>
        </w:rPr>
        <w:t>în cazul produselor standard</w:t>
      </w:r>
      <w:r w:rsidR="00CE38B5">
        <w:rPr>
          <w:rFonts w:ascii="Times New Roman" w:hAnsi="Times New Roman" w:cs="Times New Roman"/>
          <w:bCs/>
          <w:color w:val="auto"/>
          <w:lang w:val="ro-RO"/>
        </w:rPr>
        <w:t>.</w:t>
      </w:r>
      <w:r w:rsidRPr="00342689">
        <w:rPr>
          <w:rFonts w:ascii="Times New Roman" w:hAnsi="Times New Roman" w:cs="Times New Roman"/>
          <w:b/>
          <w:color w:val="auto"/>
          <w:lang w:val="ro-RO"/>
        </w:rPr>
        <w:t>XIV. Forța Majoră</w:t>
      </w:r>
    </w:p>
    <w:p w14:paraId="74F1F908" w14:textId="77777777" w:rsidR="00E37E9B" w:rsidRPr="00342689" w:rsidRDefault="00E37E9B" w:rsidP="00E37E9B">
      <w:pPr>
        <w:pStyle w:val="NoSpacing"/>
        <w:rPr>
          <w:rFonts w:ascii="Times New Roman" w:hAnsi="Times New Roman" w:cs="Times New Roman"/>
          <w:b/>
          <w:color w:val="auto"/>
          <w:lang w:val="ro-RO"/>
        </w:rPr>
      </w:pPr>
    </w:p>
    <w:p w14:paraId="01EBAC89" w14:textId="77777777" w:rsidR="00E37E9B" w:rsidRPr="00342689" w:rsidRDefault="00E37E9B" w:rsidP="00E37E9B">
      <w:pPr>
        <w:pStyle w:val="NoSpacing"/>
        <w:rPr>
          <w:rFonts w:ascii="Times New Roman" w:hAnsi="Times New Roman" w:cs="Times New Roman"/>
          <w:b/>
          <w:color w:val="auto"/>
          <w:lang w:val="ro-RO"/>
        </w:rPr>
      </w:pPr>
      <w:r w:rsidRPr="00342689">
        <w:rPr>
          <w:rFonts w:ascii="Times New Roman" w:hAnsi="Times New Roman" w:cs="Times New Roman"/>
          <w:b/>
          <w:color w:val="auto"/>
          <w:lang w:val="ro-RO"/>
        </w:rPr>
        <w:t>Art. 16</w:t>
      </w:r>
    </w:p>
    <w:p w14:paraId="4946A45D" w14:textId="77777777" w:rsidR="00E37E9B" w:rsidRPr="00342689" w:rsidRDefault="00E37E9B" w:rsidP="008604B4">
      <w:pPr>
        <w:pStyle w:val="NoSpacing"/>
        <w:numPr>
          <w:ilvl w:val="0"/>
          <w:numId w:val="78"/>
        </w:numPr>
        <w:jc w:val="both"/>
        <w:rPr>
          <w:rFonts w:ascii="Times New Roman" w:hAnsi="Times New Roman" w:cs="Times New Roman"/>
          <w:color w:val="auto"/>
          <w:lang w:val="ro-RO"/>
        </w:rPr>
      </w:pPr>
      <w:r w:rsidRPr="00342689">
        <w:rPr>
          <w:rFonts w:ascii="Times New Roman" w:hAnsi="Times New Roman" w:cs="Times New Roman"/>
          <w:color w:val="auto"/>
          <w:lang w:val="ro-RO"/>
        </w:rPr>
        <w:t>Cazul de forță majoră este acel eveniment viitor, imprevizibil și insurmontabil, care exonerează de răspundere Partea care îl invocă, în cazul neexecutării parțiale sau totale a obligațiilor asumate prin Contract, dacă acesta este invocat în condițiile legii.</w:t>
      </w:r>
    </w:p>
    <w:p w14:paraId="361C5E27" w14:textId="77777777" w:rsidR="00E37E9B" w:rsidRPr="00342689" w:rsidRDefault="00E37E9B" w:rsidP="00E37E9B">
      <w:pPr>
        <w:pStyle w:val="NoSpacing"/>
        <w:ind w:left="1065"/>
        <w:jc w:val="both"/>
        <w:rPr>
          <w:rFonts w:ascii="Times New Roman" w:hAnsi="Times New Roman" w:cs="Times New Roman"/>
          <w:color w:val="auto"/>
          <w:lang w:val="ro-RO"/>
        </w:rPr>
      </w:pPr>
    </w:p>
    <w:p w14:paraId="7954CAE4" w14:textId="5DC7BA08" w:rsidR="00E37E9B" w:rsidRPr="00342689" w:rsidRDefault="00E37E9B" w:rsidP="008604B4">
      <w:pPr>
        <w:pStyle w:val="NoSpacing"/>
        <w:numPr>
          <w:ilvl w:val="0"/>
          <w:numId w:val="78"/>
        </w:numPr>
        <w:jc w:val="both"/>
        <w:rPr>
          <w:rFonts w:ascii="Times New Roman" w:hAnsi="Times New Roman" w:cs="Times New Roman"/>
          <w:color w:val="auto"/>
          <w:lang w:val="ro-RO"/>
        </w:rPr>
      </w:pPr>
      <w:r w:rsidRPr="00342689">
        <w:rPr>
          <w:rFonts w:ascii="Times New Roman" w:hAnsi="Times New Roman" w:cs="Times New Roman"/>
          <w:color w:val="auto"/>
          <w:lang w:val="ro-RO"/>
        </w:rPr>
        <w:t xml:space="preserve">Partea care invocă un caz de forță majoră este obligată să îl notifice celeilalte Părți în termen de 48 (patruzeci </w:t>
      </w:r>
      <w:r w:rsidR="007D1435">
        <w:rPr>
          <w:rFonts w:ascii="Times New Roman" w:hAnsi="Times New Roman" w:cs="Times New Roman"/>
          <w:color w:val="auto"/>
          <w:lang w:val="ro-RO"/>
        </w:rPr>
        <w:t>ș</w:t>
      </w:r>
      <w:r w:rsidRPr="00342689">
        <w:rPr>
          <w:rFonts w:ascii="Times New Roman" w:hAnsi="Times New Roman" w:cs="Times New Roman"/>
          <w:color w:val="auto"/>
          <w:lang w:val="ro-RO"/>
        </w:rPr>
        <w:t>i opt) ore de la apariția evenimentului, urmată de remiterea documentelor justificative în termen de 5 (cinci) zile calendaristice de la aceeași dată; de asemenea, Partea în cauză este obligată să ia măsurile posibile în vederea limitării consecințelor produse de un asemenea caz.</w:t>
      </w:r>
    </w:p>
    <w:p w14:paraId="44F88D08" w14:textId="77777777" w:rsidR="00E37E9B" w:rsidRPr="00342689" w:rsidRDefault="00E37E9B" w:rsidP="00E37E9B">
      <w:pPr>
        <w:pStyle w:val="NoSpacing"/>
        <w:ind w:left="1065"/>
        <w:jc w:val="both"/>
        <w:rPr>
          <w:rFonts w:ascii="Times New Roman" w:hAnsi="Times New Roman" w:cs="Times New Roman"/>
          <w:color w:val="auto"/>
          <w:lang w:val="ro-RO"/>
        </w:rPr>
      </w:pPr>
    </w:p>
    <w:p w14:paraId="0E473DA8" w14:textId="77777777" w:rsidR="00E37E9B" w:rsidRPr="00342689" w:rsidRDefault="00E37E9B" w:rsidP="008604B4">
      <w:pPr>
        <w:pStyle w:val="NoSpacing"/>
        <w:numPr>
          <w:ilvl w:val="0"/>
          <w:numId w:val="78"/>
        </w:numPr>
        <w:jc w:val="both"/>
        <w:rPr>
          <w:rFonts w:ascii="Times New Roman" w:hAnsi="Times New Roman" w:cs="Times New Roman"/>
          <w:color w:val="auto"/>
          <w:lang w:val="ro-RO"/>
        </w:rPr>
      </w:pPr>
      <w:r w:rsidRPr="00342689">
        <w:rPr>
          <w:rFonts w:ascii="Times New Roman" w:hAnsi="Times New Roman" w:cs="Times New Roman"/>
          <w:color w:val="auto"/>
          <w:lang w:val="ro-RO"/>
        </w:rPr>
        <w:t>Cazurile de Forță Majoră vor fi certificate de Camera de Comerț și Industrie a României.</w:t>
      </w:r>
    </w:p>
    <w:p w14:paraId="5E151006" w14:textId="77777777" w:rsidR="00E37E9B" w:rsidRPr="00342689" w:rsidRDefault="00E37E9B" w:rsidP="00E37E9B">
      <w:pPr>
        <w:pStyle w:val="NoSpacing"/>
        <w:ind w:left="1065"/>
        <w:jc w:val="both"/>
        <w:rPr>
          <w:rFonts w:ascii="Times New Roman" w:hAnsi="Times New Roman" w:cs="Times New Roman"/>
          <w:color w:val="auto"/>
          <w:lang w:val="ro-RO"/>
        </w:rPr>
      </w:pPr>
    </w:p>
    <w:p w14:paraId="6914A6A5" w14:textId="77777777" w:rsidR="00E37E9B" w:rsidRPr="00342689" w:rsidRDefault="00E37E9B" w:rsidP="008604B4">
      <w:pPr>
        <w:pStyle w:val="NoSpacing"/>
        <w:numPr>
          <w:ilvl w:val="0"/>
          <w:numId w:val="78"/>
        </w:numPr>
        <w:jc w:val="both"/>
        <w:rPr>
          <w:rFonts w:ascii="Times New Roman" w:hAnsi="Times New Roman" w:cs="Times New Roman"/>
          <w:color w:val="auto"/>
          <w:lang w:val="ro-RO"/>
        </w:rPr>
      </w:pPr>
      <w:r w:rsidRPr="00342689">
        <w:rPr>
          <w:rFonts w:ascii="Times New Roman" w:hAnsi="Times New Roman" w:cs="Times New Roman"/>
          <w:color w:val="auto"/>
          <w:lang w:val="ro-RO"/>
        </w:rPr>
        <w:t>În cazul în care forța majoră nu încetează în termen de 30 (zece) zile calendaristice, Părțile au dreptul să solicite încetarea de plin drept a Contractului, fără ca vreuna dintre ele să pretindă daune-interese.</w:t>
      </w:r>
    </w:p>
    <w:p w14:paraId="5849FA6E" w14:textId="77777777" w:rsidR="00E37E9B" w:rsidRPr="00342689" w:rsidRDefault="00E37E9B" w:rsidP="00E37E9B">
      <w:pPr>
        <w:pStyle w:val="NoSpacing"/>
        <w:ind w:left="1065"/>
        <w:jc w:val="both"/>
        <w:rPr>
          <w:rFonts w:ascii="Times New Roman" w:hAnsi="Times New Roman" w:cs="Times New Roman"/>
          <w:color w:val="auto"/>
          <w:lang w:val="ro-RO"/>
        </w:rPr>
      </w:pPr>
    </w:p>
    <w:p w14:paraId="29193CC8" w14:textId="77777777" w:rsidR="00E37E9B" w:rsidRPr="00342689" w:rsidRDefault="00E37E9B" w:rsidP="008604B4">
      <w:pPr>
        <w:pStyle w:val="NoSpacing"/>
        <w:numPr>
          <w:ilvl w:val="0"/>
          <w:numId w:val="78"/>
        </w:numPr>
        <w:jc w:val="both"/>
        <w:rPr>
          <w:rFonts w:ascii="Times New Roman" w:hAnsi="Times New Roman" w:cs="Times New Roman"/>
          <w:color w:val="auto"/>
          <w:lang w:val="ro-RO"/>
        </w:rPr>
      </w:pPr>
      <w:r w:rsidRPr="00342689">
        <w:rPr>
          <w:rFonts w:ascii="Times New Roman" w:hAnsi="Times New Roman" w:cs="Times New Roman"/>
          <w:color w:val="auto"/>
          <w:lang w:val="ro-RO"/>
        </w:rPr>
        <w:t>Apariția unui caz de Forță Majoră nu exonerează Părțile de obligațiile scadente până la data apariției cazului de Forță Majoră;</w:t>
      </w:r>
    </w:p>
    <w:p w14:paraId="483D90EF" w14:textId="77777777" w:rsidR="00E37E9B" w:rsidRPr="00342689" w:rsidRDefault="00E37E9B" w:rsidP="00E37E9B">
      <w:pPr>
        <w:pStyle w:val="NoSpacing"/>
        <w:ind w:left="1065"/>
        <w:jc w:val="both"/>
        <w:rPr>
          <w:rFonts w:ascii="Times New Roman" w:hAnsi="Times New Roman" w:cs="Times New Roman"/>
          <w:color w:val="auto"/>
          <w:lang w:val="ro-RO"/>
        </w:rPr>
      </w:pPr>
    </w:p>
    <w:p w14:paraId="7CEDF737" w14:textId="77777777" w:rsidR="00E37E9B" w:rsidRPr="00342689" w:rsidRDefault="00E37E9B" w:rsidP="00E37E9B">
      <w:pPr>
        <w:pStyle w:val="NoSpacing"/>
        <w:rPr>
          <w:rFonts w:ascii="Times New Roman" w:hAnsi="Times New Roman" w:cs="Times New Roman"/>
          <w:b/>
          <w:color w:val="auto"/>
          <w:lang w:val="ro-RO"/>
        </w:rPr>
      </w:pPr>
      <w:r w:rsidRPr="00342689">
        <w:rPr>
          <w:rFonts w:ascii="Times New Roman" w:hAnsi="Times New Roman" w:cs="Times New Roman"/>
          <w:b/>
          <w:color w:val="auto"/>
          <w:lang w:val="ro-RO"/>
        </w:rPr>
        <w:t>XV. Legislația aplicabilă</w:t>
      </w:r>
    </w:p>
    <w:p w14:paraId="5031E361" w14:textId="77777777" w:rsidR="00E37E9B" w:rsidRPr="00342689" w:rsidRDefault="00E37E9B" w:rsidP="00E37E9B">
      <w:pPr>
        <w:pStyle w:val="NoSpacing"/>
        <w:rPr>
          <w:rFonts w:ascii="Times New Roman" w:hAnsi="Times New Roman" w:cs="Times New Roman"/>
          <w:b/>
          <w:color w:val="auto"/>
          <w:lang w:val="ro-RO"/>
        </w:rPr>
      </w:pPr>
    </w:p>
    <w:p w14:paraId="24ECD762" w14:textId="77777777" w:rsidR="00E37E9B" w:rsidRPr="00342689" w:rsidRDefault="00E37E9B" w:rsidP="00E37E9B">
      <w:pPr>
        <w:pStyle w:val="NoSpacing"/>
        <w:rPr>
          <w:rFonts w:ascii="Times New Roman" w:hAnsi="Times New Roman" w:cs="Times New Roman"/>
          <w:b/>
          <w:color w:val="auto"/>
          <w:lang w:val="ro-RO"/>
        </w:rPr>
      </w:pPr>
      <w:r w:rsidRPr="00342689">
        <w:rPr>
          <w:rFonts w:ascii="Times New Roman" w:hAnsi="Times New Roman" w:cs="Times New Roman"/>
          <w:b/>
          <w:color w:val="auto"/>
          <w:lang w:val="ro-RO"/>
        </w:rPr>
        <w:t>Art. 17</w:t>
      </w:r>
    </w:p>
    <w:p w14:paraId="2D0F8798" w14:textId="77777777" w:rsidR="00E37E9B" w:rsidRPr="00342689" w:rsidRDefault="00E37E9B" w:rsidP="008604B4">
      <w:pPr>
        <w:pStyle w:val="NoSpacing"/>
        <w:numPr>
          <w:ilvl w:val="0"/>
          <w:numId w:val="79"/>
        </w:numPr>
        <w:jc w:val="both"/>
        <w:rPr>
          <w:rFonts w:ascii="Times New Roman" w:hAnsi="Times New Roman" w:cs="Times New Roman"/>
          <w:color w:val="auto"/>
          <w:lang w:val="ro-RO"/>
        </w:rPr>
      </w:pPr>
      <w:r w:rsidRPr="00342689">
        <w:rPr>
          <w:rFonts w:ascii="Times New Roman" w:hAnsi="Times New Roman" w:cs="Times New Roman"/>
          <w:color w:val="auto"/>
          <w:lang w:val="ro-RO"/>
        </w:rPr>
        <w:t>Prezentul Contract, precum și drepturile și obligațiile Părților care rezultă din derularea acestuia se supun legislației române în vigoare.</w:t>
      </w:r>
    </w:p>
    <w:p w14:paraId="47D1A683" w14:textId="77777777" w:rsidR="00E37E9B" w:rsidRPr="00342689" w:rsidRDefault="00E37E9B" w:rsidP="00E37E9B">
      <w:pPr>
        <w:pStyle w:val="NoSpacing"/>
        <w:ind w:left="1065"/>
        <w:jc w:val="both"/>
        <w:rPr>
          <w:rFonts w:ascii="Times New Roman" w:hAnsi="Times New Roman" w:cs="Times New Roman"/>
          <w:color w:val="auto"/>
          <w:lang w:val="ro-RO"/>
        </w:rPr>
      </w:pPr>
    </w:p>
    <w:p w14:paraId="50EDD6B1" w14:textId="77777777" w:rsidR="00E37E9B" w:rsidRPr="00342689" w:rsidRDefault="00E37E9B" w:rsidP="008604B4">
      <w:pPr>
        <w:pStyle w:val="NoSpacing"/>
        <w:numPr>
          <w:ilvl w:val="0"/>
          <w:numId w:val="79"/>
        </w:numPr>
        <w:jc w:val="both"/>
        <w:rPr>
          <w:rFonts w:ascii="Times New Roman" w:hAnsi="Times New Roman" w:cs="Times New Roman"/>
          <w:color w:val="auto"/>
          <w:lang w:val="ro-RO"/>
        </w:rPr>
      </w:pPr>
      <w:r w:rsidRPr="00342689">
        <w:rPr>
          <w:rFonts w:ascii="Times New Roman" w:hAnsi="Times New Roman" w:cs="Times New Roman"/>
          <w:color w:val="auto"/>
          <w:lang w:val="ro-RO"/>
        </w:rPr>
        <w:t>Părțile convin ca toate neînțelegerile rezultate din interpretarea, executarea sau încetarea acestui Contract să fie rezolvate pe cale amiabilă.</w:t>
      </w:r>
    </w:p>
    <w:p w14:paraId="4F521BBE" w14:textId="77777777" w:rsidR="00E37E9B" w:rsidRPr="00342689" w:rsidRDefault="00E37E9B" w:rsidP="00E37E9B">
      <w:pPr>
        <w:pStyle w:val="NoSpacing"/>
        <w:ind w:left="1065"/>
        <w:jc w:val="both"/>
        <w:rPr>
          <w:rFonts w:ascii="Times New Roman" w:hAnsi="Times New Roman" w:cs="Times New Roman"/>
          <w:color w:val="auto"/>
          <w:lang w:val="ro-RO"/>
        </w:rPr>
      </w:pPr>
    </w:p>
    <w:p w14:paraId="1BFF20E4" w14:textId="61B3111C" w:rsidR="00E37E9B" w:rsidRPr="00342689" w:rsidRDefault="00E37E9B" w:rsidP="008604B4">
      <w:pPr>
        <w:pStyle w:val="NoSpacing"/>
        <w:numPr>
          <w:ilvl w:val="0"/>
          <w:numId w:val="79"/>
        </w:numPr>
        <w:jc w:val="both"/>
        <w:rPr>
          <w:rFonts w:ascii="Times New Roman" w:hAnsi="Times New Roman" w:cs="Times New Roman"/>
          <w:color w:val="auto"/>
          <w:lang w:val="ro-RO"/>
        </w:rPr>
      </w:pPr>
      <w:r w:rsidRPr="00342689">
        <w:rPr>
          <w:rFonts w:ascii="Times New Roman" w:hAnsi="Times New Roman" w:cs="Times New Roman"/>
          <w:color w:val="auto"/>
          <w:lang w:val="ro-RO"/>
        </w:rPr>
        <w:t>În caz contrar, orice litigiu decurgând din sau în legătur</w:t>
      </w:r>
      <w:r w:rsidR="007D1435">
        <w:rPr>
          <w:rFonts w:ascii="Times New Roman" w:hAnsi="Times New Roman" w:cs="Times New Roman"/>
          <w:color w:val="auto"/>
          <w:lang w:val="ro-RO"/>
        </w:rPr>
        <w:t>ă</w:t>
      </w:r>
      <w:r w:rsidRPr="00342689">
        <w:rPr>
          <w:rFonts w:ascii="Times New Roman" w:hAnsi="Times New Roman" w:cs="Times New Roman"/>
          <w:color w:val="auto"/>
          <w:lang w:val="ro-RO"/>
        </w:rPr>
        <w:t xml:space="preserve"> cu acest Contract, inclusiv referitor la încheierea, executarea ori desființarea lui, se va soluționa de către instanțele competente.</w:t>
      </w:r>
    </w:p>
    <w:p w14:paraId="259D8EA4" w14:textId="77777777" w:rsidR="00E37E9B" w:rsidRPr="00342689" w:rsidRDefault="00E37E9B" w:rsidP="00E37E9B">
      <w:pPr>
        <w:pStyle w:val="NoSpacing"/>
        <w:jc w:val="both"/>
        <w:rPr>
          <w:rFonts w:ascii="Times New Roman" w:hAnsi="Times New Roman" w:cs="Times New Roman"/>
          <w:b/>
          <w:color w:val="auto"/>
          <w:lang w:val="ro-RO"/>
        </w:rPr>
      </w:pPr>
    </w:p>
    <w:p w14:paraId="2875EBD1" w14:textId="77777777" w:rsidR="00E37E9B" w:rsidRPr="00342689" w:rsidRDefault="00E37E9B" w:rsidP="00E37E9B">
      <w:pPr>
        <w:pStyle w:val="NoSpacing"/>
        <w:rPr>
          <w:rFonts w:ascii="Times New Roman" w:hAnsi="Times New Roman" w:cs="Times New Roman"/>
          <w:b/>
          <w:color w:val="auto"/>
          <w:lang w:val="ro-RO"/>
        </w:rPr>
      </w:pPr>
      <w:r w:rsidRPr="00342689">
        <w:rPr>
          <w:rFonts w:ascii="Times New Roman" w:hAnsi="Times New Roman" w:cs="Times New Roman"/>
          <w:b/>
          <w:color w:val="auto"/>
          <w:lang w:val="ro-RO"/>
        </w:rPr>
        <w:t>XVI. Cesiune</w:t>
      </w:r>
    </w:p>
    <w:p w14:paraId="4EE47A48" w14:textId="77777777" w:rsidR="00E37E9B" w:rsidRPr="00342689" w:rsidRDefault="00E37E9B" w:rsidP="00E37E9B">
      <w:pPr>
        <w:pStyle w:val="NoSpacing"/>
        <w:rPr>
          <w:rFonts w:ascii="Times New Roman" w:hAnsi="Times New Roman" w:cs="Times New Roman"/>
          <w:b/>
          <w:color w:val="auto"/>
          <w:lang w:val="ro-RO"/>
        </w:rPr>
      </w:pPr>
    </w:p>
    <w:p w14:paraId="2E33EF54" w14:textId="77777777" w:rsidR="00E37E9B" w:rsidRPr="00342689" w:rsidRDefault="00E37E9B" w:rsidP="00E37E9B">
      <w:pPr>
        <w:pStyle w:val="NoSpacing"/>
        <w:rPr>
          <w:rFonts w:ascii="Times New Roman" w:hAnsi="Times New Roman" w:cs="Times New Roman"/>
          <w:b/>
          <w:color w:val="auto"/>
          <w:lang w:val="ro-RO"/>
        </w:rPr>
      </w:pPr>
      <w:r w:rsidRPr="00342689">
        <w:rPr>
          <w:rFonts w:ascii="Times New Roman" w:hAnsi="Times New Roman" w:cs="Times New Roman"/>
          <w:b/>
          <w:color w:val="auto"/>
          <w:lang w:val="ro-RO"/>
        </w:rPr>
        <w:t>Art. 18</w:t>
      </w:r>
    </w:p>
    <w:p w14:paraId="197134D2" w14:textId="77777777" w:rsidR="00E37E9B" w:rsidRPr="00342689" w:rsidRDefault="00E37E9B" w:rsidP="00E37E9B">
      <w:pPr>
        <w:pStyle w:val="NoSpacing"/>
        <w:jc w:val="both"/>
        <w:rPr>
          <w:rFonts w:ascii="Times New Roman" w:hAnsi="Times New Roman" w:cs="Times New Roman"/>
          <w:color w:val="auto"/>
          <w:lang w:val="ro-RO"/>
        </w:rPr>
      </w:pPr>
    </w:p>
    <w:p w14:paraId="270424D2" w14:textId="2DA43AD0" w:rsidR="00E37E9B" w:rsidRPr="00342689" w:rsidRDefault="00E37E9B" w:rsidP="00E37E9B">
      <w:pPr>
        <w:pStyle w:val="NoSpacing"/>
        <w:jc w:val="both"/>
        <w:rPr>
          <w:rFonts w:ascii="Times New Roman" w:hAnsi="Times New Roman" w:cs="Times New Roman"/>
          <w:color w:val="auto"/>
          <w:lang w:val="ro-RO"/>
        </w:rPr>
      </w:pPr>
      <w:r w:rsidRPr="00342689">
        <w:rPr>
          <w:rFonts w:ascii="Times New Roman" w:hAnsi="Times New Roman" w:cs="Times New Roman"/>
          <w:color w:val="auto"/>
          <w:lang w:val="ro-RO"/>
        </w:rPr>
        <w:t>Niciuna dintre Părți nu va putea ceda unui terț, în orice mod, în tot sau în parte, drepturile și/sau obligațiile sale decurgând din prezentul Contract.</w:t>
      </w:r>
    </w:p>
    <w:p w14:paraId="65055F88" w14:textId="77777777" w:rsidR="00E37E9B" w:rsidRPr="00342689" w:rsidRDefault="00E37E9B" w:rsidP="00E37E9B">
      <w:pPr>
        <w:pStyle w:val="NoSpacing"/>
        <w:ind w:left="1065"/>
        <w:jc w:val="both"/>
        <w:rPr>
          <w:rFonts w:ascii="Times New Roman" w:hAnsi="Times New Roman" w:cs="Times New Roman"/>
          <w:color w:val="auto"/>
          <w:lang w:val="ro-RO"/>
        </w:rPr>
      </w:pPr>
    </w:p>
    <w:p w14:paraId="1A2EDD0B" w14:textId="77777777" w:rsidR="00E37E9B" w:rsidRPr="00342689" w:rsidRDefault="00E37E9B" w:rsidP="00E37E9B">
      <w:pPr>
        <w:pStyle w:val="NoSpacing"/>
        <w:rPr>
          <w:rFonts w:ascii="Times New Roman" w:hAnsi="Times New Roman" w:cs="Times New Roman"/>
          <w:b/>
          <w:color w:val="auto"/>
          <w:lang w:val="ro-RO"/>
        </w:rPr>
      </w:pPr>
      <w:r w:rsidRPr="00342689">
        <w:rPr>
          <w:rFonts w:ascii="Times New Roman" w:hAnsi="Times New Roman" w:cs="Times New Roman"/>
          <w:b/>
          <w:color w:val="auto"/>
          <w:lang w:val="ro-RO"/>
        </w:rPr>
        <w:t>XVII. Clauze finale</w:t>
      </w:r>
    </w:p>
    <w:p w14:paraId="12E2B369" w14:textId="77777777" w:rsidR="00E37E9B" w:rsidRPr="00342689" w:rsidRDefault="00E37E9B" w:rsidP="00E37E9B">
      <w:pPr>
        <w:pStyle w:val="NoSpacing"/>
        <w:rPr>
          <w:rFonts w:ascii="Times New Roman" w:hAnsi="Times New Roman" w:cs="Times New Roman"/>
          <w:b/>
          <w:color w:val="auto"/>
          <w:lang w:val="ro-RO"/>
        </w:rPr>
      </w:pPr>
    </w:p>
    <w:p w14:paraId="1E097067" w14:textId="77777777" w:rsidR="00E37E9B" w:rsidRPr="00342689" w:rsidRDefault="00E37E9B" w:rsidP="00E37E9B">
      <w:pPr>
        <w:pStyle w:val="NoSpacing"/>
        <w:rPr>
          <w:rFonts w:ascii="Times New Roman" w:hAnsi="Times New Roman" w:cs="Times New Roman"/>
          <w:b/>
          <w:color w:val="auto"/>
          <w:lang w:val="ro-RO"/>
        </w:rPr>
      </w:pPr>
      <w:r w:rsidRPr="00342689">
        <w:rPr>
          <w:rFonts w:ascii="Times New Roman" w:hAnsi="Times New Roman" w:cs="Times New Roman"/>
          <w:b/>
          <w:color w:val="auto"/>
          <w:lang w:val="ro-RO"/>
        </w:rPr>
        <w:t>Art. 19</w:t>
      </w:r>
    </w:p>
    <w:p w14:paraId="6B29EE2A" w14:textId="77777777" w:rsidR="00E37E9B" w:rsidRPr="00342689" w:rsidRDefault="00E37E9B" w:rsidP="00E37E9B">
      <w:pPr>
        <w:pStyle w:val="NoSpacing"/>
        <w:rPr>
          <w:rFonts w:ascii="Times New Roman" w:hAnsi="Times New Roman" w:cs="Times New Roman"/>
          <w:b/>
          <w:color w:val="auto"/>
          <w:lang w:val="ro-RO"/>
        </w:rPr>
      </w:pPr>
    </w:p>
    <w:p w14:paraId="42A2BDCA" w14:textId="77777777" w:rsidR="00E37E9B" w:rsidRPr="00342689" w:rsidRDefault="00E37E9B" w:rsidP="00E37E9B">
      <w:pPr>
        <w:pStyle w:val="NoSpacing"/>
        <w:jc w:val="both"/>
        <w:rPr>
          <w:rFonts w:ascii="Times New Roman" w:hAnsi="Times New Roman" w:cs="Times New Roman"/>
          <w:color w:val="auto"/>
          <w:lang w:val="ro-RO"/>
        </w:rPr>
      </w:pPr>
      <w:r w:rsidRPr="00342689">
        <w:rPr>
          <w:rFonts w:ascii="Times New Roman" w:hAnsi="Times New Roman" w:cs="Times New Roman"/>
          <w:color w:val="auto"/>
          <w:lang w:val="ro-RO"/>
        </w:rPr>
        <w:t>În cazul schimbării formei juridice/reorganizării judiciare, Părțile se obligă să comunice, în termen de maxim 5 (cinci) zile calendaristice de la această dată, modul de preluare a obligațiilor contractuale reciproce.</w:t>
      </w:r>
    </w:p>
    <w:p w14:paraId="7857C406" w14:textId="77777777" w:rsidR="00E37E9B" w:rsidRPr="00342689" w:rsidRDefault="00E37E9B" w:rsidP="00E37E9B">
      <w:pPr>
        <w:pStyle w:val="NoSpacing"/>
        <w:jc w:val="both"/>
        <w:rPr>
          <w:rFonts w:ascii="Times New Roman" w:hAnsi="Times New Roman" w:cs="Times New Roman"/>
          <w:color w:val="auto"/>
          <w:lang w:val="ro-RO"/>
        </w:rPr>
      </w:pPr>
    </w:p>
    <w:p w14:paraId="5A080B9F" w14:textId="77777777" w:rsidR="00E37E9B" w:rsidRPr="00342689" w:rsidRDefault="00E37E9B" w:rsidP="00E37E9B">
      <w:pPr>
        <w:pStyle w:val="NoSpacing"/>
        <w:jc w:val="both"/>
        <w:rPr>
          <w:rFonts w:ascii="Times New Roman" w:hAnsi="Times New Roman" w:cs="Times New Roman"/>
          <w:b/>
          <w:color w:val="auto"/>
          <w:lang w:val="ro-RO"/>
        </w:rPr>
      </w:pPr>
      <w:r w:rsidRPr="00342689">
        <w:rPr>
          <w:rFonts w:ascii="Times New Roman" w:hAnsi="Times New Roman" w:cs="Times New Roman"/>
          <w:b/>
          <w:color w:val="auto"/>
          <w:lang w:val="ro-RO"/>
        </w:rPr>
        <w:lastRenderedPageBreak/>
        <w:t>Art. 20</w:t>
      </w:r>
    </w:p>
    <w:p w14:paraId="01B2ACE8" w14:textId="77777777" w:rsidR="00E37E9B" w:rsidRDefault="00E37E9B" w:rsidP="00E37E9B">
      <w:pPr>
        <w:pStyle w:val="NoSpacing"/>
        <w:jc w:val="both"/>
        <w:rPr>
          <w:rFonts w:ascii="Times New Roman" w:hAnsi="Times New Roman" w:cs="Times New Roman"/>
          <w:color w:val="auto"/>
          <w:lang w:val="ro-RO"/>
        </w:rPr>
      </w:pPr>
      <w:r w:rsidRPr="00342689">
        <w:rPr>
          <w:rFonts w:ascii="Times New Roman" w:hAnsi="Times New Roman" w:cs="Times New Roman"/>
          <w:color w:val="auto"/>
          <w:lang w:val="ro-RO"/>
        </w:rPr>
        <w:t>Părțile se obligă, una față de cealaltă, să dețină pe toată durata Contractului aprobările necesare pentru îndeplinirea obligațiilor stipulate în acesta.</w:t>
      </w:r>
    </w:p>
    <w:p w14:paraId="29BBA5BA" w14:textId="77777777" w:rsidR="00601564" w:rsidRPr="00342689" w:rsidRDefault="00601564" w:rsidP="00E37E9B">
      <w:pPr>
        <w:pStyle w:val="NoSpacing"/>
        <w:jc w:val="both"/>
        <w:rPr>
          <w:rFonts w:ascii="Times New Roman" w:hAnsi="Times New Roman" w:cs="Times New Roman"/>
          <w:color w:val="auto"/>
          <w:lang w:val="ro-RO"/>
        </w:rPr>
      </w:pPr>
    </w:p>
    <w:p w14:paraId="3E9FE11A" w14:textId="77777777" w:rsidR="00E37E9B" w:rsidRPr="00342689" w:rsidRDefault="00E37E9B" w:rsidP="00E37E9B">
      <w:pPr>
        <w:pStyle w:val="NoSpacing"/>
        <w:jc w:val="both"/>
        <w:rPr>
          <w:rFonts w:ascii="Times New Roman" w:hAnsi="Times New Roman" w:cs="Times New Roman"/>
          <w:b/>
          <w:color w:val="auto"/>
          <w:lang w:val="ro-RO"/>
        </w:rPr>
      </w:pPr>
      <w:r w:rsidRPr="00342689">
        <w:rPr>
          <w:rFonts w:ascii="Times New Roman" w:hAnsi="Times New Roman" w:cs="Times New Roman"/>
          <w:b/>
          <w:color w:val="auto"/>
          <w:lang w:val="ro-RO"/>
        </w:rPr>
        <w:t xml:space="preserve">Art. 21 </w:t>
      </w:r>
    </w:p>
    <w:p w14:paraId="168B6B5B" w14:textId="77777777" w:rsidR="00E37E9B" w:rsidRPr="00342689" w:rsidRDefault="00E37E9B" w:rsidP="00E37E9B">
      <w:pPr>
        <w:pStyle w:val="NoSpacing"/>
        <w:jc w:val="both"/>
        <w:rPr>
          <w:rFonts w:ascii="Times New Roman" w:hAnsi="Times New Roman" w:cs="Times New Roman"/>
          <w:b/>
          <w:color w:val="auto"/>
          <w:lang w:val="ro-RO"/>
        </w:rPr>
      </w:pPr>
    </w:p>
    <w:p w14:paraId="7DA2426B" w14:textId="7A78969D" w:rsidR="00E37E9B" w:rsidRPr="00342689" w:rsidRDefault="00E37E9B" w:rsidP="00E37E9B">
      <w:pPr>
        <w:pStyle w:val="NoSpacing"/>
        <w:jc w:val="both"/>
        <w:rPr>
          <w:rFonts w:ascii="Times New Roman" w:hAnsi="Times New Roman" w:cs="Times New Roman"/>
          <w:color w:val="auto"/>
          <w:lang w:val="ro-RO"/>
        </w:rPr>
      </w:pPr>
      <w:r w:rsidRPr="00342689">
        <w:rPr>
          <w:rFonts w:ascii="Times New Roman" w:hAnsi="Times New Roman" w:cs="Times New Roman"/>
          <w:color w:val="auto"/>
          <w:lang w:val="ro-RO"/>
        </w:rPr>
        <w:t>Dispozițiile prezentului Contract se completează cu prevederile Codului  Civil, precum și cu celelalte reglementări legale în vigoare.</w:t>
      </w:r>
      <w:r w:rsidR="00601564">
        <w:rPr>
          <w:rFonts w:ascii="Times New Roman" w:hAnsi="Times New Roman" w:cs="Times New Roman"/>
          <w:color w:val="auto"/>
          <w:lang w:val="ro-RO"/>
        </w:rPr>
        <w:t xml:space="preserve"> Î</w:t>
      </w:r>
      <w:r w:rsidRPr="00342689">
        <w:rPr>
          <w:rFonts w:ascii="Times New Roman" w:hAnsi="Times New Roman" w:cs="Times New Roman"/>
          <w:color w:val="auto"/>
          <w:lang w:val="ro-RO"/>
        </w:rPr>
        <w:t xml:space="preserve">n cazul </w:t>
      </w:r>
      <w:r w:rsidR="00601564">
        <w:rPr>
          <w:rFonts w:ascii="Times New Roman" w:hAnsi="Times New Roman" w:cs="Times New Roman"/>
          <w:color w:val="auto"/>
          <w:lang w:val="ro-RO"/>
        </w:rPr>
        <w:t>î</w:t>
      </w:r>
      <w:r w:rsidRPr="00342689">
        <w:rPr>
          <w:rFonts w:ascii="Times New Roman" w:hAnsi="Times New Roman" w:cs="Times New Roman"/>
          <w:color w:val="auto"/>
          <w:lang w:val="ro-RO"/>
        </w:rPr>
        <w:t>n care una dintre prevederile Contractului este lipsit</w:t>
      </w:r>
      <w:r w:rsidR="00601564">
        <w:rPr>
          <w:rFonts w:ascii="Times New Roman" w:hAnsi="Times New Roman" w:cs="Times New Roman"/>
          <w:color w:val="auto"/>
          <w:lang w:val="ro-RO"/>
        </w:rPr>
        <w:t>ă</w:t>
      </w:r>
      <w:r w:rsidRPr="00342689">
        <w:rPr>
          <w:rFonts w:ascii="Times New Roman" w:hAnsi="Times New Roman" w:cs="Times New Roman"/>
          <w:color w:val="auto"/>
          <w:lang w:val="ro-RO"/>
        </w:rPr>
        <w:t xml:space="preserve"> de valabilitate sau inaplicabil</w:t>
      </w:r>
      <w:r w:rsidR="00601564">
        <w:rPr>
          <w:rFonts w:ascii="Times New Roman" w:hAnsi="Times New Roman" w:cs="Times New Roman"/>
          <w:color w:val="auto"/>
          <w:lang w:val="ro-RO"/>
        </w:rPr>
        <w:t>ă</w:t>
      </w:r>
      <w:r w:rsidRPr="00342689">
        <w:rPr>
          <w:rFonts w:ascii="Times New Roman" w:hAnsi="Times New Roman" w:cs="Times New Roman"/>
          <w:color w:val="auto"/>
          <w:lang w:val="ro-RO"/>
        </w:rPr>
        <w:t xml:space="preserve"> sub orice aspect</w:t>
      </w:r>
      <w:r w:rsidR="00601564">
        <w:rPr>
          <w:rFonts w:ascii="Times New Roman" w:hAnsi="Times New Roman" w:cs="Times New Roman"/>
          <w:color w:val="auto"/>
          <w:lang w:val="ro-RO"/>
        </w:rPr>
        <w:t>î</w:t>
      </w:r>
      <w:r w:rsidRPr="00342689">
        <w:rPr>
          <w:rFonts w:ascii="Times New Roman" w:hAnsi="Times New Roman" w:cs="Times New Roman"/>
          <w:color w:val="auto"/>
          <w:lang w:val="ro-RO"/>
        </w:rPr>
        <w:t xml:space="preserve">n conformitate cu legile </w:t>
      </w:r>
      <w:r w:rsidR="00601564">
        <w:rPr>
          <w:rFonts w:ascii="Times New Roman" w:hAnsi="Times New Roman" w:cs="Times New Roman"/>
          <w:color w:val="auto"/>
          <w:lang w:val="ro-RO"/>
        </w:rPr>
        <w:t>ș</w:t>
      </w:r>
      <w:r w:rsidRPr="00342689">
        <w:rPr>
          <w:rFonts w:ascii="Times New Roman" w:hAnsi="Times New Roman" w:cs="Times New Roman"/>
          <w:color w:val="auto"/>
          <w:lang w:val="ro-RO"/>
        </w:rPr>
        <w:t xml:space="preserve">i reglementarile aplicabile, valabilitatea, legalitatea </w:t>
      </w:r>
      <w:r w:rsidR="00601564">
        <w:rPr>
          <w:rFonts w:ascii="Times New Roman" w:hAnsi="Times New Roman" w:cs="Times New Roman"/>
          <w:color w:val="auto"/>
          <w:lang w:val="ro-RO"/>
        </w:rPr>
        <w:t>ș</w:t>
      </w:r>
      <w:r w:rsidRPr="00342689">
        <w:rPr>
          <w:rFonts w:ascii="Times New Roman" w:hAnsi="Times New Roman" w:cs="Times New Roman"/>
          <w:color w:val="auto"/>
          <w:lang w:val="ro-RO"/>
        </w:rPr>
        <w:t>i aplicabilitatea celorlalte prevederi ale Contractului nu va fi afectat</w:t>
      </w:r>
      <w:r w:rsidR="00601564">
        <w:rPr>
          <w:rFonts w:ascii="Times New Roman" w:hAnsi="Times New Roman" w:cs="Times New Roman"/>
          <w:color w:val="auto"/>
          <w:lang w:val="ro-RO"/>
        </w:rPr>
        <w:t>ă</w:t>
      </w:r>
      <w:r w:rsidRPr="00342689">
        <w:rPr>
          <w:rFonts w:ascii="Times New Roman" w:hAnsi="Times New Roman" w:cs="Times New Roman"/>
          <w:color w:val="auto"/>
          <w:lang w:val="ro-RO"/>
        </w:rPr>
        <w:t xml:space="preserve"> </w:t>
      </w:r>
      <w:r w:rsidR="00601564">
        <w:rPr>
          <w:rFonts w:ascii="Times New Roman" w:hAnsi="Times New Roman" w:cs="Times New Roman"/>
          <w:color w:val="auto"/>
          <w:lang w:val="ro-RO"/>
        </w:rPr>
        <w:t>î</w:t>
      </w:r>
      <w:r w:rsidRPr="00342689">
        <w:rPr>
          <w:rFonts w:ascii="Times New Roman" w:hAnsi="Times New Roman" w:cs="Times New Roman"/>
          <w:color w:val="auto"/>
          <w:lang w:val="ro-RO"/>
        </w:rPr>
        <w:t>n niciun fel de aceasta, iar Contractul va continua s</w:t>
      </w:r>
      <w:r w:rsidR="00601564">
        <w:rPr>
          <w:rFonts w:ascii="Times New Roman" w:hAnsi="Times New Roman" w:cs="Times New Roman"/>
          <w:color w:val="auto"/>
          <w:lang w:val="ro-RO"/>
        </w:rPr>
        <w:t>ă</w:t>
      </w:r>
      <w:r w:rsidRPr="00342689">
        <w:rPr>
          <w:rFonts w:ascii="Times New Roman" w:hAnsi="Times New Roman" w:cs="Times New Roman"/>
          <w:color w:val="auto"/>
          <w:lang w:val="ro-RO"/>
        </w:rPr>
        <w:t xml:space="preserve"> </w:t>
      </w:r>
      <w:r w:rsidR="00601564">
        <w:rPr>
          <w:rFonts w:ascii="Times New Roman" w:hAnsi="Times New Roman" w:cs="Times New Roman"/>
          <w:color w:val="auto"/>
          <w:lang w:val="ro-RO"/>
        </w:rPr>
        <w:t>îș</w:t>
      </w:r>
      <w:r w:rsidRPr="00342689">
        <w:rPr>
          <w:rFonts w:ascii="Times New Roman" w:hAnsi="Times New Roman" w:cs="Times New Roman"/>
          <w:color w:val="auto"/>
          <w:lang w:val="ro-RO"/>
        </w:rPr>
        <w:t>i produc</w:t>
      </w:r>
      <w:r w:rsidR="00601564">
        <w:rPr>
          <w:rFonts w:ascii="Times New Roman" w:hAnsi="Times New Roman" w:cs="Times New Roman"/>
          <w:color w:val="auto"/>
          <w:lang w:val="ro-RO"/>
        </w:rPr>
        <w:t>ă</w:t>
      </w:r>
      <w:r w:rsidRPr="00342689">
        <w:rPr>
          <w:rFonts w:ascii="Times New Roman" w:hAnsi="Times New Roman" w:cs="Times New Roman"/>
          <w:color w:val="auto"/>
          <w:lang w:val="ro-RO"/>
        </w:rPr>
        <w:t xml:space="preserve"> efectele. Prevederile lipsite de valabilitate sau inaplicabile vor fi considerate ca fiind substituite cu o prevedere adecvat</w:t>
      </w:r>
      <w:r w:rsidR="00601564">
        <w:rPr>
          <w:rFonts w:ascii="Times New Roman" w:hAnsi="Times New Roman" w:cs="Times New Roman"/>
          <w:color w:val="auto"/>
          <w:lang w:val="ro-RO"/>
        </w:rPr>
        <w:t>ă</w:t>
      </w:r>
      <w:r w:rsidRPr="00342689">
        <w:rPr>
          <w:rFonts w:ascii="Times New Roman" w:hAnsi="Times New Roman" w:cs="Times New Roman"/>
          <w:color w:val="auto"/>
          <w:lang w:val="ro-RO"/>
        </w:rPr>
        <w:t xml:space="preserve"> </w:t>
      </w:r>
      <w:r w:rsidR="00F279E3">
        <w:rPr>
          <w:rFonts w:ascii="Times New Roman" w:hAnsi="Times New Roman" w:cs="Times New Roman"/>
          <w:color w:val="auto"/>
          <w:lang w:val="ro-RO"/>
        </w:rPr>
        <w:t>ș</w:t>
      </w:r>
      <w:r w:rsidRPr="00342689">
        <w:rPr>
          <w:rFonts w:ascii="Times New Roman" w:hAnsi="Times New Roman" w:cs="Times New Roman"/>
          <w:color w:val="auto"/>
          <w:lang w:val="ro-RO"/>
        </w:rPr>
        <w:t>i echitabil</w:t>
      </w:r>
      <w:r w:rsidR="00F279E3">
        <w:rPr>
          <w:rFonts w:ascii="Times New Roman" w:hAnsi="Times New Roman" w:cs="Times New Roman"/>
          <w:color w:val="auto"/>
          <w:lang w:val="ro-RO"/>
        </w:rPr>
        <w:t>ă</w:t>
      </w:r>
      <w:r w:rsidRPr="00342689">
        <w:rPr>
          <w:rFonts w:ascii="Times New Roman" w:hAnsi="Times New Roman" w:cs="Times New Roman"/>
          <w:color w:val="auto"/>
          <w:lang w:val="ro-RO"/>
        </w:rPr>
        <w:t xml:space="preserve"> care, </w:t>
      </w:r>
      <w:r w:rsidR="00F279E3">
        <w:rPr>
          <w:rFonts w:ascii="Times New Roman" w:hAnsi="Times New Roman" w:cs="Times New Roman"/>
          <w:color w:val="auto"/>
          <w:lang w:val="ro-RO"/>
        </w:rPr>
        <w:t>î</w:t>
      </w:r>
      <w:r w:rsidRPr="00342689">
        <w:rPr>
          <w:rFonts w:ascii="Times New Roman" w:hAnsi="Times New Roman" w:cs="Times New Roman"/>
          <w:color w:val="auto"/>
          <w:lang w:val="ro-RO"/>
        </w:rPr>
        <w:t>n masura permis</w:t>
      </w:r>
      <w:r w:rsidR="00F279E3">
        <w:rPr>
          <w:rFonts w:ascii="Times New Roman" w:hAnsi="Times New Roman" w:cs="Times New Roman"/>
          <w:color w:val="auto"/>
          <w:lang w:val="ro-RO"/>
        </w:rPr>
        <w:t>ă</w:t>
      </w:r>
      <w:r w:rsidRPr="00342689">
        <w:rPr>
          <w:rFonts w:ascii="Times New Roman" w:hAnsi="Times New Roman" w:cs="Times New Roman"/>
          <w:color w:val="auto"/>
          <w:lang w:val="ro-RO"/>
        </w:rPr>
        <w:t xml:space="preserve"> de lege, este c</w:t>
      </w:r>
      <w:r w:rsidR="00F279E3">
        <w:rPr>
          <w:rFonts w:ascii="Times New Roman" w:hAnsi="Times New Roman" w:cs="Times New Roman"/>
          <w:color w:val="auto"/>
          <w:lang w:val="ro-RO"/>
        </w:rPr>
        <w:t>â</w:t>
      </w:r>
      <w:r w:rsidRPr="00342689">
        <w:rPr>
          <w:rFonts w:ascii="Times New Roman" w:hAnsi="Times New Roman" w:cs="Times New Roman"/>
          <w:color w:val="auto"/>
          <w:lang w:val="ro-RO"/>
        </w:rPr>
        <w:t>t mai aproape posibil de inten</w:t>
      </w:r>
      <w:r w:rsidR="00F279E3">
        <w:rPr>
          <w:rFonts w:ascii="Times New Roman" w:hAnsi="Times New Roman" w:cs="Times New Roman"/>
          <w:color w:val="auto"/>
          <w:lang w:val="ro-RO"/>
        </w:rPr>
        <w:t>ț</w:t>
      </w:r>
      <w:r w:rsidRPr="00342689">
        <w:rPr>
          <w:rFonts w:ascii="Times New Roman" w:hAnsi="Times New Roman" w:cs="Times New Roman"/>
          <w:color w:val="auto"/>
          <w:lang w:val="ro-RO"/>
        </w:rPr>
        <w:t xml:space="preserve">ia </w:t>
      </w:r>
      <w:r w:rsidR="00F279E3">
        <w:rPr>
          <w:rFonts w:ascii="Times New Roman" w:hAnsi="Times New Roman" w:cs="Times New Roman"/>
          <w:color w:val="auto"/>
          <w:lang w:val="ro-RO"/>
        </w:rPr>
        <w:t>ș</w:t>
      </w:r>
      <w:r w:rsidRPr="00342689">
        <w:rPr>
          <w:rFonts w:ascii="Times New Roman" w:hAnsi="Times New Roman" w:cs="Times New Roman"/>
          <w:color w:val="auto"/>
          <w:lang w:val="ro-RO"/>
        </w:rPr>
        <w:t xml:space="preserve">i scopul prevederii lipsite de valabilitate sau inaplicabile, </w:t>
      </w:r>
      <w:r w:rsidR="00F279E3">
        <w:rPr>
          <w:rFonts w:ascii="Times New Roman" w:hAnsi="Times New Roman" w:cs="Times New Roman"/>
          <w:color w:val="auto"/>
          <w:lang w:val="ro-RO"/>
        </w:rPr>
        <w:t>î</w:t>
      </w:r>
      <w:r w:rsidRPr="00342689">
        <w:rPr>
          <w:rFonts w:ascii="Times New Roman" w:hAnsi="Times New Roman" w:cs="Times New Roman"/>
          <w:color w:val="auto"/>
          <w:lang w:val="ro-RO"/>
        </w:rPr>
        <w:t>n m</w:t>
      </w:r>
      <w:r w:rsidR="00F279E3">
        <w:rPr>
          <w:rFonts w:ascii="Times New Roman" w:hAnsi="Times New Roman" w:cs="Times New Roman"/>
          <w:color w:val="auto"/>
          <w:lang w:val="ro-RO"/>
        </w:rPr>
        <w:t>ă</w:t>
      </w:r>
      <w:r w:rsidRPr="00342689">
        <w:rPr>
          <w:rFonts w:ascii="Times New Roman" w:hAnsi="Times New Roman" w:cs="Times New Roman"/>
          <w:color w:val="auto"/>
          <w:lang w:val="ro-RO"/>
        </w:rPr>
        <w:t xml:space="preserve">sura </w:t>
      </w:r>
      <w:r w:rsidR="00F279E3">
        <w:rPr>
          <w:rFonts w:ascii="Times New Roman" w:hAnsi="Times New Roman" w:cs="Times New Roman"/>
          <w:color w:val="auto"/>
          <w:lang w:val="ro-RO"/>
        </w:rPr>
        <w:t>î</w:t>
      </w:r>
      <w:r w:rsidRPr="00342689">
        <w:rPr>
          <w:rFonts w:ascii="Times New Roman" w:hAnsi="Times New Roman" w:cs="Times New Roman"/>
          <w:color w:val="auto"/>
          <w:lang w:val="ro-RO"/>
        </w:rPr>
        <w:t>n care P</w:t>
      </w:r>
      <w:r w:rsidR="00F279E3">
        <w:rPr>
          <w:rFonts w:ascii="Times New Roman" w:hAnsi="Times New Roman" w:cs="Times New Roman"/>
          <w:color w:val="auto"/>
          <w:lang w:val="ro-RO"/>
        </w:rPr>
        <w:t>ă</w:t>
      </w:r>
      <w:r w:rsidRPr="00342689">
        <w:rPr>
          <w:rFonts w:ascii="Times New Roman" w:hAnsi="Times New Roman" w:cs="Times New Roman"/>
          <w:color w:val="auto"/>
          <w:lang w:val="ro-RO"/>
        </w:rPr>
        <w:t>r</w:t>
      </w:r>
      <w:r w:rsidR="00F279E3">
        <w:rPr>
          <w:rFonts w:ascii="Times New Roman" w:hAnsi="Times New Roman" w:cs="Times New Roman"/>
          <w:color w:val="auto"/>
          <w:lang w:val="ro-RO"/>
        </w:rPr>
        <w:t>ț</w:t>
      </w:r>
      <w:r w:rsidRPr="00342689">
        <w:rPr>
          <w:rFonts w:ascii="Times New Roman" w:hAnsi="Times New Roman" w:cs="Times New Roman"/>
          <w:color w:val="auto"/>
          <w:lang w:val="ro-RO"/>
        </w:rPr>
        <w:t xml:space="preserve">ile nu convin la </w:t>
      </w:r>
      <w:r w:rsidR="00BC4C2E">
        <w:rPr>
          <w:rFonts w:ascii="Times New Roman" w:hAnsi="Times New Roman" w:cs="Times New Roman"/>
          <w:color w:val="auto"/>
          <w:lang w:val="ro-RO"/>
        </w:rPr>
        <w:t xml:space="preserve"> modificarea/completarea </w:t>
      </w:r>
      <w:r w:rsidRPr="00342689">
        <w:rPr>
          <w:rFonts w:ascii="Times New Roman" w:hAnsi="Times New Roman" w:cs="Times New Roman"/>
          <w:color w:val="auto"/>
          <w:lang w:val="ro-RO"/>
        </w:rPr>
        <w:t>lor prin act adi</w:t>
      </w:r>
      <w:r w:rsidR="00F279E3">
        <w:rPr>
          <w:rFonts w:ascii="Times New Roman" w:hAnsi="Times New Roman" w:cs="Times New Roman"/>
          <w:color w:val="auto"/>
          <w:lang w:val="ro-RO"/>
        </w:rPr>
        <w:t>ț</w:t>
      </w:r>
      <w:r w:rsidRPr="00342689">
        <w:rPr>
          <w:rFonts w:ascii="Times New Roman" w:hAnsi="Times New Roman" w:cs="Times New Roman"/>
          <w:color w:val="auto"/>
          <w:lang w:val="ro-RO"/>
        </w:rPr>
        <w:t>ional.</w:t>
      </w:r>
    </w:p>
    <w:p w14:paraId="54DB0432" w14:textId="77777777" w:rsidR="00E37E9B" w:rsidRPr="00342689" w:rsidRDefault="00E37E9B" w:rsidP="00E37E9B">
      <w:pPr>
        <w:pStyle w:val="NoSpacing"/>
        <w:jc w:val="both"/>
        <w:rPr>
          <w:rFonts w:ascii="Times New Roman" w:hAnsi="Times New Roman" w:cs="Times New Roman"/>
          <w:color w:val="auto"/>
          <w:lang w:val="ro-RO"/>
        </w:rPr>
      </w:pPr>
    </w:p>
    <w:p w14:paraId="713CDFC8" w14:textId="77777777" w:rsidR="00E37E9B" w:rsidRPr="00342689" w:rsidRDefault="00E37E9B" w:rsidP="00E37E9B">
      <w:pPr>
        <w:pStyle w:val="NoSpacing"/>
        <w:jc w:val="both"/>
        <w:rPr>
          <w:rFonts w:ascii="Times New Roman" w:hAnsi="Times New Roman" w:cs="Times New Roman"/>
          <w:b/>
          <w:color w:val="auto"/>
          <w:lang w:val="ro-RO"/>
        </w:rPr>
      </w:pPr>
      <w:r w:rsidRPr="00342689">
        <w:rPr>
          <w:rFonts w:ascii="Times New Roman" w:hAnsi="Times New Roman" w:cs="Times New Roman"/>
          <w:b/>
          <w:color w:val="auto"/>
          <w:lang w:val="ro-RO"/>
        </w:rPr>
        <w:t>Art. 22.</w:t>
      </w:r>
      <w:r w:rsidRPr="00342689">
        <w:rPr>
          <w:rFonts w:ascii="Times New Roman" w:hAnsi="Times New Roman" w:cs="Times New Roman"/>
          <w:b/>
          <w:color w:val="auto"/>
          <w:lang w:val="ro-RO"/>
        </w:rPr>
        <w:tab/>
      </w:r>
    </w:p>
    <w:p w14:paraId="4761F1E5" w14:textId="709B6709" w:rsidR="00E37E9B" w:rsidRPr="00342689" w:rsidRDefault="00BC4C2E" w:rsidP="00E37E9B">
      <w:pPr>
        <w:pStyle w:val="NoSpacing"/>
        <w:jc w:val="both"/>
        <w:rPr>
          <w:rFonts w:ascii="Times New Roman" w:hAnsi="Times New Roman" w:cs="Times New Roman"/>
          <w:b/>
          <w:color w:val="auto"/>
          <w:lang w:val="ro-RO"/>
        </w:rPr>
      </w:pPr>
      <w:r>
        <w:rPr>
          <w:rFonts w:ascii="Times New Roman" w:hAnsi="Times New Roman" w:cs="Times New Roman"/>
          <w:b/>
          <w:color w:val="auto"/>
          <w:lang w:val="ro-RO"/>
        </w:rPr>
        <w:t xml:space="preserve"> </w:t>
      </w:r>
    </w:p>
    <w:p w14:paraId="1389A9F2" w14:textId="77777777" w:rsidR="00E37E9B" w:rsidRPr="00342689" w:rsidRDefault="00E37E9B" w:rsidP="00E37E9B">
      <w:pPr>
        <w:pStyle w:val="NoSpacing"/>
        <w:jc w:val="both"/>
        <w:rPr>
          <w:rFonts w:ascii="Times New Roman" w:hAnsi="Times New Roman" w:cs="Times New Roman"/>
          <w:color w:val="auto"/>
          <w:lang w:val="ro-RO"/>
        </w:rPr>
      </w:pPr>
      <w:r w:rsidRPr="00342689">
        <w:rPr>
          <w:rFonts w:ascii="Times New Roman" w:hAnsi="Times New Roman" w:cs="Times New Roman"/>
          <w:color w:val="auto"/>
          <w:lang w:val="ro-RO"/>
        </w:rPr>
        <w:t>Faptul că una dintre Părţi nu se prevalează, la un moment dat, de vreuna dintre prevederile prezentului Contract, nu poate fi interpretat ca fiind o renunţare la dreptul de a se prevala de aceasta ulterior, nu echivalează cu modificarea prezentului Contract şi nici nu dau naştere vreunui drept oarecare în favoarea celeilalte Părţi sau a unui terţ.</w:t>
      </w:r>
    </w:p>
    <w:p w14:paraId="234974E5" w14:textId="77777777" w:rsidR="00E37E9B" w:rsidRPr="00342689" w:rsidRDefault="00E37E9B" w:rsidP="00E37E9B">
      <w:pPr>
        <w:pStyle w:val="NoSpacing"/>
        <w:jc w:val="both"/>
        <w:rPr>
          <w:rFonts w:ascii="Times New Roman" w:hAnsi="Times New Roman" w:cs="Times New Roman"/>
          <w:color w:val="auto"/>
          <w:lang w:val="ro-RO"/>
        </w:rPr>
      </w:pPr>
    </w:p>
    <w:p w14:paraId="54162FB6" w14:textId="77777777" w:rsidR="00E37E9B" w:rsidRPr="00342689" w:rsidRDefault="00E37E9B" w:rsidP="00E37E9B">
      <w:pPr>
        <w:pStyle w:val="NoSpacing"/>
        <w:jc w:val="both"/>
        <w:rPr>
          <w:rFonts w:ascii="Times New Roman" w:hAnsi="Times New Roman" w:cs="Times New Roman"/>
          <w:b/>
          <w:color w:val="auto"/>
          <w:lang w:val="ro-RO"/>
        </w:rPr>
      </w:pPr>
      <w:r w:rsidRPr="00342689">
        <w:rPr>
          <w:rFonts w:ascii="Times New Roman" w:hAnsi="Times New Roman" w:cs="Times New Roman"/>
          <w:b/>
          <w:color w:val="auto"/>
          <w:lang w:val="ro-RO"/>
        </w:rPr>
        <w:t>Art. 23.</w:t>
      </w:r>
    </w:p>
    <w:p w14:paraId="72312DA2" w14:textId="77777777" w:rsidR="00E37E9B" w:rsidRPr="00342689" w:rsidRDefault="00E37E9B" w:rsidP="00E37E9B">
      <w:pPr>
        <w:pStyle w:val="NoSpacing"/>
        <w:jc w:val="both"/>
        <w:rPr>
          <w:rFonts w:ascii="Times New Roman" w:hAnsi="Times New Roman" w:cs="Times New Roman"/>
          <w:b/>
          <w:color w:val="auto"/>
          <w:lang w:val="ro-RO"/>
        </w:rPr>
      </w:pPr>
    </w:p>
    <w:p w14:paraId="63B09BDB" w14:textId="77777777" w:rsidR="00E37E9B" w:rsidRPr="00342689" w:rsidRDefault="00E37E9B" w:rsidP="00E37E9B">
      <w:pPr>
        <w:pStyle w:val="NoSpacing"/>
        <w:jc w:val="both"/>
        <w:rPr>
          <w:rFonts w:ascii="Times New Roman" w:hAnsi="Times New Roman" w:cs="Times New Roman"/>
          <w:color w:val="auto"/>
          <w:lang w:val="ro-RO"/>
        </w:rPr>
      </w:pPr>
      <w:r w:rsidRPr="00342689">
        <w:rPr>
          <w:rFonts w:ascii="Times New Roman" w:hAnsi="Times New Roman" w:cs="Times New Roman"/>
          <w:color w:val="auto"/>
          <w:lang w:val="ro-RO"/>
        </w:rPr>
        <w:t>Părţile declară că dispun de toată experienţa şi cunoştinţele necesare încheierii prezentului Contract, ca prezentul Contract este încheiat în deplină cunoştinţă de cauză cu privire la efectele acestuia, cunoscând şi înţelegând pe deplin toate aspectele legale, tehnice şi comerciale legate de încheierea, executarea şi încetarea prezentului Contract.</w:t>
      </w:r>
    </w:p>
    <w:p w14:paraId="09581214" w14:textId="77777777" w:rsidR="00E37E9B" w:rsidRPr="00342689" w:rsidRDefault="00E37E9B" w:rsidP="00E37E9B">
      <w:pPr>
        <w:pStyle w:val="NoSpacing"/>
        <w:jc w:val="both"/>
        <w:rPr>
          <w:rFonts w:ascii="Times New Roman" w:hAnsi="Times New Roman" w:cs="Times New Roman"/>
          <w:b/>
          <w:color w:val="auto"/>
          <w:lang w:val="ro-RO"/>
        </w:rPr>
      </w:pPr>
    </w:p>
    <w:p w14:paraId="12BA43DD" w14:textId="77777777" w:rsidR="00E37E9B" w:rsidRPr="00342689" w:rsidRDefault="00E37E9B" w:rsidP="00E37E9B">
      <w:pPr>
        <w:pStyle w:val="NoSpacing"/>
        <w:jc w:val="both"/>
        <w:rPr>
          <w:rFonts w:ascii="Times New Roman" w:hAnsi="Times New Roman" w:cs="Times New Roman"/>
          <w:color w:val="auto"/>
          <w:lang w:val="ro-RO"/>
        </w:rPr>
      </w:pPr>
      <w:r w:rsidRPr="00342689">
        <w:rPr>
          <w:rFonts w:ascii="Times New Roman" w:hAnsi="Times New Roman" w:cs="Times New Roman"/>
          <w:b/>
          <w:color w:val="auto"/>
          <w:lang w:val="ro-RO"/>
        </w:rPr>
        <w:t>Art. 24.</w:t>
      </w:r>
      <w:r w:rsidRPr="00342689">
        <w:rPr>
          <w:rFonts w:ascii="Times New Roman" w:hAnsi="Times New Roman" w:cs="Times New Roman"/>
          <w:color w:val="auto"/>
          <w:lang w:val="ro-RO"/>
        </w:rPr>
        <w:tab/>
      </w:r>
    </w:p>
    <w:p w14:paraId="0ECA2A6A" w14:textId="77777777" w:rsidR="00E37E9B" w:rsidRPr="00342689" w:rsidRDefault="00E37E9B" w:rsidP="00E37E9B">
      <w:pPr>
        <w:pStyle w:val="NoSpacing"/>
        <w:jc w:val="both"/>
        <w:rPr>
          <w:rFonts w:ascii="Times New Roman" w:hAnsi="Times New Roman" w:cs="Times New Roman"/>
          <w:color w:val="auto"/>
          <w:lang w:val="ro-RO"/>
        </w:rPr>
      </w:pPr>
    </w:p>
    <w:p w14:paraId="7CC9CFAA" w14:textId="24382519" w:rsidR="00E37E9B" w:rsidRPr="00342689" w:rsidRDefault="00E37E9B" w:rsidP="00E37E9B">
      <w:pPr>
        <w:pStyle w:val="NoSpacing"/>
        <w:jc w:val="both"/>
        <w:rPr>
          <w:rFonts w:ascii="Times New Roman" w:hAnsi="Times New Roman" w:cs="Times New Roman"/>
          <w:color w:val="auto"/>
          <w:lang w:val="ro-RO"/>
        </w:rPr>
      </w:pPr>
      <w:r w:rsidRPr="00342689">
        <w:rPr>
          <w:rFonts w:ascii="Times New Roman" w:hAnsi="Times New Roman" w:cs="Times New Roman"/>
          <w:color w:val="auto"/>
          <w:lang w:val="ro-RO"/>
        </w:rPr>
        <w:t xml:space="preserve">Oricare dintre Părţi </w:t>
      </w:r>
      <w:r w:rsidR="00BC4C2E">
        <w:rPr>
          <w:rFonts w:ascii="Times New Roman" w:hAnsi="Times New Roman" w:cs="Times New Roman"/>
          <w:color w:val="auto"/>
          <w:lang w:val="ro-RO"/>
        </w:rPr>
        <w:t xml:space="preserve">are </w:t>
      </w:r>
      <w:r w:rsidRPr="00342689">
        <w:rPr>
          <w:rFonts w:ascii="Times New Roman" w:hAnsi="Times New Roman" w:cs="Times New Roman"/>
          <w:color w:val="auto"/>
          <w:lang w:val="ro-RO"/>
        </w:rPr>
        <w:t xml:space="preserve">dreptul de a </w:t>
      </w:r>
      <w:r w:rsidR="00746C4D">
        <w:rPr>
          <w:rFonts w:ascii="Times New Roman" w:hAnsi="Times New Roman" w:cs="Times New Roman"/>
          <w:color w:val="auto"/>
          <w:lang w:val="ro-RO"/>
        </w:rPr>
        <w:t xml:space="preserve"> pretinde </w:t>
      </w:r>
      <w:r w:rsidRPr="00342689">
        <w:rPr>
          <w:rFonts w:ascii="Times New Roman" w:hAnsi="Times New Roman" w:cs="Times New Roman"/>
          <w:color w:val="auto"/>
          <w:lang w:val="ro-RO"/>
        </w:rPr>
        <w:t>plata sumelor datorate în temeiul prezentului Contract în termen de 3 ani de la data scadenţei acestora.</w:t>
      </w:r>
    </w:p>
    <w:p w14:paraId="65309E92" w14:textId="77777777" w:rsidR="00E37E9B" w:rsidRPr="00342689" w:rsidRDefault="00E37E9B" w:rsidP="00E37E9B">
      <w:pPr>
        <w:pStyle w:val="NoSpacing"/>
        <w:jc w:val="both"/>
        <w:rPr>
          <w:rFonts w:ascii="Times New Roman" w:hAnsi="Times New Roman" w:cs="Times New Roman"/>
          <w:color w:val="auto"/>
          <w:lang w:val="ro-RO"/>
        </w:rPr>
      </w:pPr>
    </w:p>
    <w:p w14:paraId="154043F3" w14:textId="77777777" w:rsidR="00E37E9B" w:rsidRPr="00342689" w:rsidRDefault="00E37E9B" w:rsidP="00E37E9B">
      <w:pPr>
        <w:pStyle w:val="NoSpacing"/>
        <w:rPr>
          <w:rFonts w:ascii="Times New Roman" w:hAnsi="Times New Roman" w:cs="Times New Roman"/>
          <w:b/>
          <w:color w:val="auto"/>
          <w:lang w:val="ro-RO"/>
        </w:rPr>
      </w:pPr>
      <w:r w:rsidRPr="00342689">
        <w:rPr>
          <w:rFonts w:ascii="Times New Roman" w:hAnsi="Times New Roman" w:cs="Times New Roman"/>
          <w:b/>
          <w:color w:val="auto"/>
          <w:lang w:val="ro-RO"/>
        </w:rPr>
        <w:t>Art. 25</w:t>
      </w:r>
    </w:p>
    <w:p w14:paraId="5D7B6CE2" w14:textId="77777777" w:rsidR="00E37E9B" w:rsidRPr="00342689" w:rsidRDefault="00E37E9B" w:rsidP="00E37E9B">
      <w:pPr>
        <w:pStyle w:val="NoSpacing"/>
        <w:rPr>
          <w:rFonts w:ascii="Times New Roman" w:hAnsi="Times New Roman" w:cs="Times New Roman"/>
          <w:b/>
          <w:color w:val="auto"/>
          <w:lang w:val="ro-RO"/>
        </w:rPr>
      </w:pPr>
    </w:p>
    <w:p w14:paraId="630D0F5D" w14:textId="77777777" w:rsidR="00E37E9B" w:rsidRPr="00342689" w:rsidRDefault="00E37E9B" w:rsidP="00E37E9B">
      <w:pPr>
        <w:pStyle w:val="NoSpacing"/>
        <w:jc w:val="both"/>
        <w:rPr>
          <w:rFonts w:ascii="Times New Roman" w:hAnsi="Times New Roman" w:cs="Times New Roman"/>
          <w:color w:val="auto"/>
          <w:lang w:val="ro-RO"/>
        </w:rPr>
      </w:pPr>
      <w:r w:rsidRPr="00342689">
        <w:rPr>
          <w:rFonts w:ascii="Times New Roman" w:hAnsi="Times New Roman" w:cs="Times New Roman"/>
          <w:color w:val="auto"/>
          <w:lang w:val="ro-RO"/>
        </w:rPr>
        <w:t>Prezentul Contract a fost întocmit astăzi, __.__._____ , în 2 (două) exemplare originale, câte unul pentru fiecare Parte și își produce efectele începând cu data de ________________</w:t>
      </w:r>
    </w:p>
    <w:p w14:paraId="071346E5" w14:textId="77777777" w:rsidR="00E37E9B" w:rsidRPr="00342689" w:rsidRDefault="00E37E9B" w:rsidP="00E37E9B">
      <w:pPr>
        <w:pStyle w:val="NoSpacing"/>
        <w:jc w:val="both"/>
        <w:rPr>
          <w:rFonts w:ascii="Times New Roman" w:hAnsi="Times New Roman" w:cs="Times New Roman"/>
          <w:color w:val="auto"/>
          <w:lang w:val="ro-RO"/>
        </w:rPr>
      </w:pPr>
    </w:p>
    <w:p w14:paraId="09936615" w14:textId="77777777" w:rsidR="00E37E9B" w:rsidRPr="00342689" w:rsidRDefault="00E37E9B" w:rsidP="00E37E9B">
      <w:pPr>
        <w:pStyle w:val="NoSpacing"/>
        <w:jc w:val="both"/>
        <w:rPr>
          <w:rFonts w:ascii="Times New Roman" w:hAnsi="Times New Roman" w:cs="Times New Roman"/>
          <w:b/>
          <w:color w:val="auto"/>
          <w:lang w:val="ro-RO"/>
        </w:rPr>
      </w:pPr>
      <w:r w:rsidRPr="00342689">
        <w:rPr>
          <w:rFonts w:ascii="Times New Roman" w:hAnsi="Times New Roman" w:cs="Times New Roman"/>
          <w:b/>
          <w:color w:val="auto"/>
          <w:lang w:val="ro-RO"/>
        </w:rPr>
        <w:t>XVIII. Anexe</w:t>
      </w:r>
    </w:p>
    <w:p w14:paraId="76BFF184" w14:textId="77777777" w:rsidR="00E37E9B" w:rsidRPr="00342689" w:rsidRDefault="00E37E9B" w:rsidP="00E37E9B">
      <w:pPr>
        <w:pStyle w:val="NoSpacing"/>
        <w:jc w:val="both"/>
        <w:rPr>
          <w:rFonts w:ascii="Times New Roman" w:hAnsi="Times New Roman" w:cs="Times New Roman"/>
          <w:b/>
          <w:color w:val="auto"/>
          <w:lang w:val="ro-RO"/>
        </w:rPr>
      </w:pPr>
    </w:p>
    <w:p w14:paraId="3CA15681" w14:textId="77777777" w:rsidR="00E37E9B" w:rsidRPr="00342689" w:rsidRDefault="00E37E9B" w:rsidP="00E37E9B">
      <w:pPr>
        <w:pStyle w:val="NoSpacing"/>
        <w:jc w:val="both"/>
        <w:rPr>
          <w:rFonts w:ascii="Times New Roman" w:hAnsi="Times New Roman" w:cs="Times New Roman"/>
          <w:b/>
          <w:color w:val="auto"/>
          <w:lang w:val="ro-RO"/>
        </w:rPr>
      </w:pPr>
      <w:r w:rsidRPr="00342689">
        <w:rPr>
          <w:rFonts w:ascii="Times New Roman" w:hAnsi="Times New Roman" w:cs="Times New Roman"/>
          <w:b/>
          <w:color w:val="auto"/>
          <w:lang w:val="ro-RO"/>
        </w:rPr>
        <w:t>Art. 26</w:t>
      </w:r>
    </w:p>
    <w:p w14:paraId="14806EF4" w14:textId="77777777" w:rsidR="00E37E9B" w:rsidRPr="00342689" w:rsidRDefault="00E37E9B" w:rsidP="00E37E9B">
      <w:pPr>
        <w:pStyle w:val="NoSpacing"/>
        <w:jc w:val="both"/>
        <w:rPr>
          <w:rFonts w:ascii="Times New Roman" w:hAnsi="Times New Roman" w:cs="Times New Roman"/>
          <w:color w:val="auto"/>
          <w:lang w:val="ro-RO"/>
        </w:rPr>
      </w:pPr>
    </w:p>
    <w:p w14:paraId="1E2D432F" w14:textId="77777777" w:rsidR="00E37E9B" w:rsidRPr="00342689" w:rsidRDefault="00E37E9B" w:rsidP="00E37E9B">
      <w:pPr>
        <w:pStyle w:val="NoSpacing"/>
        <w:jc w:val="both"/>
        <w:rPr>
          <w:rFonts w:ascii="Times New Roman" w:hAnsi="Times New Roman" w:cs="Times New Roman"/>
          <w:color w:val="auto"/>
          <w:lang w:val="ro-RO"/>
        </w:rPr>
      </w:pPr>
      <w:r w:rsidRPr="00342689">
        <w:rPr>
          <w:rFonts w:ascii="Times New Roman" w:hAnsi="Times New Roman" w:cs="Times New Roman"/>
          <w:color w:val="auto"/>
          <w:lang w:val="ro-RO"/>
        </w:rPr>
        <w:t>Următoarele anexe fac parte integrantă din prezentul Contract:</w:t>
      </w:r>
    </w:p>
    <w:p w14:paraId="497732EC" w14:textId="77777777" w:rsidR="00E37E9B" w:rsidRPr="00342689" w:rsidRDefault="00E37E9B" w:rsidP="00E37E9B">
      <w:pPr>
        <w:pStyle w:val="NoSpacing"/>
        <w:jc w:val="both"/>
        <w:rPr>
          <w:rFonts w:ascii="Times New Roman" w:hAnsi="Times New Roman" w:cs="Times New Roman"/>
          <w:color w:val="auto"/>
          <w:lang w:val="ro-RO"/>
        </w:rPr>
      </w:pPr>
    </w:p>
    <w:p w14:paraId="7CE96132" w14:textId="77777777" w:rsidR="00E37E9B" w:rsidRPr="00342689" w:rsidRDefault="00E37E9B" w:rsidP="00E37E9B">
      <w:pPr>
        <w:pStyle w:val="NoSpacing"/>
        <w:jc w:val="both"/>
        <w:rPr>
          <w:rFonts w:ascii="Times New Roman" w:hAnsi="Times New Roman" w:cs="Times New Roman"/>
          <w:color w:val="auto"/>
          <w:lang w:val="ro-RO"/>
        </w:rPr>
      </w:pPr>
      <w:r w:rsidRPr="00342689">
        <w:rPr>
          <w:rFonts w:ascii="Times New Roman" w:hAnsi="Times New Roman" w:cs="Times New Roman"/>
          <w:color w:val="auto"/>
          <w:lang w:val="ro-RO"/>
        </w:rPr>
        <w:t>Anexa 1. Anexa de Tranzacționare</w:t>
      </w:r>
    </w:p>
    <w:p w14:paraId="2042B6B9" w14:textId="77777777" w:rsidR="00E37E9B" w:rsidRPr="00342689" w:rsidRDefault="00E37E9B" w:rsidP="00E37E9B">
      <w:pPr>
        <w:pStyle w:val="NoSpacing"/>
        <w:jc w:val="both"/>
        <w:rPr>
          <w:rFonts w:ascii="Times New Roman" w:hAnsi="Times New Roman" w:cs="Times New Roman"/>
          <w:color w:val="auto"/>
          <w:lang w:val="ro-RO"/>
        </w:rPr>
      </w:pPr>
      <w:r w:rsidRPr="00342689">
        <w:rPr>
          <w:rFonts w:ascii="Times New Roman" w:hAnsi="Times New Roman" w:cs="Times New Roman"/>
          <w:color w:val="auto"/>
          <w:lang w:val="ro-RO"/>
        </w:rPr>
        <w:t>Anexa 2. Terminologie</w:t>
      </w:r>
    </w:p>
    <w:p w14:paraId="3A689EEA" w14:textId="77777777" w:rsidR="00E37E9B" w:rsidRPr="00342689" w:rsidRDefault="00E37E9B" w:rsidP="00E37E9B">
      <w:pPr>
        <w:pStyle w:val="NoSpacing"/>
        <w:rPr>
          <w:rFonts w:ascii="Times New Roman" w:hAnsi="Times New Roman" w:cs="Times New Roman"/>
          <w:color w:val="auto"/>
          <w:lang w:val="ro-RO"/>
        </w:rPr>
      </w:pPr>
    </w:p>
    <w:p w14:paraId="5AA54A54" w14:textId="1F6C8B0D" w:rsidR="00E37E9B" w:rsidRPr="00342689" w:rsidRDefault="00E37E9B" w:rsidP="00E37E9B">
      <w:pPr>
        <w:pStyle w:val="NoSpacing"/>
        <w:rPr>
          <w:rFonts w:ascii="Times New Roman" w:hAnsi="Times New Roman" w:cs="Times New Roman"/>
          <w:color w:val="auto"/>
          <w:lang w:val="ro-RO"/>
        </w:rPr>
      </w:pPr>
      <w:r w:rsidRPr="00342689">
        <w:rPr>
          <w:rFonts w:ascii="Times New Roman" w:hAnsi="Times New Roman" w:cs="Times New Roman"/>
          <w:color w:val="auto"/>
          <w:lang w:val="ro-RO"/>
        </w:rPr>
        <w:t xml:space="preserve">Își asumă </w:t>
      </w:r>
      <w:r w:rsidR="002A02AE">
        <w:rPr>
          <w:rFonts w:ascii="Times New Roman" w:hAnsi="Times New Roman" w:cs="Times New Roman"/>
          <w:color w:val="auto"/>
          <w:lang w:val="ro-RO"/>
        </w:rPr>
        <w:t>ș</w:t>
      </w:r>
      <w:r w:rsidRPr="00342689">
        <w:rPr>
          <w:rFonts w:ascii="Times New Roman" w:hAnsi="Times New Roman" w:cs="Times New Roman"/>
          <w:color w:val="auto"/>
          <w:lang w:val="ro-RO"/>
        </w:rPr>
        <w:t>i angajează răspunderea societ</w:t>
      </w:r>
      <w:r w:rsidR="002A02AE">
        <w:rPr>
          <w:rFonts w:ascii="Times New Roman" w:hAnsi="Times New Roman" w:cs="Times New Roman"/>
          <w:color w:val="auto"/>
          <w:lang w:val="ro-RO"/>
        </w:rPr>
        <w:t>ăț</w:t>
      </w:r>
      <w:r w:rsidRPr="00342689">
        <w:rPr>
          <w:rFonts w:ascii="Times New Roman" w:hAnsi="Times New Roman" w:cs="Times New Roman"/>
          <w:color w:val="auto"/>
          <w:lang w:val="ro-RO"/>
        </w:rPr>
        <w:t>ii:</w:t>
      </w:r>
    </w:p>
    <w:p w14:paraId="122151C2" w14:textId="77777777" w:rsidR="00E37E9B" w:rsidRPr="00342689" w:rsidRDefault="00E37E9B" w:rsidP="00E37E9B">
      <w:pPr>
        <w:pStyle w:val="NoSpacing"/>
        <w:rPr>
          <w:rFonts w:ascii="Times New Roman" w:hAnsi="Times New Roman" w:cs="Times New Roman"/>
          <w:color w:val="auto"/>
          <w:lang w:val="ro-RO"/>
        </w:rPr>
      </w:pPr>
    </w:p>
    <w:p w14:paraId="234A3FC4" w14:textId="77777777" w:rsidR="00E37E9B" w:rsidRPr="00342689" w:rsidRDefault="00E37E9B" w:rsidP="00E37E9B">
      <w:pPr>
        <w:pStyle w:val="NoSpacing"/>
        <w:jc w:val="center"/>
        <w:rPr>
          <w:rFonts w:ascii="Times New Roman" w:hAnsi="Times New Roman" w:cs="Times New Roman"/>
          <w:color w:val="auto"/>
          <w:lang w:val="ro-RO"/>
        </w:rPr>
      </w:pPr>
      <w:r w:rsidRPr="00342689">
        <w:rPr>
          <w:rFonts w:ascii="Times New Roman" w:hAnsi="Times New Roman" w:cs="Times New Roman"/>
          <w:b/>
          <w:color w:val="auto"/>
          <w:lang w:val="ro-RO"/>
        </w:rPr>
        <w:t>V</w:t>
      </w:r>
      <w:r>
        <w:rPr>
          <w:rFonts w:ascii="Times New Roman" w:hAnsi="Times New Roman" w:cs="Times New Roman"/>
          <w:b/>
          <w:color w:val="auto"/>
          <w:lang w:val="ro-RO"/>
        </w:rPr>
        <w:t>Â</w:t>
      </w:r>
      <w:r w:rsidRPr="00342689">
        <w:rPr>
          <w:rFonts w:ascii="Times New Roman" w:hAnsi="Times New Roman" w:cs="Times New Roman"/>
          <w:b/>
          <w:color w:val="auto"/>
          <w:lang w:val="ro-RO"/>
        </w:rPr>
        <w:t>NZ</w:t>
      </w:r>
      <w:r>
        <w:rPr>
          <w:rFonts w:ascii="Times New Roman" w:hAnsi="Times New Roman" w:cs="Times New Roman"/>
          <w:b/>
          <w:color w:val="auto"/>
          <w:lang w:val="ro-RO"/>
        </w:rPr>
        <w:t>Ă</w:t>
      </w:r>
      <w:r w:rsidRPr="00342689">
        <w:rPr>
          <w:rFonts w:ascii="Times New Roman" w:hAnsi="Times New Roman" w:cs="Times New Roman"/>
          <w:b/>
          <w:color w:val="auto"/>
          <w:lang w:val="ro-RO"/>
        </w:rPr>
        <w:t>TOR</w:t>
      </w:r>
      <w:r w:rsidRPr="00342689">
        <w:rPr>
          <w:rFonts w:ascii="Times New Roman" w:hAnsi="Times New Roman" w:cs="Times New Roman"/>
          <w:color w:val="auto"/>
          <w:lang w:val="ro-RO"/>
        </w:rPr>
        <w:tab/>
      </w:r>
      <w:r w:rsidRPr="00342689">
        <w:rPr>
          <w:rFonts w:ascii="Times New Roman" w:hAnsi="Times New Roman" w:cs="Times New Roman"/>
          <w:color w:val="auto"/>
          <w:lang w:val="ro-RO"/>
        </w:rPr>
        <w:tab/>
      </w:r>
      <w:r w:rsidRPr="00342689">
        <w:rPr>
          <w:rFonts w:ascii="Times New Roman" w:hAnsi="Times New Roman" w:cs="Times New Roman"/>
          <w:color w:val="auto"/>
          <w:lang w:val="ro-RO"/>
        </w:rPr>
        <w:tab/>
      </w:r>
      <w:r w:rsidRPr="00342689">
        <w:rPr>
          <w:rFonts w:ascii="Times New Roman" w:hAnsi="Times New Roman" w:cs="Times New Roman"/>
          <w:color w:val="auto"/>
          <w:lang w:val="ro-RO"/>
        </w:rPr>
        <w:tab/>
      </w:r>
      <w:r w:rsidRPr="00342689">
        <w:rPr>
          <w:rFonts w:ascii="Times New Roman" w:hAnsi="Times New Roman" w:cs="Times New Roman"/>
          <w:color w:val="auto"/>
          <w:lang w:val="ro-RO"/>
        </w:rPr>
        <w:tab/>
      </w:r>
      <w:r w:rsidRPr="00342689">
        <w:rPr>
          <w:rFonts w:ascii="Times New Roman" w:hAnsi="Times New Roman" w:cs="Times New Roman"/>
          <w:color w:val="auto"/>
          <w:lang w:val="ro-RO"/>
        </w:rPr>
        <w:tab/>
      </w:r>
      <w:r w:rsidRPr="00342689">
        <w:rPr>
          <w:rFonts w:ascii="Times New Roman" w:hAnsi="Times New Roman" w:cs="Times New Roman"/>
          <w:color w:val="auto"/>
          <w:lang w:val="ro-RO"/>
        </w:rPr>
        <w:tab/>
      </w:r>
      <w:r w:rsidRPr="00342689">
        <w:rPr>
          <w:rFonts w:ascii="Times New Roman" w:hAnsi="Times New Roman" w:cs="Times New Roman"/>
          <w:color w:val="auto"/>
          <w:lang w:val="ro-RO"/>
        </w:rPr>
        <w:tab/>
      </w:r>
      <w:r w:rsidRPr="00342689">
        <w:rPr>
          <w:rFonts w:ascii="Times New Roman" w:hAnsi="Times New Roman" w:cs="Times New Roman"/>
          <w:b/>
          <w:color w:val="auto"/>
          <w:lang w:val="ro-RO"/>
        </w:rPr>
        <w:t>CUMP</w:t>
      </w:r>
      <w:r>
        <w:rPr>
          <w:rFonts w:ascii="Times New Roman" w:hAnsi="Times New Roman" w:cs="Times New Roman"/>
          <w:b/>
          <w:color w:val="auto"/>
          <w:lang w:val="ro-RO"/>
        </w:rPr>
        <w:t>Ă</w:t>
      </w:r>
      <w:r w:rsidRPr="00342689">
        <w:rPr>
          <w:rFonts w:ascii="Times New Roman" w:hAnsi="Times New Roman" w:cs="Times New Roman"/>
          <w:b/>
          <w:color w:val="auto"/>
          <w:lang w:val="ro-RO"/>
        </w:rPr>
        <w:t>R</w:t>
      </w:r>
      <w:r>
        <w:rPr>
          <w:rFonts w:ascii="Times New Roman" w:hAnsi="Times New Roman" w:cs="Times New Roman"/>
          <w:b/>
          <w:color w:val="auto"/>
          <w:lang w:val="ro-RO"/>
        </w:rPr>
        <w:t>Ă</w:t>
      </w:r>
      <w:r w:rsidRPr="00342689">
        <w:rPr>
          <w:rFonts w:ascii="Times New Roman" w:hAnsi="Times New Roman" w:cs="Times New Roman"/>
          <w:b/>
          <w:color w:val="auto"/>
          <w:lang w:val="ro-RO"/>
        </w:rPr>
        <w:t>TOR</w:t>
      </w:r>
    </w:p>
    <w:p w14:paraId="727D1632" w14:textId="77777777" w:rsidR="00E37E9B" w:rsidRPr="00342689" w:rsidRDefault="00E37E9B" w:rsidP="00E37E9B">
      <w:pPr>
        <w:pStyle w:val="NoSpacing"/>
        <w:jc w:val="center"/>
        <w:rPr>
          <w:rFonts w:ascii="Times New Roman" w:hAnsi="Times New Roman" w:cs="Times New Roman"/>
          <w:color w:val="auto"/>
          <w:lang w:val="ro-RO"/>
        </w:rPr>
      </w:pPr>
    </w:p>
    <w:p w14:paraId="43C96DC1" w14:textId="77777777" w:rsidR="00E37E9B" w:rsidRPr="00342689" w:rsidRDefault="00E37E9B" w:rsidP="00E37E9B">
      <w:pPr>
        <w:pStyle w:val="NoSpacing"/>
        <w:jc w:val="center"/>
        <w:rPr>
          <w:rFonts w:ascii="Times New Roman" w:hAnsi="Times New Roman" w:cs="Times New Roman"/>
          <w:color w:val="auto"/>
          <w:lang w:val="ro-RO"/>
        </w:rPr>
      </w:pPr>
    </w:p>
    <w:p w14:paraId="21846D0A" w14:textId="77777777" w:rsidR="00E37E9B" w:rsidRPr="00342689" w:rsidRDefault="00E37E9B" w:rsidP="00E37E9B">
      <w:pPr>
        <w:pStyle w:val="NoSpacing"/>
        <w:jc w:val="center"/>
        <w:rPr>
          <w:rFonts w:ascii="Times New Roman" w:hAnsi="Times New Roman" w:cs="Times New Roman"/>
          <w:color w:val="auto"/>
          <w:lang w:val="ro-RO"/>
        </w:rPr>
      </w:pPr>
      <w:r w:rsidRPr="00342689">
        <w:rPr>
          <w:rFonts w:ascii="Times New Roman" w:hAnsi="Times New Roman" w:cs="Times New Roman"/>
          <w:color w:val="auto"/>
          <w:lang w:val="ro-RO"/>
        </w:rPr>
        <w:t>(Denumire societate)</w:t>
      </w:r>
      <w:r w:rsidRPr="00342689">
        <w:rPr>
          <w:rFonts w:ascii="Times New Roman" w:hAnsi="Times New Roman" w:cs="Times New Roman"/>
          <w:color w:val="auto"/>
          <w:lang w:val="ro-RO"/>
        </w:rPr>
        <w:tab/>
      </w:r>
      <w:r w:rsidRPr="00342689">
        <w:rPr>
          <w:rFonts w:ascii="Times New Roman" w:hAnsi="Times New Roman" w:cs="Times New Roman"/>
          <w:color w:val="auto"/>
          <w:lang w:val="ro-RO"/>
        </w:rPr>
        <w:tab/>
      </w:r>
      <w:r w:rsidRPr="00342689">
        <w:rPr>
          <w:rFonts w:ascii="Times New Roman" w:hAnsi="Times New Roman" w:cs="Times New Roman"/>
          <w:color w:val="auto"/>
          <w:lang w:val="ro-RO"/>
        </w:rPr>
        <w:tab/>
      </w:r>
      <w:r w:rsidRPr="00342689">
        <w:rPr>
          <w:rFonts w:ascii="Times New Roman" w:hAnsi="Times New Roman" w:cs="Times New Roman"/>
          <w:color w:val="auto"/>
          <w:lang w:val="ro-RO"/>
        </w:rPr>
        <w:tab/>
      </w:r>
      <w:r w:rsidRPr="00342689">
        <w:rPr>
          <w:rFonts w:ascii="Times New Roman" w:hAnsi="Times New Roman" w:cs="Times New Roman"/>
          <w:color w:val="auto"/>
          <w:lang w:val="ro-RO"/>
        </w:rPr>
        <w:tab/>
      </w:r>
      <w:r w:rsidRPr="00342689">
        <w:rPr>
          <w:rFonts w:ascii="Times New Roman" w:hAnsi="Times New Roman" w:cs="Times New Roman"/>
          <w:color w:val="auto"/>
          <w:lang w:val="ro-RO"/>
        </w:rPr>
        <w:tab/>
      </w:r>
      <w:r w:rsidRPr="00342689">
        <w:rPr>
          <w:rFonts w:ascii="Times New Roman" w:hAnsi="Times New Roman" w:cs="Times New Roman"/>
          <w:color w:val="auto"/>
          <w:lang w:val="ro-RO"/>
        </w:rPr>
        <w:tab/>
        <w:t>(Denumire societate)</w:t>
      </w:r>
    </w:p>
    <w:p w14:paraId="7057EFFF" w14:textId="77777777" w:rsidR="00E37E9B" w:rsidRPr="00342689" w:rsidRDefault="00E37E9B" w:rsidP="00E37E9B">
      <w:pPr>
        <w:pStyle w:val="NoSpacing"/>
        <w:rPr>
          <w:rFonts w:ascii="Times New Roman" w:hAnsi="Times New Roman" w:cs="Times New Roman"/>
          <w:color w:val="auto"/>
          <w:lang w:val="ro-RO"/>
        </w:rPr>
      </w:pPr>
      <w:r w:rsidRPr="00342689">
        <w:rPr>
          <w:rFonts w:ascii="Times New Roman" w:hAnsi="Times New Roman" w:cs="Times New Roman"/>
          <w:color w:val="auto"/>
          <w:lang w:val="ro-RO"/>
        </w:rPr>
        <w:t>____________________                                                                             ____________________</w:t>
      </w:r>
    </w:p>
    <w:p w14:paraId="789F01E5" w14:textId="77777777" w:rsidR="00E37E9B" w:rsidRPr="00342689" w:rsidRDefault="00E37E9B" w:rsidP="00E37E9B">
      <w:pPr>
        <w:pStyle w:val="NoSpacing"/>
        <w:jc w:val="center"/>
        <w:rPr>
          <w:rFonts w:ascii="Times New Roman" w:hAnsi="Times New Roman" w:cs="Times New Roman"/>
          <w:color w:val="auto"/>
          <w:lang w:val="ro-RO"/>
        </w:rPr>
      </w:pPr>
    </w:p>
    <w:p w14:paraId="07189C91" w14:textId="77777777" w:rsidR="00E37E9B" w:rsidRPr="00342689" w:rsidRDefault="00E37E9B" w:rsidP="00E37E9B">
      <w:pPr>
        <w:pStyle w:val="NoSpacing"/>
        <w:jc w:val="center"/>
        <w:rPr>
          <w:rFonts w:ascii="Times New Roman" w:hAnsi="Times New Roman" w:cs="Times New Roman"/>
          <w:color w:val="auto"/>
          <w:lang w:val="ro-RO"/>
        </w:rPr>
      </w:pPr>
    </w:p>
    <w:p w14:paraId="563B0937" w14:textId="77777777" w:rsidR="00E37E9B" w:rsidRPr="00342689" w:rsidRDefault="00E37E9B" w:rsidP="00E37E9B">
      <w:pPr>
        <w:pStyle w:val="NoSpacing"/>
        <w:jc w:val="center"/>
        <w:rPr>
          <w:rFonts w:ascii="Times New Roman" w:hAnsi="Times New Roman" w:cs="Times New Roman"/>
          <w:color w:val="auto"/>
          <w:lang w:val="ro-RO"/>
        </w:rPr>
      </w:pPr>
    </w:p>
    <w:p w14:paraId="545245D4" w14:textId="6FD9F4F2" w:rsidR="00E37E9B" w:rsidRPr="00062B57" w:rsidRDefault="00E37E9B" w:rsidP="00062B57">
      <w:pPr>
        <w:pStyle w:val="NoSpacing"/>
        <w:jc w:val="center"/>
        <w:rPr>
          <w:rFonts w:ascii="Times New Roman" w:hAnsi="Times New Roman" w:cs="Times New Roman"/>
          <w:color w:val="auto"/>
          <w:lang w:val="ro-RO"/>
        </w:rPr>
      </w:pPr>
      <w:r w:rsidRPr="00342689">
        <w:rPr>
          <w:rFonts w:ascii="Times New Roman" w:hAnsi="Times New Roman" w:cs="Times New Roman"/>
          <w:color w:val="auto"/>
          <w:lang w:val="ro-RO"/>
        </w:rPr>
        <w:t>Reprezentant legal</w:t>
      </w:r>
      <w:r w:rsidRPr="00342689">
        <w:rPr>
          <w:rFonts w:ascii="Times New Roman" w:hAnsi="Times New Roman" w:cs="Times New Roman"/>
          <w:color w:val="auto"/>
          <w:lang w:val="ro-RO"/>
        </w:rPr>
        <w:tab/>
      </w:r>
      <w:r w:rsidRPr="00342689">
        <w:rPr>
          <w:rFonts w:ascii="Times New Roman" w:hAnsi="Times New Roman" w:cs="Times New Roman"/>
          <w:color w:val="auto"/>
          <w:lang w:val="ro-RO"/>
        </w:rPr>
        <w:tab/>
      </w:r>
      <w:r w:rsidRPr="00342689">
        <w:rPr>
          <w:rFonts w:ascii="Times New Roman" w:hAnsi="Times New Roman" w:cs="Times New Roman"/>
          <w:color w:val="auto"/>
          <w:lang w:val="ro-RO"/>
        </w:rPr>
        <w:tab/>
      </w:r>
      <w:r w:rsidRPr="00342689">
        <w:rPr>
          <w:rFonts w:ascii="Times New Roman" w:hAnsi="Times New Roman" w:cs="Times New Roman"/>
          <w:color w:val="auto"/>
          <w:lang w:val="ro-RO"/>
        </w:rPr>
        <w:tab/>
        <w:t xml:space="preserve">                                           Reprezentant legal</w:t>
      </w:r>
    </w:p>
    <w:p w14:paraId="734DBB17" w14:textId="77777777" w:rsidR="00E37E9B" w:rsidRDefault="00E37E9B" w:rsidP="00E37E9B">
      <w:pPr>
        <w:pStyle w:val="NoSpacing"/>
        <w:rPr>
          <w:rFonts w:ascii="Times New Roman" w:hAnsi="Times New Roman" w:cs="Times New Roman"/>
          <w:b/>
          <w:color w:val="auto"/>
          <w:lang w:val="ro-RO"/>
        </w:rPr>
      </w:pPr>
    </w:p>
    <w:p w14:paraId="080F62D6" w14:textId="77777777" w:rsidR="00E37E9B" w:rsidRPr="00342689" w:rsidRDefault="00E37E9B" w:rsidP="00E37E9B">
      <w:pPr>
        <w:pStyle w:val="NoSpacing"/>
        <w:jc w:val="right"/>
        <w:rPr>
          <w:rFonts w:ascii="Times New Roman" w:hAnsi="Times New Roman" w:cs="Times New Roman"/>
          <w:b/>
          <w:color w:val="auto"/>
          <w:lang w:val="ro-RO"/>
        </w:rPr>
      </w:pPr>
      <w:r w:rsidRPr="00342689">
        <w:rPr>
          <w:rFonts w:ascii="Times New Roman" w:hAnsi="Times New Roman" w:cs="Times New Roman"/>
          <w:b/>
          <w:color w:val="auto"/>
          <w:lang w:val="ro-RO"/>
        </w:rPr>
        <w:t xml:space="preserve">Anexa 1 </w:t>
      </w:r>
    </w:p>
    <w:p w14:paraId="514F5A6C" w14:textId="77777777" w:rsidR="00E37E9B" w:rsidRPr="00342689" w:rsidRDefault="00E37E9B" w:rsidP="00E37E9B">
      <w:pPr>
        <w:pStyle w:val="NoSpacing"/>
        <w:jc w:val="right"/>
        <w:rPr>
          <w:rFonts w:ascii="Times New Roman" w:hAnsi="Times New Roman" w:cs="Times New Roman"/>
          <w:color w:val="auto"/>
          <w:lang w:val="ro-RO"/>
        </w:rPr>
      </w:pPr>
      <w:r w:rsidRPr="00342689">
        <w:rPr>
          <w:rFonts w:ascii="Times New Roman" w:hAnsi="Times New Roman" w:cs="Times New Roman"/>
          <w:color w:val="auto"/>
          <w:lang w:val="ro-RO"/>
        </w:rPr>
        <w:t>la contract</w:t>
      </w:r>
    </w:p>
    <w:p w14:paraId="6C4CC14A" w14:textId="77777777" w:rsidR="00E37E9B" w:rsidRPr="00342689" w:rsidRDefault="00E37E9B" w:rsidP="00E37E9B">
      <w:pPr>
        <w:pStyle w:val="NoSpacing"/>
        <w:jc w:val="center"/>
        <w:rPr>
          <w:rFonts w:ascii="Times New Roman" w:hAnsi="Times New Roman" w:cs="Times New Roman"/>
          <w:b/>
          <w:color w:val="auto"/>
          <w:lang w:val="ro-RO"/>
        </w:rPr>
      </w:pPr>
      <w:r w:rsidRPr="00342689">
        <w:rPr>
          <w:rFonts w:ascii="Times New Roman" w:hAnsi="Times New Roman" w:cs="Times New Roman"/>
          <w:b/>
          <w:color w:val="auto"/>
          <w:lang w:val="ro-RO"/>
        </w:rPr>
        <w:t>Anexa de tranzacționare</w:t>
      </w:r>
    </w:p>
    <w:p w14:paraId="57A02ED7" w14:textId="77777777" w:rsidR="00E37E9B" w:rsidRPr="00342689" w:rsidRDefault="00E37E9B" w:rsidP="00E37E9B">
      <w:pPr>
        <w:pStyle w:val="NoSpacing"/>
        <w:rPr>
          <w:rFonts w:ascii="Times New Roman" w:hAnsi="Times New Roman" w:cs="Times New Roman"/>
          <w:color w:val="auto"/>
          <w:lang w:val="ro-RO"/>
        </w:rPr>
      </w:pPr>
    </w:p>
    <w:p w14:paraId="3731CACB" w14:textId="7CEDDDE3" w:rsidR="00E37E9B" w:rsidRPr="00342689" w:rsidRDefault="00E37E9B" w:rsidP="00E37E9B">
      <w:pPr>
        <w:pStyle w:val="NoSpacing"/>
        <w:jc w:val="both"/>
        <w:rPr>
          <w:rFonts w:ascii="Times New Roman" w:hAnsi="Times New Roman" w:cs="Times New Roman"/>
          <w:color w:val="auto"/>
          <w:lang w:val="ro-RO"/>
        </w:rPr>
      </w:pPr>
      <w:r w:rsidRPr="00342689">
        <w:rPr>
          <w:rFonts w:ascii="Times New Roman" w:hAnsi="Times New Roman" w:cs="Times New Roman"/>
          <w:color w:val="auto"/>
          <w:lang w:val="ro-RO"/>
        </w:rPr>
        <w:t>Condițiile specifice și comerciale de contractare prezentate în cele ce urmează vor reflecta în detaliu elementele din Raportul de tranzac</w:t>
      </w:r>
      <w:r w:rsidR="002A02AE">
        <w:rPr>
          <w:rFonts w:ascii="Times New Roman" w:hAnsi="Times New Roman" w:cs="Times New Roman"/>
          <w:color w:val="auto"/>
          <w:lang w:val="ro-RO"/>
        </w:rPr>
        <w:t>ț</w:t>
      </w:r>
      <w:r w:rsidRPr="00342689">
        <w:rPr>
          <w:rFonts w:ascii="Times New Roman" w:hAnsi="Times New Roman" w:cs="Times New Roman"/>
          <w:color w:val="auto"/>
          <w:lang w:val="ro-RO"/>
        </w:rPr>
        <w:t>ionare nr............../............................ Informațiile redate în prezenta anexă vor prevala în fața altor prevederi contractuale care se referă la o tem</w:t>
      </w:r>
      <w:r w:rsidR="002A02AE">
        <w:rPr>
          <w:rFonts w:ascii="Times New Roman" w:hAnsi="Times New Roman" w:cs="Times New Roman"/>
          <w:color w:val="auto"/>
          <w:lang w:val="ro-RO"/>
        </w:rPr>
        <w:t>ă</w:t>
      </w:r>
      <w:r w:rsidRPr="00342689">
        <w:rPr>
          <w:rFonts w:ascii="Times New Roman" w:hAnsi="Times New Roman" w:cs="Times New Roman"/>
          <w:color w:val="auto"/>
          <w:lang w:val="ro-RO"/>
        </w:rPr>
        <w:t xml:space="preserve"> identică.</w:t>
      </w:r>
    </w:p>
    <w:p w14:paraId="0C3D9BAD" w14:textId="77777777" w:rsidR="00E37E9B" w:rsidRPr="00342689" w:rsidRDefault="00E37E9B" w:rsidP="00E37E9B">
      <w:pPr>
        <w:pStyle w:val="NoSpacing"/>
        <w:jc w:val="both"/>
        <w:rPr>
          <w:rFonts w:ascii="Times New Roman" w:hAnsi="Times New Roman" w:cs="Times New Roman"/>
          <w:color w:val="auto"/>
          <w:lang w:val="ro-RO"/>
        </w:rPr>
      </w:pPr>
    </w:p>
    <w:p w14:paraId="3289EBBA" w14:textId="77777777" w:rsidR="00E37E9B" w:rsidRPr="00342689" w:rsidRDefault="00E37E9B" w:rsidP="00E37E9B">
      <w:pPr>
        <w:pStyle w:val="NoSpacing"/>
        <w:jc w:val="both"/>
        <w:rPr>
          <w:rFonts w:ascii="Times New Roman" w:hAnsi="Times New Roman" w:cs="Times New Roman"/>
          <w:b/>
          <w:color w:val="auto"/>
          <w:lang w:val="ro-RO"/>
        </w:rPr>
      </w:pPr>
      <w:r w:rsidRPr="00342689">
        <w:rPr>
          <w:rFonts w:ascii="Times New Roman" w:hAnsi="Times New Roman" w:cs="Times New Roman"/>
          <w:b/>
          <w:color w:val="auto"/>
          <w:lang w:val="ro-RO"/>
        </w:rPr>
        <w:t>Vânzător: ________________________</w:t>
      </w:r>
    </w:p>
    <w:p w14:paraId="70251B07" w14:textId="77777777" w:rsidR="00E37E9B" w:rsidRPr="00342689" w:rsidRDefault="00E37E9B" w:rsidP="00E37E9B">
      <w:pPr>
        <w:pStyle w:val="NoSpacing"/>
        <w:jc w:val="both"/>
        <w:rPr>
          <w:rFonts w:ascii="Times New Roman" w:hAnsi="Times New Roman" w:cs="Times New Roman"/>
          <w:b/>
          <w:color w:val="auto"/>
          <w:lang w:val="ro-RO"/>
        </w:rPr>
      </w:pPr>
      <w:r w:rsidRPr="00342689">
        <w:rPr>
          <w:rFonts w:ascii="Times New Roman" w:hAnsi="Times New Roman" w:cs="Times New Roman"/>
          <w:b/>
          <w:color w:val="auto"/>
          <w:lang w:val="ro-RO"/>
        </w:rPr>
        <w:t>Cumpărător: _____________________</w:t>
      </w:r>
    </w:p>
    <w:p w14:paraId="5A8AE14A" w14:textId="77777777" w:rsidR="00E37E9B" w:rsidRPr="00342689" w:rsidRDefault="00E37E9B" w:rsidP="00E37E9B">
      <w:pPr>
        <w:pStyle w:val="NoSpacing"/>
        <w:jc w:val="both"/>
        <w:rPr>
          <w:rFonts w:ascii="Times New Roman" w:hAnsi="Times New Roman" w:cs="Times New Roman"/>
          <w:b/>
          <w:color w:val="auto"/>
          <w:lang w:val="ro-RO"/>
        </w:rPr>
      </w:pPr>
    </w:p>
    <w:p w14:paraId="1CF1B691" w14:textId="77777777" w:rsidR="00E37E9B" w:rsidRPr="00342689" w:rsidRDefault="00E37E9B" w:rsidP="00E37E9B">
      <w:pPr>
        <w:pStyle w:val="NoSpacing"/>
        <w:jc w:val="both"/>
        <w:rPr>
          <w:rFonts w:ascii="Times New Roman" w:hAnsi="Times New Roman" w:cs="Times New Roman"/>
          <w:b/>
          <w:color w:val="auto"/>
          <w:lang w:val="ro-RO"/>
        </w:rPr>
      </w:pPr>
    </w:p>
    <w:p w14:paraId="7FF5949D" w14:textId="79BEF9A3" w:rsidR="00E37E9B" w:rsidRPr="00342689" w:rsidRDefault="00E37E9B" w:rsidP="008604B4">
      <w:pPr>
        <w:pStyle w:val="NoSpacing"/>
        <w:numPr>
          <w:ilvl w:val="0"/>
          <w:numId w:val="61"/>
        </w:numPr>
        <w:jc w:val="both"/>
        <w:rPr>
          <w:rFonts w:ascii="Times New Roman" w:hAnsi="Times New Roman" w:cs="Times New Roman"/>
          <w:b/>
          <w:color w:val="auto"/>
          <w:lang w:val="ro-RO"/>
        </w:rPr>
      </w:pPr>
      <w:r w:rsidRPr="00342689">
        <w:rPr>
          <w:rFonts w:ascii="Times New Roman" w:hAnsi="Times New Roman" w:cs="Times New Roman"/>
          <w:b/>
          <w:color w:val="auto"/>
          <w:lang w:val="ro-RO"/>
        </w:rPr>
        <w:t>PERIOADA LIVRARE/CANTITATE DE GAZE NATURALE/PRE</w:t>
      </w:r>
      <w:r>
        <w:rPr>
          <w:rFonts w:ascii="Times New Roman" w:hAnsi="Times New Roman" w:cs="Times New Roman"/>
          <w:b/>
          <w:color w:val="auto"/>
          <w:lang w:val="ro-RO"/>
        </w:rPr>
        <w:t>Ț</w:t>
      </w:r>
      <w:r w:rsidRPr="00342689">
        <w:rPr>
          <w:rFonts w:ascii="Times New Roman" w:hAnsi="Times New Roman" w:cs="Times New Roman"/>
          <w:b/>
          <w:color w:val="auto"/>
          <w:lang w:val="ro-RO"/>
        </w:rPr>
        <w:t>/PUNCT PREDARE -PRELUARE</w:t>
      </w:r>
    </w:p>
    <w:p w14:paraId="0B53573B" w14:textId="77777777" w:rsidR="00E37E9B" w:rsidRPr="00342689" w:rsidRDefault="00E37E9B" w:rsidP="00E37E9B">
      <w:pPr>
        <w:pStyle w:val="NoSpacing"/>
        <w:jc w:val="both"/>
        <w:rPr>
          <w:rFonts w:ascii="Times New Roman" w:hAnsi="Times New Roman" w:cs="Times New Roman"/>
          <w:b/>
          <w:color w:val="auto"/>
          <w:lang w:val="ro-RO"/>
        </w:rPr>
      </w:pPr>
    </w:p>
    <w:tbl>
      <w:tblPr>
        <w:tblStyle w:val="TableGrid"/>
        <w:tblW w:w="5000" w:type="pct"/>
        <w:tblLook w:val="04A0" w:firstRow="1" w:lastRow="0" w:firstColumn="1" w:lastColumn="0" w:noHBand="0" w:noVBand="1"/>
      </w:tblPr>
      <w:tblGrid>
        <w:gridCol w:w="2428"/>
        <w:gridCol w:w="1888"/>
        <w:gridCol w:w="1528"/>
        <w:gridCol w:w="1528"/>
        <w:gridCol w:w="2788"/>
      </w:tblGrid>
      <w:tr w:rsidR="00E37E9B" w:rsidRPr="00342689" w14:paraId="32A5E2E3" w14:textId="77777777" w:rsidTr="00034149">
        <w:trPr>
          <w:trHeight w:val="1001"/>
        </w:trPr>
        <w:tc>
          <w:tcPr>
            <w:tcW w:w="1195" w:type="pct"/>
            <w:shd w:val="clear" w:color="auto" w:fill="99CCFF"/>
            <w:vAlign w:val="center"/>
          </w:tcPr>
          <w:p w14:paraId="17462038" w14:textId="77777777" w:rsidR="00E37E9B" w:rsidRPr="00342689" w:rsidRDefault="00E37E9B" w:rsidP="00034149">
            <w:pPr>
              <w:pStyle w:val="NoSpacing"/>
              <w:jc w:val="center"/>
              <w:rPr>
                <w:rFonts w:ascii="Times New Roman" w:hAnsi="Times New Roman" w:cs="Times New Roman"/>
                <w:b/>
                <w:color w:val="auto"/>
                <w:lang w:val="ro-RO"/>
              </w:rPr>
            </w:pPr>
            <w:r w:rsidRPr="00342689">
              <w:rPr>
                <w:rFonts w:ascii="Times New Roman" w:hAnsi="Times New Roman" w:cs="Times New Roman"/>
                <w:b/>
                <w:color w:val="auto"/>
                <w:lang w:val="ro-RO"/>
              </w:rPr>
              <w:t>Perioada de livrare</w:t>
            </w:r>
          </w:p>
          <w:p w14:paraId="784EB724" w14:textId="31520E7C" w:rsidR="00E37E9B" w:rsidRPr="00342689" w:rsidRDefault="00E37E9B" w:rsidP="00034149">
            <w:pPr>
              <w:pStyle w:val="NoSpacing"/>
              <w:jc w:val="center"/>
              <w:rPr>
                <w:rFonts w:ascii="Times New Roman" w:hAnsi="Times New Roman" w:cs="Times New Roman"/>
                <w:b/>
                <w:color w:val="auto"/>
                <w:lang w:val="ro-RO"/>
              </w:rPr>
            </w:pPr>
            <w:r w:rsidRPr="00342689">
              <w:rPr>
                <w:rFonts w:ascii="Times New Roman" w:hAnsi="Times New Roman" w:cs="Times New Roman"/>
                <w:color w:val="auto"/>
                <w:lang w:val="ro-RO"/>
              </w:rPr>
              <w:t xml:space="preserve">(începe </w:t>
            </w:r>
            <w:r w:rsidR="00FB1F08">
              <w:rPr>
                <w:rFonts w:ascii="Times New Roman" w:hAnsi="Times New Roman" w:cs="Times New Roman"/>
                <w:color w:val="auto"/>
                <w:lang w:val="ro-RO"/>
              </w:rPr>
              <w:t>ș</w:t>
            </w:r>
            <w:r w:rsidRPr="00342689">
              <w:rPr>
                <w:rFonts w:ascii="Times New Roman" w:hAnsi="Times New Roman" w:cs="Times New Roman"/>
                <w:color w:val="auto"/>
                <w:lang w:val="ro-RO"/>
              </w:rPr>
              <w:t>i se termin</w:t>
            </w:r>
            <w:r w:rsidR="00FB1F08">
              <w:rPr>
                <w:rFonts w:ascii="Times New Roman" w:hAnsi="Times New Roman" w:cs="Times New Roman"/>
                <w:color w:val="auto"/>
                <w:lang w:val="ro-RO"/>
              </w:rPr>
              <w:t>ă</w:t>
            </w:r>
            <w:r w:rsidRPr="00342689">
              <w:rPr>
                <w:rFonts w:ascii="Times New Roman" w:hAnsi="Times New Roman" w:cs="Times New Roman"/>
                <w:color w:val="auto"/>
                <w:lang w:val="ro-RO"/>
              </w:rPr>
              <w:t xml:space="preserve"> la ora 07:00 a zilei gaziere)</w:t>
            </w:r>
          </w:p>
        </w:tc>
        <w:tc>
          <w:tcPr>
            <w:tcW w:w="929" w:type="pct"/>
            <w:shd w:val="clear" w:color="auto" w:fill="99CCFF"/>
            <w:vAlign w:val="center"/>
          </w:tcPr>
          <w:p w14:paraId="7ED4E61F" w14:textId="16F6A921" w:rsidR="00E37E9B" w:rsidRPr="00342689" w:rsidRDefault="00E37E9B" w:rsidP="00034149">
            <w:pPr>
              <w:pStyle w:val="NoSpacing"/>
              <w:jc w:val="center"/>
              <w:rPr>
                <w:rFonts w:ascii="Times New Roman" w:hAnsi="Times New Roman" w:cs="Times New Roman"/>
                <w:b/>
                <w:color w:val="auto"/>
                <w:lang w:val="ro-RO"/>
              </w:rPr>
            </w:pPr>
            <w:r w:rsidRPr="00342689">
              <w:rPr>
                <w:rFonts w:ascii="Times New Roman" w:hAnsi="Times New Roman" w:cs="Times New Roman"/>
                <w:b/>
                <w:color w:val="auto"/>
                <w:lang w:val="ro-RO"/>
              </w:rPr>
              <w:t>Cantitate total</w:t>
            </w:r>
            <w:r w:rsidR="00FB1F08">
              <w:rPr>
                <w:rFonts w:ascii="Times New Roman" w:hAnsi="Times New Roman" w:cs="Times New Roman"/>
                <w:b/>
                <w:color w:val="auto"/>
                <w:lang w:val="ro-RO"/>
              </w:rPr>
              <w:t>ă</w:t>
            </w:r>
            <w:r w:rsidRPr="00342689">
              <w:rPr>
                <w:rFonts w:ascii="Times New Roman" w:hAnsi="Times New Roman" w:cs="Times New Roman"/>
                <w:b/>
                <w:color w:val="auto"/>
                <w:lang w:val="ro-RO"/>
              </w:rPr>
              <w:t xml:space="preserve"> tranzac</w:t>
            </w:r>
            <w:r w:rsidR="00FB1F08">
              <w:rPr>
                <w:rFonts w:ascii="Times New Roman" w:hAnsi="Times New Roman" w:cs="Times New Roman"/>
                <w:b/>
                <w:color w:val="auto"/>
                <w:lang w:val="ro-RO"/>
              </w:rPr>
              <w:t>ț</w:t>
            </w:r>
            <w:r w:rsidRPr="00342689">
              <w:rPr>
                <w:rFonts w:ascii="Times New Roman" w:hAnsi="Times New Roman" w:cs="Times New Roman"/>
                <w:b/>
                <w:color w:val="auto"/>
                <w:lang w:val="ro-RO"/>
              </w:rPr>
              <w:t>ionat</w:t>
            </w:r>
            <w:r w:rsidR="00FB1F08">
              <w:rPr>
                <w:rFonts w:ascii="Times New Roman" w:hAnsi="Times New Roman" w:cs="Times New Roman"/>
                <w:b/>
                <w:color w:val="auto"/>
                <w:lang w:val="ro-RO"/>
              </w:rPr>
              <w:t>ă</w:t>
            </w:r>
            <w:r w:rsidRPr="00342689">
              <w:rPr>
                <w:rFonts w:ascii="Times New Roman" w:hAnsi="Times New Roman" w:cs="Times New Roman"/>
                <w:b/>
                <w:color w:val="auto"/>
                <w:lang w:val="ro-RO"/>
              </w:rPr>
              <w:t xml:space="preserve"> </w:t>
            </w:r>
          </w:p>
          <w:p w14:paraId="488D31D1" w14:textId="77777777" w:rsidR="00E37E9B" w:rsidRPr="00342689" w:rsidRDefault="00E37E9B" w:rsidP="00034149">
            <w:pPr>
              <w:pStyle w:val="NoSpacing"/>
              <w:jc w:val="center"/>
              <w:rPr>
                <w:rFonts w:ascii="Times New Roman" w:hAnsi="Times New Roman" w:cs="Times New Roman"/>
                <w:b/>
                <w:color w:val="auto"/>
                <w:lang w:val="ro-RO"/>
              </w:rPr>
            </w:pPr>
            <w:r w:rsidRPr="00342689">
              <w:rPr>
                <w:rFonts w:ascii="Times New Roman" w:hAnsi="Times New Roman" w:cs="Times New Roman"/>
                <w:color w:val="auto"/>
                <w:lang w:val="ro-RO"/>
              </w:rPr>
              <w:t>(MWh)</w:t>
            </w:r>
          </w:p>
        </w:tc>
        <w:tc>
          <w:tcPr>
            <w:tcW w:w="752" w:type="pct"/>
            <w:shd w:val="clear" w:color="auto" w:fill="99CCFF"/>
          </w:tcPr>
          <w:p w14:paraId="6BBCF0D2" w14:textId="77777777" w:rsidR="00E37E9B" w:rsidRPr="00342689" w:rsidRDefault="00E37E9B" w:rsidP="00034149">
            <w:pPr>
              <w:pStyle w:val="NoSpacing"/>
              <w:jc w:val="center"/>
              <w:rPr>
                <w:rFonts w:ascii="Times New Roman" w:hAnsi="Times New Roman" w:cs="Times New Roman"/>
                <w:b/>
                <w:color w:val="auto"/>
                <w:lang w:val="ro-RO"/>
              </w:rPr>
            </w:pPr>
            <w:r w:rsidRPr="00342689">
              <w:rPr>
                <w:rFonts w:ascii="Times New Roman" w:hAnsi="Times New Roman" w:cs="Times New Roman"/>
                <w:b/>
                <w:color w:val="auto"/>
                <w:lang w:val="ro-RO"/>
              </w:rPr>
              <w:t>Cantitate livrată zilnic</w:t>
            </w:r>
          </w:p>
          <w:p w14:paraId="4A6F9695" w14:textId="77777777" w:rsidR="00E37E9B" w:rsidRPr="00342689" w:rsidRDefault="00E37E9B" w:rsidP="00034149">
            <w:pPr>
              <w:pStyle w:val="NoSpacing"/>
              <w:jc w:val="center"/>
              <w:rPr>
                <w:rFonts w:ascii="Times New Roman" w:hAnsi="Times New Roman" w:cs="Times New Roman"/>
                <w:bCs/>
                <w:color w:val="auto"/>
                <w:lang w:val="ro-RO"/>
              </w:rPr>
            </w:pPr>
            <w:r w:rsidRPr="00342689">
              <w:rPr>
                <w:rFonts w:ascii="Times New Roman" w:hAnsi="Times New Roman" w:cs="Times New Roman"/>
                <w:b/>
                <w:color w:val="auto"/>
                <w:lang w:val="ro-RO"/>
              </w:rPr>
              <w:t>(MWh/zi)</w:t>
            </w:r>
          </w:p>
        </w:tc>
        <w:tc>
          <w:tcPr>
            <w:tcW w:w="752" w:type="pct"/>
            <w:shd w:val="clear" w:color="auto" w:fill="99CCFF"/>
            <w:vAlign w:val="center"/>
          </w:tcPr>
          <w:p w14:paraId="35F0BA5B" w14:textId="77777777" w:rsidR="00E37E9B" w:rsidRPr="00342689" w:rsidRDefault="00E37E9B" w:rsidP="00034149">
            <w:pPr>
              <w:pStyle w:val="NoSpacing"/>
              <w:jc w:val="center"/>
              <w:rPr>
                <w:rFonts w:ascii="Times New Roman" w:hAnsi="Times New Roman" w:cs="Times New Roman"/>
                <w:b/>
                <w:color w:val="auto"/>
                <w:lang w:val="ro-RO"/>
              </w:rPr>
            </w:pPr>
            <w:r w:rsidRPr="00342689">
              <w:rPr>
                <w:rFonts w:ascii="Times New Roman" w:hAnsi="Times New Roman" w:cs="Times New Roman"/>
                <w:b/>
                <w:color w:val="auto"/>
                <w:lang w:val="ro-RO"/>
              </w:rPr>
              <w:t xml:space="preserve">Preț </w:t>
            </w:r>
          </w:p>
          <w:p w14:paraId="6F2A01EF" w14:textId="77777777" w:rsidR="00E37E9B" w:rsidRPr="00342689" w:rsidRDefault="00E37E9B" w:rsidP="00034149">
            <w:pPr>
              <w:pStyle w:val="NoSpacing"/>
              <w:jc w:val="center"/>
              <w:rPr>
                <w:rFonts w:ascii="Times New Roman" w:hAnsi="Times New Roman" w:cs="Times New Roman"/>
                <w:color w:val="auto"/>
                <w:lang w:val="ro-RO"/>
              </w:rPr>
            </w:pPr>
            <w:r w:rsidRPr="00342689">
              <w:rPr>
                <w:rFonts w:ascii="Times New Roman" w:hAnsi="Times New Roman" w:cs="Times New Roman"/>
                <w:color w:val="auto"/>
                <w:lang w:val="ro-RO"/>
              </w:rPr>
              <w:t>(LEI /MWh)</w:t>
            </w:r>
          </w:p>
        </w:tc>
        <w:tc>
          <w:tcPr>
            <w:tcW w:w="1372" w:type="pct"/>
            <w:shd w:val="clear" w:color="auto" w:fill="99CCFF"/>
            <w:vAlign w:val="center"/>
          </w:tcPr>
          <w:p w14:paraId="3999159A" w14:textId="359BAB25" w:rsidR="00E37E9B" w:rsidRPr="00342689" w:rsidRDefault="00E37E9B" w:rsidP="00034149">
            <w:pPr>
              <w:pStyle w:val="NoSpacing"/>
              <w:jc w:val="center"/>
              <w:rPr>
                <w:rFonts w:ascii="Times New Roman" w:hAnsi="Times New Roman" w:cs="Times New Roman"/>
                <w:b/>
                <w:color w:val="auto"/>
                <w:lang w:val="ro-RO"/>
              </w:rPr>
            </w:pPr>
            <w:r w:rsidRPr="00342689">
              <w:rPr>
                <w:rFonts w:ascii="Times New Roman" w:hAnsi="Times New Roman" w:cs="Times New Roman"/>
                <w:b/>
                <w:color w:val="auto"/>
                <w:lang w:val="ro-RO"/>
              </w:rPr>
              <w:t>Predare/Preluare</w:t>
            </w:r>
            <w:r w:rsidR="009568A8">
              <w:rPr>
                <w:rFonts w:ascii="Times New Roman" w:hAnsi="Times New Roman" w:cs="Times New Roman"/>
                <w:b/>
                <w:color w:val="auto"/>
                <w:lang w:val="ro-RO"/>
              </w:rPr>
              <w:t xml:space="preserve"> în PVT</w:t>
            </w:r>
          </w:p>
          <w:p w14:paraId="40DE7E73" w14:textId="77777777" w:rsidR="00E37E9B" w:rsidRPr="00342689" w:rsidRDefault="00E37E9B" w:rsidP="00034149">
            <w:pPr>
              <w:pStyle w:val="NoSpacing"/>
              <w:jc w:val="center"/>
              <w:rPr>
                <w:rFonts w:ascii="Times New Roman" w:hAnsi="Times New Roman" w:cs="Times New Roman"/>
                <w:b/>
                <w:color w:val="auto"/>
                <w:lang w:val="ro-RO"/>
              </w:rPr>
            </w:pPr>
          </w:p>
        </w:tc>
      </w:tr>
      <w:tr w:rsidR="00E37E9B" w:rsidRPr="00342689" w14:paraId="0468A9A9" w14:textId="77777777" w:rsidTr="00034149">
        <w:trPr>
          <w:trHeight w:val="673"/>
        </w:trPr>
        <w:tc>
          <w:tcPr>
            <w:tcW w:w="1195" w:type="pct"/>
            <w:shd w:val="clear" w:color="auto" w:fill="auto"/>
            <w:vAlign w:val="center"/>
          </w:tcPr>
          <w:p w14:paraId="20FDE187" w14:textId="77777777" w:rsidR="00E37E9B" w:rsidRPr="00342689" w:rsidRDefault="00E37E9B" w:rsidP="00034149">
            <w:pPr>
              <w:pStyle w:val="NoSpacing"/>
              <w:jc w:val="center"/>
              <w:rPr>
                <w:rFonts w:ascii="Times New Roman" w:hAnsi="Times New Roman" w:cs="Times New Roman"/>
                <w:b/>
                <w:color w:val="auto"/>
                <w:lang w:val="ro-RO"/>
              </w:rPr>
            </w:pPr>
          </w:p>
        </w:tc>
        <w:tc>
          <w:tcPr>
            <w:tcW w:w="929" w:type="pct"/>
            <w:shd w:val="clear" w:color="auto" w:fill="auto"/>
            <w:vAlign w:val="center"/>
          </w:tcPr>
          <w:p w14:paraId="46C1C153" w14:textId="77777777" w:rsidR="00E37E9B" w:rsidRPr="00342689" w:rsidRDefault="00E37E9B" w:rsidP="00034149">
            <w:pPr>
              <w:pStyle w:val="NoSpacing"/>
              <w:jc w:val="center"/>
              <w:rPr>
                <w:rFonts w:ascii="Times New Roman" w:hAnsi="Times New Roman" w:cs="Times New Roman"/>
                <w:b/>
                <w:color w:val="auto"/>
                <w:lang w:val="ro-RO"/>
              </w:rPr>
            </w:pPr>
          </w:p>
        </w:tc>
        <w:tc>
          <w:tcPr>
            <w:tcW w:w="752" w:type="pct"/>
          </w:tcPr>
          <w:p w14:paraId="1222595C" w14:textId="77777777" w:rsidR="00E37E9B" w:rsidRPr="00342689" w:rsidRDefault="00E37E9B" w:rsidP="00034149">
            <w:pPr>
              <w:pStyle w:val="NoSpacing"/>
              <w:jc w:val="center"/>
              <w:rPr>
                <w:rFonts w:ascii="Times New Roman" w:hAnsi="Times New Roman" w:cs="Times New Roman"/>
                <w:b/>
                <w:color w:val="auto"/>
                <w:lang w:val="ro-RO"/>
              </w:rPr>
            </w:pPr>
          </w:p>
        </w:tc>
        <w:tc>
          <w:tcPr>
            <w:tcW w:w="752" w:type="pct"/>
            <w:shd w:val="clear" w:color="auto" w:fill="auto"/>
            <w:vAlign w:val="center"/>
          </w:tcPr>
          <w:p w14:paraId="4ACAC77B" w14:textId="77777777" w:rsidR="00E37E9B" w:rsidRPr="00342689" w:rsidRDefault="00E37E9B" w:rsidP="00034149">
            <w:pPr>
              <w:pStyle w:val="NoSpacing"/>
              <w:jc w:val="center"/>
              <w:rPr>
                <w:rFonts w:ascii="Times New Roman" w:hAnsi="Times New Roman" w:cs="Times New Roman"/>
                <w:b/>
                <w:color w:val="auto"/>
                <w:lang w:val="ro-RO"/>
              </w:rPr>
            </w:pPr>
          </w:p>
        </w:tc>
        <w:tc>
          <w:tcPr>
            <w:tcW w:w="1372" w:type="pct"/>
            <w:shd w:val="clear" w:color="auto" w:fill="auto"/>
            <w:vAlign w:val="center"/>
          </w:tcPr>
          <w:p w14:paraId="6053A834" w14:textId="2524E0E0" w:rsidR="00E37E9B" w:rsidRPr="00342689" w:rsidRDefault="00E37E9B" w:rsidP="00034149">
            <w:pPr>
              <w:pStyle w:val="NoSpacing"/>
              <w:jc w:val="center"/>
              <w:rPr>
                <w:rFonts w:ascii="Times New Roman" w:hAnsi="Times New Roman" w:cs="Times New Roman"/>
                <w:b/>
                <w:color w:val="auto"/>
                <w:lang w:val="ro-RO"/>
              </w:rPr>
            </w:pPr>
          </w:p>
        </w:tc>
      </w:tr>
    </w:tbl>
    <w:p w14:paraId="3E4178E9" w14:textId="77777777" w:rsidR="00E37E9B" w:rsidRPr="00342689" w:rsidRDefault="00E37E9B" w:rsidP="00E37E9B">
      <w:pPr>
        <w:pStyle w:val="NoSpacing"/>
        <w:jc w:val="both"/>
        <w:rPr>
          <w:rFonts w:ascii="Times New Roman" w:hAnsi="Times New Roman" w:cs="Times New Roman"/>
          <w:color w:val="auto"/>
          <w:lang w:val="ro-RO"/>
        </w:rPr>
      </w:pPr>
    </w:p>
    <w:p w14:paraId="70C8452E" w14:textId="239632E0" w:rsidR="00E37E9B" w:rsidRPr="00342689" w:rsidRDefault="00E37E9B" w:rsidP="008604B4">
      <w:pPr>
        <w:pStyle w:val="NoSpacing"/>
        <w:numPr>
          <w:ilvl w:val="0"/>
          <w:numId w:val="61"/>
        </w:numPr>
        <w:jc w:val="both"/>
        <w:rPr>
          <w:rFonts w:ascii="Times New Roman" w:hAnsi="Times New Roman" w:cs="Times New Roman"/>
          <w:color w:val="auto"/>
          <w:lang w:val="ro-RO"/>
        </w:rPr>
      </w:pPr>
      <w:r w:rsidRPr="00342689">
        <w:rPr>
          <w:rFonts w:ascii="Times New Roman" w:hAnsi="Times New Roman" w:cs="Times New Roman"/>
          <w:b/>
          <w:color w:val="auto"/>
          <w:lang w:val="ro-RO"/>
        </w:rPr>
        <w:t>Valoare total</w:t>
      </w:r>
      <w:r w:rsidR="00750021">
        <w:rPr>
          <w:rFonts w:ascii="Times New Roman" w:hAnsi="Times New Roman" w:cs="Times New Roman"/>
          <w:b/>
          <w:color w:val="auto"/>
          <w:lang w:val="ro-RO"/>
        </w:rPr>
        <w:t>ă</w:t>
      </w:r>
      <w:r w:rsidRPr="00342689">
        <w:rPr>
          <w:rFonts w:ascii="Times New Roman" w:hAnsi="Times New Roman" w:cs="Times New Roman"/>
          <w:b/>
          <w:color w:val="auto"/>
          <w:lang w:val="ro-RO"/>
        </w:rPr>
        <w:t xml:space="preserve"> a contractului</w:t>
      </w:r>
      <w:r w:rsidRPr="00342689">
        <w:rPr>
          <w:rFonts w:ascii="Times New Roman" w:hAnsi="Times New Roman" w:cs="Times New Roman"/>
          <w:color w:val="auto"/>
          <w:lang w:val="ro-RO"/>
        </w:rPr>
        <w:t xml:space="preserve"> (fără TVA </w:t>
      </w:r>
      <w:r w:rsidR="00750021">
        <w:rPr>
          <w:rFonts w:ascii="Times New Roman" w:hAnsi="Times New Roman" w:cs="Times New Roman"/>
          <w:color w:val="auto"/>
          <w:lang w:val="ro-RO"/>
        </w:rPr>
        <w:t>ș</w:t>
      </w:r>
      <w:r w:rsidRPr="00342689">
        <w:rPr>
          <w:rFonts w:ascii="Times New Roman" w:hAnsi="Times New Roman" w:cs="Times New Roman"/>
          <w:color w:val="auto"/>
          <w:lang w:val="ro-RO"/>
        </w:rPr>
        <w:t xml:space="preserve">i/sau accize): </w:t>
      </w:r>
      <w:r w:rsidRPr="00342689">
        <w:rPr>
          <w:rFonts w:ascii="Times New Roman" w:hAnsi="Times New Roman" w:cs="Times New Roman"/>
          <w:color w:val="auto"/>
          <w:lang w:val="ro-RO"/>
        </w:rPr>
        <w:tab/>
        <w:t xml:space="preserve"> _____________ </w:t>
      </w:r>
      <w:r w:rsidRPr="00342689">
        <w:rPr>
          <w:rFonts w:ascii="Times New Roman" w:hAnsi="Times New Roman" w:cs="Times New Roman"/>
          <w:b/>
          <w:color w:val="auto"/>
          <w:lang w:val="ro-RO"/>
        </w:rPr>
        <w:t xml:space="preserve">LEI </w:t>
      </w:r>
    </w:p>
    <w:p w14:paraId="4E12DAF0" w14:textId="77777777" w:rsidR="00E37E9B" w:rsidRPr="00342689" w:rsidRDefault="00E37E9B" w:rsidP="00E37E9B">
      <w:pPr>
        <w:pStyle w:val="NoSpacing"/>
        <w:jc w:val="both"/>
        <w:rPr>
          <w:rFonts w:ascii="Times New Roman" w:hAnsi="Times New Roman" w:cs="Times New Roman"/>
          <w:color w:val="auto"/>
          <w:lang w:val="ro-RO"/>
        </w:rPr>
      </w:pPr>
    </w:p>
    <w:p w14:paraId="44661250" w14:textId="77777777" w:rsidR="00E37E9B" w:rsidRPr="00342689" w:rsidRDefault="00E37E9B" w:rsidP="00E37E9B">
      <w:pPr>
        <w:pStyle w:val="NoSpacing"/>
        <w:jc w:val="both"/>
        <w:rPr>
          <w:rFonts w:ascii="Times New Roman" w:hAnsi="Times New Roman" w:cs="Times New Roman"/>
          <w:color w:val="auto"/>
          <w:lang w:val="ro-RO"/>
        </w:rPr>
      </w:pPr>
    </w:p>
    <w:p w14:paraId="7EAF591F" w14:textId="29208F46" w:rsidR="00746C4D" w:rsidRDefault="00746C4D" w:rsidP="00746C4D">
      <w:pPr>
        <w:pStyle w:val="NoSpacing"/>
        <w:jc w:val="both"/>
        <w:rPr>
          <w:rFonts w:ascii="Times New Roman" w:hAnsi="Times New Roman" w:cs="Times New Roman"/>
          <w:color w:val="auto"/>
          <w:lang w:val="ro-RO"/>
        </w:rPr>
      </w:pPr>
      <w:r w:rsidRPr="00342689">
        <w:rPr>
          <w:rFonts w:ascii="Times New Roman" w:hAnsi="Times New Roman" w:cs="Times New Roman"/>
          <w:color w:val="auto"/>
          <w:lang w:val="ro-RO"/>
        </w:rPr>
        <w:t>Prezenta anex</w:t>
      </w:r>
      <w:r w:rsidR="00062B57">
        <w:rPr>
          <w:rFonts w:ascii="Times New Roman" w:hAnsi="Times New Roman" w:cs="Times New Roman"/>
          <w:color w:val="auto"/>
          <w:lang w:val="ro-RO"/>
        </w:rPr>
        <w:t>ă</w:t>
      </w:r>
      <w:r w:rsidRPr="00342689">
        <w:rPr>
          <w:rFonts w:ascii="Times New Roman" w:hAnsi="Times New Roman" w:cs="Times New Roman"/>
          <w:color w:val="auto"/>
          <w:lang w:val="ro-RO"/>
        </w:rPr>
        <w:t xml:space="preserve"> a fost încheiată </w:t>
      </w:r>
      <w:r w:rsidR="009568A8">
        <w:rPr>
          <w:rFonts w:ascii="Times New Roman" w:hAnsi="Times New Roman" w:cs="Times New Roman"/>
          <w:color w:val="auto"/>
          <w:lang w:val="ro-RO"/>
        </w:rPr>
        <w:t>î</w:t>
      </w:r>
      <w:r w:rsidRPr="00342689">
        <w:rPr>
          <w:rFonts w:ascii="Times New Roman" w:hAnsi="Times New Roman" w:cs="Times New Roman"/>
          <w:color w:val="auto"/>
          <w:lang w:val="ro-RO"/>
        </w:rPr>
        <w:t xml:space="preserve">n urma tranzacționării </w:t>
      </w:r>
      <w:r w:rsidR="009568A8">
        <w:rPr>
          <w:rFonts w:ascii="Times New Roman" w:hAnsi="Times New Roman" w:cs="Times New Roman"/>
          <w:color w:val="auto"/>
          <w:lang w:val="ro-RO"/>
        </w:rPr>
        <w:t xml:space="preserve">pe </w:t>
      </w:r>
      <w:r w:rsidRPr="00342689">
        <w:rPr>
          <w:rFonts w:ascii="Times New Roman" w:hAnsi="Times New Roman" w:cs="Times New Roman"/>
          <w:color w:val="auto"/>
          <w:lang w:val="ro-RO"/>
        </w:rPr>
        <w:t xml:space="preserve">Piaţa centralizată a produselor pe termen mediu </w:t>
      </w:r>
      <w:r w:rsidRPr="00342689">
        <w:rPr>
          <w:rFonts w:ascii="Calibri" w:hAnsi="Calibri" w:cs="Times New Roman"/>
          <w:color w:val="auto"/>
          <w:lang w:val="ro-RO"/>
        </w:rPr>
        <w:t>ș</w:t>
      </w:r>
      <w:r w:rsidRPr="00342689">
        <w:rPr>
          <w:rFonts w:ascii="Times New Roman" w:hAnsi="Times New Roman" w:cs="Times New Roman"/>
          <w:color w:val="auto"/>
          <w:lang w:val="ro-RO"/>
        </w:rPr>
        <w:t>i lung</w:t>
      </w:r>
      <w:r>
        <w:rPr>
          <w:rFonts w:ascii="Times New Roman" w:hAnsi="Times New Roman" w:cs="Times New Roman"/>
          <w:color w:val="auto"/>
          <w:lang w:val="ro-RO"/>
        </w:rPr>
        <w:t xml:space="preserve"> administrată de BRM.</w:t>
      </w:r>
    </w:p>
    <w:p w14:paraId="27FAF0F3" w14:textId="77777777" w:rsidR="00746C4D" w:rsidRPr="00342689" w:rsidRDefault="00746C4D" w:rsidP="00746C4D">
      <w:pPr>
        <w:pStyle w:val="NoSpacing"/>
        <w:jc w:val="both"/>
        <w:rPr>
          <w:rFonts w:ascii="Times New Roman" w:hAnsi="Times New Roman" w:cs="Times New Roman"/>
          <w:color w:val="auto"/>
          <w:lang w:val="ro-RO"/>
        </w:rPr>
      </w:pPr>
      <w:r w:rsidRPr="00342689">
        <w:rPr>
          <w:rFonts w:ascii="Times New Roman" w:hAnsi="Times New Roman" w:cs="Times New Roman"/>
          <w:b/>
          <w:color w:val="auto"/>
          <w:lang w:val="ro-RO"/>
        </w:rPr>
        <w:t>Produsul</w:t>
      </w:r>
      <w:r>
        <w:rPr>
          <w:rFonts w:ascii="Times New Roman" w:hAnsi="Times New Roman" w:cs="Times New Roman"/>
          <w:b/>
          <w:color w:val="auto"/>
          <w:lang w:val="ro-RO"/>
        </w:rPr>
        <w:t xml:space="preserve"> tranzacționat</w:t>
      </w:r>
      <w:r w:rsidRPr="00342689">
        <w:rPr>
          <w:rFonts w:ascii="Times New Roman" w:hAnsi="Times New Roman" w:cs="Times New Roman"/>
          <w:color w:val="auto"/>
          <w:lang w:val="ro-RO"/>
        </w:rPr>
        <w:t xml:space="preserve"> (</w:t>
      </w:r>
      <w:r w:rsidRPr="00342689">
        <w:rPr>
          <w:rFonts w:ascii="Times New Roman" w:hAnsi="Times New Roman" w:cs="Times New Roman"/>
          <w:i/>
          <w:color w:val="auto"/>
          <w:lang w:val="ro-RO"/>
        </w:rPr>
        <w:t>se va bifa produsul corespunzător</w:t>
      </w:r>
      <w:r w:rsidRPr="00342689">
        <w:rPr>
          <w:rFonts w:ascii="Times New Roman" w:hAnsi="Times New Roman" w:cs="Times New Roman"/>
          <w:color w:val="auto"/>
          <w:lang w:val="ro-RO"/>
        </w:rPr>
        <w:t>)</w:t>
      </w:r>
      <w:r w:rsidRPr="00342689">
        <w:rPr>
          <w:rFonts w:ascii="Times New Roman" w:hAnsi="Times New Roman" w:cs="Times New Roman"/>
          <w:b/>
          <w:color w:val="auto"/>
          <w:lang w:val="ro-RO"/>
        </w:rPr>
        <w:t>:</w:t>
      </w:r>
    </w:p>
    <w:p w14:paraId="1F7E7A11" w14:textId="77777777" w:rsidR="00E37E9B" w:rsidRPr="00342689" w:rsidRDefault="00E37E9B" w:rsidP="00E37E9B">
      <w:pPr>
        <w:pStyle w:val="NoSpacing"/>
        <w:jc w:val="both"/>
        <w:rPr>
          <w:rFonts w:ascii="Times New Roman" w:hAnsi="Times New Roman" w:cs="Times New Roman"/>
          <w:color w:val="auto"/>
          <w:lang w:val="ro-RO"/>
        </w:rPr>
      </w:pPr>
    </w:p>
    <w:p w14:paraId="521DAC1A" w14:textId="77777777" w:rsidR="00E37E9B" w:rsidRDefault="00E37E9B" w:rsidP="00E37E9B">
      <w:r w:rsidRPr="00342689">
        <w:t xml:space="preserve">□  </w:t>
      </w:r>
      <w:r w:rsidRPr="00342689">
        <w:rPr>
          <w:b/>
        </w:rPr>
        <w:t>WEEK</w:t>
      </w:r>
      <w:r>
        <w:rPr>
          <w:b/>
        </w:rPr>
        <w:t>END</w:t>
      </w:r>
    </w:p>
    <w:p w14:paraId="576037B0" w14:textId="77777777" w:rsidR="00E37E9B" w:rsidRPr="00342689" w:rsidRDefault="00E37E9B" w:rsidP="00E37E9B">
      <w:pPr>
        <w:rPr>
          <w:b/>
        </w:rPr>
      </w:pPr>
      <w:r w:rsidRPr="00342689">
        <w:rPr>
          <w:b/>
        </w:rPr>
        <w:t>□ WEEK</w:t>
      </w:r>
    </w:p>
    <w:p w14:paraId="21453767" w14:textId="77777777" w:rsidR="00E37E9B" w:rsidRPr="00342689" w:rsidRDefault="00E37E9B" w:rsidP="00E37E9B">
      <w:pPr>
        <w:rPr>
          <w:b/>
        </w:rPr>
      </w:pPr>
      <w:r w:rsidRPr="00342689">
        <w:rPr>
          <w:b/>
        </w:rPr>
        <w:t>□  MONTH</w:t>
      </w:r>
    </w:p>
    <w:p w14:paraId="776B236F" w14:textId="77777777" w:rsidR="00E37E9B" w:rsidRPr="00342689" w:rsidRDefault="00E37E9B" w:rsidP="00E37E9B">
      <w:pPr>
        <w:rPr>
          <w:b/>
        </w:rPr>
      </w:pPr>
      <w:r w:rsidRPr="00342689">
        <w:rPr>
          <w:b/>
        </w:rPr>
        <w:t>□  FIRST QUARTER</w:t>
      </w:r>
    </w:p>
    <w:p w14:paraId="643B624B" w14:textId="77777777" w:rsidR="00E37E9B" w:rsidRPr="00342689" w:rsidRDefault="00E37E9B" w:rsidP="00E37E9B">
      <w:pPr>
        <w:rPr>
          <w:b/>
        </w:rPr>
      </w:pPr>
      <w:r w:rsidRPr="00342689">
        <w:rPr>
          <w:b/>
        </w:rPr>
        <w:t>□  SECOND QUARTER</w:t>
      </w:r>
    </w:p>
    <w:p w14:paraId="5536B295" w14:textId="77777777" w:rsidR="00E37E9B" w:rsidRPr="00342689" w:rsidRDefault="00E37E9B" w:rsidP="00E37E9B">
      <w:pPr>
        <w:rPr>
          <w:b/>
        </w:rPr>
      </w:pPr>
      <w:r w:rsidRPr="00342689">
        <w:rPr>
          <w:b/>
        </w:rPr>
        <w:t>□ THIRD QUARTER</w:t>
      </w:r>
    </w:p>
    <w:p w14:paraId="2E6DE814" w14:textId="77777777" w:rsidR="00E37E9B" w:rsidRPr="00342689" w:rsidRDefault="00E37E9B" w:rsidP="00E37E9B">
      <w:pPr>
        <w:rPr>
          <w:b/>
        </w:rPr>
      </w:pPr>
      <w:r w:rsidRPr="00342689">
        <w:rPr>
          <w:b/>
        </w:rPr>
        <w:t>□  FOURTH QUARTER</w:t>
      </w:r>
    </w:p>
    <w:p w14:paraId="496D1AF6" w14:textId="77777777" w:rsidR="00E37E9B" w:rsidRPr="00342689" w:rsidRDefault="00E37E9B" w:rsidP="00E37E9B">
      <w:pPr>
        <w:rPr>
          <w:b/>
        </w:rPr>
      </w:pPr>
      <w:r w:rsidRPr="00342689">
        <w:rPr>
          <w:b/>
        </w:rPr>
        <w:t>□  FIRST SEMESTER</w:t>
      </w:r>
    </w:p>
    <w:p w14:paraId="79B02515" w14:textId="77777777" w:rsidR="00E37E9B" w:rsidRPr="00342689" w:rsidRDefault="00E37E9B" w:rsidP="00E37E9B">
      <w:pPr>
        <w:rPr>
          <w:b/>
        </w:rPr>
      </w:pPr>
      <w:r w:rsidRPr="00342689">
        <w:rPr>
          <w:b/>
        </w:rPr>
        <w:t>□  SECOND SEMESTER</w:t>
      </w:r>
    </w:p>
    <w:p w14:paraId="758B8F09" w14:textId="77777777" w:rsidR="00E37E9B" w:rsidRPr="00342689" w:rsidRDefault="00E37E9B" w:rsidP="00E37E9B">
      <w:pPr>
        <w:rPr>
          <w:b/>
        </w:rPr>
      </w:pPr>
      <w:r w:rsidRPr="00342689">
        <w:rPr>
          <w:b/>
        </w:rPr>
        <w:t>□  COLD SEASON</w:t>
      </w:r>
    </w:p>
    <w:p w14:paraId="05FB4894" w14:textId="77777777" w:rsidR="00E37E9B" w:rsidRPr="00342689" w:rsidRDefault="00E37E9B" w:rsidP="00E37E9B">
      <w:pPr>
        <w:rPr>
          <w:b/>
        </w:rPr>
      </w:pPr>
      <w:r w:rsidRPr="00342689">
        <w:rPr>
          <w:b/>
        </w:rPr>
        <w:t>□  WARM SEASON</w:t>
      </w:r>
    </w:p>
    <w:p w14:paraId="141C166F" w14:textId="77777777" w:rsidR="00E37E9B" w:rsidRPr="00342689" w:rsidRDefault="00E37E9B" w:rsidP="00E37E9B">
      <w:pPr>
        <w:rPr>
          <w:b/>
        </w:rPr>
      </w:pPr>
      <w:r w:rsidRPr="00342689">
        <w:rPr>
          <w:b/>
        </w:rPr>
        <w:t>□  GAS YEAR</w:t>
      </w:r>
    </w:p>
    <w:p w14:paraId="14954A70" w14:textId="77777777" w:rsidR="00E37E9B" w:rsidRPr="00342689" w:rsidRDefault="00E37E9B" w:rsidP="00E37E9B">
      <w:pPr>
        <w:rPr>
          <w:b/>
        </w:rPr>
      </w:pPr>
      <w:r w:rsidRPr="00342689">
        <w:rPr>
          <w:b/>
        </w:rPr>
        <w:t>□  CALENDAR YEAR,</w:t>
      </w:r>
    </w:p>
    <w:p w14:paraId="3E556150" w14:textId="77777777" w:rsidR="00E37E9B" w:rsidRPr="00342689" w:rsidRDefault="00E37E9B" w:rsidP="00E37E9B">
      <w:pPr>
        <w:pStyle w:val="NoSpacing"/>
        <w:rPr>
          <w:rFonts w:ascii="Times New Roman" w:hAnsi="Times New Roman" w:cs="Times New Roman"/>
          <w:color w:val="auto"/>
          <w:lang w:val="ro-RO"/>
        </w:rPr>
      </w:pPr>
    </w:p>
    <w:p w14:paraId="6C82FD7F" w14:textId="77777777" w:rsidR="00E37E9B" w:rsidRPr="00342689" w:rsidRDefault="00E37E9B" w:rsidP="00E37E9B">
      <w:pPr>
        <w:pStyle w:val="NoSpacing"/>
        <w:rPr>
          <w:rFonts w:ascii="Times New Roman" w:hAnsi="Times New Roman" w:cs="Times New Roman"/>
          <w:color w:val="auto"/>
          <w:lang w:val="ro-RO"/>
        </w:rPr>
      </w:pPr>
      <w:r w:rsidRPr="00342689">
        <w:rPr>
          <w:rFonts w:ascii="Times New Roman" w:hAnsi="Times New Roman" w:cs="Times New Roman"/>
          <w:color w:val="auto"/>
          <w:lang w:val="ro-RO"/>
        </w:rPr>
        <w:t xml:space="preserve">Își asumă </w:t>
      </w:r>
      <w:r>
        <w:rPr>
          <w:rFonts w:ascii="Times New Roman" w:hAnsi="Times New Roman" w:cs="Times New Roman"/>
          <w:color w:val="auto"/>
          <w:lang w:val="ro-RO"/>
        </w:rPr>
        <w:t>ș</w:t>
      </w:r>
      <w:r w:rsidRPr="00342689">
        <w:rPr>
          <w:rFonts w:ascii="Times New Roman" w:hAnsi="Times New Roman" w:cs="Times New Roman"/>
          <w:color w:val="auto"/>
          <w:lang w:val="ro-RO"/>
        </w:rPr>
        <w:t>i angajează răspunderea societ</w:t>
      </w:r>
      <w:r>
        <w:rPr>
          <w:rFonts w:ascii="Times New Roman" w:hAnsi="Times New Roman" w:cs="Times New Roman"/>
          <w:color w:val="auto"/>
          <w:lang w:val="ro-RO"/>
        </w:rPr>
        <w:t>ăț</w:t>
      </w:r>
      <w:r w:rsidRPr="00342689">
        <w:rPr>
          <w:rFonts w:ascii="Times New Roman" w:hAnsi="Times New Roman" w:cs="Times New Roman"/>
          <w:color w:val="auto"/>
          <w:lang w:val="ro-RO"/>
        </w:rPr>
        <w:t>ii:</w:t>
      </w:r>
    </w:p>
    <w:p w14:paraId="7843DD41" w14:textId="77777777" w:rsidR="00E37E9B" w:rsidRPr="00342689" w:rsidRDefault="00E37E9B" w:rsidP="00E37E9B">
      <w:pPr>
        <w:pStyle w:val="NoSpacing"/>
        <w:rPr>
          <w:rFonts w:ascii="Times New Roman" w:hAnsi="Times New Roman" w:cs="Times New Roman"/>
          <w:color w:val="auto"/>
          <w:lang w:val="ro-RO"/>
        </w:rPr>
      </w:pPr>
    </w:p>
    <w:p w14:paraId="5E8C0B03" w14:textId="77777777" w:rsidR="00E37E9B" w:rsidRPr="00342689" w:rsidRDefault="00E37E9B" w:rsidP="00E37E9B">
      <w:pPr>
        <w:pStyle w:val="NoSpacing"/>
        <w:jc w:val="center"/>
        <w:rPr>
          <w:rFonts w:ascii="Times New Roman" w:hAnsi="Times New Roman" w:cs="Times New Roman"/>
          <w:color w:val="auto"/>
          <w:lang w:val="ro-RO"/>
        </w:rPr>
      </w:pPr>
      <w:r w:rsidRPr="00342689">
        <w:rPr>
          <w:rFonts w:ascii="Times New Roman" w:hAnsi="Times New Roman" w:cs="Times New Roman"/>
          <w:b/>
          <w:color w:val="auto"/>
          <w:lang w:val="ro-RO"/>
        </w:rPr>
        <w:t>V</w:t>
      </w:r>
      <w:r>
        <w:rPr>
          <w:rFonts w:ascii="Times New Roman" w:hAnsi="Times New Roman" w:cs="Times New Roman"/>
          <w:b/>
          <w:color w:val="auto"/>
          <w:lang w:val="ro-RO"/>
        </w:rPr>
        <w:t>Â</w:t>
      </w:r>
      <w:r w:rsidRPr="00342689">
        <w:rPr>
          <w:rFonts w:ascii="Times New Roman" w:hAnsi="Times New Roman" w:cs="Times New Roman"/>
          <w:b/>
          <w:color w:val="auto"/>
          <w:lang w:val="ro-RO"/>
        </w:rPr>
        <w:t>NZ</w:t>
      </w:r>
      <w:r>
        <w:rPr>
          <w:rFonts w:ascii="Times New Roman" w:hAnsi="Times New Roman" w:cs="Times New Roman"/>
          <w:b/>
          <w:color w:val="auto"/>
          <w:lang w:val="ro-RO"/>
        </w:rPr>
        <w:t>Ă</w:t>
      </w:r>
      <w:r w:rsidRPr="00342689">
        <w:rPr>
          <w:rFonts w:ascii="Times New Roman" w:hAnsi="Times New Roman" w:cs="Times New Roman"/>
          <w:b/>
          <w:color w:val="auto"/>
          <w:lang w:val="ro-RO"/>
        </w:rPr>
        <w:t>TOR</w:t>
      </w:r>
      <w:r w:rsidRPr="00342689">
        <w:rPr>
          <w:rFonts w:ascii="Times New Roman" w:hAnsi="Times New Roman" w:cs="Times New Roman"/>
          <w:color w:val="auto"/>
          <w:lang w:val="ro-RO"/>
        </w:rPr>
        <w:tab/>
      </w:r>
      <w:r w:rsidRPr="00342689">
        <w:rPr>
          <w:rFonts w:ascii="Times New Roman" w:hAnsi="Times New Roman" w:cs="Times New Roman"/>
          <w:color w:val="auto"/>
          <w:lang w:val="ro-RO"/>
        </w:rPr>
        <w:tab/>
      </w:r>
      <w:r w:rsidRPr="00342689">
        <w:rPr>
          <w:rFonts w:ascii="Times New Roman" w:hAnsi="Times New Roman" w:cs="Times New Roman"/>
          <w:color w:val="auto"/>
          <w:lang w:val="ro-RO"/>
        </w:rPr>
        <w:tab/>
      </w:r>
      <w:r w:rsidRPr="00342689">
        <w:rPr>
          <w:rFonts w:ascii="Times New Roman" w:hAnsi="Times New Roman" w:cs="Times New Roman"/>
          <w:color w:val="auto"/>
          <w:lang w:val="ro-RO"/>
        </w:rPr>
        <w:tab/>
      </w:r>
      <w:r w:rsidRPr="00342689">
        <w:rPr>
          <w:rFonts w:ascii="Times New Roman" w:hAnsi="Times New Roman" w:cs="Times New Roman"/>
          <w:color w:val="auto"/>
          <w:lang w:val="ro-RO"/>
        </w:rPr>
        <w:tab/>
      </w:r>
      <w:r w:rsidRPr="00342689">
        <w:rPr>
          <w:rFonts w:ascii="Times New Roman" w:hAnsi="Times New Roman" w:cs="Times New Roman"/>
          <w:color w:val="auto"/>
          <w:lang w:val="ro-RO"/>
        </w:rPr>
        <w:tab/>
      </w:r>
      <w:r w:rsidRPr="00342689">
        <w:rPr>
          <w:rFonts w:ascii="Times New Roman" w:hAnsi="Times New Roman" w:cs="Times New Roman"/>
          <w:color w:val="auto"/>
          <w:lang w:val="ro-RO"/>
        </w:rPr>
        <w:tab/>
      </w:r>
      <w:r w:rsidRPr="00342689">
        <w:rPr>
          <w:rFonts w:ascii="Times New Roman" w:hAnsi="Times New Roman" w:cs="Times New Roman"/>
          <w:color w:val="auto"/>
          <w:lang w:val="ro-RO"/>
        </w:rPr>
        <w:tab/>
      </w:r>
      <w:r w:rsidRPr="00342689">
        <w:rPr>
          <w:rFonts w:ascii="Times New Roman" w:hAnsi="Times New Roman" w:cs="Times New Roman"/>
          <w:b/>
          <w:color w:val="auto"/>
          <w:lang w:val="ro-RO"/>
        </w:rPr>
        <w:t>CUMP</w:t>
      </w:r>
      <w:r>
        <w:rPr>
          <w:rFonts w:ascii="Times New Roman" w:hAnsi="Times New Roman" w:cs="Times New Roman"/>
          <w:b/>
          <w:color w:val="auto"/>
          <w:lang w:val="ro-RO"/>
        </w:rPr>
        <w:t>Ă</w:t>
      </w:r>
      <w:r w:rsidRPr="00342689">
        <w:rPr>
          <w:rFonts w:ascii="Times New Roman" w:hAnsi="Times New Roman" w:cs="Times New Roman"/>
          <w:b/>
          <w:color w:val="auto"/>
          <w:lang w:val="ro-RO"/>
        </w:rPr>
        <w:t>R</w:t>
      </w:r>
      <w:r>
        <w:rPr>
          <w:rFonts w:ascii="Times New Roman" w:hAnsi="Times New Roman" w:cs="Times New Roman"/>
          <w:b/>
          <w:color w:val="auto"/>
          <w:lang w:val="ro-RO"/>
        </w:rPr>
        <w:t>Ă</w:t>
      </w:r>
      <w:r w:rsidRPr="00342689">
        <w:rPr>
          <w:rFonts w:ascii="Times New Roman" w:hAnsi="Times New Roman" w:cs="Times New Roman"/>
          <w:b/>
          <w:color w:val="auto"/>
          <w:lang w:val="ro-RO"/>
        </w:rPr>
        <w:t>TOR</w:t>
      </w:r>
    </w:p>
    <w:p w14:paraId="3D8F4A6E" w14:textId="77777777" w:rsidR="00E37E9B" w:rsidRPr="00342689" w:rsidRDefault="00E37E9B" w:rsidP="00E37E9B">
      <w:pPr>
        <w:pStyle w:val="NoSpacing"/>
        <w:jc w:val="center"/>
        <w:rPr>
          <w:rFonts w:ascii="Times New Roman" w:hAnsi="Times New Roman" w:cs="Times New Roman"/>
          <w:color w:val="auto"/>
          <w:lang w:val="ro-RO"/>
        </w:rPr>
      </w:pPr>
    </w:p>
    <w:p w14:paraId="3D273DB8" w14:textId="77777777" w:rsidR="00E37E9B" w:rsidRPr="00342689" w:rsidRDefault="00E37E9B" w:rsidP="00E37E9B">
      <w:pPr>
        <w:pStyle w:val="NoSpacing"/>
        <w:jc w:val="center"/>
        <w:rPr>
          <w:rFonts w:ascii="Times New Roman" w:hAnsi="Times New Roman" w:cs="Times New Roman"/>
          <w:color w:val="auto"/>
          <w:lang w:val="ro-RO"/>
        </w:rPr>
      </w:pPr>
      <w:r w:rsidRPr="00342689">
        <w:rPr>
          <w:rFonts w:ascii="Times New Roman" w:hAnsi="Times New Roman" w:cs="Times New Roman"/>
          <w:color w:val="auto"/>
          <w:lang w:val="ro-RO"/>
        </w:rPr>
        <w:t>(Denumire societate)</w:t>
      </w:r>
      <w:r w:rsidRPr="00342689">
        <w:rPr>
          <w:rFonts w:ascii="Times New Roman" w:hAnsi="Times New Roman" w:cs="Times New Roman"/>
          <w:color w:val="auto"/>
          <w:lang w:val="ro-RO"/>
        </w:rPr>
        <w:tab/>
      </w:r>
      <w:r w:rsidRPr="00342689">
        <w:rPr>
          <w:rFonts w:ascii="Times New Roman" w:hAnsi="Times New Roman" w:cs="Times New Roman"/>
          <w:color w:val="auto"/>
          <w:lang w:val="ro-RO"/>
        </w:rPr>
        <w:tab/>
      </w:r>
      <w:r w:rsidRPr="00342689">
        <w:rPr>
          <w:rFonts w:ascii="Times New Roman" w:hAnsi="Times New Roman" w:cs="Times New Roman"/>
          <w:color w:val="auto"/>
          <w:lang w:val="ro-RO"/>
        </w:rPr>
        <w:tab/>
      </w:r>
      <w:r w:rsidRPr="00342689">
        <w:rPr>
          <w:rFonts w:ascii="Times New Roman" w:hAnsi="Times New Roman" w:cs="Times New Roman"/>
          <w:color w:val="auto"/>
          <w:lang w:val="ro-RO"/>
        </w:rPr>
        <w:tab/>
      </w:r>
      <w:r w:rsidRPr="00342689">
        <w:rPr>
          <w:rFonts w:ascii="Times New Roman" w:hAnsi="Times New Roman" w:cs="Times New Roman"/>
          <w:color w:val="auto"/>
          <w:lang w:val="ro-RO"/>
        </w:rPr>
        <w:tab/>
      </w:r>
      <w:r w:rsidRPr="00342689">
        <w:rPr>
          <w:rFonts w:ascii="Times New Roman" w:hAnsi="Times New Roman" w:cs="Times New Roman"/>
          <w:color w:val="auto"/>
          <w:lang w:val="ro-RO"/>
        </w:rPr>
        <w:tab/>
      </w:r>
      <w:r w:rsidRPr="00342689">
        <w:rPr>
          <w:rFonts w:ascii="Times New Roman" w:hAnsi="Times New Roman" w:cs="Times New Roman"/>
          <w:color w:val="auto"/>
          <w:lang w:val="ro-RO"/>
        </w:rPr>
        <w:tab/>
        <w:t>(Denumire societate)</w:t>
      </w:r>
    </w:p>
    <w:p w14:paraId="25779AEE" w14:textId="77777777" w:rsidR="00E37E9B" w:rsidRPr="00342689" w:rsidRDefault="00E37E9B" w:rsidP="00E37E9B">
      <w:pPr>
        <w:pStyle w:val="NoSpacing"/>
        <w:rPr>
          <w:rFonts w:ascii="Times New Roman" w:hAnsi="Times New Roman" w:cs="Times New Roman"/>
          <w:color w:val="auto"/>
          <w:lang w:val="ro-RO"/>
        </w:rPr>
      </w:pPr>
    </w:p>
    <w:p w14:paraId="787F6331" w14:textId="77777777" w:rsidR="00E37E9B" w:rsidRPr="00342689" w:rsidRDefault="00E37E9B" w:rsidP="00E37E9B">
      <w:pPr>
        <w:pStyle w:val="NoSpacing"/>
        <w:rPr>
          <w:rFonts w:ascii="Times New Roman" w:hAnsi="Times New Roman" w:cs="Times New Roman"/>
          <w:color w:val="auto"/>
          <w:lang w:val="ro-RO"/>
        </w:rPr>
      </w:pPr>
      <w:r w:rsidRPr="00342689">
        <w:rPr>
          <w:rFonts w:ascii="Times New Roman" w:hAnsi="Times New Roman" w:cs="Times New Roman"/>
          <w:color w:val="auto"/>
          <w:lang w:val="ro-RO"/>
        </w:rPr>
        <w:t>____________________                                                                             ____________________</w:t>
      </w:r>
    </w:p>
    <w:p w14:paraId="4A0D3A9F" w14:textId="77777777" w:rsidR="00E37E9B" w:rsidRPr="00342689" w:rsidRDefault="00E37E9B" w:rsidP="00E37E9B">
      <w:pPr>
        <w:pStyle w:val="NoSpacing"/>
        <w:jc w:val="center"/>
        <w:rPr>
          <w:rFonts w:ascii="Times New Roman" w:hAnsi="Times New Roman" w:cs="Times New Roman"/>
          <w:color w:val="auto"/>
          <w:lang w:val="ro-RO"/>
        </w:rPr>
      </w:pPr>
    </w:p>
    <w:p w14:paraId="788ECE49" w14:textId="77777777" w:rsidR="00E37E9B" w:rsidRPr="00342689" w:rsidRDefault="00E37E9B" w:rsidP="00E37E9B">
      <w:pPr>
        <w:pStyle w:val="NoSpacing"/>
        <w:jc w:val="center"/>
        <w:rPr>
          <w:rFonts w:ascii="Times New Roman" w:hAnsi="Times New Roman" w:cs="Times New Roman"/>
          <w:color w:val="auto"/>
          <w:lang w:val="ro-RO"/>
        </w:rPr>
      </w:pPr>
      <w:r w:rsidRPr="00342689">
        <w:rPr>
          <w:rFonts w:ascii="Times New Roman" w:hAnsi="Times New Roman" w:cs="Times New Roman"/>
          <w:color w:val="auto"/>
          <w:lang w:val="ro-RO"/>
        </w:rPr>
        <w:t>Reprezentant legal</w:t>
      </w:r>
      <w:r w:rsidRPr="00342689">
        <w:rPr>
          <w:rFonts w:ascii="Times New Roman" w:hAnsi="Times New Roman" w:cs="Times New Roman"/>
          <w:color w:val="auto"/>
          <w:lang w:val="ro-RO"/>
        </w:rPr>
        <w:tab/>
      </w:r>
      <w:r w:rsidRPr="00342689">
        <w:rPr>
          <w:rFonts w:ascii="Times New Roman" w:hAnsi="Times New Roman" w:cs="Times New Roman"/>
          <w:color w:val="auto"/>
          <w:lang w:val="ro-RO"/>
        </w:rPr>
        <w:tab/>
      </w:r>
      <w:r w:rsidRPr="00342689">
        <w:rPr>
          <w:rFonts w:ascii="Times New Roman" w:hAnsi="Times New Roman" w:cs="Times New Roman"/>
          <w:color w:val="auto"/>
          <w:lang w:val="ro-RO"/>
        </w:rPr>
        <w:tab/>
      </w:r>
      <w:r w:rsidRPr="00342689">
        <w:rPr>
          <w:rFonts w:ascii="Times New Roman" w:hAnsi="Times New Roman" w:cs="Times New Roman"/>
          <w:color w:val="auto"/>
          <w:lang w:val="ro-RO"/>
        </w:rPr>
        <w:tab/>
        <w:t xml:space="preserve">                                           Reprezentant legal</w:t>
      </w:r>
    </w:p>
    <w:p w14:paraId="1BE76988" w14:textId="77777777" w:rsidR="00E37E9B" w:rsidRDefault="00E37E9B" w:rsidP="00062B57">
      <w:pPr>
        <w:pStyle w:val="NoSpacing"/>
        <w:rPr>
          <w:rFonts w:ascii="Times New Roman" w:hAnsi="Times New Roman" w:cs="Times New Roman"/>
          <w:b/>
          <w:color w:val="auto"/>
          <w:lang w:val="ro-RO"/>
        </w:rPr>
      </w:pPr>
    </w:p>
    <w:p w14:paraId="43E123D1" w14:textId="77777777" w:rsidR="00062B57" w:rsidRDefault="00062B57" w:rsidP="00062B57">
      <w:pPr>
        <w:pStyle w:val="NoSpacing"/>
        <w:rPr>
          <w:rFonts w:ascii="Times New Roman" w:hAnsi="Times New Roman" w:cs="Times New Roman"/>
          <w:b/>
          <w:color w:val="auto"/>
          <w:lang w:val="ro-RO"/>
        </w:rPr>
      </w:pPr>
    </w:p>
    <w:p w14:paraId="17C848A5" w14:textId="77777777" w:rsidR="00E37E9B" w:rsidRDefault="00E37E9B" w:rsidP="00E37E9B">
      <w:pPr>
        <w:pStyle w:val="NoSpacing"/>
        <w:jc w:val="right"/>
        <w:rPr>
          <w:rFonts w:ascii="Times New Roman" w:hAnsi="Times New Roman" w:cs="Times New Roman"/>
          <w:b/>
          <w:color w:val="auto"/>
          <w:lang w:val="ro-RO"/>
        </w:rPr>
      </w:pPr>
    </w:p>
    <w:p w14:paraId="7997AB4B" w14:textId="77777777" w:rsidR="00E37E9B" w:rsidRPr="00342689" w:rsidRDefault="00E37E9B" w:rsidP="00E37E9B">
      <w:pPr>
        <w:pStyle w:val="NoSpacing"/>
        <w:jc w:val="right"/>
        <w:rPr>
          <w:rFonts w:ascii="Times New Roman" w:hAnsi="Times New Roman" w:cs="Times New Roman"/>
          <w:b/>
          <w:color w:val="auto"/>
          <w:lang w:val="ro-RO"/>
        </w:rPr>
      </w:pPr>
      <w:r w:rsidRPr="00342689">
        <w:rPr>
          <w:rFonts w:ascii="Times New Roman" w:hAnsi="Times New Roman" w:cs="Times New Roman"/>
          <w:b/>
          <w:color w:val="auto"/>
          <w:lang w:val="ro-RO"/>
        </w:rPr>
        <w:lastRenderedPageBreak/>
        <w:t>Anexa 2</w:t>
      </w:r>
    </w:p>
    <w:p w14:paraId="4A9355C8" w14:textId="77777777" w:rsidR="00E37E9B" w:rsidRPr="00342689" w:rsidRDefault="00E37E9B" w:rsidP="00E37E9B">
      <w:pPr>
        <w:pStyle w:val="NoSpacing"/>
        <w:jc w:val="right"/>
        <w:rPr>
          <w:rFonts w:ascii="Times New Roman" w:hAnsi="Times New Roman" w:cs="Times New Roman"/>
          <w:color w:val="auto"/>
          <w:lang w:val="ro-RO"/>
        </w:rPr>
      </w:pPr>
      <w:r w:rsidRPr="00342689">
        <w:rPr>
          <w:rFonts w:ascii="Times New Roman" w:hAnsi="Times New Roman" w:cs="Times New Roman"/>
          <w:color w:val="auto"/>
          <w:lang w:val="ro-RO"/>
        </w:rPr>
        <w:t xml:space="preserve">la contract </w:t>
      </w:r>
    </w:p>
    <w:p w14:paraId="114EA51D" w14:textId="77777777" w:rsidR="00E37E9B" w:rsidRPr="00342689" w:rsidRDefault="00E37E9B" w:rsidP="00E37E9B">
      <w:pPr>
        <w:pStyle w:val="NoSpacing"/>
        <w:jc w:val="center"/>
        <w:rPr>
          <w:rFonts w:ascii="Times New Roman" w:hAnsi="Times New Roman" w:cs="Times New Roman"/>
          <w:b/>
          <w:color w:val="auto"/>
          <w:lang w:val="ro-RO"/>
        </w:rPr>
      </w:pPr>
    </w:p>
    <w:p w14:paraId="1120F9A4" w14:textId="77777777" w:rsidR="00E37E9B" w:rsidRPr="00342689" w:rsidRDefault="00E37E9B" w:rsidP="00E37E9B">
      <w:pPr>
        <w:pStyle w:val="NoSpacing"/>
        <w:jc w:val="center"/>
        <w:rPr>
          <w:rFonts w:ascii="Times New Roman" w:hAnsi="Times New Roman" w:cs="Times New Roman"/>
          <w:color w:val="auto"/>
          <w:lang w:val="ro-RO"/>
        </w:rPr>
      </w:pPr>
      <w:r w:rsidRPr="00342689">
        <w:rPr>
          <w:rFonts w:ascii="Times New Roman" w:hAnsi="Times New Roman" w:cs="Times New Roman"/>
          <w:b/>
          <w:color w:val="auto"/>
          <w:lang w:val="ro-RO"/>
        </w:rPr>
        <w:t>Terminologie</w:t>
      </w:r>
    </w:p>
    <w:p w14:paraId="3915D395" w14:textId="77777777" w:rsidR="00E37E9B" w:rsidRPr="00342689" w:rsidRDefault="00E37E9B" w:rsidP="00E37E9B">
      <w:pPr>
        <w:pStyle w:val="NoSpacing"/>
        <w:jc w:val="both"/>
        <w:rPr>
          <w:rFonts w:ascii="Times New Roman" w:hAnsi="Times New Roman" w:cs="Times New Roman"/>
          <w:color w:val="auto"/>
          <w:lang w:val="ro-RO"/>
        </w:rPr>
      </w:pPr>
    </w:p>
    <w:p w14:paraId="1562CE27" w14:textId="77777777" w:rsidR="00E37E9B" w:rsidRPr="00342689" w:rsidRDefault="00E37E9B" w:rsidP="00E37E9B">
      <w:pPr>
        <w:pStyle w:val="NoSpacing"/>
        <w:jc w:val="both"/>
        <w:rPr>
          <w:rFonts w:ascii="Times New Roman" w:hAnsi="Times New Roman" w:cs="Times New Roman"/>
          <w:color w:val="auto"/>
          <w:lang w:val="ro-RO"/>
        </w:rPr>
      </w:pPr>
      <w:r w:rsidRPr="00342689">
        <w:rPr>
          <w:rFonts w:ascii="Times New Roman" w:hAnsi="Times New Roman" w:cs="Times New Roman"/>
          <w:b/>
          <w:color w:val="auto"/>
          <w:lang w:val="ro-RO"/>
        </w:rPr>
        <w:t>„Codul rețelei pentru sistemul național de transport al gazelor naturale”</w:t>
      </w:r>
      <w:r w:rsidRPr="00342689">
        <w:rPr>
          <w:rFonts w:ascii="Times New Roman" w:hAnsi="Times New Roman" w:cs="Times New Roman"/>
          <w:color w:val="auto"/>
          <w:lang w:val="ro-RO"/>
        </w:rPr>
        <w:t>- act normativ ce reglementează condițiile și regulile de utilizare a Sistemului Național de Transport al gazelor naturale din România;</w:t>
      </w:r>
    </w:p>
    <w:p w14:paraId="0A8B6B8A" w14:textId="77777777" w:rsidR="00E37E9B" w:rsidRPr="00342689" w:rsidRDefault="00E37E9B" w:rsidP="00E37E9B">
      <w:pPr>
        <w:pStyle w:val="NoSpacing"/>
        <w:jc w:val="both"/>
        <w:rPr>
          <w:rFonts w:ascii="Times New Roman" w:hAnsi="Times New Roman" w:cs="Times New Roman"/>
          <w:color w:val="auto"/>
          <w:lang w:val="ro-RO"/>
        </w:rPr>
      </w:pPr>
      <w:r w:rsidRPr="00342689">
        <w:rPr>
          <w:rFonts w:ascii="Times New Roman" w:hAnsi="Times New Roman" w:cs="Times New Roman"/>
          <w:b/>
          <w:color w:val="auto"/>
          <w:lang w:val="ro-RO"/>
        </w:rPr>
        <w:t>„Autoritate Competentă”</w:t>
      </w:r>
      <w:r w:rsidRPr="00342689">
        <w:rPr>
          <w:rFonts w:ascii="Times New Roman" w:hAnsi="Times New Roman" w:cs="Times New Roman"/>
          <w:color w:val="auto"/>
          <w:lang w:val="ro-RO"/>
        </w:rPr>
        <w:t xml:space="preserve"> - Autoritatea Națională de Reglementare în Domeniul Energiei (ANRE);</w:t>
      </w:r>
    </w:p>
    <w:p w14:paraId="21A9378B" w14:textId="46FDD5FF" w:rsidR="00E37E9B" w:rsidRPr="00342689" w:rsidRDefault="00E37E9B" w:rsidP="00E37E9B">
      <w:pPr>
        <w:pStyle w:val="NoSpacing"/>
        <w:jc w:val="both"/>
        <w:rPr>
          <w:rFonts w:ascii="Times New Roman" w:hAnsi="Times New Roman" w:cs="Times New Roman"/>
          <w:color w:val="auto"/>
          <w:lang w:val="ro-RO"/>
        </w:rPr>
      </w:pPr>
      <w:r w:rsidRPr="00342689">
        <w:rPr>
          <w:rFonts w:ascii="Times New Roman" w:hAnsi="Times New Roman" w:cs="Times New Roman"/>
          <w:b/>
          <w:color w:val="auto"/>
          <w:lang w:val="ro-RO"/>
        </w:rPr>
        <w:t>“Cantitate Contractată”</w:t>
      </w:r>
      <w:r w:rsidRPr="00342689">
        <w:rPr>
          <w:rFonts w:ascii="Times New Roman" w:hAnsi="Times New Roman" w:cs="Times New Roman"/>
          <w:color w:val="auto"/>
          <w:lang w:val="ro-RO"/>
        </w:rPr>
        <w:t xml:space="preserve"> – un volum de gaze naturale v</w:t>
      </w:r>
      <w:r w:rsidR="00FB1F08">
        <w:rPr>
          <w:rFonts w:ascii="Times New Roman" w:hAnsi="Times New Roman" w:cs="Times New Roman"/>
          <w:color w:val="auto"/>
          <w:lang w:val="ro-RO"/>
        </w:rPr>
        <w:t>â</w:t>
      </w:r>
      <w:r w:rsidRPr="00342689">
        <w:rPr>
          <w:rFonts w:ascii="Times New Roman" w:hAnsi="Times New Roman" w:cs="Times New Roman"/>
          <w:color w:val="auto"/>
          <w:lang w:val="ro-RO"/>
        </w:rPr>
        <w:t>ndute de către Vânzător, Cumpărătorului, în conformitate cu prevederile Contractului pe durata Perioadei de Livrare;</w:t>
      </w:r>
    </w:p>
    <w:p w14:paraId="73C4A1FD" w14:textId="77777777" w:rsidR="00E37E9B" w:rsidRPr="00342689" w:rsidRDefault="00E37E9B" w:rsidP="00E37E9B">
      <w:pPr>
        <w:pStyle w:val="NoSpacing"/>
        <w:jc w:val="both"/>
        <w:rPr>
          <w:rFonts w:ascii="Times New Roman" w:hAnsi="Times New Roman" w:cs="Times New Roman"/>
          <w:color w:val="auto"/>
          <w:lang w:val="ro-RO"/>
        </w:rPr>
      </w:pPr>
      <w:r w:rsidRPr="00342689">
        <w:rPr>
          <w:rFonts w:ascii="Times New Roman" w:hAnsi="Times New Roman" w:cs="Times New Roman"/>
          <w:b/>
          <w:color w:val="auto"/>
          <w:lang w:val="ro-RO"/>
        </w:rPr>
        <w:t>“Data Scadentă”</w:t>
      </w:r>
      <w:r w:rsidRPr="00342689">
        <w:rPr>
          <w:rFonts w:ascii="Times New Roman" w:hAnsi="Times New Roman" w:cs="Times New Roman"/>
          <w:color w:val="auto"/>
          <w:lang w:val="ro-RO"/>
        </w:rPr>
        <w:t xml:space="preserve"> – data şi/sau datele la care sumele de plată debitează contul Vânzătorului cu contravaloarea facturilor emise conform prevederilor Contractului. Dacă acea dată corespunde unei Zile Nelucrătoare, se consideră Ziua Lucrătoare imediat următoare;</w:t>
      </w:r>
    </w:p>
    <w:p w14:paraId="59876696" w14:textId="77777777" w:rsidR="00E37E9B" w:rsidRPr="00342689" w:rsidRDefault="00E37E9B" w:rsidP="00E37E9B">
      <w:pPr>
        <w:pStyle w:val="NoSpacing"/>
        <w:jc w:val="both"/>
        <w:rPr>
          <w:rFonts w:ascii="Times New Roman" w:hAnsi="Times New Roman" w:cs="Times New Roman"/>
          <w:color w:val="auto"/>
          <w:lang w:val="ro-RO"/>
        </w:rPr>
      </w:pPr>
      <w:r w:rsidRPr="00342689">
        <w:rPr>
          <w:rFonts w:ascii="Times New Roman" w:hAnsi="Times New Roman" w:cs="Times New Roman"/>
          <w:b/>
          <w:color w:val="auto"/>
          <w:lang w:val="ro-RO"/>
        </w:rPr>
        <w:t xml:space="preserve"> „Gaze naturale”</w:t>
      </w:r>
      <w:r w:rsidRPr="00342689">
        <w:rPr>
          <w:rFonts w:ascii="Times New Roman" w:hAnsi="Times New Roman" w:cs="Times New Roman"/>
          <w:color w:val="auto"/>
          <w:lang w:val="ro-RO"/>
        </w:rPr>
        <w:t xml:space="preserve"> – gazele libere din zăcămintele de gaz metan, gazele dizolvate în țiței, cele din câmpul de gaze asociat zăcămintelor de țiței, precum şi gazele rezultate din extracția sau separarea hidrocarburilor lichide;</w:t>
      </w:r>
    </w:p>
    <w:p w14:paraId="3A77761D" w14:textId="13076F88" w:rsidR="00E37E9B" w:rsidRPr="00342689" w:rsidRDefault="00E37E9B" w:rsidP="00E37E9B">
      <w:pPr>
        <w:pStyle w:val="NoSpacing"/>
        <w:jc w:val="both"/>
        <w:rPr>
          <w:rFonts w:ascii="Times New Roman" w:hAnsi="Times New Roman" w:cs="Times New Roman"/>
          <w:color w:val="auto"/>
          <w:lang w:val="ro-RO"/>
        </w:rPr>
      </w:pPr>
      <w:r w:rsidRPr="00342689">
        <w:rPr>
          <w:rFonts w:ascii="Times New Roman" w:hAnsi="Times New Roman" w:cs="Times New Roman"/>
          <w:b/>
          <w:color w:val="auto"/>
          <w:lang w:val="ro-RO"/>
        </w:rPr>
        <w:t>„Operatorul de transport şi de sistem (OTS)”</w:t>
      </w:r>
      <w:r w:rsidRPr="00342689">
        <w:rPr>
          <w:rFonts w:ascii="Times New Roman" w:hAnsi="Times New Roman" w:cs="Times New Roman"/>
          <w:color w:val="auto"/>
          <w:lang w:val="ro-RO"/>
        </w:rPr>
        <w:t xml:space="preserve"> – persoana fizică sau juridică ce realizează activitatea de transport al gazelor naturale şi răspunde de exploatarea, întreținerea şi, dacă este necesar, dezvoltarea sistemului de transport într-o anumită zonă şi, după caz, a interconectărilor sale cu alte sisteme, precum şi de asigurare</w:t>
      </w:r>
      <w:r w:rsidR="00FB1F08">
        <w:rPr>
          <w:rFonts w:ascii="Times New Roman" w:hAnsi="Times New Roman" w:cs="Times New Roman"/>
          <w:color w:val="auto"/>
          <w:lang w:val="ro-RO"/>
        </w:rPr>
        <w:t xml:space="preserve"> </w:t>
      </w:r>
      <w:r w:rsidRPr="00342689">
        <w:rPr>
          <w:rFonts w:ascii="Times New Roman" w:hAnsi="Times New Roman" w:cs="Times New Roman"/>
          <w:color w:val="auto"/>
          <w:lang w:val="ro-RO"/>
        </w:rPr>
        <w:t>a capacității pe termen lung a sistemului, în vederea satisfacerii cererii pentru transportul gazelor naturale;</w:t>
      </w:r>
    </w:p>
    <w:p w14:paraId="13FB0669" w14:textId="1E52F682" w:rsidR="00E37E9B" w:rsidRPr="00342689" w:rsidRDefault="00E37E9B" w:rsidP="00E37E9B">
      <w:pPr>
        <w:pStyle w:val="NoSpacing"/>
        <w:jc w:val="both"/>
        <w:rPr>
          <w:rFonts w:ascii="Times New Roman" w:hAnsi="Times New Roman" w:cs="Times New Roman"/>
          <w:color w:val="auto"/>
          <w:lang w:val="ro-RO"/>
        </w:rPr>
      </w:pPr>
      <w:r w:rsidRPr="00342689">
        <w:rPr>
          <w:rFonts w:ascii="Times New Roman" w:hAnsi="Times New Roman" w:cs="Times New Roman"/>
          <w:b/>
          <w:color w:val="auto"/>
          <w:lang w:val="ro-RO"/>
        </w:rPr>
        <w:t>''Perioada de Livrare''</w:t>
      </w:r>
      <w:r w:rsidRPr="00342689">
        <w:rPr>
          <w:rFonts w:ascii="Times New Roman" w:hAnsi="Times New Roman" w:cs="Times New Roman"/>
          <w:color w:val="auto"/>
          <w:lang w:val="ro-RO"/>
        </w:rPr>
        <w:t xml:space="preserve"> – înseamnă perioada definit</w:t>
      </w:r>
      <w:r w:rsidR="00FB1F08">
        <w:rPr>
          <w:rFonts w:ascii="Times New Roman" w:hAnsi="Times New Roman" w:cs="Times New Roman"/>
          <w:color w:val="auto"/>
          <w:lang w:val="ro-RO"/>
        </w:rPr>
        <w:t>ă</w:t>
      </w:r>
      <w:r w:rsidRPr="00342689">
        <w:rPr>
          <w:rFonts w:ascii="Times New Roman" w:hAnsi="Times New Roman" w:cs="Times New Roman"/>
          <w:color w:val="auto"/>
          <w:lang w:val="ro-RO"/>
        </w:rPr>
        <w:t xml:space="preserve"> de către părți pentru fiecare tranzacție individuală;</w:t>
      </w:r>
    </w:p>
    <w:p w14:paraId="2031B5C0" w14:textId="70BF0B9C" w:rsidR="00E37E9B" w:rsidRPr="00342689" w:rsidRDefault="00E37E9B" w:rsidP="00E37E9B">
      <w:pPr>
        <w:pStyle w:val="NoSpacing"/>
        <w:jc w:val="both"/>
        <w:rPr>
          <w:rFonts w:ascii="Times New Roman" w:hAnsi="Times New Roman" w:cs="Times New Roman"/>
          <w:color w:val="auto"/>
          <w:lang w:val="ro-RO"/>
        </w:rPr>
      </w:pPr>
      <w:r w:rsidRPr="00342689">
        <w:rPr>
          <w:rFonts w:ascii="Times New Roman" w:hAnsi="Times New Roman" w:cs="Times New Roman"/>
          <w:color w:val="auto"/>
          <w:lang w:val="ro-RO"/>
        </w:rPr>
        <w:t>„</w:t>
      </w:r>
      <w:r w:rsidRPr="00342689">
        <w:rPr>
          <w:rFonts w:ascii="Times New Roman" w:hAnsi="Times New Roman" w:cs="Times New Roman"/>
          <w:b/>
          <w:bCs/>
          <w:color w:val="auto"/>
          <w:lang w:val="ro-RO"/>
        </w:rPr>
        <w:t>Prețul Contractual</w:t>
      </w:r>
      <w:r w:rsidRPr="00342689">
        <w:rPr>
          <w:rFonts w:ascii="Times New Roman" w:hAnsi="Times New Roman" w:cs="Times New Roman"/>
          <w:color w:val="auto"/>
          <w:lang w:val="ro-RO"/>
        </w:rPr>
        <w:t xml:space="preserve">” - reprezintă prețul gazelor naturale/MWh, rezultat </w:t>
      </w:r>
      <w:r w:rsidR="00FB1F08">
        <w:rPr>
          <w:rFonts w:ascii="Times New Roman" w:hAnsi="Times New Roman" w:cs="Times New Roman"/>
          <w:color w:val="auto"/>
          <w:lang w:val="ro-RO"/>
        </w:rPr>
        <w:t>î</w:t>
      </w:r>
      <w:r w:rsidRPr="00342689">
        <w:rPr>
          <w:rFonts w:ascii="Times New Roman" w:hAnsi="Times New Roman" w:cs="Times New Roman"/>
          <w:color w:val="auto"/>
          <w:lang w:val="ro-RO"/>
        </w:rPr>
        <w:t>n urma tranzac</w:t>
      </w:r>
      <w:r w:rsidR="00FB1F08">
        <w:rPr>
          <w:rFonts w:ascii="Times New Roman" w:hAnsi="Times New Roman" w:cs="Times New Roman"/>
          <w:color w:val="auto"/>
          <w:lang w:val="ro-RO"/>
        </w:rPr>
        <w:t>ț</w:t>
      </w:r>
      <w:r w:rsidRPr="00342689">
        <w:rPr>
          <w:rFonts w:ascii="Times New Roman" w:hAnsi="Times New Roman" w:cs="Times New Roman"/>
          <w:color w:val="auto"/>
          <w:lang w:val="ro-RO"/>
        </w:rPr>
        <w:t>iei,  ce va fi plătit de Cumpărător Vânzătorului pentru gazele naturale contractate în baza Contractului;</w:t>
      </w:r>
    </w:p>
    <w:p w14:paraId="2E1644CB" w14:textId="77777777" w:rsidR="00E37E9B" w:rsidRPr="00342689" w:rsidRDefault="00E37E9B" w:rsidP="00E37E9B">
      <w:pPr>
        <w:pStyle w:val="NoSpacing"/>
        <w:jc w:val="both"/>
        <w:rPr>
          <w:rFonts w:ascii="Times New Roman" w:hAnsi="Times New Roman" w:cs="Times New Roman"/>
          <w:color w:val="auto"/>
          <w:lang w:val="ro-RO"/>
        </w:rPr>
      </w:pPr>
      <w:r w:rsidRPr="00342689">
        <w:rPr>
          <w:rFonts w:ascii="Times New Roman" w:hAnsi="Times New Roman" w:cs="Times New Roman"/>
          <w:b/>
          <w:color w:val="auto"/>
          <w:lang w:val="ro-RO"/>
        </w:rPr>
        <w:t xml:space="preserve"> „Sistemul Național de Transport</w:t>
      </w:r>
      <w:r w:rsidRPr="00342689">
        <w:rPr>
          <w:rFonts w:ascii="Times New Roman" w:hAnsi="Times New Roman" w:cs="Times New Roman"/>
          <w:color w:val="auto"/>
          <w:lang w:val="ro-RO"/>
        </w:rPr>
        <w:t xml:space="preserve"> „(SNT) – sistemul de transport gaze naturale situat pe teritoriul României şi care se află în proprietatea publică a statului;</w:t>
      </w:r>
    </w:p>
    <w:p w14:paraId="2759E282" w14:textId="77777777" w:rsidR="00E37E9B" w:rsidRPr="00342689" w:rsidRDefault="00E37E9B" w:rsidP="00E37E9B">
      <w:pPr>
        <w:pStyle w:val="NoSpacing"/>
        <w:jc w:val="both"/>
        <w:rPr>
          <w:rFonts w:ascii="Times New Roman" w:hAnsi="Times New Roman" w:cs="Times New Roman"/>
          <w:color w:val="auto"/>
          <w:lang w:val="ro-RO"/>
        </w:rPr>
      </w:pPr>
      <w:r w:rsidRPr="00342689">
        <w:rPr>
          <w:rFonts w:ascii="Times New Roman" w:hAnsi="Times New Roman" w:cs="Times New Roman"/>
          <w:color w:val="auto"/>
          <w:lang w:val="ro-RO"/>
        </w:rPr>
        <w:t>“</w:t>
      </w:r>
      <w:r w:rsidRPr="00342689">
        <w:rPr>
          <w:rFonts w:ascii="Times New Roman" w:hAnsi="Times New Roman" w:cs="Times New Roman"/>
          <w:b/>
          <w:bCs/>
          <w:color w:val="auto"/>
          <w:lang w:val="ro-RO"/>
        </w:rPr>
        <w:t>Valoarea Contractuală</w:t>
      </w:r>
      <w:r w:rsidRPr="00342689">
        <w:rPr>
          <w:rFonts w:ascii="Times New Roman" w:hAnsi="Times New Roman" w:cs="Times New Roman"/>
          <w:color w:val="auto"/>
          <w:lang w:val="ro-RO"/>
        </w:rPr>
        <w:t>”- reprezintă valoarea obținută prin înmulțirea Cantității Contractate cu Prețul Contractual, la care se adaugă TVA în conformitate cu prevederile legale;</w:t>
      </w:r>
    </w:p>
    <w:p w14:paraId="3E5368FF" w14:textId="77777777" w:rsidR="00E37E9B" w:rsidRPr="00342689" w:rsidRDefault="00E37E9B" w:rsidP="00E37E9B">
      <w:pPr>
        <w:pStyle w:val="NoSpacing"/>
        <w:jc w:val="both"/>
        <w:rPr>
          <w:rFonts w:ascii="Times New Roman" w:hAnsi="Times New Roman" w:cs="Times New Roman"/>
          <w:color w:val="auto"/>
          <w:lang w:val="ro-RO"/>
        </w:rPr>
      </w:pPr>
      <w:r w:rsidRPr="00342689">
        <w:rPr>
          <w:rFonts w:ascii="Times New Roman" w:hAnsi="Times New Roman" w:cs="Times New Roman"/>
          <w:b/>
          <w:color w:val="auto"/>
          <w:lang w:val="ro-RO"/>
        </w:rPr>
        <w:t>„Zi Lucrătoare”</w:t>
      </w:r>
      <w:r w:rsidRPr="00342689">
        <w:rPr>
          <w:rFonts w:ascii="Times New Roman" w:hAnsi="Times New Roman" w:cs="Times New Roman"/>
          <w:color w:val="auto"/>
          <w:lang w:val="ro-RO"/>
        </w:rPr>
        <w:t xml:space="preserve"> - înseamnă orice zi, alta decât Sâmbăta sau Duminica sau orice sărbătoare legală, în care băncile sunt în general deschise pentru operațiuni în România;</w:t>
      </w:r>
    </w:p>
    <w:p w14:paraId="20EFDB53" w14:textId="1F06DCB3" w:rsidR="00E37E9B" w:rsidRPr="00342689" w:rsidRDefault="00E37E9B" w:rsidP="00E37E9B">
      <w:pPr>
        <w:pStyle w:val="NoSpacing"/>
        <w:jc w:val="both"/>
        <w:rPr>
          <w:rFonts w:ascii="Times New Roman" w:hAnsi="Times New Roman" w:cs="Times New Roman"/>
          <w:color w:val="auto"/>
          <w:lang w:val="ro-RO"/>
        </w:rPr>
      </w:pPr>
      <w:r w:rsidRPr="00342689">
        <w:rPr>
          <w:rFonts w:ascii="Times New Roman" w:hAnsi="Times New Roman" w:cs="Times New Roman"/>
          <w:b/>
          <w:color w:val="auto"/>
          <w:lang w:val="ro-RO"/>
        </w:rPr>
        <w:t>„Zi Nelucrătoare</w:t>
      </w:r>
      <w:r w:rsidRPr="00342689">
        <w:rPr>
          <w:rFonts w:ascii="Times New Roman" w:hAnsi="Times New Roman" w:cs="Times New Roman"/>
          <w:color w:val="auto"/>
          <w:lang w:val="ro-RO"/>
        </w:rPr>
        <w:t>”- înseamnă orice zi de Sâmbăta sau Duminica sau orice sărbătoare legală şi în care băncile sunt închise pentru efectuarea oricăror operațiuni în România</w:t>
      </w:r>
      <w:r w:rsidR="00FB1F08">
        <w:rPr>
          <w:rFonts w:ascii="Times New Roman" w:hAnsi="Times New Roman" w:cs="Times New Roman"/>
          <w:color w:val="auto"/>
          <w:lang w:val="ro-RO"/>
        </w:rPr>
        <w:t>.</w:t>
      </w:r>
    </w:p>
    <w:p w14:paraId="2CBDCD14" w14:textId="77777777" w:rsidR="00E37E9B" w:rsidRDefault="00E37E9B" w:rsidP="00E37E9B">
      <w:pPr>
        <w:pStyle w:val="NoSpacing"/>
        <w:jc w:val="both"/>
        <w:rPr>
          <w:rFonts w:ascii="Times New Roman" w:hAnsi="Times New Roman" w:cs="Times New Roman"/>
          <w:color w:val="auto"/>
          <w:lang w:val="ro-RO"/>
        </w:rPr>
      </w:pPr>
    </w:p>
    <w:p w14:paraId="57BFDA91" w14:textId="4DD99566" w:rsidR="00746C4D" w:rsidRPr="00342689" w:rsidRDefault="00746C4D" w:rsidP="00E37E9B">
      <w:pPr>
        <w:pStyle w:val="NoSpacing"/>
        <w:jc w:val="both"/>
        <w:rPr>
          <w:rFonts w:ascii="Times New Roman" w:hAnsi="Times New Roman" w:cs="Times New Roman"/>
          <w:color w:val="auto"/>
          <w:lang w:val="ro-RO"/>
        </w:rPr>
      </w:pPr>
      <w:r w:rsidRPr="00156922">
        <w:rPr>
          <w:rFonts w:ascii="Times New Roman" w:hAnsi="Times New Roman" w:cs="Times New Roman"/>
          <w:b/>
          <w:lang w:val="ro-RO"/>
        </w:rPr>
        <w:t>Art. 2.</w:t>
      </w:r>
      <w:r>
        <w:rPr>
          <w:rFonts w:ascii="Times New Roman" w:hAnsi="Times New Roman" w:cs="Times New Roman"/>
          <w:color w:val="auto"/>
          <w:lang w:val="ro-RO"/>
        </w:rPr>
        <w:t xml:space="preserve"> </w:t>
      </w:r>
      <w:r w:rsidRPr="009C2412">
        <w:rPr>
          <w:rFonts w:ascii="Times New Roman" w:hAnsi="Times New Roman" w:cs="Times New Roman"/>
          <w:color w:val="auto"/>
          <w:lang w:val="ro-RO"/>
        </w:rPr>
        <w:tab/>
        <w:t>Ceilalţi termeni utilizaţi în prezenta Procedură au semnificaţia prevăzută în</w:t>
      </w:r>
      <w:r>
        <w:rPr>
          <w:rFonts w:ascii="Times New Roman" w:hAnsi="Times New Roman" w:cs="Times New Roman"/>
          <w:color w:val="auto"/>
          <w:lang w:val="ro-RO"/>
        </w:rPr>
        <w:t xml:space="preserve"> </w:t>
      </w:r>
      <w:r w:rsidRPr="009C2412">
        <w:rPr>
          <w:rFonts w:ascii="Times New Roman" w:hAnsi="Times New Roman" w:cs="Times New Roman"/>
          <w:color w:val="auto"/>
          <w:lang w:val="ro-RO"/>
        </w:rPr>
        <w:t>„Regulamentul   privind   cadrul   organizat   de   tranzacționarea   produselor  standardizate   pe   piețele centralizate de gaze naturale administrate de societatea Bursa Română de Mărfuri (Romanian Commodities Exchange) S.A.”, precum şi în legislaţia în materie în vigoare.</w:t>
      </w:r>
    </w:p>
    <w:p w14:paraId="08714E83" w14:textId="77777777" w:rsidR="00E37E9B" w:rsidRPr="00342689" w:rsidRDefault="00E37E9B" w:rsidP="00E37E9B">
      <w:pPr>
        <w:pStyle w:val="NoSpacing"/>
        <w:jc w:val="both"/>
        <w:rPr>
          <w:rFonts w:ascii="Times New Roman" w:hAnsi="Times New Roman" w:cs="Times New Roman"/>
          <w:color w:val="auto"/>
          <w:lang w:val="ro-RO"/>
        </w:rPr>
      </w:pPr>
    </w:p>
    <w:p w14:paraId="7DDDADAF" w14:textId="77777777" w:rsidR="00E37E9B" w:rsidRPr="00342689" w:rsidRDefault="00E37E9B" w:rsidP="00E37E9B">
      <w:pPr>
        <w:pStyle w:val="NoSpacing"/>
        <w:jc w:val="both"/>
        <w:rPr>
          <w:rFonts w:ascii="Times New Roman" w:hAnsi="Times New Roman" w:cs="Times New Roman"/>
          <w:color w:val="auto"/>
          <w:lang w:val="ro-RO"/>
        </w:rPr>
      </w:pPr>
    </w:p>
    <w:p w14:paraId="3C5D1852" w14:textId="77777777" w:rsidR="00E37E9B" w:rsidRPr="00342689" w:rsidRDefault="00E37E9B" w:rsidP="00E37E9B">
      <w:pPr>
        <w:pStyle w:val="NoSpacing"/>
        <w:jc w:val="both"/>
        <w:rPr>
          <w:rFonts w:ascii="Times New Roman" w:hAnsi="Times New Roman" w:cs="Times New Roman"/>
          <w:color w:val="auto"/>
          <w:lang w:val="ro-RO"/>
        </w:rPr>
      </w:pPr>
      <w:r w:rsidRPr="00342689">
        <w:rPr>
          <w:rFonts w:ascii="Times New Roman" w:hAnsi="Times New Roman" w:cs="Times New Roman"/>
          <w:color w:val="auto"/>
          <w:lang w:val="ro-RO"/>
        </w:rPr>
        <w:t xml:space="preserve">Își asumă </w:t>
      </w:r>
      <w:r>
        <w:rPr>
          <w:rFonts w:ascii="Times New Roman" w:hAnsi="Times New Roman" w:cs="Times New Roman"/>
          <w:color w:val="auto"/>
          <w:lang w:val="ro-RO"/>
        </w:rPr>
        <w:t>ș</w:t>
      </w:r>
      <w:r w:rsidRPr="00342689">
        <w:rPr>
          <w:rFonts w:ascii="Times New Roman" w:hAnsi="Times New Roman" w:cs="Times New Roman"/>
          <w:color w:val="auto"/>
          <w:lang w:val="ro-RO"/>
        </w:rPr>
        <w:t>i angajează răspunderea societ</w:t>
      </w:r>
      <w:r>
        <w:rPr>
          <w:rFonts w:ascii="Times New Roman" w:hAnsi="Times New Roman" w:cs="Times New Roman"/>
          <w:color w:val="auto"/>
          <w:lang w:val="ro-RO"/>
        </w:rPr>
        <w:t>ăț</w:t>
      </w:r>
      <w:r w:rsidRPr="00342689">
        <w:rPr>
          <w:rFonts w:ascii="Times New Roman" w:hAnsi="Times New Roman" w:cs="Times New Roman"/>
          <w:color w:val="auto"/>
          <w:lang w:val="ro-RO"/>
        </w:rPr>
        <w:t>ii:</w:t>
      </w:r>
    </w:p>
    <w:p w14:paraId="5A7AE478" w14:textId="77777777" w:rsidR="00E37E9B" w:rsidRPr="00342689" w:rsidRDefault="00E37E9B" w:rsidP="00E37E9B">
      <w:pPr>
        <w:pStyle w:val="NoSpacing"/>
        <w:jc w:val="both"/>
        <w:rPr>
          <w:rFonts w:ascii="Times New Roman" w:hAnsi="Times New Roman" w:cs="Times New Roman"/>
          <w:color w:val="auto"/>
          <w:lang w:val="ro-RO"/>
        </w:rPr>
      </w:pPr>
    </w:p>
    <w:p w14:paraId="379BB1E7" w14:textId="77777777" w:rsidR="00E37E9B" w:rsidRPr="00342689" w:rsidRDefault="00E37E9B" w:rsidP="00E37E9B">
      <w:pPr>
        <w:pStyle w:val="NoSpacing"/>
        <w:jc w:val="center"/>
        <w:rPr>
          <w:rFonts w:ascii="Times New Roman" w:hAnsi="Times New Roman" w:cs="Times New Roman"/>
          <w:color w:val="auto"/>
          <w:lang w:val="ro-RO"/>
        </w:rPr>
      </w:pPr>
      <w:r w:rsidRPr="00342689">
        <w:rPr>
          <w:rFonts w:ascii="Times New Roman" w:hAnsi="Times New Roman" w:cs="Times New Roman"/>
          <w:b/>
          <w:color w:val="auto"/>
          <w:lang w:val="ro-RO"/>
        </w:rPr>
        <w:t>V</w:t>
      </w:r>
      <w:r>
        <w:rPr>
          <w:rFonts w:ascii="Times New Roman" w:hAnsi="Times New Roman" w:cs="Times New Roman"/>
          <w:b/>
          <w:color w:val="auto"/>
          <w:lang w:val="ro-RO"/>
        </w:rPr>
        <w:t>Â</w:t>
      </w:r>
      <w:r w:rsidRPr="00342689">
        <w:rPr>
          <w:rFonts w:ascii="Times New Roman" w:hAnsi="Times New Roman" w:cs="Times New Roman"/>
          <w:b/>
          <w:color w:val="auto"/>
          <w:lang w:val="ro-RO"/>
        </w:rPr>
        <w:t>NZ</w:t>
      </w:r>
      <w:r>
        <w:rPr>
          <w:rFonts w:ascii="Times New Roman" w:hAnsi="Times New Roman" w:cs="Times New Roman"/>
          <w:b/>
          <w:color w:val="auto"/>
          <w:lang w:val="ro-RO"/>
        </w:rPr>
        <w:t>Ă</w:t>
      </w:r>
      <w:r w:rsidRPr="00342689">
        <w:rPr>
          <w:rFonts w:ascii="Times New Roman" w:hAnsi="Times New Roman" w:cs="Times New Roman"/>
          <w:b/>
          <w:color w:val="auto"/>
          <w:lang w:val="ro-RO"/>
        </w:rPr>
        <w:t>TOR</w:t>
      </w:r>
      <w:r w:rsidRPr="00342689">
        <w:rPr>
          <w:rFonts w:ascii="Times New Roman" w:hAnsi="Times New Roman" w:cs="Times New Roman"/>
          <w:color w:val="auto"/>
          <w:lang w:val="ro-RO"/>
        </w:rPr>
        <w:tab/>
      </w:r>
      <w:r w:rsidRPr="00342689">
        <w:rPr>
          <w:rFonts w:ascii="Times New Roman" w:hAnsi="Times New Roman" w:cs="Times New Roman"/>
          <w:color w:val="auto"/>
          <w:lang w:val="ro-RO"/>
        </w:rPr>
        <w:tab/>
      </w:r>
      <w:r w:rsidRPr="00342689">
        <w:rPr>
          <w:rFonts w:ascii="Times New Roman" w:hAnsi="Times New Roman" w:cs="Times New Roman"/>
          <w:color w:val="auto"/>
          <w:lang w:val="ro-RO"/>
        </w:rPr>
        <w:tab/>
      </w:r>
      <w:r w:rsidRPr="00342689">
        <w:rPr>
          <w:rFonts w:ascii="Times New Roman" w:hAnsi="Times New Roman" w:cs="Times New Roman"/>
          <w:color w:val="auto"/>
          <w:lang w:val="ro-RO"/>
        </w:rPr>
        <w:tab/>
      </w:r>
      <w:r w:rsidRPr="00342689">
        <w:rPr>
          <w:rFonts w:ascii="Times New Roman" w:hAnsi="Times New Roman" w:cs="Times New Roman"/>
          <w:color w:val="auto"/>
          <w:lang w:val="ro-RO"/>
        </w:rPr>
        <w:tab/>
      </w:r>
      <w:r w:rsidRPr="00342689">
        <w:rPr>
          <w:rFonts w:ascii="Times New Roman" w:hAnsi="Times New Roman" w:cs="Times New Roman"/>
          <w:color w:val="auto"/>
          <w:lang w:val="ro-RO"/>
        </w:rPr>
        <w:tab/>
      </w:r>
      <w:r w:rsidRPr="00342689">
        <w:rPr>
          <w:rFonts w:ascii="Times New Roman" w:hAnsi="Times New Roman" w:cs="Times New Roman"/>
          <w:color w:val="auto"/>
          <w:lang w:val="ro-RO"/>
        </w:rPr>
        <w:tab/>
      </w:r>
      <w:r w:rsidRPr="00342689">
        <w:rPr>
          <w:rFonts w:ascii="Times New Roman" w:hAnsi="Times New Roman" w:cs="Times New Roman"/>
          <w:color w:val="auto"/>
          <w:lang w:val="ro-RO"/>
        </w:rPr>
        <w:tab/>
      </w:r>
      <w:r w:rsidRPr="00342689">
        <w:rPr>
          <w:rFonts w:ascii="Times New Roman" w:hAnsi="Times New Roman" w:cs="Times New Roman"/>
          <w:b/>
          <w:color w:val="auto"/>
          <w:lang w:val="ro-RO"/>
        </w:rPr>
        <w:t>CUMP</w:t>
      </w:r>
      <w:r>
        <w:rPr>
          <w:rFonts w:ascii="Times New Roman" w:hAnsi="Times New Roman" w:cs="Times New Roman"/>
          <w:b/>
          <w:color w:val="auto"/>
          <w:lang w:val="ro-RO"/>
        </w:rPr>
        <w:t>Ă</w:t>
      </w:r>
      <w:r w:rsidRPr="00342689">
        <w:rPr>
          <w:rFonts w:ascii="Times New Roman" w:hAnsi="Times New Roman" w:cs="Times New Roman"/>
          <w:b/>
          <w:color w:val="auto"/>
          <w:lang w:val="ro-RO"/>
        </w:rPr>
        <w:t>R</w:t>
      </w:r>
      <w:r>
        <w:rPr>
          <w:rFonts w:ascii="Times New Roman" w:hAnsi="Times New Roman" w:cs="Times New Roman"/>
          <w:b/>
          <w:color w:val="auto"/>
          <w:lang w:val="ro-RO"/>
        </w:rPr>
        <w:t>Ă</w:t>
      </w:r>
      <w:r w:rsidRPr="00342689">
        <w:rPr>
          <w:rFonts w:ascii="Times New Roman" w:hAnsi="Times New Roman" w:cs="Times New Roman"/>
          <w:b/>
          <w:color w:val="auto"/>
          <w:lang w:val="ro-RO"/>
        </w:rPr>
        <w:t>TOR</w:t>
      </w:r>
    </w:p>
    <w:p w14:paraId="6B04AA61" w14:textId="77777777" w:rsidR="00E37E9B" w:rsidRPr="00342689" w:rsidRDefault="00E37E9B" w:rsidP="00E37E9B">
      <w:pPr>
        <w:pStyle w:val="NoSpacing"/>
        <w:jc w:val="center"/>
        <w:rPr>
          <w:rFonts w:ascii="Times New Roman" w:hAnsi="Times New Roman" w:cs="Times New Roman"/>
          <w:color w:val="auto"/>
          <w:lang w:val="ro-RO"/>
        </w:rPr>
      </w:pPr>
    </w:p>
    <w:p w14:paraId="2D0945AC" w14:textId="77777777" w:rsidR="00E37E9B" w:rsidRPr="00342689" w:rsidRDefault="00E37E9B" w:rsidP="00E37E9B">
      <w:pPr>
        <w:pStyle w:val="NoSpacing"/>
        <w:jc w:val="center"/>
        <w:rPr>
          <w:rFonts w:ascii="Times New Roman" w:hAnsi="Times New Roman" w:cs="Times New Roman"/>
          <w:color w:val="auto"/>
          <w:lang w:val="ro-RO"/>
        </w:rPr>
      </w:pPr>
    </w:p>
    <w:p w14:paraId="57C2A9D4" w14:textId="77777777" w:rsidR="00E37E9B" w:rsidRPr="00342689" w:rsidRDefault="00E37E9B" w:rsidP="00E37E9B">
      <w:pPr>
        <w:pStyle w:val="NoSpacing"/>
        <w:jc w:val="center"/>
        <w:rPr>
          <w:rFonts w:ascii="Times New Roman" w:hAnsi="Times New Roman" w:cs="Times New Roman"/>
          <w:color w:val="auto"/>
          <w:lang w:val="ro-RO"/>
        </w:rPr>
      </w:pPr>
      <w:r w:rsidRPr="00342689">
        <w:rPr>
          <w:rFonts w:ascii="Times New Roman" w:hAnsi="Times New Roman" w:cs="Times New Roman"/>
          <w:color w:val="auto"/>
          <w:lang w:val="ro-RO"/>
        </w:rPr>
        <w:t>(Denumire societate)</w:t>
      </w:r>
      <w:r w:rsidRPr="00342689">
        <w:rPr>
          <w:rFonts w:ascii="Times New Roman" w:hAnsi="Times New Roman" w:cs="Times New Roman"/>
          <w:color w:val="auto"/>
          <w:lang w:val="ro-RO"/>
        </w:rPr>
        <w:tab/>
      </w:r>
      <w:r w:rsidRPr="00342689">
        <w:rPr>
          <w:rFonts w:ascii="Times New Roman" w:hAnsi="Times New Roman" w:cs="Times New Roman"/>
          <w:color w:val="auto"/>
          <w:lang w:val="ro-RO"/>
        </w:rPr>
        <w:tab/>
      </w:r>
      <w:r w:rsidRPr="00342689">
        <w:rPr>
          <w:rFonts w:ascii="Times New Roman" w:hAnsi="Times New Roman" w:cs="Times New Roman"/>
          <w:color w:val="auto"/>
          <w:lang w:val="ro-RO"/>
        </w:rPr>
        <w:tab/>
      </w:r>
      <w:r w:rsidRPr="00342689">
        <w:rPr>
          <w:rFonts w:ascii="Times New Roman" w:hAnsi="Times New Roman" w:cs="Times New Roman"/>
          <w:color w:val="auto"/>
          <w:lang w:val="ro-RO"/>
        </w:rPr>
        <w:tab/>
      </w:r>
      <w:r w:rsidRPr="00342689">
        <w:rPr>
          <w:rFonts w:ascii="Times New Roman" w:hAnsi="Times New Roman" w:cs="Times New Roman"/>
          <w:color w:val="auto"/>
          <w:lang w:val="ro-RO"/>
        </w:rPr>
        <w:tab/>
      </w:r>
      <w:r w:rsidRPr="00342689">
        <w:rPr>
          <w:rFonts w:ascii="Times New Roman" w:hAnsi="Times New Roman" w:cs="Times New Roman"/>
          <w:color w:val="auto"/>
          <w:lang w:val="ro-RO"/>
        </w:rPr>
        <w:tab/>
      </w:r>
      <w:r w:rsidRPr="00342689">
        <w:rPr>
          <w:rFonts w:ascii="Times New Roman" w:hAnsi="Times New Roman" w:cs="Times New Roman"/>
          <w:color w:val="auto"/>
          <w:lang w:val="ro-RO"/>
        </w:rPr>
        <w:tab/>
        <w:t>(Denumire societate)</w:t>
      </w:r>
    </w:p>
    <w:p w14:paraId="61FA1BC1" w14:textId="77777777" w:rsidR="00E37E9B" w:rsidRPr="00342689" w:rsidRDefault="00E37E9B" w:rsidP="00E37E9B">
      <w:pPr>
        <w:pStyle w:val="NoSpacing"/>
        <w:rPr>
          <w:rFonts w:ascii="Times New Roman" w:hAnsi="Times New Roman" w:cs="Times New Roman"/>
          <w:color w:val="auto"/>
          <w:lang w:val="ro-RO"/>
        </w:rPr>
      </w:pPr>
    </w:p>
    <w:p w14:paraId="5307B0FA" w14:textId="77777777" w:rsidR="00E37E9B" w:rsidRPr="00342689" w:rsidRDefault="00E37E9B" w:rsidP="00E37E9B">
      <w:pPr>
        <w:pStyle w:val="NoSpacing"/>
        <w:rPr>
          <w:rFonts w:ascii="Times New Roman" w:hAnsi="Times New Roman" w:cs="Times New Roman"/>
          <w:color w:val="auto"/>
          <w:lang w:val="ro-RO"/>
        </w:rPr>
      </w:pPr>
      <w:r w:rsidRPr="00342689">
        <w:rPr>
          <w:rFonts w:ascii="Times New Roman" w:hAnsi="Times New Roman" w:cs="Times New Roman"/>
          <w:color w:val="auto"/>
          <w:lang w:val="ro-RO"/>
        </w:rPr>
        <w:t>____________________                                                                             ____________________</w:t>
      </w:r>
    </w:p>
    <w:p w14:paraId="691D35F1" w14:textId="77777777" w:rsidR="00E37E9B" w:rsidRPr="00342689" w:rsidRDefault="00E37E9B" w:rsidP="00E37E9B">
      <w:pPr>
        <w:pStyle w:val="NoSpacing"/>
        <w:jc w:val="center"/>
        <w:rPr>
          <w:rFonts w:ascii="Times New Roman" w:hAnsi="Times New Roman" w:cs="Times New Roman"/>
          <w:color w:val="auto"/>
          <w:lang w:val="ro-RO"/>
        </w:rPr>
      </w:pPr>
    </w:p>
    <w:p w14:paraId="20AB5790" w14:textId="77777777" w:rsidR="00E37E9B" w:rsidRPr="00342689" w:rsidRDefault="00E37E9B" w:rsidP="00E37E9B">
      <w:pPr>
        <w:pStyle w:val="NoSpacing"/>
        <w:jc w:val="center"/>
        <w:rPr>
          <w:rFonts w:ascii="Times New Roman" w:hAnsi="Times New Roman" w:cs="Times New Roman"/>
          <w:color w:val="auto"/>
          <w:lang w:val="ro-RO"/>
        </w:rPr>
      </w:pPr>
    </w:p>
    <w:p w14:paraId="684AF033" w14:textId="77777777" w:rsidR="00E37E9B" w:rsidRPr="00342689" w:rsidRDefault="00E37E9B" w:rsidP="00E37E9B">
      <w:pPr>
        <w:pStyle w:val="NoSpacing"/>
        <w:jc w:val="center"/>
        <w:rPr>
          <w:rFonts w:ascii="Times New Roman" w:hAnsi="Times New Roman" w:cs="Times New Roman"/>
          <w:color w:val="auto"/>
          <w:lang w:val="ro-RO"/>
        </w:rPr>
      </w:pPr>
      <w:r w:rsidRPr="00342689">
        <w:rPr>
          <w:rFonts w:ascii="Times New Roman" w:hAnsi="Times New Roman" w:cs="Times New Roman"/>
          <w:color w:val="auto"/>
          <w:lang w:val="ro-RO"/>
        </w:rPr>
        <w:t>Reprezentant legal</w:t>
      </w:r>
      <w:r w:rsidRPr="00342689">
        <w:rPr>
          <w:rFonts w:ascii="Times New Roman" w:hAnsi="Times New Roman" w:cs="Times New Roman"/>
          <w:color w:val="auto"/>
          <w:lang w:val="ro-RO"/>
        </w:rPr>
        <w:tab/>
      </w:r>
      <w:r w:rsidRPr="00342689">
        <w:rPr>
          <w:rFonts w:ascii="Times New Roman" w:hAnsi="Times New Roman" w:cs="Times New Roman"/>
          <w:color w:val="auto"/>
          <w:lang w:val="ro-RO"/>
        </w:rPr>
        <w:tab/>
      </w:r>
      <w:r w:rsidRPr="00342689">
        <w:rPr>
          <w:rFonts w:ascii="Times New Roman" w:hAnsi="Times New Roman" w:cs="Times New Roman"/>
          <w:color w:val="auto"/>
          <w:lang w:val="ro-RO"/>
        </w:rPr>
        <w:tab/>
      </w:r>
      <w:r w:rsidRPr="00342689">
        <w:rPr>
          <w:rFonts w:ascii="Times New Roman" w:hAnsi="Times New Roman" w:cs="Times New Roman"/>
          <w:color w:val="auto"/>
          <w:lang w:val="ro-RO"/>
        </w:rPr>
        <w:tab/>
        <w:t xml:space="preserve">                                           Reprezentant legal</w:t>
      </w:r>
    </w:p>
    <w:p w14:paraId="1DEDB9E8" w14:textId="77777777" w:rsidR="00E37E9B" w:rsidRDefault="00E37E9B" w:rsidP="00E37E9B"/>
    <w:p w14:paraId="071DAB8C" w14:textId="77777777" w:rsidR="00943AB6" w:rsidRDefault="00943AB6" w:rsidP="00E37E9B">
      <w:pPr>
        <w:jc w:val="center"/>
      </w:pPr>
    </w:p>
    <w:p w14:paraId="5A4996C7" w14:textId="57C3EC92" w:rsidR="00E37E9B" w:rsidRPr="00E37E9B" w:rsidRDefault="00E37E9B" w:rsidP="00E37E9B">
      <w:pPr>
        <w:tabs>
          <w:tab w:val="center" w:pos="5085"/>
        </w:tabs>
        <w:sectPr w:rsidR="00E37E9B" w:rsidRPr="00E37E9B" w:rsidSect="004A7215">
          <w:pgSz w:w="11910" w:h="16840"/>
          <w:pgMar w:top="1380" w:right="680" w:bottom="1260" w:left="1060" w:header="0" w:footer="1061" w:gutter="0"/>
          <w:cols w:space="720"/>
        </w:sectPr>
      </w:pPr>
    </w:p>
    <w:p w14:paraId="5A4996E7" w14:textId="77777777" w:rsidR="00943AB6" w:rsidRDefault="00943AB6">
      <w:pPr>
        <w:sectPr w:rsidR="00943AB6" w:rsidSect="004A7215">
          <w:pgSz w:w="11910" w:h="16840"/>
          <w:pgMar w:top="1580" w:right="680" w:bottom="1260" w:left="1060" w:header="0" w:footer="1061" w:gutter="0"/>
          <w:cols w:space="720"/>
        </w:sectPr>
      </w:pPr>
    </w:p>
    <w:p w14:paraId="5A4996E8" w14:textId="77777777" w:rsidR="00943AB6" w:rsidRDefault="00943AB6">
      <w:pPr>
        <w:pStyle w:val="BodyText"/>
        <w:rPr>
          <w:sz w:val="24"/>
        </w:rPr>
      </w:pPr>
    </w:p>
    <w:p w14:paraId="5A4996E9" w14:textId="77777777" w:rsidR="00943AB6" w:rsidRDefault="00943AB6">
      <w:pPr>
        <w:pStyle w:val="BodyText"/>
        <w:rPr>
          <w:sz w:val="24"/>
        </w:rPr>
      </w:pPr>
    </w:p>
    <w:p w14:paraId="5A4996EA" w14:textId="77777777" w:rsidR="00943AB6" w:rsidRDefault="00943AB6">
      <w:pPr>
        <w:pStyle w:val="BodyText"/>
        <w:rPr>
          <w:sz w:val="24"/>
        </w:rPr>
      </w:pPr>
    </w:p>
    <w:p w14:paraId="5A4996EB" w14:textId="77777777" w:rsidR="00943AB6" w:rsidRDefault="00BB7979">
      <w:pPr>
        <w:pStyle w:val="Heading1"/>
        <w:spacing w:before="194"/>
        <w:ind w:left="3899"/>
        <w:jc w:val="center"/>
      </w:pPr>
      <w:r>
        <w:t>ORDIN INIŢIATOR</w:t>
      </w:r>
    </w:p>
    <w:p w14:paraId="5A4996EC" w14:textId="77777777" w:rsidR="00943AB6" w:rsidRDefault="00943AB6">
      <w:pPr>
        <w:pStyle w:val="BodyText"/>
        <w:spacing w:before="8"/>
        <w:rPr>
          <w:b/>
          <w:sz w:val="19"/>
        </w:rPr>
      </w:pPr>
    </w:p>
    <w:p w14:paraId="5A4996ED" w14:textId="77777777" w:rsidR="00943AB6" w:rsidRDefault="00BB7979">
      <w:pPr>
        <w:pStyle w:val="BodyText"/>
        <w:spacing w:before="1"/>
        <w:ind w:left="3897"/>
        <w:jc w:val="center"/>
      </w:pPr>
      <w:r>
        <w:t>(model)</w:t>
      </w:r>
    </w:p>
    <w:p w14:paraId="5A4996EE" w14:textId="77777777" w:rsidR="00943AB6" w:rsidRDefault="00BB7979">
      <w:pPr>
        <w:pStyle w:val="Heading1"/>
        <w:spacing w:before="62"/>
        <w:ind w:left="2530"/>
      </w:pPr>
      <w:r>
        <w:rPr>
          <w:b w:val="0"/>
        </w:rPr>
        <w:br w:type="column"/>
      </w:r>
      <w:r>
        <w:t>ANEXA</w:t>
      </w:r>
      <w:r>
        <w:rPr>
          <w:spacing w:val="-5"/>
        </w:rPr>
        <w:t xml:space="preserve"> </w:t>
      </w:r>
      <w:r>
        <w:t>3</w:t>
      </w:r>
    </w:p>
    <w:p w14:paraId="5A4996EF" w14:textId="77777777" w:rsidR="00943AB6" w:rsidRDefault="00943AB6">
      <w:pPr>
        <w:pStyle w:val="BodyText"/>
        <w:spacing w:before="8"/>
        <w:rPr>
          <w:b/>
          <w:sz w:val="19"/>
        </w:rPr>
      </w:pPr>
    </w:p>
    <w:p w14:paraId="5A4996F0" w14:textId="77777777" w:rsidR="00943AB6" w:rsidRDefault="00BB7979">
      <w:pPr>
        <w:pStyle w:val="BodyText"/>
        <w:ind w:left="2383"/>
      </w:pPr>
      <w:r>
        <w:t>la procedură</w:t>
      </w:r>
    </w:p>
    <w:p w14:paraId="5A4996F1" w14:textId="77777777" w:rsidR="00943AB6" w:rsidRDefault="00943AB6">
      <w:pPr>
        <w:sectPr w:rsidR="00943AB6" w:rsidSect="004A7215">
          <w:pgSz w:w="11910" w:h="16840"/>
          <w:pgMar w:top="1380" w:right="680" w:bottom="1260" w:left="1060" w:header="0" w:footer="1061" w:gutter="0"/>
          <w:cols w:num="2" w:space="720" w:equalWidth="0">
            <w:col w:w="5891" w:space="40"/>
            <w:col w:w="4239"/>
          </w:cols>
        </w:sectPr>
      </w:pPr>
    </w:p>
    <w:p w14:paraId="5A4996F2" w14:textId="77777777" w:rsidR="00943AB6" w:rsidRDefault="00943AB6">
      <w:pPr>
        <w:pStyle w:val="BodyText"/>
        <w:spacing w:before="11"/>
        <w:rPr>
          <w:sz w:val="17"/>
        </w:rPr>
      </w:pPr>
    </w:p>
    <w:tbl>
      <w:tblPr>
        <w:tblW w:w="0" w:type="auto"/>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15"/>
        <w:gridCol w:w="5106"/>
      </w:tblGrid>
      <w:tr w:rsidR="00943AB6" w14:paraId="5A4996F5" w14:textId="77777777">
        <w:trPr>
          <w:trHeight w:val="479"/>
        </w:trPr>
        <w:tc>
          <w:tcPr>
            <w:tcW w:w="3915" w:type="dxa"/>
          </w:tcPr>
          <w:p w14:paraId="5A4996F3" w14:textId="77777777" w:rsidR="00943AB6" w:rsidRDefault="00BB7979">
            <w:pPr>
              <w:pStyle w:val="TableParagraph"/>
              <w:ind w:left="110"/>
            </w:pPr>
            <w:r>
              <w:t>Participant</w:t>
            </w:r>
          </w:p>
        </w:tc>
        <w:tc>
          <w:tcPr>
            <w:tcW w:w="5106" w:type="dxa"/>
          </w:tcPr>
          <w:p w14:paraId="5A4996F4" w14:textId="77777777" w:rsidR="00943AB6" w:rsidRDefault="00943AB6">
            <w:pPr>
              <w:pStyle w:val="TableParagraph"/>
              <w:spacing w:before="0"/>
              <w:ind w:left="0"/>
            </w:pPr>
          </w:p>
        </w:tc>
      </w:tr>
      <w:tr w:rsidR="00943AB6" w14:paraId="5A4996F8" w14:textId="77777777">
        <w:trPr>
          <w:trHeight w:val="479"/>
        </w:trPr>
        <w:tc>
          <w:tcPr>
            <w:tcW w:w="3915" w:type="dxa"/>
          </w:tcPr>
          <w:p w14:paraId="5A4996F6" w14:textId="77777777" w:rsidR="00943AB6" w:rsidRDefault="00BB7979">
            <w:pPr>
              <w:pStyle w:val="TableParagraph"/>
              <w:ind w:left="110"/>
            </w:pPr>
            <w:r>
              <w:t>Beneficiar</w:t>
            </w:r>
          </w:p>
        </w:tc>
        <w:tc>
          <w:tcPr>
            <w:tcW w:w="5106" w:type="dxa"/>
          </w:tcPr>
          <w:p w14:paraId="5A4996F7" w14:textId="77777777" w:rsidR="00943AB6" w:rsidRDefault="00943AB6">
            <w:pPr>
              <w:pStyle w:val="TableParagraph"/>
              <w:spacing w:before="0"/>
              <w:ind w:left="0"/>
            </w:pPr>
          </w:p>
        </w:tc>
      </w:tr>
      <w:tr w:rsidR="00943AB6" w14:paraId="5A4996FB" w14:textId="77777777">
        <w:trPr>
          <w:trHeight w:val="482"/>
        </w:trPr>
        <w:tc>
          <w:tcPr>
            <w:tcW w:w="3915" w:type="dxa"/>
          </w:tcPr>
          <w:p w14:paraId="5A4996F9" w14:textId="77777777" w:rsidR="00943AB6" w:rsidRDefault="00BB7979">
            <w:pPr>
              <w:pStyle w:val="TableParagraph"/>
              <w:spacing w:before="22"/>
              <w:ind w:left="110"/>
            </w:pPr>
            <w:r>
              <w:t>Produs standard</w:t>
            </w:r>
          </w:p>
        </w:tc>
        <w:tc>
          <w:tcPr>
            <w:tcW w:w="5106" w:type="dxa"/>
          </w:tcPr>
          <w:p w14:paraId="5A4996FA" w14:textId="77777777" w:rsidR="00943AB6" w:rsidRDefault="00943AB6">
            <w:pPr>
              <w:pStyle w:val="TableParagraph"/>
              <w:spacing w:before="0"/>
              <w:ind w:left="0"/>
            </w:pPr>
          </w:p>
        </w:tc>
      </w:tr>
      <w:tr w:rsidR="00943AB6" w14:paraId="5A4996FE" w14:textId="77777777">
        <w:trPr>
          <w:trHeight w:val="479"/>
        </w:trPr>
        <w:tc>
          <w:tcPr>
            <w:tcW w:w="3915" w:type="dxa"/>
          </w:tcPr>
          <w:p w14:paraId="5A4996FC" w14:textId="77777777" w:rsidR="00943AB6" w:rsidRDefault="00BB7979">
            <w:pPr>
              <w:pStyle w:val="TableParagraph"/>
              <w:ind w:left="110"/>
            </w:pPr>
            <w:r>
              <w:t>Tip activ</w:t>
            </w:r>
          </w:p>
        </w:tc>
        <w:tc>
          <w:tcPr>
            <w:tcW w:w="5106" w:type="dxa"/>
          </w:tcPr>
          <w:p w14:paraId="5A4996FD" w14:textId="77777777" w:rsidR="00943AB6" w:rsidRDefault="00943AB6">
            <w:pPr>
              <w:pStyle w:val="TableParagraph"/>
              <w:spacing w:before="0"/>
              <w:ind w:left="0"/>
            </w:pPr>
          </w:p>
        </w:tc>
      </w:tr>
      <w:tr w:rsidR="00943AB6" w14:paraId="5A499701" w14:textId="77777777">
        <w:trPr>
          <w:trHeight w:val="480"/>
        </w:trPr>
        <w:tc>
          <w:tcPr>
            <w:tcW w:w="3915" w:type="dxa"/>
          </w:tcPr>
          <w:p w14:paraId="5A4996FF" w14:textId="77777777" w:rsidR="00943AB6" w:rsidRDefault="00BB7979">
            <w:pPr>
              <w:pStyle w:val="TableParagraph"/>
              <w:ind w:left="110"/>
            </w:pPr>
            <w:r>
              <w:t>Prov</w:t>
            </w:r>
            <w:r w:rsidRPr="00B97689">
              <w:rPr>
                <w:spacing w:val="-3"/>
              </w:rPr>
              <w:t>e</w:t>
            </w:r>
            <w:r>
              <w:rPr>
                <w:spacing w:val="-3"/>
              </w:rPr>
              <w:t>n</w:t>
            </w:r>
            <w:r w:rsidRPr="00B97689">
              <w:rPr>
                <w:spacing w:val="-3"/>
              </w:rPr>
              <w:t xml:space="preserve">iența </w:t>
            </w:r>
            <w:r>
              <w:rPr>
                <w:spacing w:val="-2"/>
              </w:rPr>
              <w:t>g</w:t>
            </w:r>
            <w:r>
              <w:t>az</w:t>
            </w:r>
            <w:r>
              <w:rPr>
                <w:spacing w:val="-3"/>
              </w:rPr>
              <w:t>u</w:t>
            </w:r>
            <w:r>
              <w:t>lui</w:t>
            </w:r>
          </w:p>
        </w:tc>
        <w:tc>
          <w:tcPr>
            <w:tcW w:w="5106" w:type="dxa"/>
          </w:tcPr>
          <w:p w14:paraId="5A499700" w14:textId="77777777" w:rsidR="00943AB6" w:rsidRDefault="00943AB6">
            <w:pPr>
              <w:pStyle w:val="TableParagraph"/>
              <w:spacing w:before="0"/>
              <w:ind w:left="0"/>
            </w:pPr>
          </w:p>
        </w:tc>
      </w:tr>
      <w:tr w:rsidR="00943AB6" w14:paraId="5A499704" w14:textId="77777777">
        <w:trPr>
          <w:trHeight w:val="479"/>
        </w:trPr>
        <w:tc>
          <w:tcPr>
            <w:tcW w:w="3915" w:type="dxa"/>
          </w:tcPr>
          <w:p w14:paraId="5A499702" w14:textId="77777777" w:rsidR="00943AB6" w:rsidRDefault="00BB7979">
            <w:pPr>
              <w:pStyle w:val="TableParagraph"/>
              <w:ind w:left="110"/>
            </w:pPr>
            <w:r>
              <w:t>Cantitate</w:t>
            </w:r>
          </w:p>
        </w:tc>
        <w:tc>
          <w:tcPr>
            <w:tcW w:w="5106" w:type="dxa"/>
          </w:tcPr>
          <w:p w14:paraId="5A499703" w14:textId="77777777" w:rsidR="00943AB6" w:rsidRDefault="00943AB6">
            <w:pPr>
              <w:pStyle w:val="TableParagraph"/>
              <w:spacing w:before="0"/>
              <w:ind w:left="0"/>
            </w:pPr>
          </w:p>
        </w:tc>
      </w:tr>
      <w:tr w:rsidR="00943AB6" w14:paraId="5A499707" w14:textId="77777777">
        <w:trPr>
          <w:trHeight w:val="760"/>
        </w:trPr>
        <w:tc>
          <w:tcPr>
            <w:tcW w:w="3915" w:type="dxa"/>
          </w:tcPr>
          <w:p w14:paraId="5A499705" w14:textId="304E35AC" w:rsidR="00943AB6" w:rsidRDefault="00BB7979">
            <w:pPr>
              <w:pStyle w:val="TableParagraph"/>
              <w:spacing w:line="266" w:lineRule="auto"/>
              <w:ind w:left="110" w:right="470"/>
            </w:pPr>
            <w:r>
              <w:t>Limita maxim</w:t>
            </w:r>
            <w:r w:rsidR="00B97689">
              <w:t>ă</w:t>
            </w:r>
            <w:r>
              <w:t xml:space="preserve"> de varia</w:t>
            </w:r>
            <w:r w:rsidR="00B97689">
              <w:t>ț</w:t>
            </w:r>
            <w:r>
              <w:t>ie a cantit</w:t>
            </w:r>
            <w:r w:rsidR="00B97689">
              <w:t>ăț</w:t>
            </w:r>
            <w:r>
              <w:t>ii contractate*</w:t>
            </w:r>
          </w:p>
        </w:tc>
        <w:tc>
          <w:tcPr>
            <w:tcW w:w="5106" w:type="dxa"/>
          </w:tcPr>
          <w:p w14:paraId="5A499706" w14:textId="77777777" w:rsidR="00943AB6" w:rsidRDefault="00943AB6">
            <w:pPr>
              <w:pStyle w:val="TableParagraph"/>
              <w:spacing w:before="0"/>
              <w:ind w:left="0"/>
            </w:pPr>
          </w:p>
        </w:tc>
      </w:tr>
      <w:tr w:rsidR="00943AB6" w14:paraId="5A49970A" w14:textId="77777777">
        <w:trPr>
          <w:trHeight w:val="479"/>
        </w:trPr>
        <w:tc>
          <w:tcPr>
            <w:tcW w:w="3915" w:type="dxa"/>
          </w:tcPr>
          <w:p w14:paraId="5A499708" w14:textId="77777777" w:rsidR="00943AB6" w:rsidRDefault="00BB7979">
            <w:pPr>
              <w:pStyle w:val="TableParagraph"/>
              <w:ind w:left="110"/>
            </w:pPr>
            <w:r>
              <w:t>Sens ordin : Vânzare/cumpărare</w:t>
            </w:r>
          </w:p>
        </w:tc>
        <w:tc>
          <w:tcPr>
            <w:tcW w:w="5106" w:type="dxa"/>
          </w:tcPr>
          <w:p w14:paraId="5A499709" w14:textId="77777777" w:rsidR="00943AB6" w:rsidRDefault="00943AB6">
            <w:pPr>
              <w:pStyle w:val="TableParagraph"/>
              <w:spacing w:before="0"/>
              <w:ind w:left="0"/>
            </w:pPr>
          </w:p>
        </w:tc>
      </w:tr>
      <w:tr w:rsidR="00943AB6" w14:paraId="5A49970D" w14:textId="77777777">
        <w:trPr>
          <w:trHeight w:val="479"/>
        </w:trPr>
        <w:tc>
          <w:tcPr>
            <w:tcW w:w="3915" w:type="dxa"/>
          </w:tcPr>
          <w:p w14:paraId="5A49970B" w14:textId="77777777" w:rsidR="00943AB6" w:rsidRDefault="00BB7979">
            <w:pPr>
              <w:pStyle w:val="TableParagraph"/>
              <w:ind w:left="110"/>
            </w:pPr>
            <w:r>
              <w:rPr>
                <w:spacing w:val="-1"/>
              </w:rPr>
              <w:t>Pr</w:t>
            </w:r>
            <w:r>
              <w:t>e</w:t>
            </w:r>
            <w:r w:rsidRPr="00B97689">
              <w:t>țu</w:t>
            </w:r>
            <w:r>
              <w:t>l</w:t>
            </w:r>
            <w:r w:rsidRPr="00B97689">
              <w:t xml:space="preserve"> </w:t>
            </w:r>
            <w:r>
              <w:rPr>
                <w:spacing w:val="-3"/>
              </w:rPr>
              <w:t>d</w:t>
            </w:r>
            <w:r>
              <w:t>e po</w:t>
            </w:r>
            <w:r w:rsidRPr="00B97689">
              <w:t>r</w:t>
            </w:r>
            <w:r>
              <w:t>n</w:t>
            </w:r>
            <w:r w:rsidRPr="00B97689">
              <w:t>i</w:t>
            </w:r>
            <w:r>
              <w:t xml:space="preserve">re </w:t>
            </w:r>
            <w:r w:rsidRPr="00B97689">
              <w:t>a</w:t>
            </w:r>
            <w:r>
              <w:t>l</w:t>
            </w:r>
            <w:r w:rsidRPr="00B97689">
              <w:t xml:space="preserve"> l</w:t>
            </w:r>
            <w:r>
              <w:t>i</w:t>
            </w:r>
            <w:r w:rsidRPr="00B97689">
              <w:t>c</w:t>
            </w:r>
            <w:r>
              <w:t>i</w:t>
            </w:r>
            <w:r w:rsidRPr="00B97689">
              <w:t>taț</w:t>
            </w:r>
            <w:r>
              <w:t>i</w:t>
            </w:r>
            <w:r w:rsidRPr="00B97689">
              <w:t>e</w:t>
            </w:r>
            <w:r>
              <w:t>i</w:t>
            </w:r>
          </w:p>
        </w:tc>
        <w:tc>
          <w:tcPr>
            <w:tcW w:w="5106" w:type="dxa"/>
          </w:tcPr>
          <w:p w14:paraId="5A49970C" w14:textId="77777777" w:rsidR="00943AB6" w:rsidRDefault="00943AB6">
            <w:pPr>
              <w:pStyle w:val="TableParagraph"/>
              <w:spacing w:before="0"/>
              <w:ind w:left="0"/>
            </w:pPr>
          </w:p>
        </w:tc>
      </w:tr>
      <w:tr w:rsidR="00943AB6" w14:paraId="5A499710" w14:textId="77777777">
        <w:trPr>
          <w:trHeight w:val="479"/>
        </w:trPr>
        <w:tc>
          <w:tcPr>
            <w:tcW w:w="3915" w:type="dxa"/>
          </w:tcPr>
          <w:p w14:paraId="5A49970E" w14:textId="77777777" w:rsidR="00943AB6" w:rsidRDefault="00BB7979">
            <w:pPr>
              <w:pStyle w:val="TableParagraph"/>
              <w:ind w:left="110"/>
            </w:pPr>
            <w:r>
              <w:t>Formula de ajustare a pretului*</w:t>
            </w:r>
          </w:p>
        </w:tc>
        <w:tc>
          <w:tcPr>
            <w:tcW w:w="5106" w:type="dxa"/>
          </w:tcPr>
          <w:p w14:paraId="5A49970F" w14:textId="77777777" w:rsidR="00943AB6" w:rsidRDefault="00943AB6">
            <w:pPr>
              <w:pStyle w:val="TableParagraph"/>
              <w:spacing w:before="0"/>
              <w:ind w:left="0"/>
            </w:pPr>
          </w:p>
        </w:tc>
      </w:tr>
      <w:tr w:rsidR="00943AB6" w14:paraId="5A499713" w14:textId="77777777">
        <w:trPr>
          <w:trHeight w:val="482"/>
        </w:trPr>
        <w:tc>
          <w:tcPr>
            <w:tcW w:w="3915" w:type="dxa"/>
          </w:tcPr>
          <w:p w14:paraId="5A499711" w14:textId="77777777" w:rsidR="00943AB6" w:rsidRDefault="00BB7979">
            <w:pPr>
              <w:pStyle w:val="TableParagraph"/>
              <w:spacing w:before="22"/>
              <w:ind w:left="110"/>
            </w:pPr>
            <w:r>
              <w:rPr>
                <w:spacing w:val="-1"/>
              </w:rPr>
              <w:t>C</w:t>
            </w:r>
            <w:r>
              <w:t>ondi</w:t>
            </w:r>
            <w:r w:rsidRPr="00B97689">
              <w:t>ț</w:t>
            </w:r>
            <w:r>
              <w:t xml:space="preserve">ia </w:t>
            </w:r>
            <w:r>
              <w:rPr>
                <w:spacing w:val="-2"/>
              </w:rPr>
              <w:t>d</w:t>
            </w:r>
            <w:r>
              <w:t xml:space="preserve">e </w:t>
            </w:r>
            <w:r>
              <w:rPr>
                <w:spacing w:val="-2"/>
              </w:rPr>
              <w:t>l</w:t>
            </w:r>
            <w:r>
              <w:t>i</w:t>
            </w:r>
            <w:r>
              <w:rPr>
                <w:spacing w:val="-3"/>
              </w:rPr>
              <w:t>v</w:t>
            </w:r>
            <w:r>
              <w:t>ra</w:t>
            </w:r>
            <w:r>
              <w:rPr>
                <w:spacing w:val="-2"/>
              </w:rPr>
              <w:t>r</w:t>
            </w:r>
            <w:r>
              <w:t>e :</w:t>
            </w:r>
            <w:r>
              <w:rPr>
                <w:spacing w:val="1"/>
              </w:rPr>
              <w:t xml:space="preserve"> </w:t>
            </w:r>
            <w:r>
              <w:rPr>
                <w:spacing w:val="-1"/>
              </w:rPr>
              <w:t>P</w:t>
            </w:r>
            <w:r>
              <w:rPr>
                <w:spacing w:val="-2"/>
              </w:rPr>
              <w:t>V</w:t>
            </w:r>
            <w:r>
              <w:t>T</w:t>
            </w:r>
          </w:p>
        </w:tc>
        <w:tc>
          <w:tcPr>
            <w:tcW w:w="5106" w:type="dxa"/>
          </w:tcPr>
          <w:p w14:paraId="5A499712" w14:textId="77777777" w:rsidR="00943AB6" w:rsidRDefault="00943AB6">
            <w:pPr>
              <w:pStyle w:val="TableParagraph"/>
              <w:spacing w:before="0"/>
              <w:ind w:left="0"/>
            </w:pPr>
          </w:p>
        </w:tc>
      </w:tr>
      <w:tr w:rsidR="00943AB6" w14:paraId="5A499716" w14:textId="77777777">
        <w:trPr>
          <w:trHeight w:val="480"/>
        </w:trPr>
        <w:tc>
          <w:tcPr>
            <w:tcW w:w="3915" w:type="dxa"/>
          </w:tcPr>
          <w:p w14:paraId="5A499714" w14:textId="6004F1C0" w:rsidR="00943AB6" w:rsidRDefault="00BB7979">
            <w:pPr>
              <w:pStyle w:val="TableParagraph"/>
              <w:ind w:left="110"/>
            </w:pPr>
            <w:r>
              <w:t>Data începerii livr</w:t>
            </w:r>
            <w:r w:rsidR="00B97689">
              <w:t>ă</w:t>
            </w:r>
            <w:r>
              <w:t>rii</w:t>
            </w:r>
          </w:p>
        </w:tc>
        <w:tc>
          <w:tcPr>
            <w:tcW w:w="5106" w:type="dxa"/>
          </w:tcPr>
          <w:p w14:paraId="5A499715" w14:textId="77777777" w:rsidR="00943AB6" w:rsidRDefault="00943AB6">
            <w:pPr>
              <w:pStyle w:val="TableParagraph"/>
              <w:spacing w:before="0"/>
              <w:ind w:left="0"/>
            </w:pPr>
          </w:p>
        </w:tc>
      </w:tr>
      <w:tr w:rsidR="00943AB6" w14:paraId="5A499719" w14:textId="77777777">
        <w:trPr>
          <w:trHeight w:val="479"/>
        </w:trPr>
        <w:tc>
          <w:tcPr>
            <w:tcW w:w="3915" w:type="dxa"/>
          </w:tcPr>
          <w:p w14:paraId="5A499717" w14:textId="77777777" w:rsidR="00943AB6" w:rsidRDefault="00BB7979">
            <w:pPr>
              <w:pStyle w:val="TableParagraph"/>
              <w:ind w:left="110"/>
            </w:pPr>
            <w:r>
              <w:t>Alte precizări</w:t>
            </w:r>
          </w:p>
        </w:tc>
        <w:tc>
          <w:tcPr>
            <w:tcW w:w="5106" w:type="dxa"/>
          </w:tcPr>
          <w:p w14:paraId="5A499718" w14:textId="77777777" w:rsidR="00943AB6" w:rsidRDefault="00943AB6">
            <w:pPr>
              <w:pStyle w:val="TableParagraph"/>
              <w:spacing w:before="0"/>
              <w:ind w:left="0"/>
            </w:pPr>
          </w:p>
        </w:tc>
      </w:tr>
      <w:tr w:rsidR="00943AB6" w14:paraId="5A49971C" w14:textId="77777777">
        <w:trPr>
          <w:trHeight w:val="760"/>
        </w:trPr>
        <w:tc>
          <w:tcPr>
            <w:tcW w:w="3915" w:type="dxa"/>
          </w:tcPr>
          <w:p w14:paraId="5A49971A" w14:textId="4779E775" w:rsidR="00943AB6" w:rsidRDefault="00BB7979">
            <w:pPr>
              <w:pStyle w:val="TableParagraph"/>
              <w:spacing w:line="266" w:lineRule="auto"/>
              <w:ind w:left="110"/>
            </w:pPr>
            <w:r w:rsidRPr="00B97689">
              <w:t xml:space="preserve">Data și ora propusă pt desfășurarea </w:t>
            </w:r>
            <w:r w:rsidR="00257AF0">
              <w:t>ședinței</w:t>
            </w:r>
          </w:p>
        </w:tc>
        <w:tc>
          <w:tcPr>
            <w:tcW w:w="5106" w:type="dxa"/>
          </w:tcPr>
          <w:p w14:paraId="5A49971B" w14:textId="77777777" w:rsidR="00943AB6" w:rsidRDefault="00943AB6">
            <w:pPr>
              <w:pStyle w:val="TableParagraph"/>
              <w:spacing w:before="0"/>
              <w:ind w:left="0"/>
            </w:pPr>
          </w:p>
        </w:tc>
      </w:tr>
    </w:tbl>
    <w:p w14:paraId="5A49971D" w14:textId="77777777" w:rsidR="00943AB6" w:rsidRDefault="00943AB6">
      <w:pPr>
        <w:pStyle w:val="BodyText"/>
        <w:rPr>
          <w:sz w:val="20"/>
        </w:rPr>
      </w:pPr>
    </w:p>
    <w:p w14:paraId="5A49971E" w14:textId="77777777" w:rsidR="00943AB6" w:rsidRDefault="00943AB6">
      <w:pPr>
        <w:pStyle w:val="BodyText"/>
        <w:spacing w:before="5"/>
        <w:rPr>
          <w:sz w:val="23"/>
        </w:rPr>
      </w:pPr>
    </w:p>
    <w:p w14:paraId="5A49971F" w14:textId="77777777" w:rsidR="00943AB6" w:rsidRDefault="00BB7979">
      <w:pPr>
        <w:pStyle w:val="BodyText"/>
        <w:spacing w:line="266" w:lineRule="auto"/>
        <w:ind w:left="380" w:right="755"/>
        <w:jc w:val="both"/>
      </w:pPr>
      <w:r>
        <w:rPr>
          <w:b/>
        </w:rPr>
        <w:t xml:space="preserve">Am luat cunoştinţă şi ne angajăm </w:t>
      </w:r>
      <w:r>
        <w:t>să respectăm prevederile Regulamentului privind cadrul organizat de tranzacţionare pe pieţele centralizate de gaze naturale administrate de Societatea Bursa Română de Mărfuri (Romanian Commodities Exchange) S.A., aprobat prin Ordinul preşedintelui ANRE nr. 223/2018 cu modificările ulterioare şi ale procedurilor de tranzacţionare pe pieţele centralizate de gaze naturale administrate de Societatea Bursa Română de Mărfuri (Romanian Commodities Exchange) S.A..</w:t>
      </w:r>
    </w:p>
    <w:p w14:paraId="5A499720" w14:textId="41AAAE21" w:rsidR="00943AB6" w:rsidRDefault="00BB7979">
      <w:pPr>
        <w:pStyle w:val="BodyText"/>
        <w:spacing w:before="195"/>
        <w:ind w:left="380"/>
      </w:pPr>
      <w:r>
        <w:t xml:space="preserve">* Valabil doar </w:t>
      </w:r>
      <w:r w:rsidR="00B97689">
        <w:t>î</w:t>
      </w:r>
      <w:r>
        <w:t>n cazul ini</w:t>
      </w:r>
      <w:r w:rsidR="00B97689">
        <w:t>ț</w:t>
      </w:r>
      <w:r>
        <w:t>ierii unui ordin pentru un produs flexibil</w:t>
      </w:r>
    </w:p>
    <w:p w14:paraId="5A499721" w14:textId="77777777" w:rsidR="00943AB6" w:rsidRDefault="00943AB6">
      <w:pPr>
        <w:pStyle w:val="BodyText"/>
        <w:spacing w:before="9"/>
        <w:rPr>
          <w:sz w:val="19"/>
        </w:rPr>
      </w:pPr>
    </w:p>
    <w:p w14:paraId="7249E1F2" w14:textId="77777777" w:rsidR="00711D4E" w:rsidRDefault="00BB7979" w:rsidP="00711D4E">
      <w:pPr>
        <w:pStyle w:val="Heading1"/>
        <w:tabs>
          <w:tab w:val="left" w:pos="7442"/>
        </w:tabs>
      </w:pPr>
      <w:r>
        <w:t>Client:</w:t>
      </w:r>
      <w:r>
        <w:tab/>
        <w:t>Vizat</w:t>
      </w:r>
    </w:p>
    <w:p w14:paraId="5A499724" w14:textId="30FE80E2" w:rsidR="00943AB6" w:rsidRPr="00711D4E" w:rsidRDefault="00711D4E" w:rsidP="00711D4E">
      <w:pPr>
        <w:pStyle w:val="Heading1"/>
        <w:tabs>
          <w:tab w:val="left" w:pos="7442"/>
        </w:tabs>
        <w:ind w:left="0"/>
      </w:pPr>
      <w:r>
        <w:t xml:space="preserve">                                                                                                                    </w:t>
      </w:r>
      <w:r w:rsidR="00BB7979">
        <w:t>membru afiliat/membru acţionar</w:t>
      </w:r>
    </w:p>
    <w:p w14:paraId="5A499725" w14:textId="77777777" w:rsidR="00943AB6" w:rsidRDefault="00943AB6">
      <w:pPr>
        <w:pStyle w:val="BodyText"/>
        <w:spacing w:before="9"/>
        <w:rPr>
          <w:b/>
          <w:sz w:val="19"/>
        </w:rPr>
      </w:pPr>
    </w:p>
    <w:p w14:paraId="3D0D4659" w14:textId="77777777" w:rsidR="00711D4E" w:rsidRDefault="00BB7979">
      <w:pPr>
        <w:pStyle w:val="BodyText"/>
        <w:tabs>
          <w:tab w:val="left" w:pos="6907"/>
        </w:tabs>
        <w:ind w:left="380"/>
      </w:pPr>
      <w:r>
        <w:t>(Nume,</w:t>
      </w:r>
      <w:r>
        <w:rPr>
          <w:spacing w:val="-2"/>
        </w:rPr>
        <w:t xml:space="preserve"> </w:t>
      </w:r>
      <w:r>
        <w:t>prenume)</w:t>
      </w:r>
      <w:r>
        <w:tab/>
      </w:r>
    </w:p>
    <w:p w14:paraId="5A499727" w14:textId="42E5D56B" w:rsidR="00943AB6" w:rsidRDefault="00BB7979" w:rsidP="00711D4E">
      <w:pPr>
        <w:pStyle w:val="BodyText"/>
        <w:tabs>
          <w:tab w:val="left" w:pos="6907"/>
        </w:tabs>
        <w:ind w:left="380"/>
      </w:pPr>
      <w:r>
        <w:t>(Semnătura autorizată şi</w:t>
      </w:r>
      <w:r w:rsidR="00711D4E">
        <w:t xml:space="preserve"> </w:t>
      </w:r>
      <w:r>
        <w:t>ştampila)</w:t>
      </w:r>
    </w:p>
    <w:p w14:paraId="5A499728" w14:textId="77777777" w:rsidR="00943AB6" w:rsidRDefault="00943AB6">
      <w:pPr>
        <w:sectPr w:rsidR="00943AB6" w:rsidSect="004A7215">
          <w:type w:val="continuous"/>
          <w:pgSz w:w="11910" w:h="16840"/>
          <w:pgMar w:top="1380" w:right="680" w:bottom="1260" w:left="1060" w:header="720" w:footer="720" w:gutter="0"/>
          <w:cols w:space="720"/>
        </w:sectPr>
      </w:pPr>
    </w:p>
    <w:p w14:paraId="5A499729" w14:textId="77777777" w:rsidR="00943AB6" w:rsidRDefault="00BB7979">
      <w:pPr>
        <w:pStyle w:val="Heading1"/>
        <w:spacing w:before="62"/>
        <w:ind w:left="0" w:right="756"/>
        <w:jc w:val="right"/>
      </w:pPr>
      <w:r>
        <w:lastRenderedPageBreak/>
        <w:t>ANEXA</w:t>
      </w:r>
      <w:r>
        <w:rPr>
          <w:spacing w:val="-5"/>
        </w:rPr>
        <w:t xml:space="preserve"> </w:t>
      </w:r>
      <w:r>
        <w:t>4</w:t>
      </w:r>
    </w:p>
    <w:p w14:paraId="5A49972A" w14:textId="77777777" w:rsidR="00943AB6" w:rsidRDefault="00943AB6">
      <w:pPr>
        <w:pStyle w:val="BodyText"/>
        <w:rPr>
          <w:b/>
          <w:sz w:val="24"/>
        </w:rPr>
      </w:pPr>
    </w:p>
    <w:p w14:paraId="5A49972B" w14:textId="77777777" w:rsidR="00943AB6" w:rsidRDefault="00BB7979">
      <w:pPr>
        <w:pStyle w:val="BodyText"/>
        <w:spacing w:before="181"/>
        <w:ind w:right="754"/>
        <w:jc w:val="right"/>
      </w:pPr>
      <w:r>
        <w:t>La</w:t>
      </w:r>
      <w:r>
        <w:rPr>
          <w:spacing w:val="-2"/>
        </w:rPr>
        <w:t xml:space="preserve"> </w:t>
      </w:r>
      <w:r>
        <w:t>procedura</w:t>
      </w:r>
    </w:p>
    <w:p w14:paraId="5A49972C" w14:textId="77777777" w:rsidR="00943AB6" w:rsidRDefault="00943AB6">
      <w:pPr>
        <w:pStyle w:val="BodyText"/>
        <w:rPr>
          <w:sz w:val="20"/>
        </w:rPr>
      </w:pPr>
    </w:p>
    <w:p w14:paraId="5A49972D" w14:textId="77777777" w:rsidR="00943AB6" w:rsidRDefault="00943AB6">
      <w:pPr>
        <w:pStyle w:val="BodyText"/>
        <w:spacing w:before="3"/>
        <w:rPr>
          <w:sz w:val="16"/>
        </w:rPr>
      </w:pPr>
    </w:p>
    <w:p w14:paraId="5A49972E" w14:textId="75107849" w:rsidR="00943AB6" w:rsidRDefault="00BB7979">
      <w:pPr>
        <w:pStyle w:val="Heading1"/>
        <w:spacing w:before="91"/>
        <w:ind w:left="0" w:right="374"/>
        <w:jc w:val="center"/>
      </w:pPr>
      <w:r>
        <w:t>Contract de Nova</w:t>
      </w:r>
      <w:r w:rsidR="00B97689">
        <w:t>ț</w:t>
      </w:r>
      <w:r>
        <w:t>ie</w:t>
      </w:r>
    </w:p>
    <w:p w14:paraId="5A49972F" w14:textId="77777777" w:rsidR="00943AB6" w:rsidRDefault="00943AB6">
      <w:pPr>
        <w:pStyle w:val="BodyText"/>
        <w:rPr>
          <w:b/>
          <w:sz w:val="20"/>
        </w:rPr>
      </w:pPr>
    </w:p>
    <w:p w14:paraId="5A499730" w14:textId="77777777" w:rsidR="00943AB6" w:rsidRDefault="00943AB6">
      <w:pPr>
        <w:pStyle w:val="BodyText"/>
        <w:rPr>
          <w:b/>
          <w:sz w:val="16"/>
        </w:rPr>
      </w:pPr>
    </w:p>
    <w:p w14:paraId="5A499731" w14:textId="77777777" w:rsidR="00943AB6" w:rsidRDefault="00BB7979">
      <w:pPr>
        <w:pStyle w:val="ListParagraph"/>
        <w:numPr>
          <w:ilvl w:val="0"/>
          <w:numId w:val="5"/>
        </w:numPr>
        <w:tabs>
          <w:tab w:val="left" w:pos="577"/>
        </w:tabs>
        <w:spacing w:before="92"/>
        <w:rPr>
          <w:b/>
        </w:rPr>
      </w:pPr>
      <w:r>
        <w:rPr>
          <w:b/>
        </w:rPr>
        <w:t>Părțile</w:t>
      </w:r>
      <w:r>
        <w:rPr>
          <w:b/>
          <w:spacing w:val="-1"/>
        </w:rPr>
        <w:t xml:space="preserve"> </w:t>
      </w:r>
      <w:r>
        <w:rPr>
          <w:b/>
        </w:rPr>
        <w:t>contractante</w:t>
      </w:r>
    </w:p>
    <w:p w14:paraId="5A499732" w14:textId="77777777" w:rsidR="00943AB6" w:rsidRDefault="00943AB6">
      <w:pPr>
        <w:pStyle w:val="BodyText"/>
        <w:rPr>
          <w:b/>
        </w:rPr>
      </w:pPr>
    </w:p>
    <w:p w14:paraId="5A499733" w14:textId="77777777" w:rsidR="00943AB6" w:rsidRPr="00424BDB" w:rsidRDefault="00BB7979">
      <w:pPr>
        <w:pStyle w:val="BodyText"/>
        <w:ind w:left="380"/>
        <w:jc w:val="both"/>
        <w:rPr>
          <w:b/>
          <w:bCs/>
        </w:rPr>
      </w:pPr>
      <w:r w:rsidRPr="00424BDB">
        <w:rPr>
          <w:b/>
          <w:bCs/>
        </w:rPr>
        <w:t>Art. 1</w:t>
      </w:r>
    </w:p>
    <w:p w14:paraId="5A499734" w14:textId="77777777" w:rsidR="00943AB6" w:rsidRDefault="00943AB6">
      <w:pPr>
        <w:pStyle w:val="BodyText"/>
        <w:spacing w:before="9"/>
        <w:rPr>
          <w:sz w:val="21"/>
        </w:rPr>
      </w:pPr>
    </w:p>
    <w:p w14:paraId="5A499737" w14:textId="67C2E852" w:rsidR="00943AB6" w:rsidRPr="00B97689" w:rsidRDefault="00BB7979" w:rsidP="00B97689">
      <w:pPr>
        <w:pStyle w:val="BodyText"/>
        <w:spacing w:before="1"/>
        <w:ind w:left="380" w:right="761"/>
        <w:jc w:val="both"/>
        <w:rPr>
          <w:spacing w:val="-2"/>
        </w:rPr>
      </w:pPr>
      <w:r>
        <w:rPr>
          <w:spacing w:val="-1"/>
        </w:rPr>
        <w:t>Pă</w:t>
      </w:r>
      <w:r>
        <w:t>r</w:t>
      </w:r>
      <w:r>
        <w:rPr>
          <w:spacing w:val="-2"/>
          <w:w w:val="35"/>
        </w:rPr>
        <w:t>ț</w:t>
      </w:r>
      <w:r>
        <w:t>i</w:t>
      </w:r>
      <w:r>
        <w:rPr>
          <w:spacing w:val="-2"/>
        </w:rPr>
        <w:t>l</w:t>
      </w:r>
      <w:r>
        <w:t xml:space="preserve">e </w:t>
      </w:r>
      <w:r>
        <w:rPr>
          <w:spacing w:val="-17"/>
        </w:rPr>
        <w:t xml:space="preserve"> </w:t>
      </w:r>
      <w:r>
        <w:t>co</w:t>
      </w:r>
      <w:r>
        <w:rPr>
          <w:spacing w:val="-2"/>
        </w:rPr>
        <w:t>n</w:t>
      </w:r>
      <w:r>
        <w:t>tr</w:t>
      </w:r>
      <w:r>
        <w:rPr>
          <w:spacing w:val="-2"/>
        </w:rPr>
        <w:t>a</w:t>
      </w:r>
      <w:r>
        <w:t>c</w:t>
      </w:r>
      <w:r>
        <w:rPr>
          <w:spacing w:val="1"/>
        </w:rPr>
        <w:t>t</w:t>
      </w:r>
      <w:r>
        <w:rPr>
          <w:spacing w:val="-3"/>
        </w:rPr>
        <w:t>u</w:t>
      </w:r>
      <w:r>
        <w:t>l</w:t>
      </w:r>
      <w:r>
        <w:rPr>
          <w:spacing w:val="-3"/>
        </w:rPr>
        <w:t>u</w:t>
      </w:r>
      <w:r>
        <w:t xml:space="preserve">i </w:t>
      </w:r>
      <w:r>
        <w:rPr>
          <w:spacing w:val="-16"/>
        </w:rPr>
        <w:t xml:space="preserve"> </w:t>
      </w:r>
      <w:r w:rsidRPr="00B97689">
        <w:rPr>
          <w:spacing w:val="-2"/>
        </w:rPr>
        <w:t>de  novaț</w:t>
      </w:r>
      <w:r>
        <w:rPr>
          <w:spacing w:val="-2"/>
        </w:rPr>
        <w:t>i</w:t>
      </w:r>
      <w:r w:rsidRPr="00B97689">
        <w:rPr>
          <w:spacing w:val="-2"/>
        </w:rPr>
        <w:t>e  (</w:t>
      </w:r>
      <w:r>
        <w:rPr>
          <w:spacing w:val="-2"/>
        </w:rPr>
        <w:t>î</w:t>
      </w:r>
      <w:r w:rsidRPr="00B97689">
        <w:rPr>
          <w:spacing w:val="-2"/>
        </w:rPr>
        <w:t>n  co</w:t>
      </w:r>
      <w:r>
        <w:rPr>
          <w:spacing w:val="-2"/>
        </w:rPr>
        <w:t>n</w:t>
      </w:r>
      <w:r w:rsidRPr="00B97689">
        <w:rPr>
          <w:spacing w:val="-2"/>
        </w:rPr>
        <w:t>tinua</w:t>
      </w:r>
      <w:r>
        <w:rPr>
          <w:spacing w:val="-2"/>
        </w:rPr>
        <w:t>r</w:t>
      </w:r>
      <w:r w:rsidRPr="00B97689">
        <w:rPr>
          <w:spacing w:val="-2"/>
        </w:rPr>
        <w:t>e  „Con</w:t>
      </w:r>
      <w:r>
        <w:rPr>
          <w:spacing w:val="-2"/>
        </w:rPr>
        <w:t>tr</w:t>
      </w:r>
      <w:r w:rsidRPr="00B97689">
        <w:rPr>
          <w:spacing w:val="-2"/>
        </w:rPr>
        <w:t xml:space="preserve">actul  de  </w:t>
      </w:r>
      <w:r>
        <w:rPr>
          <w:spacing w:val="-2"/>
        </w:rPr>
        <w:t>N</w:t>
      </w:r>
      <w:r w:rsidRPr="00B97689">
        <w:rPr>
          <w:spacing w:val="-2"/>
        </w:rPr>
        <w:t>ov</w:t>
      </w:r>
      <w:r>
        <w:rPr>
          <w:spacing w:val="-2"/>
        </w:rPr>
        <w:t>a</w:t>
      </w:r>
      <w:r w:rsidRPr="00B97689">
        <w:rPr>
          <w:spacing w:val="-2"/>
        </w:rPr>
        <w:t>ț</w:t>
      </w:r>
      <w:r>
        <w:rPr>
          <w:spacing w:val="-2"/>
        </w:rPr>
        <w:t>i</w:t>
      </w:r>
      <w:r w:rsidRPr="00B97689">
        <w:rPr>
          <w:spacing w:val="-2"/>
        </w:rPr>
        <w:t>e</w:t>
      </w:r>
      <w:r>
        <w:rPr>
          <w:spacing w:val="-2"/>
        </w:rPr>
        <w:t>”</w:t>
      </w:r>
      <w:r w:rsidRPr="00B97689">
        <w:rPr>
          <w:spacing w:val="-2"/>
        </w:rPr>
        <w:t>)  sunt,  pe  de  o  pa</w:t>
      </w:r>
      <w:r>
        <w:rPr>
          <w:spacing w:val="-2"/>
        </w:rPr>
        <w:t>r</w:t>
      </w:r>
      <w:r w:rsidRPr="00B97689">
        <w:rPr>
          <w:spacing w:val="-2"/>
        </w:rPr>
        <w:t xml:space="preserve">te,  Bursa Română de Mărfuri, în calitate de contraparte </w:t>
      </w:r>
      <w:r w:rsidR="001005D8" w:rsidRPr="00B97689">
        <w:rPr>
          <w:spacing w:val="-2"/>
        </w:rPr>
        <w:t xml:space="preserve">   </w:t>
      </w:r>
      <w:r w:rsidRPr="00B97689">
        <w:rPr>
          <w:spacing w:val="-2"/>
        </w:rPr>
        <w:t xml:space="preserve"> (în continuare „Contrapartea” sau</w:t>
      </w:r>
      <w:r w:rsidR="00B97689">
        <w:rPr>
          <w:spacing w:val="-2"/>
        </w:rPr>
        <w:t xml:space="preserve"> </w:t>
      </w:r>
      <w:r w:rsidRPr="00B97689">
        <w:rPr>
          <w:spacing w:val="-2"/>
        </w:rPr>
        <w:t>„B</w:t>
      </w:r>
      <w:r>
        <w:rPr>
          <w:spacing w:val="-2"/>
        </w:rPr>
        <w:t>R</w:t>
      </w:r>
      <w:r w:rsidRPr="00B97689">
        <w:rPr>
          <w:spacing w:val="-2"/>
        </w:rPr>
        <w:t>M”)  și  pa</w:t>
      </w:r>
      <w:r>
        <w:rPr>
          <w:spacing w:val="-2"/>
        </w:rPr>
        <w:t>r</w:t>
      </w:r>
      <w:r w:rsidRPr="00B97689">
        <w:rPr>
          <w:spacing w:val="-2"/>
        </w:rPr>
        <w:t>t</w:t>
      </w:r>
      <w:r>
        <w:rPr>
          <w:spacing w:val="-2"/>
        </w:rPr>
        <w:t>i</w:t>
      </w:r>
      <w:r w:rsidRPr="00B97689">
        <w:rPr>
          <w:spacing w:val="-2"/>
        </w:rPr>
        <w:t>cipanții  de  pe  pi</w:t>
      </w:r>
      <w:r>
        <w:rPr>
          <w:spacing w:val="-2"/>
        </w:rPr>
        <w:t>a</w:t>
      </w:r>
      <w:r w:rsidRPr="00B97689">
        <w:rPr>
          <w:spacing w:val="-2"/>
        </w:rPr>
        <w:t>ț</w:t>
      </w:r>
      <w:r w:rsidR="002D4B79">
        <w:rPr>
          <w:spacing w:val="-2"/>
        </w:rPr>
        <w:t>a</w:t>
      </w:r>
      <w:r w:rsidRPr="00B97689">
        <w:rPr>
          <w:spacing w:val="-2"/>
        </w:rPr>
        <w:t xml:space="preserve">  c</w:t>
      </w:r>
      <w:r>
        <w:rPr>
          <w:spacing w:val="-2"/>
        </w:rPr>
        <w:t>e</w:t>
      </w:r>
      <w:r w:rsidRPr="00B97689">
        <w:rPr>
          <w:spacing w:val="-2"/>
        </w:rPr>
        <w:t>n</w:t>
      </w:r>
      <w:r>
        <w:rPr>
          <w:spacing w:val="-2"/>
        </w:rPr>
        <w:t>t</w:t>
      </w:r>
      <w:r w:rsidRPr="00B97689">
        <w:rPr>
          <w:spacing w:val="-2"/>
        </w:rPr>
        <w:t>ra</w:t>
      </w:r>
      <w:r>
        <w:rPr>
          <w:spacing w:val="-2"/>
        </w:rPr>
        <w:t>l</w:t>
      </w:r>
      <w:r w:rsidRPr="00B97689">
        <w:rPr>
          <w:spacing w:val="-2"/>
        </w:rPr>
        <w:t>i</w:t>
      </w:r>
      <w:r>
        <w:rPr>
          <w:spacing w:val="-2"/>
        </w:rPr>
        <w:t>z</w:t>
      </w:r>
      <w:r w:rsidRPr="00B97689">
        <w:rPr>
          <w:spacing w:val="-2"/>
        </w:rPr>
        <w:t>ată  a  ga</w:t>
      </w:r>
      <w:r>
        <w:rPr>
          <w:spacing w:val="-2"/>
        </w:rPr>
        <w:t>z</w:t>
      </w:r>
      <w:r w:rsidRPr="00B97689">
        <w:rPr>
          <w:spacing w:val="-2"/>
        </w:rPr>
        <w:t>elor  na</w:t>
      </w:r>
      <w:r>
        <w:rPr>
          <w:spacing w:val="-2"/>
        </w:rPr>
        <w:t>t</w:t>
      </w:r>
      <w:r w:rsidRPr="00B97689">
        <w:rPr>
          <w:spacing w:val="-2"/>
        </w:rPr>
        <w:t>ur</w:t>
      </w:r>
      <w:r>
        <w:rPr>
          <w:spacing w:val="-2"/>
        </w:rPr>
        <w:t>a</w:t>
      </w:r>
      <w:r w:rsidRPr="00B97689">
        <w:rPr>
          <w:spacing w:val="-2"/>
        </w:rPr>
        <w:t xml:space="preserve">le  </w:t>
      </w:r>
      <w:r>
        <w:rPr>
          <w:spacing w:val="-2"/>
        </w:rPr>
        <w:t>(</w:t>
      </w:r>
      <w:r w:rsidRPr="00B97689">
        <w:rPr>
          <w:spacing w:val="-2"/>
        </w:rPr>
        <w:t>în  co</w:t>
      </w:r>
      <w:r>
        <w:rPr>
          <w:spacing w:val="-2"/>
        </w:rPr>
        <w:t>n</w:t>
      </w:r>
      <w:r w:rsidRPr="00B97689">
        <w:rPr>
          <w:spacing w:val="-2"/>
        </w:rPr>
        <w:t>tinuar</w:t>
      </w:r>
      <w:r>
        <w:rPr>
          <w:spacing w:val="-2"/>
        </w:rPr>
        <w:t>e</w:t>
      </w:r>
      <w:r w:rsidRPr="00B97689">
        <w:rPr>
          <w:spacing w:val="-2"/>
        </w:rPr>
        <w:t>,  individual,</w:t>
      </w:r>
      <w:r w:rsidR="00B97689">
        <w:rPr>
          <w:spacing w:val="-2"/>
        </w:rPr>
        <w:t xml:space="preserve"> </w:t>
      </w:r>
      <w:r w:rsidRPr="00B97689">
        <w:rPr>
          <w:spacing w:val="-2"/>
        </w:rPr>
        <w:t>„Beneficiarul Vânzător” sau „Vânzătorul”, respectiv „Beneficiarul Cumpărător” sau „Cumpărătorul" iar colectiv „Beneficiarii”), care nu au calitatea de Membru Compensator și Acord de Acceptare MC cu BRM în c</w:t>
      </w:r>
      <w:r>
        <w:rPr>
          <w:spacing w:val="-2"/>
        </w:rPr>
        <w:t>a</w:t>
      </w:r>
      <w:r w:rsidRPr="00B97689">
        <w:rPr>
          <w:spacing w:val="-2"/>
        </w:rPr>
        <w:t>l</w:t>
      </w:r>
      <w:r>
        <w:rPr>
          <w:spacing w:val="-2"/>
        </w:rPr>
        <w:t>i</w:t>
      </w:r>
      <w:r w:rsidRPr="00B97689">
        <w:rPr>
          <w:spacing w:val="-2"/>
        </w:rPr>
        <w:t>t</w:t>
      </w:r>
      <w:r>
        <w:rPr>
          <w:spacing w:val="-2"/>
        </w:rPr>
        <w:t>a</w:t>
      </w:r>
      <w:r w:rsidRPr="00B97689">
        <w:rPr>
          <w:spacing w:val="-2"/>
        </w:rPr>
        <w:t>te de Cont</w:t>
      </w:r>
      <w:r>
        <w:rPr>
          <w:spacing w:val="-2"/>
        </w:rPr>
        <w:t>r</w:t>
      </w:r>
      <w:r w:rsidRPr="00B97689">
        <w:rPr>
          <w:spacing w:val="-2"/>
        </w:rPr>
        <w:t>apa</w:t>
      </w:r>
      <w:r>
        <w:rPr>
          <w:spacing w:val="-2"/>
        </w:rPr>
        <w:t>r</w:t>
      </w:r>
      <w:r w:rsidRPr="00B97689">
        <w:rPr>
          <w:spacing w:val="-2"/>
        </w:rPr>
        <w:t>te</w:t>
      </w:r>
      <w:r w:rsidR="00B97689">
        <w:rPr>
          <w:spacing w:val="-2"/>
        </w:rPr>
        <w:t xml:space="preserve"> </w:t>
      </w:r>
      <w:r w:rsidRPr="00B97689">
        <w:rPr>
          <w:spacing w:val="-2"/>
        </w:rPr>
        <w:t>și c</w:t>
      </w:r>
      <w:r>
        <w:rPr>
          <w:spacing w:val="-2"/>
        </w:rPr>
        <w:t>a</w:t>
      </w:r>
      <w:r w:rsidRPr="00B97689">
        <w:rPr>
          <w:spacing w:val="-2"/>
        </w:rPr>
        <w:t>re au înche</w:t>
      </w:r>
      <w:r>
        <w:rPr>
          <w:spacing w:val="-2"/>
        </w:rPr>
        <w:t>i</w:t>
      </w:r>
      <w:r w:rsidRPr="00B97689">
        <w:rPr>
          <w:spacing w:val="-2"/>
        </w:rPr>
        <w:t>at o tr</w:t>
      </w:r>
      <w:r>
        <w:rPr>
          <w:spacing w:val="-2"/>
        </w:rPr>
        <w:t>a</w:t>
      </w:r>
      <w:r w:rsidRPr="00B97689">
        <w:rPr>
          <w:spacing w:val="-2"/>
        </w:rPr>
        <w:t>nza</w:t>
      </w:r>
      <w:r>
        <w:rPr>
          <w:spacing w:val="-2"/>
        </w:rPr>
        <w:t>c</w:t>
      </w:r>
      <w:r w:rsidRPr="00B97689">
        <w:rPr>
          <w:spacing w:val="-2"/>
        </w:rPr>
        <w:t>ție, (în co</w:t>
      </w:r>
      <w:r>
        <w:rPr>
          <w:spacing w:val="-2"/>
        </w:rPr>
        <w:t>nti</w:t>
      </w:r>
      <w:r w:rsidRPr="00B97689">
        <w:rPr>
          <w:spacing w:val="-2"/>
        </w:rPr>
        <w:t>nuare „Tranzacția”), pe piață produselor pe termen mediu și lung, și a fost refuzat</w:t>
      </w:r>
      <w:r>
        <w:rPr>
          <w:spacing w:val="-16"/>
        </w:rPr>
        <w:t xml:space="preserve"> </w:t>
      </w:r>
      <w:r>
        <w:t>de</w:t>
      </w:r>
      <w:r>
        <w:rPr>
          <w:spacing w:val="-17"/>
        </w:rPr>
        <w:t xml:space="preserve"> </w:t>
      </w:r>
      <w:r>
        <w:t>contrapartea</w:t>
      </w:r>
      <w:r>
        <w:rPr>
          <w:spacing w:val="-16"/>
        </w:rPr>
        <w:t xml:space="preserve"> </w:t>
      </w:r>
      <w:r>
        <w:t>lor</w:t>
      </w:r>
      <w:r>
        <w:rPr>
          <w:spacing w:val="-19"/>
        </w:rPr>
        <w:t xml:space="preserve"> </w:t>
      </w:r>
      <w:r>
        <w:t>în</w:t>
      </w:r>
      <w:r>
        <w:rPr>
          <w:spacing w:val="-16"/>
        </w:rPr>
        <w:t xml:space="preserve"> </w:t>
      </w:r>
      <w:r>
        <w:t>tranzacție.</w:t>
      </w:r>
    </w:p>
    <w:p w14:paraId="5A499738" w14:textId="77777777" w:rsidR="00943AB6" w:rsidRDefault="00943AB6">
      <w:pPr>
        <w:pStyle w:val="BodyText"/>
      </w:pPr>
    </w:p>
    <w:p w14:paraId="5A499739" w14:textId="77777777" w:rsidR="00943AB6" w:rsidRDefault="00BB7979">
      <w:pPr>
        <w:pStyle w:val="BodyText"/>
        <w:ind w:left="380" w:right="761"/>
        <w:jc w:val="both"/>
      </w:pPr>
      <w:r>
        <w:t>Părţile de mai sus sunt denumite în cele ce urmează în mod individual “Partea” şi în mod colectiv “Părţile”.</w:t>
      </w:r>
    </w:p>
    <w:p w14:paraId="5A49973A" w14:textId="77777777" w:rsidR="00943AB6" w:rsidRDefault="00943AB6">
      <w:pPr>
        <w:pStyle w:val="BodyText"/>
        <w:spacing w:before="11"/>
        <w:rPr>
          <w:sz w:val="21"/>
        </w:rPr>
      </w:pPr>
    </w:p>
    <w:p w14:paraId="5A49973B" w14:textId="77777777" w:rsidR="00943AB6" w:rsidRDefault="00BB7979">
      <w:pPr>
        <w:pStyle w:val="Heading1"/>
        <w:numPr>
          <w:ilvl w:val="0"/>
          <w:numId w:val="5"/>
        </w:numPr>
        <w:tabs>
          <w:tab w:val="left" w:pos="662"/>
        </w:tabs>
        <w:ind w:left="661" w:hanging="282"/>
      </w:pPr>
      <w:r>
        <w:t>Obiectul contractului</w:t>
      </w:r>
    </w:p>
    <w:p w14:paraId="5A49973C" w14:textId="77777777" w:rsidR="00943AB6" w:rsidRDefault="00943AB6">
      <w:pPr>
        <w:pStyle w:val="BodyText"/>
        <w:rPr>
          <w:b/>
        </w:rPr>
      </w:pPr>
    </w:p>
    <w:p w14:paraId="5A49973D" w14:textId="38527C4E" w:rsidR="00943AB6" w:rsidRDefault="00BB7979">
      <w:pPr>
        <w:ind w:left="380"/>
        <w:jc w:val="both"/>
        <w:rPr>
          <w:b/>
        </w:rPr>
      </w:pPr>
      <w:r>
        <w:rPr>
          <w:b/>
        </w:rPr>
        <w:t>Art. 2 Acceptarea tranzac</w:t>
      </w:r>
      <w:r w:rsidR="00424BDB">
        <w:rPr>
          <w:b/>
        </w:rPr>
        <w:t>ț</w:t>
      </w:r>
      <w:r>
        <w:rPr>
          <w:b/>
        </w:rPr>
        <w:t xml:space="preserve">iei de Contrapartea </w:t>
      </w:r>
      <w:r w:rsidR="001005D8">
        <w:rPr>
          <w:b/>
        </w:rPr>
        <w:t xml:space="preserve">  </w:t>
      </w:r>
    </w:p>
    <w:p w14:paraId="5A49973E" w14:textId="77777777" w:rsidR="00943AB6" w:rsidRDefault="00943AB6">
      <w:pPr>
        <w:pStyle w:val="BodyText"/>
        <w:spacing w:before="1"/>
        <w:rPr>
          <w:b/>
        </w:rPr>
      </w:pPr>
    </w:p>
    <w:p w14:paraId="5A49973F" w14:textId="58069675" w:rsidR="00943AB6" w:rsidRDefault="00BB7979">
      <w:pPr>
        <w:pStyle w:val="ListParagraph"/>
        <w:numPr>
          <w:ilvl w:val="1"/>
          <w:numId w:val="5"/>
        </w:numPr>
        <w:tabs>
          <w:tab w:val="left" w:pos="1156"/>
        </w:tabs>
        <w:ind w:right="757" w:hanging="360"/>
      </w:pPr>
      <w:r>
        <w:tab/>
        <w:t>Contrapartea</w:t>
      </w:r>
      <w:r>
        <w:rPr>
          <w:spacing w:val="-6"/>
        </w:rPr>
        <w:t xml:space="preserve"> </w:t>
      </w:r>
      <w:r>
        <w:t>se</w:t>
      </w:r>
      <w:r>
        <w:rPr>
          <w:spacing w:val="-7"/>
        </w:rPr>
        <w:t xml:space="preserve"> </w:t>
      </w:r>
      <w:r>
        <w:t>substituie</w:t>
      </w:r>
      <w:r>
        <w:rPr>
          <w:spacing w:val="-6"/>
        </w:rPr>
        <w:t xml:space="preserve"> </w:t>
      </w:r>
      <w:r>
        <w:t>într-o</w:t>
      </w:r>
      <w:r>
        <w:rPr>
          <w:spacing w:val="-7"/>
        </w:rPr>
        <w:t xml:space="preserve"> </w:t>
      </w:r>
      <w:r>
        <w:t>tranzacție</w:t>
      </w:r>
      <w:r>
        <w:rPr>
          <w:spacing w:val="-7"/>
        </w:rPr>
        <w:t xml:space="preserve"> </w:t>
      </w:r>
      <w:r>
        <w:t>încheiată</w:t>
      </w:r>
      <w:r>
        <w:rPr>
          <w:spacing w:val="-5"/>
        </w:rPr>
        <w:t xml:space="preserve"> </w:t>
      </w:r>
      <w:r>
        <w:t>pe</w:t>
      </w:r>
      <w:r>
        <w:rPr>
          <w:spacing w:val="-6"/>
        </w:rPr>
        <w:t xml:space="preserve"> </w:t>
      </w:r>
      <w:r>
        <w:t>piață</w:t>
      </w:r>
      <w:r>
        <w:rPr>
          <w:spacing w:val="-5"/>
        </w:rPr>
        <w:t xml:space="preserve"> </w:t>
      </w:r>
      <w:r>
        <w:t>produselor</w:t>
      </w:r>
      <w:r>
        <w:rPr>
          <w:spacing w:val="-6"/>
        </w:rPr>
        <w:t xml:space="preserve"> </w:t>
      </w:r>
      <w:r>
        <w:t>pe</w:t>
      </w:r>
      <w:r>
        <w:rPr>
          <w:spacing w:val="-6"/>
        </w:rPr>
        <w:t xml:space="preserve"> </w:t>
      </w:r>
      <w:r>
        <w:rPr>
          <w:spacing w:val="-9"/>
        </w:rPr>
        <w:t xml:space="preserve">termen </w:t>
      </w:r>
      <w:r>
        <w:t>mediu</w:t>
      </w:r>
      <w:r>
        <w:rPr>
          <w:spacing w:val="-22"/>
        </w:rPr>
        <w:t xml:space="preserve"> </w:t>
      </w:r>
      <w:r>
        <w:t>și</w:t>
      </w:r>
      <w:r>
        <w:rPr>
          <w:spacing w:val="-20"/>
        </w:rPr>
        <w:t xml:space="preserve"> </w:t>
      </w:r>
      <w:r>
        <w:t>lung</w:t>
      </w:r>
      <w:r>
        <w:rPr>
          <w:spacing w:val="-21"/>
        </w:rPr>
        <w:t xml:space="preserve"> </w:t>
      </w:r>
      <w:r>
        <w:t>a</w:t>
      </w:r>
      <w:r>
        <w:rPr>
          <w:spacing w:val="-23"/>
        </w:rPr>
        <w:t xml:space="preserve"> </w:t>
      </w:r>
      <w:r>
        <w:t>produselor</w:t>
      </w:r>
      <w:r>
        <w:rPr>
          <w:spacing w:val="-23"/>
        </w:rPr>
        <w:t xml:space="preserve"> </w:t>
      </w:r>
      <w:r>
        <w:t>standardizate,</w:t>
      </w:r>
      <w:r>
        <w:rPr>
          <w:spacing w:val="-23"/>
        </w:rPr>
        <w:t xml:space="preserve"> </w:t>
      </w:r>
      <w:r>
        <w:t>conform</w:t>
      </w:r>
      <w:r>
        <w:rPr>
          <w:spacing w:val="-21"/>
        </w:rPr>
        <w:t xml:space="preserve"> </w:t>
      </w:r>
      <w:r>
        <w:t>Art.</w:t>
      </w:r>
      <w:r>
        <w:rPr>
          <w:spacing w:val="-23"/>
        </w:rPr>
        <w:t xml:space="preserve"> </w:t>
      </w:r>
      <w:r>
        <w:t>3,</w:t>
      </w:r>
      <w:r>
        <w:rPr>
          <w:spacing w:val="-21"/>
        </w:rPr>
        <w:t xml:space="preserve"> </w:t>
      </w:r>
      <w:r>
        <w:t>alineatul</w:t>
      </w:r>
      <w:r>
        <w:rPr>
          <w:spacing w:val="-21"/>
        </w:rPr>
        <w:t xml:space="preserve"> </w:t>
      </w:r>
      <w:r>
        <w:t>(1),</w:t>
      </w:r>
      <w:r>
        <w:rPr>
          <w:spacing w:val="-21"/>
        </w:rPr>
        <w:t xml:space="preserve"> </w:t>
      </w:r>
      <w:r>
        <w:t>punctul</w:t>
      </w:r>
      <w:r>
        <w:rPr>
          <w:spacing w:val="-20"/>
        </w:rPr>
        <w:t xml:space="preserve"> </w:t>
      </w:r>
      <w:r>
        <w:t>A</w:t>
      </w:r>
      <w:r>
        <w:rPr>
          <w:spacing w:val="-22"/>
        </w:rPr>
        <w:t xml:space="preserve"> </w:t>
      </w:r>
      <w:r>
        <w:t>din</w:t>
      </w:r>
      <w:r>
        <w:rPr>
          <w:spacing w:val="-21"/>
        </w:rPr>
        <w:t xml:space="preserve"> </w:t>
      </w:r>
      <w:r>
        <w:t>Procedura de</w:t>
      </w:r>
      <w:r>
        <w:rPr>
          <w:spacing w:val="7"/>
        </w:rPr>
        <w:t xml:space="preserve"> </w:t>
      </w:r>
      <w:r>
        <w:rPr>
          <w:spacing w:val="-2"/>
        </w:rPr>
        <w:t>t</w:t>
      </w:r>
      <w:r>
        <w:t>ran</w:t>
      </w:r>
      <w:r>
        <w:rPr>
          <w:spacing w:val="-2"/>
        </w:rPr>
        <w:t>z</w:t>
      </w:r>
      <w:r>
        <w:t>a</w:t>
      </w:r>
      <w:r>
        <w:rPr>
          <w:spacing w:val="-2"/>
        </w:rPr>
        <w:t>c</w:t>
      </w:r>
      <w:r w:rsidR="006F6D62">
        <w:t>ț</w:t>
      </w:r>
      <w:r>
        <w:t>io</w:t>
      </w:r>
      <w:r>
        <w:rPr>
          <w:spacing w:val="-3"/>
        </w:rPr>
        <w:t>n</w:t>
      </w:r>
      <w:r>
        <w:t>a</w:t>
      </w:r>
      <w:r>
        <w:rPr>
          <w:spacing w:val="-2"/>
        </w:rPr>
        <w:t>r</w:t>
      </w:r>
      <w:r>
        <w:t>e</w:t>
      </w:r>
      <w:r>
        <w:rPr>
          <w:spacing w:val="7"/>
        </w:rPr>
        <w:t xml:space="preserve"> </w:t>
      </w:r>
      <w:r>
        <w:t>a</w:t>
      </w:r>
      <w:r>
        <w:rPr>
          <w:spacing w:val="7"/>
        </w:rPr>
        <w:t xml:space="preserve"> </w:t>
      </w:r>
      <w:r>
        <w:rPr>
          <w:spacing w:val="-3"/>
        </w:rPr>
        <w:t>p</w:t>
      </w:r>
      <w:r>
        <w:t>rod</w:t>
      </w:r>
      <w:r>
        <w:rPr>
          <w:spacing w:val="-3"/>
        </w:rPr>
        <w:t>u</w:t>
      </w:r>
      <w:r>
        <w:rPr>
          <w:spacing w:val="-1"/>
        </w:rPr>
        <w:t>s</w:t>
      </w:r>
      <w:r>
        <w:rPr>
          <w:spacing w:val="-2"/>
        </w:rPr>
        <w:t>e</w:t>
      </w:r>
      <w:r>
        <w:t>lor</w:t>
      </w:r>
      <w:r>
        <w:rPr>
          <w:spacing w:val="5"/>
        </w:rPr>
        <w:t xml:space="preserve"> </w:t>
      </w:r>
      <w:r>
        <w:t>pe</w:t>
      </w:r>
      <w:r>
        <w:rPr>
          <w:spacing w:val="5"/>
        </w:rPr>
        <w:t xml:space="preserve"> </w:t>
      </w:r>
      <w:r>
        <w:t>te</w:t>
      </w:r>
      <w:r>
        <w:rPr>
          <w:spacing w:val="-2"/>
        </w:rPr>
        <w:t>r</w:t>
      </w:r>
      <w:r>
        <w:t>m</w:t>
      </w:r>
      <w:r>
        <w:rPr>
          <w:spacing w:val="-2"/>
        </w:rPr>
        <w:t>e</w:t>
      </w:r>
      <w:r>
        <w:t>n</w:t>
      </w:r>
      <w:r>
        <w:rPr>
          <w:spacing w:val="7"/>
        </w:rPr>
        <w:t xml:space="preserve"> </w:t>
      </w:r>
      <w:r>
        <w:rPr>
          <w:spacing w:val="-2"/>
        </w:rPr>
        <w:t>m</w:t>
      </w:r>
      <w:r>
        <w:t>ed</w:t>
      </w:r>
      <w:r>
        <w:rPr>
          <w:spacing w:val="-2"/>
        </w:rPr>
        <w:t>i</w:t>
      </w:r>
      <w:r>
        <w:t>u</w:t>
      </w:r>
      <w:r>
        <w:rPr>
          <w:spacing w:val="7"/>
        </w:rPr>
        <w:t xml:space="preserve"> </w:t>
      </w:r>
      <w:r>
        <w:rPr>
          <w:spacing w:val="-3"/>
        </w:rPr>
        <w:t>s</w:t>
      </w:r>
      <w:r>
        <w:t>i</w:t>
      </w:r>
      <w:r>
        <w:rPr>
          <w:spacing w:val="8"/>
        </w:rPr>
        <w:t xml:space="preserve"> </w:t>
      </w:r>
      <w:r>
        <w:rPr>
          <w:spacing w:val="-2"/>
        </w:rPr>
        <w:t>l</w:t>
      </w:r>
      <w:r>
        <w:t>u</w:t>
      </w:r>
      <w:r>
        <w:rPr>
          <w:spacing w:val="-3"/>
        </w:rPr>
        <w:t>n</w:t>
      </w:r>
      <w:r>
        <w:t>g,</w:t>
      </w:r>
      <w:r>
        <w:rPr>
          <w:spacing w:val="7"/>
        </w:rPr>
        <w:t xml:space="preserve"> </w:t>
      </w:r>
      <w:r>
        <w:t>p</w:t>
      </w:r>
      <w:r>
        <w:rPr>
          <w:spacing w:val="-2"/>
        </w:rPr>
        <w:t>r</w:t>
      </w:r>
      <w:r>
        <w:t>in</w:t>
      </w:r>
      <w:r>
        <w:rPr>
          <w:spacing w:val="7"/>
        </w:rPr>
        <w:t xml:space="preserve"> </w:t>
      </w:r>
      <w:r>
        <w:rPr>
          <w:spacing w:val="-1"/>
        </w:rPr>
        <w:t>C</w:t>
      </w:r>
      <w:r>
        <w:t>o</w:t>
      </w:r>
      <w:r>
        <w:rPr>
          <w:spacing w:val="-3"/>
        </w:rPr>
        <w:t>n</w:t>
      </w:r>
      <w:r>
        <w:t>t</w:t>
      </w:r>
      <w:r>
        <w:rPr>
          <w:spacing w:val="-2"/>
        </w:rPr>
        <w:t>r</w:t>
      </w:r>
      <w:r>
        <w:t>ac</w:t>
      </w:r>
      <w:r>
        <w:rPr>
          <w:spacing w:val="-2"/>
        </w:rPr>
        <w:t>t</w:t>
      </w:r>
      <w:r>
        <w:t>ul</w:t>
      </w:r>
      <w:r>
        <w:rPr>
          <w:spacing w:val="8"/>
        </w:rPr>
        <w:t xml:space="preserve"> </w:t>
      </w:r>
      <w:r>
        <w:rPr>
          <w:spacing w:val="-3"/>
        </w:rPr>
        <w:t>d</w:t>
      </w:r>
      <w:r>
        <w:t>e</w:t>
      </w:r>
      <w:r>
        <w:rPr>
          <w:spacing w:val="7"/>
        </w:rPr>
        <w:t xml:space="preserve"> </w:t>
      </w:r>
      <w:r>
        <w:rPr>
          <w:spacing w:val="-2"/>
        </w:rPr>
        <w:t>N</w:t>
      </w:r>
      <w:r>
        <w:t>ov</w:t>
      </w:r>
      <w:r w:rsidR="006F6D62">
        <w:rPr>
          <w:spacing w:val="-2"/>
        </w:rPr>
        <w:t>ați</w:t>
      </w:r>
      <w:r>
        <w:t>e,</w:t>
      </w:r>
      <w:r>
        <w:rPr>
          <w:spacing w:val="7"/>
        </w:rPr>
        <w:t xml:space="preserve"> </w:t>
      </w:r>
      <w:r>
        <w:rPr>
          <w:spacing w:val="-3"/>
        </w:rPr>
        <w:t>d</w:t>
      </w:r>
      <w:r>
        <w:t>eve</w:t>
      </w:r>
      <w:r>
        <w:rPr>
          <w:spacing w:val="-3"/>
        </w:rPr>
        <w:t>n</w:t>
      </w:r>
      <w:r>
        <w:t>ind Cumpărător pentru Vânzător și Vânzător pentru</w:t>
      </w:r>
      <w:r>
        <w:rPr>
          <w:spacing w:val="-16"/>
        </w:rPr>
        <w:t xml:space="preserve"> </w:t>
      </w:r>
      <w:r>
        <w:t>Cumpărător.</w:t>
      </w:r>
    </w:p>
    <w:p w14:paraId="5A499740" w14:textId="375222A5" w:rsidR="00943AB6" w:rsidRDefault="00BB7979">
      <w:pPr>
        <w:pStyle w:val="ListParagraph"/>
        <w:numPr>
          <w:ilvl w:val="1"/>
          <w:numId w:val="5"/>
        </w:numPr>
        <w:tabs>
          <w:tab w:val="left" w:pos="1101"/>
        </w:tabs>
        <w:ind w:right="755" w:hanging="360"/>
      </w:pPr>
      <w:r w:rsidRPr="00B97689">
        <w:t>C</w:t>
      </w:r>
      <w:r>
        <w:t>ontr</w:t>
      </w:r>
      <w:r w:rsidRPr="00B97689">
        <w:t>a</w:t>
      </w:r>
      <w:r>
        <w:t>c</w:t>
      </w:r>
      <w:r w:rsidRPr="00B97689">
        <w:t>tu</w:t>
      </w:r>
      <w:r>
        <w:t>l</w:t>
      </w:r>
      <w:r w:rsidRPr="00B97689">
        <w:t xml:space="preserve"> d</w:t>
      </w:r>
      <w:r>
        <w:t>e</w:t>
      </w:r>
      <w:r w:rsidRPr="00B97689">
        <w:t xml:space="preserve"> </w:t>
      </w:r>
      <w:r>
        <w:t>no</w:t>
      </w:r>
      <w:r w:rsidRPr="00B97689">
        <w:t>vaț</w:t>
      </w:r>
      <w:r>
        <w:t>ie</w:t>
      </w:r>
      <w:r w:rsidRPr="00B97689">
        <w:t xml:space="preserve"> est</w:t>
      </w:r>
      <w:r>
        <w:t>e</w:t>
      </w:r>
      <w:r w:rsidRPr="00B97689">
        <w:t xml:space="preserve"> </w:t>
      </w:r>
      <w:r>
        <w:t>pa</w:t>
      </w:r>
      <w:r w:rsidRPr="00B97689">
        <w:t>rt</w:t>
      </w:r>
      <w:r>
        <w:t>e</w:t>
      </w:r>
      <w:r w:rsidRPr="00B97689">
        <w:t xml:space="preserve"> i</w:t>
      </w:r>
      <w:r>
        <w:t>nt</w:t>
      </w:r>
      <w:r w:rsidRPr="00B97689">
        <w:t>e</w:t>
      </w:r>
      <w:r>
        <w:t>gr</w:t>
      </w:r>
      <w:r w:rsidRPr="00B97689">
        <w:t>a</w:t>
      </w:r>
      <w:r>
        <w:t>ntă</w:t>
      </w:r>
      <w:r w:rsidRPr="00B97689">
        <w:t xml:space="preserve"> </w:t>
      </w:r>
      <w:r>
        <w:t>a</w:t>
      </w:r>
      <w:r w:rsidRPr="00B97689">
        <w:t xml:space="preserve"> Pr</w:t>
      </w:r>
      <w:r>
        <w:t>oced</w:t>
      </w:r>
      <w:r w:rsidRPr="00B97689">
        <w:t>ur</w:t>
      </w:r>
      <w:r>
        <w:t>ii</w:t>
      </w:r>
      <w:r w:rsidRPr="00B97689">
        <w:t xml:space="preserve"> d</w:t>
      </w:r>
      <w:r>
        <w:t>e</w:t>
      </w:r>
      <w:r w:rsidRPr="00B97689">
        <w:t xml:space="preserve"> </w:t>
      </w:r>
      <w:r>
        <w:t>o</w:t>
      </w:r>
      <w:r w:rsidRPr="00B97689">
        <w:t>r</w:t>
      </w:r>
      <w:r>
        <w:t>ga</w:t>
      </w:r>
      <w:r w:rsidRPr="00B97689">
        <w:t>n</w:t>
      </w:r>
      <w:r>
        <w:t>iz</w:t>
      </w:r>
      <w:r w:rsidRPr="00B97689">
        <w:t>a</w:t>
      </w:r>
      <w:r>
        <w:t>re</w:t>
      </w:r>
      <w:r w:rsidRPr="00B97689">
        <w:t xml:space="preserve"> ș</w:t>
      </w:r>
      <w:r>
        <w:t>i</w:t>
      </w:r>
      <w:r w:rsidRPr="00B97689">
        <w:t xml:space="preserve"> f</w:t>
      </w:r>
      <w:r>
        <w:t>un</w:t>
      </w:r>
      <w:r w:rsidRPr="00B97689">
        <w:t>cț</w:t>
      </w:r>
      <w:r>
        <w:t>i</w:t>
      </w:r>
      <w:r w:rsidRPr="00B97689">
        <w:t>on</w:t>
      </w:r>
      <w:r>
        <w:t>a</w:t>
      </w:r>
      <w:r w:rsidRPr="00B97689">
        <w:t>r</w:t>
      </w:r>
      <w:r>
        <w:t>e</w:t>
      </w:r>
      <w:r w:rsidRPr="00B97689">
        <w:t xml:space="preserve"> </w:t>
      </w:r>
      <w:r>
        <w:t>a</w:t>
      </w:r>
      <w:r w:rsidRPr="00B97689">
        <w:t xml:space="preserve"> Pieței</w:t>
      </w:r>
      <w:r>
        <w:t xml:space="preserve"> Produ</w:t>
      </w:r>
      <w:r w:rsidRPr="00B97689">
        <w:t>s</w:t>
      </w:r>
      <w:r>
        <w:t>e</w:t>
      </w:r>
      <w:r w:rsidRPr="00B97689">
        <w:t>lo</w:t>
      </w:r>
      <w:r>
        <w:t xml:space="preserve">r </w:t>
      </w:r>
      <w:r w:rsidRPr="00B97689">
        <w:t xml:space="preserve"> S</w:t>
      </w:r>
      <w:r>
        <w:t>tan</w:t>
      </w:r>
      <w:r w:rsidRPr="00B97689">
        <w:t>d</w:t>
      </w:r>
      <w:r>
        <w:t>a</w:t>
      </w:r>
      <w:r w:rsidRPr="00B97689">
        <w:t>rd</w:t>
      </w:r>
      <w:r>
        <w:t>iz</w:t>
      </w:r>
      <w:r w:rsidRPr="00B97689">
        <w:t>a</w:t>
      </w:r>
      <w:r>
        <w:t xml:space="preserve">te </w:t>
      </w:r>
      <w:r w:rsidRPr="00B97689">
        <w:t xml:space="preserve"> p</w:t>
      </w:r>
      <w:r>
        <w:t xml:space="preserve">e </w:t>
      </w:r>
      <w:r w:rsidRPr="00B97689">
        <w:t xml:space="preserve"> </w:t>
      </w:r>
      <w:r>
        <w:t>t</w:t>
      </w:r>
      <w:r w:rsidRPr="00B97689">
        <w:t>er</w:t>
      </w:r>
      <w:r>
        <w:t xml:space="preserve">men </w:t>
      </w:r>
      <w:r w:rsidRPr="00B97689">
        <w:t xml:space="preserve"> </w:t>
      </w:r>
      <w:r>
        <w:t>m</w:t>
      </w:r>
      <w:r w:rsidRPr="00B97689">
        <w:t>e</w:t>
      </w:r>
      <w:r>
        <w:t xml:space="preserve">diu </w:t>
      </w:r>
      <w:r w:rsidRPr="00B97689">
        <w:t xml:space="preserve"> și</w:t>
      </w:r>
      <w:r>
        <w:t xml:space="preserve"> </w:t>
      </w:r>
      <w:r w:rsidRPr="00B97689">
        <w:t xml:space="preserve"> </w:t>
      </w:r>
      <w:r>
        <w:t>l</w:t>
      </w:r>
      <w:r w:rsidRPr="00B97689">
        <w:t>u</w:t>
      </w:r>
      <w:r>
        <w:t xml:space="preserve">ng, </w:t>
      </w:r>
      <w:r w:rsidRPr="00B97689">
        <w:t xml:space="preserve"> </w:t>
      </w:r>
      <w:r>
        <w:t>f</w:t>
      </w:r>
      <w:r w:rsidRPr="00B97689">
        <w:t>i</w:t>
      </w:r>
      <w:r>
        <w:t xml:space="preserve">ind </w:t>
      </w:r>
      <w:r w:rsidRPr="00B97689">
        <w:t xml:space="preserve"> a</w:t>
      </w:r>
      <w:r>
        <w:t>p</w:t>
      </w:r>
      <w:r w:rsidRPr="00B97689">
        <w:t>l</w:t>
      </w:r>
      <w:r>
        <w:t>ica</w:t>
      </w:r>
      <w:r w:rsidRPr="00B97689">
        <w:t>bi</w:t>
      </w:r>
      <w:r>
        <w:t xml:space="preserve">l </w:t>
      </w:r>
      <w:r w:rsidRPr="00B97689">
        <w:t xml:space="preserve"> t</w:t>
      </w:r>
      <w:r>
        <w:t>ut</w:t>
      </w:r>
      <w:r w:rsidRPr="00B97689">
        <w:t>u</w:t>
      </w:r>
      <w:r>
        <w:t xml:space="preserve">ror </w:t>
      </w:r>
      <w:r w:rsidRPr="00B97689">
        <w:t xml:space="preserve"> </w:t>
      </w:r>
      <w:r>
        <w:t>p</w:t>
      </w:r>
      <w:r w:rsidRPr="00B97689">
        <w:t>a</w:t>
      </w:r>
      <w:r>
        <w:t>r</w:t>
      </w:r>
      <w:r w:rsidRPr="00B97689">
        <w:t>t</w:t>
      </w:r>
      <w:r>
        <w:t>i</w:t>
      </w:r>
      <w:r w:rsidRPr="00B97689">
        <w:t>c</w:t>
      </w:r>
      <w:r>
        <w:t>ipa</w:t>
      </w:r>
      <w:r w:rsidRPr="00B97689">
        <w:t>nți</w:t>
      </w:r>
      <w:r>
        <w:t xml:space="preserve">lor </w:t>
      </w:r>
      <w:r w:rsidRPr="00B97689">
        <w:t xml:space="preserve"> pe</w:t>
      </w:r>
      <w:r>
        <w:t xml:space="preserve"> ace</w:t>
      </w:r>
      <w:r w:rsidRPr="00B97689">
        <w:t>ast</w:t>
      </w:r>
      <w:r>
        <w:t>ă</w:t>
      </w:r>
      <w:r w:rsidRPr="00B97689">
        <w:t xml:space="preserve"> p</w:t>
      </w:r>
      <w:r>
        <w:t>i</w:t>
      </w:r>
      <w:r w:rsidRPr="00B97689">
        <w:t>aț</w:t>
      </w:r>
      <w:r>
        <w:t>ă</w:t>
      </w:r>
      <w:r w:rsidRPr="00B97689">
        <w:t xml:space="preserve"> d</w:t>
      </w:r>
      <w:r>
        <w:t>e</w:t>
      </w:r>
      <w:r w:rsidRPr="00B97689">
        <w:t xml:space="preserve"> </w:t>
      </w:r>
      <w:r>
        <w:t>la</w:t>
      </w:r>
      <w:r w:rsidRPr="00B97689">
        <w:t xml:space="preserve"> </w:t>
      </w:r>
      <w:r>
        <w:t>da</w:t>
      </w:r>
      <w:r w:rsidRPr="00B97689">
        <w:t>t</w:t>
      </w:r>
      <w:r>
        <w:t>a</w:t>
      </w:r>
      <w:r w:rsidRPr="00B97689">
        <w:t xml:space="preserve"> </w:t>
      </w:r>
      <w:r>
        <w:t>înc</w:t>
      </w:r>
      <w:r w:rsidRPr="00B97689">
        <w:t>h</w:t>
      </w:r>
      <w:r>
        <w:t>e</w:t>
      </w:r>
      <w:r w:rsidRPr="00B97689">
        <w:t>ie</w:t>
      </w:r>
      <w:r>
        <w:t>r</w:t>
      </w:r>
      <w:r w:rsidRPr="00B97689">
        <w:t>i</w:t>
      </w:r>
      <w:r>
        <w:t>i</w:t>
      </w:r>
      <w:r w:rsidRPr="00B97689">
        <w:t xml:space="preserve"> </w:t>
      </w:r>
      <w:r>
        <w:t>u</w:t>
      </w:r>
      <w:r w:rsidRPr="00B97689">
        <w:t>n</w:t>
      </w:r>
      <w:r>
        <w:t>ei</w:t>
      </w:r>
      <w:r w:rsidRPr="00B97689">
        <w:t xml:space="preserve"> t</w:t>
      </w:r>
      <w:r>
        <w:t>ra</w:t>
      </w:r>
      <w:r w:rsidRPr="00B97689">
        <w:t>n</w:t>
      </w:r>
      <w:r>
        <w:t>za</w:t>
      </w:r>
      <w:r w:rsidRPr="00B97689">
        <w:t>cți</w:t>
      </w:r>
      <w:r>
        <w:t>i.</w:t>
      </w:r>
      <w:r w:rsidRPr="00B97689">
        <w:t xml:space="preserve"> Co</w:t>
      </w:r>
      <w:r>
        <w:t>n</w:t>
      </w:r>
      <w:r w:rsidRPr="00B97689">
        <w:t>t</w:t>
      </w:r>
      <w:r>
        <w:t>r</w:t>
      </w:r>
      <w:r w:rsidRPr="00B97689">
        <w:t>a</w:t>
      </w:r>
      <w:r>
        <w:t>c</w:t>
      </w:r>
      <w:r w:rsidRPr="00B97689">
        <w:t>tu</w:t>
      </w:r>
      <w:r>
        <w:t>l</w:t>
      </w:r>
      <w:r w:rsidRPr="00B97689">
        <w:t xml:space="preserve"> </w:t>
      </w:r>
      <w:r>
        <w:t>va</w:t>
      </w:r>
      <w:r w:rsidRPr="00B97689">
        <w:t xml:space="preserve"> p</w:t>
      </w:r>
      <w:r>
        <w:t>rodu</w:t>
      </w:r>
      <w:r w:rsidRPr="00B97689">
        <w:t>c</w:t>
      </w:r>
      <w:r>
        <w:t>e</w:t>
      </w:r>
      <w:r w:rsidRPr="00B97689">
        <w:t xml:space="preserve"> e</w:t>
      </w:r>
      <w:r>
        <w:t>f</w:t>
      </w:r>
      <w:r w:rsidRPr="00B97689">
        <w:t>e</w:t>
      </w:r>
      <w:r>
        <w:t>c</w:t>
      </w:r>
      <w:r w:rsidRPr="00B97689">
        <w:t>t</w:t>
      </w:r>
      <w:r>
        <w:t>e</w:t>
      </w:r>
      <w:r w:rsidRPr="00B97689">
        <w:t xml:space="preserve"> î</w:t>
      </w:r>
      <w:r>
        <w:t>nce</w:t>
      </w:r>
      <w:r w:rsidRPr="00B97689">
        <w:t>p</w:t>
      </w:r>
      <w:r>
        <w:t>ând</w:t>
      </w:r>
      <w:r w:rsidRPr="00B97689">
        <w:t xml:space="preserve"> c</w:t>
      </w:r>
      <w:r>
        <w:t>u</w:t>
      </w:r>
      <w:r w:rsidRPr="00B97689">
        <w:t xml:space="preserve"> data</w:t>
      </w:r>
      <w:r>
        <w:t xml:space="preserve"> la</w:t>
      </w:r>
      <w:r w:rsidRPr="00B97689">
        <w:t xml:space="preserve"> </w:t>
      </w:r>
      <w:r>
        <w:t>c</w:t>
      </w:r>
      <w:r w:rsidRPr="00B97689">
        <w:t>a</w:t>
      </w:r>
      <w:r>
        <w:t>re</w:t>
      </w:r>
      <w:r w:rsidRPr="00B97689">
        <w:t xml:space="preserve"> C</w:t>
      </w:r>
      <w:r>
        <w:t>on</w:t>
      </w:r>
      <w:r w:rsidRPr="00B97689">
        <w:t>t</w:t>
      </w:r>
      <w:r>
        <w:t>ra</w:t>
      </w:r>
      <w:r w:rsidRPr="00B97689">
        <w:t>p</w:t>
      </w:r>
      <w:r>
        <w:t>a</w:t>
      </w:r>
      <w:r w:rsidRPr="00B97689">
        <w:t>r</w:t>
      </w:r>
      <w:r>
        <w:t>tea</w:t>
      </w:r>
      <w:r w:rsidR="00D115ED">
        <w:t xml:space="preserve"> </w:t>
      </w:r>
      <w:r>
        <w:t>a</w:t>
      </w:r>
      <w:r w:rsidRPr="00B97689">
        <w:t>c</w:t>
      </w:r>
      <w:r>
        <w:t>ce</w:t>
      </w:r>
      <w:r w:rsidRPr="00B97689">
        <w:t>p</w:t>
      </w:r>
      <w:r>
        <w:t>tă</w:t>
      </w:r>
      <w:r w:rsidRPr="00B97689">
        <w:t xml:space="preserve"> so</w:t>
      </w:r>
      <w:r>
        <w:t>li</w:t>
      </w:r>
      <w:r w:rsidRPr="00B97689">
        <w:t>c</w:t>
      </w:r>
      <w:r>
        <w:t>i</w:t>
      </w:r>
      <w:r w:rsidRPr="00B97689">
        <w:t>t</w:t>
      </w:r>
      <w:r>
        <w:t>a</w:t>
      </w:r>
      <w:r w:rsidRPr="00B97689">
        <w:t>r</w:t>
      </w:r>
      <w:r>
        <w:t>ea</w:t>
      </w:r>
      <w:r w:rsidRPr="00B97689">
        <w:t xml:space="preserve"> </w:t>
      </w:r>
      <w:r>
        <w:t>de</w:t>
      </w:r>
      <w:r w:rsidRPr="00B97689">
        <w:t xml:space="preserve"> </w:t>
      </w:r>
      <w:r>
        <w:t>c</w:t>
      </w:r>
      <w:r w:rsidRPr="00B97689">
        <w:t>e</w:t>
      </w:r>
      <w:r>
        <w:t>da</w:t>
      </w:r>
      <w:r w:rsidRPr="00B97689">
        <w:t>r</w:t>
      </w:r>
      <w:r>
        <w:t>e</w:t>
      </w:r>
      <w:r w:rsidRPr="00B97689">
        <w:t xml:space="preserve"> </w:t>
      </w:r>
      <w:r>
        <w:t>a</w:t>
      </w:r>
      <w:r w:rsidRPr="00B97689">
        <w:t xml:space="preserve"> </w:t>
      </w:r>
      <w:r>
        <w:t>tr</w:t>
      </w:r>
      <w:r w:rsidRPr="00B97689">
        <w:t>a</w:t>
      </w:r>
      <w:r>
        <w:t>nza</w:t>
      </w:r>
      <w:r w:rsidRPr="00B97689">
        <w:t>cț</w:t>
      </w:r>
      <w:r>
        <w:t>iei</w:t>
      </w:r>
      <w:r w:rsidRPr="00B97689">
        <w:t xml:space="preserve"> </w:t>
      </w:r>
      <w:r>
        <w:t>î</w:t>
      </w:r>
      <w:r w:rsidRPr="00B97689">
        <w:t>n</w:t>
      </w:r>
      <w:r>
        <w:t>c</w:t>
      </w:r>
      <w:r w:rsidRPr="00B97689">
        <w:t>h</w:t>
      </w:r>
      <w:r>
        <w:t>e</w:t>
      </w:r>
      <w:r w:rsidRPr="00B97689">
        <w:t>ia</w:t>
      </w:r>
      <w:r>
        <w:t>te,</w:t>
      </w:r>
      <w:r w:rsidRPr="00B97689">
        <w:t xml:space="preserve"> </w:t>
      </w:r>
      <w:r>
        <w:t>îna</w:t>
      </w:r>
      <w:r w:rsidRPr="00B97689">
        <w:t>in</w:t>
      </w:r>
      <w:r>
        <w:t>t</w:t>
      </w:r>
      <w:r w:rsidRPr="00B97689">
        <w:t>a</w:t>
      </w:r>
      <w:r>
        <w:t>tă</w:t>
      </w:r>
      <w:r w:rsidRPr="00B97689">
        <w:t xml:space="preserve"> d</w:t>
      </w:r>
      <w:r>
        <w:t>e ori</w:t>
      </w:r>
      <w:r w:rsidRPr="00B97689">
        <w:t>c</w:t>
      </w:r>
      <w:r>
        <w:t>a</w:t>
      </w:r>
      <w:r w:rsidRPr="00B97689">
        <w:t>r</w:t>
      </w:r>
      <w:r>
        <w:t xml:space="preserve">e </w:t>
      </w:r>
      <w:r w:rsidRPr="00B97689">
        <w:t xml:space="preserve"> </w:t>
      </w:r>
      <w:r>
        <w:t xml:space="preserve">din </w:t>
      </w:r>
      <w:r w:rsidRPr="00B97689">
        <w:t xml:space="preserve"> p</w:t>
      </w:r>
      <w:r>
        <w:t>ă</w:t>
      </w:r>
      <w:r w:rsidRPr="00B97689">
        <w:t>rți</w:t>
      </w:r>
      <w:r>
        <w:t xml:space="preserve">le </w:t>
      </w:r>
      <w:r w:rsidRPr="00B97689">
        <w:t xml:space="preserve"> </w:t>
      </w:r>
      <w:r>
        <w:t>Tr</w:t>
      </w:r>
      <w:r w:rsidRPr="00B97689">
        <w:t>a</w:t>
      </w:r>
      <w:r>
        <w:t>nz</w:t>
      </w:r>
      <w:r w:rsidRPr="00B97689">
        <w:t>acți</w:t>
      </w:r>
      <w:r>
        <w:t xml:space="preserve">ei </w:t>
      </w:r>
      <w:r w:rsidRPr="00B97689">
        <w:t xml:space="preserve"> c</w:t>
      </w:r>
      <w:r>
        <w:t>a</w:t>
      </w:r>
      <w:r w:rsidRPr="00B97689">
        <w:t>r</w:t>
      </w:r>
      <w:r>
        <w:t>e  re</w:t>
      </w:r>
      <w:r w:rsidRPr="00B97689">
        <w:t>f</w:t>
      </w:r>
      <w:r>
        <w:t>uz</w:t>
      </w:r>
      <w:r w:rsidR="00D115ED">
        <w:t>ă</w:t>
      </w:r>
      <w:r>
        <w:t xml:space="preserve">  înc</w:t>
      </w:r>
      <w:r w:rsidRPr="00B97689">
        <w:t>h</w:t>
      </w:r>
      <w:r>
        <w:t>e</w:t>
      </w:r>
      <w:r w:rsidRPr="00B97689">
        <w:t>ie</w:t>
      </w:r>
      <w:r>
        <w:t>r</w:t>
      </w:r>
      <w:r w:rsidRPr="00B97689">
        <w:t>e</w:t>
      </w:r>
      <w:r>
        <w:t xml:space="preserve">a </w:t>
      </w:r>
      <w:r w:rsidRPr="00B97689">
        <w:t xml:space="preserve"> C</w:t>
      </w:r>
      <w:r>
        <w:t>ont</w:t>
      </w:r>
      <w:r w:rsidRPr="00B97689">
        <w:t>r</w:t>
      </w:r>
      <w:r>
        <w:t>ac</w:t>
      </w:r>
      <w:r w:rsidRPr="00B97689">
        <w:t>t</w:t>
      </w:r>
      <w:r>
        <w:t>ul</w:t>
      </w:r>
      <w:r w:rsidRPr="00B97689">
        <w:t>u</w:t>
      </w:r>
      <w:r>
        <w:t xml:space="preserve">i </w:t>
      </w:r>
      <w:r w:rsidRPr="00B97689">
        <w:t xml:space="preserve"> St</w:t>
      </w:r>
      <w:r>
        <w:t>and</w:t>
      </w:r>
      <w:r w:rsidRPr="00B97689">
        <w:t>a</w:t>
      </w:r>
      <w:r>
        <w:t xml:space="preserve">rd </w:t>
      </w:r>
      <w:r w:rsidRPr="00B97689">
        <w:t xml:space="preserve"> (A</w:t>
      </w:r>
      <w:r>
        <w:t xml:space="preserve">nexa </w:t>
      </w:r>
      <w:r w:rsidRPr="00B97689">
        <w:t xml:space="preserve"> </w:t>
      </w:r>
      <w:r>
        <w:t xml:space="preserve">2 </w:t>
      </w:r>
      <w:r w:rsidRPr="00B97689">
        <w:t xml:space="preserve"> la</w:t>
      </w:r>
      <w:r>
        <w:t xml:space="preserve"> </w:t>
      </w:r>
      <w:r w:rsidRPr="00B97689">
        <w:t>Pro</w:t>
      </w:r>
      <w:r>
        <w:t>ce</w:t>
      </w:r>
      <w:r w:rsidRPr="00B97689">
        <w:t>d</w:t>
      </w:r>
      <w:r>
        <w:t>ura</w:t>
      </w:r>
      <w:r w:rsidRPr="00B97689">
        <w:t xml:space="preserve"> </w:t>
      </w:r>
      <w:r>
        <w:t>de</w:t>
      </w:r>
      <w:r w:rsidRPr="00B97689">
        <w:t xml:space="preserve"> </w:t>
      </w:r>
      <w:r>
        <w:t>tra</w:t>
      </w:r>
      <w:r w:rsidRPr="00B97689">
        <w:t>n</w:t>
      </w:r>
      <w:r>
        <w:t>za</w:t>
      </w:r>
      <w:r w:rsidRPr="00B97689">
        <w:t>cți</w:t>
      </w:r>
      <w:r>
        <w:t>on</w:t>
      </w:r>
      <w:r w:rsidRPr="00B97689">
        <w:t>a</w:t>
      </w:r>
      <w:r>
        <w:t>re</w:t>
      </w:r>
      <w:r w:rsidRPr="00B97689">
        <w:t xml:space="preserve"> </w:t>
      </w:r>
      <w:r>
        <w:t>a p</w:t>
      </w:r>
      <w:r w:rsidRPr="00B97689">
        <w:t>r</w:t>
      </w:r>
      <w:r>
        <w:t>o</w:t>
      </w:r>
      <w:r w:rsidRPr="00B97689">
        <w:t>d</w:t>
      </w:r>
      <w:r>
        <w:t>us</w:t>
      </w:r>
      <w:r w:rsidRPr="00B97689">
        <w:t>e</w:t>
      </w:r>
      <w:r>
        <w:t>lor</w:t>
      </w:r>
      <w:r w:rsidRPr="00B97689">
        <w:t xml:space="preserve"> </w:t>
      </w:r>
      <w:r>
        <w:t>pe</w:t>
      </w:r>
      <w:r w:rsidRPr="00B97689">
        <w:t xml:space="preserve"> </w:t>
      </w:r>
      <w:r>
        <w:t>te</w:t>
      </w:r>
      <w:r w:rsidRPr="00B97689">
        <w:t>r</w:t>
      </w:r>
      <w:r>
        <w:t>m</w:t>
      </w:r>
      <w:r w:rsidRPr="00B97689">
        <w:t>e</w:t>
      </w:r>
      <w:r>
        <w:t xml:space="preserve">n </w:t>
      </w:r>
      <w:r w:rsidRPr="00B97689">
        <w:t>me</w:t>
      </w:r>
      <w:r>
        <w:t xml:space="preserve">diu </w:t>
      </w:r>
      <w:r w:rsidR="00D115ED">
        <w:t>ș</w:t>
      </w:r>
      <w:r>
        <w:t>i</w:t>
      </w:r>
      <w:r w:rsidRPr="00B97689">
        <w:t xml:space="preserve"> l</w:t>
      </w:r>
      <w:r>
        <w:t>ung)</w:t>
      </w:r>
      <w:r w:rsidRPr="00B97689">
        <w:t xml:space="preserve"> </w:t>
      </w:r>
      <w:r>
        <w:t>cu c</w:t>
      </w:r>
      <w:r w:rsidRPr="00B97689">
        <w:t>o</w:t>
      </w:r>
      <w:r>
        <w:t>n</w:t>
      </w:r>
      <w:r w:rsidRPr="00B97689">
        <w:t>t</w:t>
      </w:r>
      <w:r>
        <w:t>rap</w:t>
      </w:r>
      <w:r w:rsidRPr="00B97689">
        <w:t>a</w:t>
      </w:r>
      <w:r>
        <w:t>r</w:t>
      </w:r>
      <w:r w:rsidRPr="00B97689">
        <w:t>t</w:t>
      </w:r>
      <w:r>
        <w:t>ea</w:t>
      </w:r>
      <w:r w:rsidRPr="00B97689">
        <w:t xml:space="preserve"> </w:t>
      </w:r>
      <w:r>
        <w:t>tr</w:t>
      </w:r>
      <w:r w:rsidRPr="00B97689">
        <w:t>a</w:t>
      </w:r>
      <w:r>
        <w:t>nza</w:t>
      </w:r>
      <w:r w:rsidRPr="00B97689">
        <w:t>cț</w:t>
      </w:r>
      <w:r>
        <w:t>ie</w:t>
      </w:r>
      <w:r w:rsidRPr="00B97689">
        <w:t>i</w:t>
      </w:r>
      <w:r>
        <w:t>.</w:t>
      </w:r>
    </w:p>
    <w:p w14:paraId="5A499741" w14:textId="32A0678A" w:rsidR="00943AB6" w:rsidRDefault="00BB7979">
      <w:pPr>
        <w:pStyle w:val="ListParagraph"/>
        <w:numPr>
          <w:ilvl w:val="1"/>
          <w:numId w:val="5"/>
        </w:numPr>
        <w:tabs>
          <w:tab w:val="left" w:pos="1101"/>
        </w:tabs>
        <w:spacing w:before="2" w:line="276" w:lineRule="auto"/>
        <w:ind w:right="780" w:hanging="360"/>
      </w:pPr>
      <w:r w:rsidRPr="00B97689">
        <w:t>O</w:t>
      </w:r>
      <w:r>
        <w:t>blig</w:t>
      </w:r>
      <w:r w:rsidRPr="00B97689">
        <w:t>aț</w:t>
      </w:r>
      <w:r>
        <w:t>i</w:t>
      </w:r>
      <w:r w:rsidRPr="00B97689">
        <w:t>i</w:t>
      </w:r>
      <w:r>
        <w:t>le de</w:t>
      </w:r>
      <w:r w:rsidRPr="00B97689">
        <w:t xml:space="preserve"> l</w:t>
      </w:r>
      <w:r>
        <w:t>iv</w:t>
      </w:r>
      <w:r w:rsidRPr="00B97689">
        <w:t>r</w:t>
      </w:r>
      <w:r>
        <w:t>a</w:t>
      </w:r>
      <w:r w:rsidRPr="00B97689">
        <w:t>r</w:t>
      </w:r>
      <w:r>
        <w:t>e</w:t>
      </w:r>
      <w:r w:rsidRPr="00B97689">
        <w:t xml:space="preserve"> </w:t>
      </w:r>
      <w:r w:rsidR="00D115ED">
        <w:t>ș</w:t>
      </w:r>
      <w:r>
        <w:t>i</w:t>
      </w:r>
      <w:r w:rsidRPr="00B97689">
        <w:t xml:space="preserve"> </w:t>
      </w:r>
      <w:r>
        <w:t>pr</w:t>
      </w:r>
      <w:r w:rsidRPr="00B97689">
        <w:t>el</w:t>
      </w:r>
      <w:r>
        <w:t>ua</w:t>
      </w:r>
      <w:r w:rsidRPr="00B97689">
        <w:t>r</w:t>
      </w:r>
      <w:r>
        <w:t>e</w:t>
      </w:r>
      <w:r>
        <w:rPr>
          <w:spacing w:val="-2"/>
        </w:rPr>
        <w:t xml:space="preserve"> </w:t>
      </w:r>
      <w:r>
        <w:t>f</w:t>
      </w:r>
      <w:r>
        <w:rPr>
          <w:spacing w:val="-2"/>
        </w:rPr>
        <w:t>i</w:t>
      </w:r>
      <w:r>
        <w:t>z</w:t>
      </w:r>
      <w:r>
        <w:rPr>
          <w:spacing w:val="1"/>
        </w:rPr>
        <w:t>i</w:t>
      </w:r>
      <w:r>
        <w:rPr>
          <w:spacing w:val="-2"/>
        </w:rPr>
        <w:t>c</w:t>
      </w:r>
      <w:r w:rsidR="00D115ED">
        <w:t>ă</w:t>
      </w:r>
      <w:r>
        <w:t xml:space="preserve"> a </w:t>
      </w:r>
      <w:r>
        <w:rPr>
          <w:spacing w:val="-3"/>
        </w:rPr>
        <w:t>g</w:t>
      </w:r>
      <w:r>
        <w:t>az</w:t>
      </w:r>
      <w:r>
        <w:rPr>
          <w:spacing w:val="-2"/>
        </w:rPr>
        <w:t>e</w:t>
      </w:r>
      <w:r>
        <w:t>lor n</w:t>
      </w:r>
      <w:r>
        <w:rPr>
          <w:spacing w:val="-2"/>
        </w:rPr>
        <w:t>a</w:t>
      </w:r>
      <w:r>
        <w:t>tu</w:t>
      </w:r>
      <w:r>
        <w:rPr>
          <w:spacing w:val="-2"/>
        </w:rPr>
        <w:t>r</w:t>
      </w:r>
      <w:r>
        <w:t>a</w:t>
      </w:r>
      <w:r>
        <w:rPr>
          <w:spacing w:val="-2"/>
        </w:rPr>
        <w:t>l</w:t>
      </w:r>
      <w:r>
        <w:t xml:space="preserve">e </w:t>
      </w:r>
      <w:r>
        <w:rPr>
          <w:spacing w:val="1"/>
        </w:rPr>
        <w:t>r</w:t>
      </w:r>
      <w:r>
        <w:rPr>
          <w:spacing w:val="-2"/>
        </w:rPr>
        <w:t>ă</w:t>
      </w:r>
      <w:r>
        <w:t>mân</w:t>
      </w:r>
      <w:r>
        <w:rPr>
          <w:spacing w:val="-2"/>
        </w:rPr>
        <w:t xml:space="preserve"> </w:t>
      </w:r>
      <w:r w:rsidR="00D115ED">
        <w:t>î</w:t>
      </w:r>
      <w:r>
        <w:t>n</w:t>
      </w:r>
      <w:r>
        <w:rPr>
          <w:spacing w:val="-3"/>
        </w:rPr>
        <w:t xml:space="preserve"> </w:t>
      </w:r>
      <w:r>
        <w:rPr>
          <w:spacing w:val="-1"/>
        </w:rPr>
        <w:t>s</w:t>
      </w:r>
      <w:r>
        <w:t>a</w:t>
      </w:r>
      <w:r>
        <w:rPr>
          <w:spacing w:val="-2"/>
        </w:rPr>
        <w:t>r</w:t>
      </w:r>
      <w:r>
        <w:t>c</w:t>
      </w:r>
      <w:r>
        <w:rPr>
          <w:spacing w:val="1"/>
        </w:rPr>
        <w:t>i</w:t>
      </w:r>
      <w:r>
        <w:rPr>
          <w:spacing w:val="-3"/>
        </w:rPr>
        <w:t>n</w:t>
      </w:r>
      <w:r>
        <w:t>a p</w:t>
      </w:r>
      <w:r>
        <w:rPr>
          <w:spacing w:val="-2"/>
        </w:rPr>
        <w:t>ă</w:t>
      </w:r>
      <w:r w:rsidR="00D115ED">
        <w:t>rți</w:t>
      </w:r>
      <w:r>
        <w:t>l</w:t>
      </w:r>
      <w:r>
        <w:rPr>
          <w:spacing w:val="-3"/>
        </w:rPr>
        <w:t>o</w:t>
      </w:r>
      <w:r>
        <w:t>r</w:t>
      </w:r>
      <w:r>
        <w:rPr>
          <w:spacing w:val="-2"/>
        </w:rPr>
        <w:t xml:space="preserve"> </w:t>
      </w:r>
      <w:r>
        <w:rPr>
          <w:spacing w:val="-3"/>
        </w:rPr>
        <w:t>Tran</w:t>
      </w:r>
      <w:r>
        <w:rPr>
          <w:spacing w:val="-5"/>
        </w:rPr>
        <w:t>z</w:t>
      </w:r>
      <w:r>
        <w:rPr>
          <w:spacing w:val="-3"/>
        </w:rPr>
        <w:t>a</w:t>
      </w:r>
      <w:r w:rsidR="00D115ED">
        <w:rPr>
          <w:spacing w:val="-3"/>
        </w:rPr>
        <w:t>cți</w:t>
      </w:r>
      <w:r>
        <w:rPr>
          <w:spacing w:val="-5"/>
        </w:rPr>
        <w:t>e</w:t>
      </w:r>
      <w:r>
        <w:rPr>
          <w:spacing w:val="-3"/>
        </w:rPr>
        <w:t>i,</w:t>
      </w:r>
      <w:r>
        <w:t xml:space="preserve"> </w:t>
      </w:r>
      <w:r>
        <w:rPr>
          <w:spacing w:val="-1"/>
        </w:rPr>
        <w:t>C</w:t>
      </w:r>
      <w:r>
        <w:t>ontr</w:t>
      </w:r>
      <w:r>
        <w:rPr>
          <w:spacing w:val="-2"/>
        </w:rPr>
        <w:t>a</w:t>
      </w:r>
      <w:r>
        <w:t>pa</w:t>
      </w:r>
      <w:r>
        <w:rPr>
          <w:spacing w:val="-2"/>
        </w:rPr>
        <w:t>r</w:t>
      </w:r>
      <w:r>
        <w:t>t</w:t>
      </w:r>
      <w:r>
        <w:rPr>
          <w:spacing w:val="-2"/>
        </w:rPr>
        <w:t>e</w:t>
      </w:r>
      <w:r>
        <w:t>a</w:t>
      </w:r>
      <w:r>
        <w:rPr>
          <w:spacing w:val="-2"/>
        </w:rPr>
        <w:t xml:space="preserve"> </w:t>
      </w:r>
      <w:r>
        <w:t>avâ</w:t>
      </w:r>
      <w:r>
        <w:rPr>
          <w:spacing w:val="-3"/>
        </w:rPr>
        <w:t>n</w:t>
      </w:r>
      <w:r>
        <w:t>d rol</w:t>
      </w:r>
      <w:r>
        <w:rPr>
          <w:spacing w:val="-2"/>
        </w:rPr>
        <w:t xml:space="preserve"> </w:t>
      </w:r>
      <w:r>
        <w:t xml:space="preserve">de </w:t>
      </w:r>
      <w:r>
        <w:rPr>
          <w:spacing w:val="-2"/>
        </w:rPr>
        <w:t>g</w:t>
      </w:r>
      <w:r>
        <w:t>a</w:t>
      </w:r>
      <w:r>
        <w:rPr>
          <w:spacing w:val="1"/>
        </w:rPr>
        <w:t>r</w:t>
      </w:r>
      <w:r>
        <w:t>a</w:t>
      </w:r>
      <w:r>
        <w:rPr>
          <w:spacing w:val="-2"/>
        </w:rPr>
        <w:t>n</w:t>
      </w:r>
      <w:r>
        <w:t>t</w:t>
      </w:r>
      <w:r>
        <w:rPr>
          <w:spacing w:val="-2"/>
        </w:rPr>
        <w:t xml:space="preserve"> </w:t>
      </w:r>
      <w:r>
        <w:t>fi</w:t>
      </w:r>
      <w:r>
        <w:rPr>
          <w:spacing w:val="-3"/>
        </w:rPr>
        <w:t>n</w:t>
      </w:r>
      <w:r>
        <w:t>an</w:t>
      </w:r>
      <w:r>
        <w:rPr>
          <w:spacing w:val="-2"/>
        </w:rPr>
        <w:t>c</w:t>
      </w:r>
      <w:r>
        <w:t>iar</w:t>
      </w:r>
      <w:r>
        <w:rPr>
          <w:spacing w:val="-2"/>
        </w:rPr>
        <w:t xml:space="preserve"> </w:t>
      </w:r>
      <w:r>
        <w:t>p</w:t>
      </w:r>
      <w:r>
        <w:rPr>
          <w:spacing w:val="-2"/>
        </w:rPr>
        <w:t>e</w:t>
      </w:r>
      <w:r>
        <w:t>ntru</w:t>
      </w:r>
      <w:r>
        <w:rPr>
          <w:spacing w:val="-3"/>
        </w:rPr>
        <w:t xml:space="preserve"> </w:t>
      </w:r>
      <w:r>
        <w:t>în</w:t>
      </w:r>
      <w:r>
        <w:rPr>
          <w:spacing w:val="-3"/>
        </w:rPr>
        <w:t>d</w:t>
      </w:r>
      <w:r>
        <w:t>ep</w:t>
      </w:r>
      <w:r>
        <w:rPr>
          <w:spacing w:val="-2"/>
        </w:rPr>
        <w:t>l</w:t>
      </w:r>
      <w:r>
        <w:t>in</w:t>
      </w:r>
      <w:r>
        <w:rPr>
          <w:spacing w:val="-2"/>
        </w:rPr>
        <w:t>i</w:t>
      </w:r>
      <w:r>
        <w:t>r</w:t>
      </w:r>
      <w:r>
        <w:rPr>
          <w:spacing w:val="-2"/>
        </w:rPr>
        <w:t>e</w:t>
      </w:r>
      <w:r>
        <w:t xml:space="preserve">a </w:t>
      </w:r>
      <w:r>
        <w:rPr>
          <w:spacing w:val="1"/>
        </w:rPr>
        <w:t>t</w:t>
      </w:r>
      <w:r>
        <w:rPr>
          <w:spacing w:val="-3"/>
        </w:rPr>
        <w:t>u</w:t>
      </w:r>
      <w:r>
        <w:t>t</w:t>
      </w:r>
      <w:r>
        <w:rPr>
          <w:spacing w:val="-3"/>
        </w:rPr>
        <w:t>u</w:t>
      </w:r>
      <w:r>
        <w:t xml:space="preserve">ror </w:t>
      </w:r>
      <w:r>
        <w:rPr>
          <w:spacing w:val="-3"/>
        </w:rPr>
        <w:t>o</w:t>
      </w:r>
      <w:r>
        <w:t>b</w:t>
      </w:r>
      <w:r>
        <w:rPr>
          <w:spacing w:val="-2"/>
        </w:rPr>
        <w:t>l</w:t>
      </w:r>
      <w:r>
        <w:t>i</w:t>
      </w:r>
      <w:r w:rsidR="00D115ED">
        <w:t>gați</w:t>
      </w:r>
      <w:r>
        <w:t>il</w:t>
      </w:r>
      <w:r>
        <w:rPr>
          <w:spacing w:val="-3"/>
        </w:rPr>
        <w:t>o</w:t>
      </w:r>
      <w:r>
        <w:t xml:space="preserve">r financiare, dar fără a face </w:t>
      </w:r>
      <w:r w:rsidR="00D115ED">
        <w:t>î</w:t>
      </w:r>
      <w:r>
        <w:t>n nume propriu livrări sau preluări de gaze</w:t>
      </w:r>
      <w:r>
        <w:rPr>
          <w:spacing w:val="-12"/>
        </w:rPr>
        <w:t xml:space="preserve"> </w:t>
      </w:r>
      <w:r>
        <w:t>naturale.</w:t>
      </w:r>
    </w:p>
    <w:p w14:paraId="5A499742" w14:textId="1B47736D" w:rsidR="00943AB6" w:rsidRDefault="00BB7979">
      <w:pPr>
        <w:pStyle w:val="ListParagraph"/>
        <w:numPr>
          <w:ilvl w:val="1"/>
          <w:numId w:val="5"/>
        </w:numPr>
        <w:tabs>
          <w:tab w:val="left" w:pos="1156"/>
        </w:tabs>
        <w:spacing w:before="198"/>
        <w:ind w:right="757" w:hanging="360"/>
      </w:pPr>
      <w:r>
        <w:tab/>
        <w:t>BRM în calitate de Contraparte garantează plata contravalorii gazelor naturale tra</w:t>
      </w:r>
      <w:r>
        <w:rPr>
          <w:spacing w:val="-2"/>
        </w:rPr>
        <w:t>n</w:t>
      </w:r>
      <w:r>
        <w:t>za</w:t>
      </w:r>
      <w:r w:rsidR="00D115ED">
        <w:rPr>
          <w:spacing w:val="-2"/>
        </w:rPr>
        <w:t>cți</w:t>
      </w:r>
      <w:r>
        <w:t>on</w:t>
      </w:r>
      <w:r>
        <w:rPr>
          <w:spacing w:val="-2"/>
        </w:rPr>
        <w:t>a</w:t>
      </w:r>
      <w:r>
        <w:t xml:space="preserve">te  </w:t>
      </w:r>
      <w:r>
        <w:rPr>
          <w:spacing w:val="-24"/>
        </w:rPr>
        <w:t xml:space="preserve"> </w:t>
      </w:r>
      <w:r>
        <w:t>c</w:t>
      </w:r>
      <w:r>
        <w:rPr>
          <w:spacing w:val="-2"/>
        </w:rPr>
        <w:t>o</w:t>
      </w:r>
      <w:r>
        <w:t>nf</w:t>
      </w:r>
      <w:r>
        <w:rPr>
          <w:spacing w:val="-3"/>
        </w:rPr>
        <w:t>o</w:t>
      </w:r>
      <w:r>
        <w:t xml:space="preserve">rm  </w:t>
      </w:r>
      <w:r>
        <w:rPr>
          <w:spacing w:val="-26"/>
        </w:rPr>
        <w:t xml:space="preserve"> </w:t>
      </w:r>
      <w:r>
        <w:t>t</w:t>
      </w:r>
      <w:r>
        <w:rPr>
          <w:spacing w:val="-2"/>
        </w:rPr>
        <w:t>r</w:t>
      </w:r>
      <w:r>
        <w:t>anza</w:t>
      </w:r>
      <w:r w:rsidR="00D115ED">
        <w:rPr>
          <w:spacing w:val="-2"/>
        </w:rPr>
        <w:t>cți</w:t>
      </w:r>
      <w:r>
        <w:t>ei</w:t>
      </w:r>
      <w:r>
        <w:rPr>
          <w:spacing w:val="-25"/>
        </w:rPr>
        <w:t xml:space="preserve"> </w:t>
      </w:r>
      <w:r>
        <w:t>înc</w:t>
      </w:r>
      <w:r>
        <w:rPr>
          <w:spacing w:val="-2"/>
        </w:rPr>
        <w:t>h</w:t>
      </w:r>
      <w:r>
        <w:t>e</w:t>
      </w:r>
      <w:r>
        <w:rPr>
          <w:spacing w:val="-2"/>
        </w:rPr>
        <w:t>i</w:t>
      </w:r>
      <w:r>
        <w:t>a</w:t>
      </w:r>
      <w:r>
        <w:rPr>
          <w:spacing w:val="1"/>
        </w:rPr>
        <w:t>t</w:t>
      </w:r>
      <w:r>
        <w:t xml:space="preserve">e. </w:t>
      </w:r>
      <w:r>
        <w:rPr>
          <w:spacing w:val="-1"/>
        </w:rPr>
        <w:t>B</w:t>
      </w:r>
      <w:r>
        <w:rPr>
          <w:spacing w:val="-4"/>
        </w:rPr>
        <w:t>R</w:t>
      </w:r>
      <w:r>
        <w:t xml:space="preserve">M </w:t>
      </w:r>
      <w:r>
        <w:rPr>
          <w:spacing w:val="-26"/>
        </w:rPr>
        <w:t xml:space="preserve"> </w:t>
      </w:r>
      <w:r>
        <w:t>în c</w:t>
      </w:r>
      <w:r>
        <w:rPr>
          <w:spacing w:val="-2"/>
        </w:rPr>
        <w:t>a</w:t>
      </w:r>
      <w:r>
        <w:t>l</w:t>
      </w:r>
      <w:r>
        <w:rPr>
          <w:spacing w:val="-2"/>
        </w:rPr>
        <w:t>i</w:t>
      </w:r>
      <w:r>
        <w:t>t</w:t>
      </w:r>
      <w:r>
        <w:rPr>
          <w:spacing w:val="-2"/>
        </w:rPr>
        <w:t>a</w:t>
      </w:r>
      <w:r>
        <w:t>te de</w:t>
      </w:r>
      <w:r>
        <w:rPr>
          <w:spacing w:val="-24"/>
        </w:rPr>
        <w:t xml:space="preserve"> </w:t>
      </w:r>
      <w:r>
        <w:rPr>
          <w:spacing w:val="-1"/>
        </w:rPr>
        <w:t>C</w:t>
      </w:r>
      <w:r>
        <w:t>o</w:t>
      </w:r>
      <w:r>
        <w:rPr>
          <w:spacing w:val="-3"/>
        </w:rPr>
        <w:t>n</w:t>
      </w:r>
      <w:r>
        <w:t>t</w:t>
      </w:r>
      <w:r>
        <w:rPr>
          <w:spacing w:val="-2"/>
        </w:rPr>
        <w:t>r</w:t>
      </w:r>
      <w:r>
        <w:t>ap</w:t>
      </w:r>
      <w:r>
        <w:rPr>
          <w:spacing w:val="-2"/>
        </w:rPr>
        <w:t>a</w:t>
      </w:r>
      <w:r>
        <w:t xml:space="preserve">rte garantează prin mecanisme specifice de management al riscurilor precum și prin fondul de garantare preluarea și livrarea gazelor naturale conform tranzacției încheiate de către un </w:t>
      </w:r>
      <w:r>
        <w:rPr>
          <w:spacing w:val="-15"/>
        </w:rPr>
        <w:t xml:space="preserve">alt </w:t>
      </w:r>
      <w:r>
        <w:t>fur</w:t>
      </w:r>
      <w:r>
        <w:rPr>
          <w:spacing w:val="-3"/>
        </w:rPr>
        <w:t>n</w:t>
      </w:r>
      <w:r>
        <w:t>iz</w:t>
      </w:r>
      <w:r>
        <w:rPr>
          <w:spacing w:val="-2"/>
        </w:rPr>
        <w:t>o</w:t>
      </w:r>
      <w:r>
        <w:t>r</w:t>
      </w:r>
      <w:r>
        <w:rPr>
          <w:spacing w:val="10"/>
        </w:rPr>
        <w:t xml:space="preserve"> </w:t>
      </w:r>
      <w:r>
        <w:rPr>
          <w:spacing w:val="-2"/>
        </w:rPr>
        <w:t>î</w:t>
      </w:r>
      <w:r>
        <w:t>n</w:t>
      </w:r>
      <w:r>
        <w:rPr>
          <w:spacing w:val="9"/>
        </w:rPr>
        <w:t xml:space="preserve"> </w:t>
      </w:r>
      <w:r>
        <w:t>c</w:t>
      </w:r>
      <w:r>
        <w:rPr>
          <w:spacing w:val="-2"/>
        </w:rPr>
        <w:t>a</w:t>
      </w:r>
      <w:r>
        <w:t>z</w:t>
      </w:r>
      <w:r>
        <w:rPr>
          <w:spacing w:val="9"/>
        </w:rPr>
        <w:t xml:space="preserve"> </w:t>
      </w:r>
      <w:r>
        <w:t>de</w:t>
      </w:r>
      <w:r>
        <w:rPr>
          <w:spacing w:val="9"/>
        </w:rPr>
        <w:t xml:space="preserve"> </w:t>
      </w:r>
      <w:r>
        <w:rPr>
          <w:spacing w:val="-3"/>
        </w:rPr>
        <w:t>n</w:t>
      </w:r>
      <w:r>
        <w:t>e</w:t>
      </w:r>
      <w:r>
        <w:rPr>
          <w:spacing w:val="-2"/>
        </w:rPr>
        <w:t>r</w:t>
      </w:r>
      <w:r>
        <w:t>esp</w:t>
      </w:r>
      <w:r>
        <w:rPr>
          <w:spacing w:val="-2"/>
        </w:rPr>
        <w:t>ec</w:t>
      </w:r>
      <w:r>
        <w:t>ta</w:t>
      </w:r>
      <w:r>
        <w:rPr>
          <w:spacing w:val="-2"/>
        </w:rPr>
        <w:t>r</w:t>
      </w:r>
      <w:r>
        <w:t>e</w:t>
      </w:r>
      <w:r>
        <w:rPr>
          <w:spacing w:val="9"/>
        </w:rPr>
        <w:t xml:space="preserve"> </w:t>
      </w:r>
      <w:r>
        <w:t>a</w:t>
      </w:r>
      <w:r>
        <w:rPr>
          <w:spacing w:val="9"/>
        </w:rPr>
        <w:t xml:space="preserve"> </w:t>
      </w:r>
      <w:r>
        <w:rPr>
          <w:spacing w:val="-2"/>
        </w:rPr>
        <w:t>c</w:t>
      </w:r>
      <w:r>
        <w:t>ond</w:t>
      </w:r>
      <w:r>
        <w:rPr>
          <w:spacing w:val="-2"/>
        </w:rPr>
        <w:t>i</w:t>
      </w:r>
      <w:r>
        <w:rPr>
          <w:spacing w:val="-2"/>
          <w:w w:val="35"/>
        </w:rPr>
        <w:t>ț</w:t>
      </w:r>
      <w:r>
        <w:t>i</w:t>
      </w:r>
      <w:r>
        <w:rPr>
          <w:spacing w:val="-2"/>
        </w:rPr>
        <w:t>i</w:t>
      </w:r>
      <w:r>
        <w:t>lor</w:t>
      </w:r>
      <w:r>
        <w:rPr>
          <w:spacing w:val="10"/>
        </w:rPr>
        <w:t xml:space="preserve"> </w:t>
      </w:r>
      <w:r>
        <w:rPr>
          <w:spacing w:val="-3"/>
        </w:rPr>
        <w:t>d</w:t>
      </w:r>
      <w:r>
        <w:t>e</w:t>
      </w:r>
      <w:r>
        <w:rPr>
          <w:spacing w:val="9"/>
        </w:rPr>
        <w:t xml:space="preserve"> </w:t>
      </w:r>
      <w:r>
        <w:rPr>
          <w:spacing w:val="-2"/>
        </w:rPr>
        <w:t>l</w:t>
      </w:r>
      <w:r>
        <w:t>i</w:t>
      </w:r>
      <w:r>
        <w:rPr>
          <w:spacing w:val="-3"/>
        </w:rPr>
        <w:t>v</w:t>
      </w:r>
      <w:r>
        <w:t>ra</w:t>
      </w:r>
      <w:r>
        <w:rPr>
          <w:spacing w:val="-2"/>
        </w:rPr>
        <w:t>r</w:t>
      </w:r>
      <w:r>
        <w:t>e</w:t>
      </w:r>
      <w:r>
        <w:rPr>
          <w:spacing w:val="-2"/>
        </w:rPr>
        <w:t>/</w:t>
      </w:r>
      <w:r>
        <w:t>pre</w:t>
      </w:r>
      <w:r>
        <w:rPr>
          <w:spacing w:val="-2"/>
        </w:rPr>
        <w:t>l</w:t>
      </w:r>
      <w:r>
        <w:t>ua</w:t>
      </w:r>
      <w:r>
        <w:rPr>
          <w:spacing w:val="-2"/>
        </w:rPr>
        <w:t>r</w:t>
      </w:r>
      <w:r>
        <w:t>e</w:t>
      </w:r>
      <w:r>
        <w:rPr>
          <w:spacing w:val="9"/>
        </w:rPr>
        <w:t xml:space="preserve"> </w:t>
      </w:r>
      <w:r>
        <w:rPr>
          <w:spacing w:val="-2"/>
        </w:rPr>
        <w:t>i</w:t>
      </w:r>
      <w:r>
        <w:t>nduse</w:t>
      </w:r>
      <w:r>
        <w:rPr>
          <w:spacing w:val="7"/>
        </w:rPr>
        <w:t xml:space="preserve"> </w:t>
      </w:r>
      <w:r>
        <w:t>de</w:t>
      </w:r>
      <w:r>
        <w:rPr>
          <w:spacing w:val="9"/>
        </w:rPr>
        <w:t xml:space="preserve"> </w:t>
      </w:r>
      <w:r>
        <w:t>o</w:t>
      </w:r>
      <w:r>
        <w:rPr>
          <w:spacing w:val="7"/>
        </w:rPr>
        <w:t xml:space="preserve"> </w:t>
      </w:r>
      <w:r>
        <w:t>pa</w:t>
      </w:r>
      <w:r>
        <w:rPr>
          <w:spacing w:val="-2"/>
        </w:rPr>
        <w:t>r</w:t>
      </w:r>
      <w:r>
        <w:t>te</w:t>
      </w:r>
      <w:r>
        <w:rPr>
          <w:spacing w:val="7"/>
        </w:rPr>
        <w:t xml:space="preserve"> </w:t>
      </w:r>
      <w:r>
        <w:t>a</w:t>
      </w:r>
      <w:r>
        <w:rPr>
          <w:spacing w:val="9"/>
        </w:rPr>
        <w:t xml:space="preserve"> </w:t>
      </w:r>
      <w:r>
        <w:rPr>
          <w:spacing w:val="-1"/>
        </w:rPr>
        <w:t>t</w:t>
      </w:r>
      <w:r>
        <w:rPr>
          <w:spacing w:val="-3"/>
        </w:rPr>
        <w:t>r</w:t>
      </w:r>
      <w:r>
        <w:rPr>
          <w:spacing w:val="-1"/>
        </w:rPr>
        <w:t>an</w:t>
      </w:r>
      <w:r>
        <w:rPr>
          <w:spacing w:val="-3"/>
        </w:rPr>
        <w:t>z</w:t>
      </w:r>
      <w:r>
        <w:rPr>
          <w:spacing w:val="-1"/>
        </w:rPr>
        <w:t>a</w:t>
      </w:r>
      <w:r w:rsidR="00D115ED">
        <w:rPr>
          <w:spacing w:val="-1"/>
        </w:rPr>
        <w:t>cți</w:t>
      </w:r>
      <w:r>
        <w:rPr>
          <w:spacing w:val="-3"/>
        </w:rPr>
        <w:t>e</w:t>
      </w:r>
      <w:r>
        <w:rPr>
          <w:spacing w:val="-1"/>
        </w:rPr>
        <w:t>i</w:t>
      </w:r>
      <w:r>
        <w:t xml:space="preserve"> încheiate.</w:t>
      </w:r>
    </w:p>
    <w:p w14:paraId="5A499743" w14:textId="5A9D4C7C" w:rsidR="00943AB6" w:rsidRDefault="00BB7979">
      <w:pPr>
        <w:pStyle w:val="ListParagraph"/>
        <w:numPr>
          <w:ilvl w:val="1"/>
          <w:numId w:val="5"/>
        </w:numPr>
        <w:tabs>
          <w:tab w:val="left" w:pos="1101"/>
        </w:tabs>
        <w:ind w:right="756" w:hanging="360"/>
      </w:pPr>
      <w:r w:rsidRPr="00B97689">
        <w:t>C</w:t>
      </w:r>
      <w:r>
        <w:t>an</w:t>
      </w:r>
      <w:r w:rsidRPr="00B97689">
        <w:t>ti</w:t>
      </w:r>
      <w:r>
        <w:t>t</w:t>
      </w:r>
      <w:r w:rsidRPr="00B97689">
        <w:t>ăți</w:t>
      </w:r>
      <w:r>
        <w:t>le,</w:t>
      </w:r>
      <w:r w:rsidRPr="00B97689">
        <w:t xml:space="preserve"> </w:t>
      </w:r>
      <w:r>
        <w:t>p</w:t>
      </w:r>
      <w:r w:rsidRPr="00B97689">
        <w:t>rețu</w:t>
      </w:r>
      <w:r>
        <w:t>r</w:t>
      </w:r>
      <w:r w:rsidRPr="00B97689">
        <w:t>i</w:t>
      </w:r>
      <w:r>
        <w:t>le</w:t>
      </w:r>
      <w:r w:rsidRPr="00B97689">
        <w:t xml:space="preserve"> și </w:t>
      </w:r>
      <w:r>
        <w:t>p</w:t>
      </w:r>
      <w:r w:rsidRPr="00B97689">
        <w:t>e</w:t>
      </w:r>
      <w:r>
        <w:t>r</w:t>
      </w:r>
      <w:r w:rsidRPr="00B97689">
        <w:t>i</w:t>
      </w:r>
      <w:r>
        <w:t>oade</w:t>
      </w:r>
      <w:r w:rsidRPr="00B97689">
        <w:t>l</w:t>
      </w:r>
      <w:r>
        <w:t>e</w:t>
      </w:r>
      <w:r w:rsidRPr="00B97689">
        <w:t xml:space="preserve"> d</w:t>
      </w:r>
      <w:r>
        <w:t>e</w:t>
      </w:r>
      <w:r w:rsidRPr="00B97689">
        <w:t xml:space="preserve"> </w:t>
      </w:r>
      <w:r>
        <w:t>li</w:t>
      </w:r>
      <w:r w:rsidRPr="00B97689">
        <w:t>v</w:t>
      </w:r>
      <w:r>
        <w:t>ra</w:t>
      </w:r>
      <w:r w:rsidRPr="00B97689">
        <w:t>r</w:t>
      </w:r>
      <w:r>
        <w:t>e</w:t>
      </w:r>
      <w:r w:rsidRPr="00B97689">
        <w:t xml:space="preserve"> v</w:t>
      </w:r>
      <w:r>
        <w:t>or</w:t>
      </w:r>
      <w:r w:rsidRPr="00B97689">
        <w:t xml:space="preserve"> </w:t>
      </w:r>
      <w:r>
        <w:t>fi</w:t>
      </w:r>
      <w:r w:rsidRPr="00B97689">
        <w:t xml:space="preserve"> </w:t>
      </w:r>
      <w:r>
        <w:t>c</w:t>
      </w:r>
      <w:r w:rsidRPr="00B97689">
        <w:t>el</w:t>
      </w:r>
      <w:r>
        <w:t>e</w:t>
      </w:r>
      <w:r w:rsidRPr="00B97689">
        <w:t xml:space="preserve"> </w:t>
      </w:r>
      <w:r>
        <w:t>ce</w:t>
      </w:r>
      <w:r w:rsidRPr="00B97689">
        <w:t xml:space="preserve"> </w:t>
      </w:r>
      <w:r>
        <w:t>au</w:t>
      </w:r>
      <w:r w:rsidRPr="00B97689">
        <w:t xml:space="preserve"> </w:t>
      </w:r>
      <w:r>
        <w:t>fo</w:t>
      </w:r>
      <w:r w:rsidRPr="00B97689">
        <w:t>s</w:t>
      </w:r>
      <w:r>
        <w:t>t</w:t>
      </w:r>
      <w:r w:rsidRPr="00B97689">
        <w:t xml:space="preserve"> </w:t>
      </w:r>
      <w:r>
        <w:t>t</w:t>
      </w:r>
      <w:r w:rsidRPr="00B97689">
        <w:t>ra</w:t>
      </w:r>
      <w:r>
        <w:t>nz</w:t>
      </w:r>
      <w:r w:rsidRPr="00B97689">
        <w:t>acț</w:t>
      </w:r>
      <w:r>
        <w:t>ion</w:t>
      </w:r>
      <w:r w:rsidRPr="00B97689">
        <w:t>a</w:t>
      </w:r>
      <w:r>
        <w:t>te</w:t>
      </w:r>
      <w:r w:rsidRPr="00B97689">
        <w:t xml:space="preserve"> </w:t>
      </w:r>
      <w:r>
        <w:t>de</w:t>
      </w:r>
      <w:r w:rsidRPr="00B97689">
        <w:t xml:space="preserve"> </w:t>
      </w:r>
      <w:r>
        <w:t>c</w:t>
      </w:r>
      <w:r w:rsidRPr="00B97689">
        <w:t>ă</w:t>
      </w:r>
      <w:r>
        <w:t>t</w:t>
      </w:r>
      <w:r w:rsidRPr="00B97689">
        <w:t>r</w:t>
      </w:r>
      <w:r>
        <w:t>e</w:t>
      </w:r>
      <w:r w:rsidRPr="00B97689">
        <w:t xml:space="preserve"> părți</w:t>
      </w:r>
      <w:r>
        <w:t xml:space="preserve"> în</w:t>
      </w:r>
      <w:r w:rsidRPr="00B97689">
        <w:t xml:space="preserve"> </w:t>
      </w:r>
      <w:r>
        <w:t>ca</w:t>
      </w:r>
      <w:r w:rsidRPr="00B97689">
        <w:t>d</w:t>
      </w:r>
      <w:r>
        <w:t>r</w:t>
      </w:r>
      <w:r w:rsidRPr="00B97689">
        <w:t>u</w:t>
      </w:r>
      <w:r>
        <w:t>l</w:t>
      </w:r>
      <w:r w:rsidRPr="00B97689">
        <w:t xml:space="preserve"> s</w:t>
      </w:r>
      <w:r>
        <w:t>e</w:t>
      </w:r>
      <w:r w:rsidRPr="00B97689">
        <w:t>s</w:t>
      </w:r>
      <w:r>
        <w:t>iu</w:t>
      </w:r>
      <w:r w:rsidRPr="00B97689">
        <w:t>n</w:t>
      </w:r>
      <w:r>
        <w:t>il</w:t>
      </w:r>
      <w:r w:rsidRPr="00B97689">
        <w:t>o</w:t>
      </w:r>
      <w:r>
        <w:t>r</w:t>
      </w:r>
      <w:r w:rsidRPr="00B97689">
        <w:t xml:space="preserve"> </w:t>
      </w:r>
      <w:r>
        <w:t>de</w:t>
      </w:r>
      <w:r w:rsidR="00D115ED">
        <w:t xml:space="preserve"> </w:t>
      </w:r>
      <w:r w:rsidRPr="00B97689">
        <w:t>ne</w:t>
      </w:r>
      <w:r>
        <w:t>goc</w:t>
      </w:r>
      <w:r w:rsidRPr="00B97689">
        <w:t>ie</w:t>
      </w:r>
      <w:r>
        <w:t>re</w:t>
      </w:r>
      <w:r w:rsidRPr="00B97689">
        <w:t xml:space="preserve"> p</w:t>
      </w:r>
      <w:r>
        <w:t>e</w:t>
      </w:r>
      <w:r w:rsidRPr="00B97689">
        <w:t xml:space="preserve"> Piaț</w:t>
      </w:r>
      <w:r>
        <w:t>a</w:t>
      </w:r>
      <w:r w:rsidRPr="00B97689">
        <w:t xml:space="preserve"> p</w:t>
      </w:r>
      <w:r>
        <w:t>rod</w:t>
      </w:r>
      <w:r w:rsidRPr="00B97689">
        <w:t>us</w:t>
      </w:r>
      <w:r>
        <w:t>e</w:t>
      </w:r>
      <w:r w:rsidRPr="00B97689">
        <w:t>l</w:t>
      </w:r>
      <w:r>
        <w:t>or</w:t>
      </w:r>
      <w:r w:rsidRPr="00B97689">
        <w:t xml:space="preserve"> st</w:t>
      </w:r>
      <w:r>
        <w:t>an</w:t>
      </w:r>
      <w:r w:rsidRPr="00B97689">
        <w:t>d</w:t>
      </w:r>
      <w:r>
        <w:t>a</w:t>
      </w:r>
      <w:r w:rsidRPr="00B97689">
        <w:t>rd</w:t>
      </w:r>
      <w:r>
        <w:t>iz</w:t>
      </w:r>
      <w:r w:rsidRPr="00B97689">
        <w:t>a</w:t>
      </w:r>
      <w:r>
        <w:t>te</w:t>
      </w:r>
      <w:r w:rsidRPr="00B97689">
        <w:t xml:space="preserve"> p</w:t>
      </w:r>
      <w:r>
        <w:t>e</w:t>
      </w:r>
      <w:r w:rsidRPr="00B97689">
        <w:t xml:space="preserve"> </w:t>
      </w:r>
      <w:r>
        <w:t>t</w:t>
      </w:r>
      <w:r w:rsidRPr="00B97689">
        <w:t>er</w:t>
      </w:r>
      <w:r>
        <w:t>men</w:t>
      </w:r>
      <w:r w:rsidRPr="00B97689">
        <w:t xml:space="preserve"> m</w:t>
      </w:r>
      <w:r>
        <w:t>ed</w:t>
      </w:r>
      <w:r w:rsidRPr="00B97689">
        <w:t>i</w:t>
      </w:r>
      <w:r>
        <w:t>u</w:t>
      </w:r>
      <w:r w:rsidRPr="00B97689">
        <w:t xml:space="preserve"> ș</w:t>
      </w:r>
      <w:r>
        <w:t>i</w:t>
      </w:r>
      <w:r w:rsidRPr="00B97689">
        <w:t xml:space="preserve"> lung</w:t>
      </w:r>
      <w:r>
        <w:t xml:space="preserve"> administrată</w:t>
      </w:r>
      <w:r w:rsidRPr="00B97689">
        <w:t xml:space="preserve"> </w:t>
      </w:r>
      <w:r>
        <w:t>de</w:t>
      </w:r>
      <w:r w:rsidRPr="00B97689">
        <w:t xml:space="preserve"> </w:t>
      </w:r>
      <w:r>
        <w:t>BRM;</w:t>
      </w:r>
      <w:r w:rsidRPr="00B97689">
        <w:t xml:space="preserve"> </w:t>
      </w:r>
      <w:r>
        <w:t>acestea</w:t>
      </w:r>
      <w:r w:rsidRPr="00B97689">
        <w:t xml:space="preserve"> </w:t>
      </w:r>
      <w:r>
        <w:t>vor</w:t>
      </w:r>
      <w:r w:rsidRPr="00B97689">
        <w:t xml:space="preserve"> </w:t>
      </w:r>
      <w:r>
        <w:t>face</w:t>
      </w:r>
      <w:r w:rsidRPr="00B97689">
        <w:t xml:space="preserve"> </w:t>
      </w:r>
      <w:r>
        <w:t>obiectul</w:t>
      </w:r>
      <w:r w:rsidRPr="00B97689">
        <w:t xml:space="preserve"> </w:t>
      </w:r>
      <w:r>
        <w:t>unor</w:t>
      </w:r>
      <w:r w:rsidRPr="00B97689">
        <w:t xml:space="preserve"> </w:t>
      </w:r>
      <w:r>
        <w:t>anexe</w:t>
      </w:r>
      <w:r w:rsidRPr="00B97689">
        <w:t xml:space="preserve"> </w:t>
      </w:r>
      <w:r>
        <w:t>de</w:t>
      </w:r>
      <w:r w:rsidRPr="00B97689">
        <w:t xml:space="preserve"> </w:t>
      </w:r>
      <w:r>
        <w:t>tranzacționare</w:t>
      </w:r>
      <w:r w:rsidRPr="00B97689">
        <w:t xml:space="preserve"> </w:t>
      </w:r>
      <w:r>
        <w:t>aferente</w:t>
      </w:r>
      <w:r w:rsidRPr="00B97689">
        <w:t xml:space="preserve"> fiecărei </w:t>
      </w:r>
      <w:r>
        <w:t>tra</w:t>
      </w:r>
      <w:r w:rsidRPr="00B97689">
        <w:t>n</w:t>
      </w:r>
      <w:r>
        <w:t>za</w:t>
      </w:r>
      <w:r w:rsidRPr="00B97689">
        <w:t>cți</w:t>
      </w:r>
      <w:r>
        <w:t>i</w:t>
      </w:r>
      <w:r w:rsidRPr="00B97689">
        <w:t xml:space="preserve"> </w:t>
      </w:r>
      <w:r>
        <w:t>in</w:t>
      </w:r>
      <w:r w:rsidRPr="00B97689">
        <w:t>d</w:t>
      </w:r>
      <w:r>
        <w:t>iv</w:t>
      </w:r>
      <w:r w:rsidRPr="00B97689">
        <w:t>i</w:t>
      </w:r>
      <w:r>
        <w:t>du</w:t>
      </w:r>
      <w:r w:rsidRPr="00B97689">
        <w:t>a</w:t>
      </w:r>
      <w:r>
        <w:t>le,</w:t>
      </w:r>
      <w:r w:rsidRPr="00B97689">
        <w:t xml:space="preserve"> </w:t>
      </w:r>
      <w:r>
        <w:t>ide</w:t>
      </w:r>
      <w:r w:rsidRPr="00B97689">
        <w:t>nt</w:t>
      </w:r>
      <w:r>
        <w:t>ice</w:t>
      </w:r>
      <w:r w:rsidRPr="00B97689">
        <w:t xml:space="preserve"> </w:t>
      </w:r>
      <w:r>
        <w:t>în</w:t>
      </w:r>
      <w:r w:rsidRPr="00B97689">
        <w:t xml:space="preserve"> </w:t>
      </w:r>
      <w:r>
        <w:t>f</w:t>
      </w:r>
      <w:r w:rsidRPr="00B97689">
        <w:t>o</w:t>
      </w:r>
      <w:r>
        <w:t>r</w:t>
      </w:r>
      <w:r w:rsidRPr="00B97689">
        <w:t>m</w:t>
      </w:r>
      <w:r>
        <w:t>ă</w:t>
      </w:r>
      <w:r w:rsidRPr="00B97689">
        <w:t xml:space="preserve"> ș</w:t>
      </w:r>
      <w:r>
        <w:t>i</w:t>
      </w:r>
      <w:r w:rsidRPr="00B97689">
        <w:t xml:space="preserve"> </w:t>
      </w:r>
      <w:r>
        <w:t>c</w:t>
      </w:r>
      <w:r w:rsidRPr="00B97689">
        <w:t>o</w:t>
      </w:r>
      <w:r>
        <w:t>m</w:t>
      </w:r>
      <w:r w:rsidRPr="00B97689">
        <w:t>p</w:t>
      </w:r>
      <w:r>
        <w:t>l</w:t>
      </w:r>
      <w:r w:rsidRPr="00B97689">
        <w:t>e</w:t>
      </w:r>
      <w:r>
        <w:t>t</w:t>
      </w:r>
      <w:r w:rsidRPr="00B97689">
        <w:t>a</w:t>
      </w:r>
      <w:r>
        <w:t>te</w:t>
      </w:r>
      <w:r w:rsidRPr="00B97689">
        <w:t xml:space="preserve"> </w:t>
      </w:r>
      <w:r>
        <w:t>in</w:t>
      </w:r>
      <w:r w:rsidRPr="00B97689">
        <w:t>t</w:t>
      </w:r>
      <w:r>
        <w:t>eg</w:t>
      </w:r>
      <w:r w:rsidRPr="00B97689">
        <w:t>ra</w:t>
      </w:r>
      <w:r>
        <w:t>l,</w:t>
      </w:r>
      <w:r w:rsidRPr="00B97689">
        <w:t xml:space="preserve"> </w:t>
      </w:r>
      <w:r>
        <w:t>con</w:t>
      </w:r>
      <w:r w:rsidRPr="00B97689">
        <w:t>f</w:t>
      </w:r>
      <w:r>
        <w:t>o</w:t>
      </w:r>
      <w:r w:rsidRPr="00B97689">
        <w:t>r</w:t>
      </w:r>
      <w:r>
        <w:t>m</w:t>
      </w:r>
      <w:r w:rsidRPr="00B97689">
        <w:t xml:space="preserve"> c</w:t>
      </w:r>
      <w:r>
        <w:t>u</w:t>
      </w:r>
      <w:r w:rsidRPr="00B97689">
        <w:t xml:space="preserve"> </w:t>
      </w:r>
      <w:r>
        <w:t>mod</w:t>
      </w:r>
      <w:r w:rsidRPr="00B97689">
        <w:t>el</w:t>
      </w:r>
      <w:r>
        <w:t>ul</w:t>
      </w:r>
      <w:r w:rsidRPr="00B97689">
        <w:t xml:space="preserve"> prezentat</w:t>
      </w:r>
      <w:r>
        <w:t xml:space="preserve"> în Anexă 1 a prezentului Contract -</w:t>
      </w:r>
      <w:r w:rsidRPr="00B97689">
        <w:t xml:space="preserve"> </w:t>
      </w:r>
      <w:r>
        <w:t>cadru;</w:t>
      </w:r>
    </w:p>
    <w:p w14:paraId="5A499744" w14:textId="77777777" w:rsidR="00943AB6" w:rsidRDefault="00BB7979">
      <w:pPr>
        <w:pStyle w:val="ListParagraph"/>
        <w:numPr>
          <w:ilvl w:val="1"/>
          <w:numId w:val="5"/>
        </w:numPr>
        <w:tabs>
          <w:tab w:val="left" w:pos="1101"/>
        </w:tabs>
        <w:ind w:right="754" w:hanging="360"/>
      </w:pPr>
      <w:r>
        <w:t>Tran</w:t>
      </w:r>
      <w:r>
        <w:rPr>
          <w:spacing w:val="-2"/>
        </w:rPr>
        <w:t>s</w:t>
      </w:r>
      <w:r>
        <w:t>f</w:t>
      </w:r>
      <w:r>
        <w:rPr>
          <w:spacing w:val="-2"/>
        </w:rPr>
        <w:t>e</w:t>
      </w:r>
      <w:r>
        <w:t>rul</w:t>
      </w:r>
      <w:r>
        <w:rPr>
          <w:spacing w:val="-4"/>
        </w:rPr>
        <w:t xml:space="preserve"> </w:t>
      </w:r>
      <w:r>
        <w:rPr>
          <w:spacing w:val="-3"/>
        </w:rPr>
        <w:t>d</w:t>
      </w:r>
      <w:r>
        <w:t>re</w:t>
      </w:r>
      <w:r>
        <w:rPr>
          <w:spacing w:val="-2"/>
        </w:rPr>
        <w:t>p</w:t>
      </w:r>
      <w:r>
        <w:t>tul</w:t>
      </w:r>
      <w:r>
        <w:rPr>
          <w:spacing w:val="-3"/>
        </w:rPr>
        <w:t>u</w:t>
      </w:r>
      <w:r>
        <w:t>i</w:t>
      </w:r>
      <w:r>
        <w:rPr>
          <w:spacing w:val="-4"/>
        </w:rPr>
        <w:t xml:space="preserve"> </w:t>
      </w:r>
      <w:r>
        <w:t>de</w:t>
      </w:r>
      <w:r>
        <w:rPr>
          <w:spacing w:val="-5"/>
        </w:rPr>
        <w:t xml:space="preserve"> </w:t>
      </w:r>
      <w:r>
        <w:t>p</w:t>
      </w:r>
      <w:r w:rsidRPr="00B97689">
        <w:t>ro</w:t>
      </w:r>
      <w:r>
        <w:t>pri</w:t>
      </w:r>
      <w:r w:rsidRPr="00B97689">
        <w:t>e</w:t>
      </w:r>
      <w:r>
        <w:t>t</w:t>
      </w:r>
      <w:r w:rsidRPr="00B97689">
        <w:t>a</w:t>
      </w:r>
      <w:r>
        <w:t>te</w:t>
      </w:r>
      <w:r w:rsidRPr="00B97689">
        <w:t xml:space="preserve"> s</w:t>
      </w:r>
      <w:r>
        <w:t>e</w:t>
      </w:r>
      <w:r w:rsidRPr="00B97689">
        <w:t xml:space="preserve"> </w:t>
      </w:r>
      <w:r>
        <w:t>fa</w:t>
      </w:r>
      <w:r w:rsidRPr="00B97689">
        <w:t>c</w:t>
      </w:r>
      <w:r>
        <w:t>e</w:t>
      </w:r>
      <w:r w:rsidRPr="00B97689">
        <w:t xml:space="preserve"> </w:t>
      </w:r>
      <w:r>
        <w:t>în</w:t>
      </w:r>
      <w:r w:rsidRPr="00B97689">
        <w:t xml:space="preserve"> Punc</w:t>
      </w:r>
      <w:r>
        <w:t>t</w:t>
      </w:r>
      <w:r w:rsidRPr="00B97689">
        <w:t>u</w:t>
      </w:r>
      <w:r>
        <w:t>l</w:t>
      </w:r>
      <w:r w:rsidRPr="00B97689">
        <w:t xml:space="preserve"> V</w:t>
      </w:r>
      <w:r>
        <w:t>irt</w:t>
      </w:r>
      <w:r w:rsidRPr="00B97689">
        <w:t>u</w:t>
      </w:r>
      <w:r>
        <w:t>al</w:t>
      </w:r>
      <w:r w:rsidRPr="00B97689">
        <w:t xml:space="preserve"> d</w:t>
      </w:r>
      <w:r>
        <w:t>e</w:t>
      </w:r>
      <w:r w:rsidRPr="00B97689">
        <w:t xml:space="preserve"> </w:t>
      </w:r>
      <w:r>
        <w:t>Tran</w:t>
      </w:r>
      <w:r w:rsidRPr="00B97689">
        <w:t>z</w:t>
      </w:r>
      <w:r>
        <w:t>a</w:t>
      </w:r>
      <w:r w:rsidRPr="00B97689">
        <w:t>cț</w:t>
      </w:r>
      <w:r>
        <w:t>io</w:t>
      </w:r>
      <w:r w:rsidRPr="00B97689">
        <w:t>n</w:t>
      </w:r>
      <w:r>
        <w:t>a</w:t>
      </w:r>
      <w:r w:rsidRPr="00B97689">
        <w:t>r</w:t>
      </w:r>
      <w:r>
        <w:t>e</w:t>
      </w:r>
      <w:r w:rsidRPr="00B97689">
        <w:t xml:space="preserve"> (PV</w:t>
      </w:r>
      <w:r>
        <w:t>T),</w:t>
      </w:r>
      <w:r w:rsidRPr="00B97689">
        <w:t xml:space="preserve"> </w:t>
      </w:r>
      <w:r>
        <w:t>pe</w:t>
      </w:r>
      <w:r w:rsidRPr="00B97689">
        <w:t xml:space="preserve"> </w:t>
      </w:r>
      <w:r>
        <w:t>baza rap</w:t>
      </w:r>
      <w:r w:rsidRPr="00B97689">
        <w:t>o</w:t>
      </w:r>
      <w:r>
        <w:t>rt</w:t>
      </w:r>
      <w:r w:rsidRPr="00B97689">
        <w:t>u</w:t>
      </w:r>
      <w:r>
        <w:t>lui</w:t>
      </w:r>
      <w:r w:rsidRPr="00B97689">
        <w:t xml:space="preserve"> </w:t>
      </w:r>
      <w:r>
        <w:t>de</w:t>
      </w:r>
      <w:r w:rsidRPr="00B97689">
        <w:t xml:space="preserve"> </w:t>
      </w:r>
      <w:r>
        <w:t>tr</w:t>
      </w:r>
      <w:r w:rsidRPr="00B97689">
        <w:t>a</w:t>
      </w:r>
      <w:r>
        <w:t>nz</w:t>
      </w:r>
      <w:r w:rsidRPr="00B97689">
        <w:t>acț</w:t>
      </w:r>
      <w:r>
        <w:t>ion</w:t>
      </w:r>
      <w:r w:rsidRPr="00B97689">
        <w:t>ar</w:t>
      </w:r>
      <w:r>
        <w:t>e</w:t>
      </w:r>
      <w:r w:rsidRPr="00B97689">
        <w:t xml:space="preserve"> </w:t>
      </w:r>
      <w:r>
        <w:t>pus</w:t>
      </w:r>
      <w:r w:rsidRPr="00B97689">
        <w:t xml:space="preserve"> </w:t>
      </w:r>
      <w:r>
        <w:t>la</w:t>
      </w:r>
      <w:r w:rsidRPr="00B97689">
        <w:t xml:space="preserve"> d</w:t>
      </w:r>
      <w:r>
        <w:t>i</w:t>
      </w:r>
      <w:r w:rsidRPr="00B97689">
        <w:t>spo</w:t>
      </w:r>
      <w:r>
        <w:t>z</w:t>
      </w:r>
      <w:r w:rsidRPr="00B97689">
        <w:t>iți</w:t>
      </w:r>
      <w:r>
        <w:t>a</w:t>
      </w:r>
      <w:r w:rsidRPr="00B97689">
        <w:t xml:space="preserve"> Părți</w:t>
      </w:r>
      <w:r>
        <w:t>l</w:t>
      </w:r>
      <w:r w:rsidRPr="00B97689">
        <w:t>o</w:t>
      </w:r>
      <w:r>
        <w:t>r</w:t>
      </w:r>
      <w:r w:rsidRPr="00B97689">
        <w:t xml:space="preserve"> </w:t>
      </w:r>
      <w:r>
        <w:t>de</w:t>
      </w:r>
      <w:r w:rsidRPr="00B97689">
        <w:t xml:space="preserve"> </w:t>
      </w:r>
      <w:r>
        <w:t>c</w:t>
      </w:r>
      <w:r w:rsidRPr="00B97689">
        <w:t>ăt</w:t>
      </w:r>
      <w:r>
        <w:t>re</w:t>
      </w:r>
      <w:r w:rsidRPr="00B97689">
        <w:t xml:space="preserve"> </w:t>
      </w:r>
      <w:r>
        <w:t>op</w:t>
      </w:r>
      <w:r w:rsidRPr="00B97689">
        <w:t>e</w:t>
      </w:r>
      <w:r>
        <w:t>ra</w:t>
      </w:r>
      <w:r w:rsidRPr="00B97689">
        <w:t>t</w:t>
      </w:r>
      <w:r>
        <w:t>or</w:t>
      </w:r>
      <w:r w:rsidRPr="00B97689">
        <w:t>u</w:t>
      </w:r>
      <w:r>
        <w:t>l</w:t>
      </w:r>
      <w:r w:rsidRPr="00B97689">
        <w:t xml:space="preserve"> p</w:t>
      </w:r>
      <w:r>
        <w:t>i</w:t>
      </w:r>
      <w:r w:rsidRPr="00B97689">
        <w:t>eț</w:t>
      </w:r>
      <w:r>
        <w:t>ei</w:t>
      </w:r>
      <w:r w:rsidRPr="00B97689">
        <w:t xml:space="preserve"> c</w:t>
      </w:r>
      <w:r>
        <w:t>en</w:t>
      </w:r>
      <w:r w:rsidRPr="00B97689">
        <w:t>tr</w:t>
      </w:r>
      <w:r>
        <w:t>a</w:t>
      </w:r>
      <w:r w:rsidRPr="00B97689">
        <w:t>l</w:t>
      </w:r>
      <w:r>
        <w:t>iz</w:t>
      </w:r>
      <w:r w:rsidRPr="00B97689">
        <w:t>a</w:t>
      </w:r>
      <w:r>
        <w:t>te</w:t>
      </w:r>
      <w:r>
        <w:rPr>
          <w:spacing w:val="23"/>
        </w:rPr>
        <w:t xml:space="preserve"> </w:t>
      </w:r>
      <w:r>
        <w:rPr>
          <w:spacing w:val="-73"/>
        </w:rPr>
        <w:t>-</w:t>
      </w:r>
    </w:p>
    <w:p w14:paraId="5A499745" w14:textId="77777777" w:rsidR="00943AB6" w:rsidRDefault="00943AB6">
      <w:pPr>
        <w:jc w:val="both"/>
        <w:sectPr w:rsidR="00943AB6" w:rsidSect="004A7215">
          <w:pgSz w:w="11910" w:h="16840"/>
          <w:pgMar w:top="1380" w:right="680" w:bottom="1260" w:left="1060" w:header="0" w:footer="1061" w:gutter="0"/>
          <w:cols w:space="720"/>
        </w:sectPr>
      </w:pPr>
    </w:p>
    <w:p w14:paraId="5A499749" w14:textId="5BACBADB" w:rsidR="00943AB6" w:rsidRPr="00424BDB" w:rsidRDefault="00BB7979" w:rsidP="00424BDB">
      <w:pPr>
        <w:pStyle w:val="BodyText"/>
        <w:spacing w:before="80"/>
        <w:ind w:left="1100" w:right="735"/>
      </w:pPr>
      <w:r>
        <w:lastRenderedPageBreak/>
        <w:t>BRM; cantită</w:t>
      </w:r>
      <w:r w:rsidRPr="00B97689">
        <w:t>ț</w:t>
      </w:r>
      <w:r>
        <w:t>ile de gaze naturale tranzac</w:t>
      </w:r>
      <w:r w:rsidRPr="00B97689">
        <w:t>ț</w:t>
      </w:r>
      <w:r>
        <w:t>ionate urmează a fi livrate în PVT, în profil zilnic constant.</w:t>
      </w:r>
    </w:p>
    <w:p w14:paraId="5A49974A" w14:textId="77777777" w:rsidR="00943AB6" w:rsidRDefault="00BB7979">
      <w:pPr>
        <w:pStyle w:val="Heading1"/>
        <w:numPr>
          <w:ilvl w:val="0"/>
          <w:numId w:val="5"/>
        </w:numPr>
        <w:tabs>
          <w:tab w:val="left" w:pos="748"/>
        </w:tabs>
        <w:spacing w:before="183" w:line="480" w:lineRule="auto"/>
        <w:ind w:left="380" w:right="5493" w:firstLine="0"/>
        <w:jc w:val="both"/>
      </w:pPr>
      <w:r w:rsidRPr="00424BDB">
        <w:rPr>
          <w:spacing w:val="-2"/>
        </w:rPr>
        <w:t>Ob</w:t>
      </w:r>
      <w:r>
        <w:rPr>
          <w:spacing w:val="-2"/>
        </w:rPr>
        <w:t>l</w:t>
      </w:r>
      <w:r w:rsidRPr="00424BDB">
        <w:rPr>
          <w:spacing w:val="-2"/>
        </w:rPr>
        <w:t>igația de preluare</w:t>
      </w:r>
      <w:r>
        <w:rPr>
          <w:spacing w:val="-2"/>
        </w:rPr>
        <w:t>/</w:t>
      </w:r>
      <w:r w:rsidRPr="00424BDB">
        <w:rPr>
          <w:spacing w:val="-2"/>
        </w:rPr>
        <w:t>Ob</w:t>
      </w:r>
      <w:r>
        <w:rPr>
          <w:spacing w:val="-2"/>
        </w:rPr>
        <w:t>l</w:t>
      </w:r>
      <w:r w:rsidRPr="00424BDB">
        <w:rPr>
          <w:spacing w:val="-2"/>
        </w:rPr>
        <w:t>igația de livrare</w:t>
      </w:r>
      <w:r>
        <w:t xml:space="preserve"> Art. 3</w:t>
      </w:r>
    </w:p>
    <w:p w14:paraId="5A49974B" w14:textId="36FF8C29" w:rsidR="00943AB6" w:rsidRDefault="00BB7979">
      <w:pPr>
        <w:pStyle w:val="ListParagraph"/>
        <w:numPr>
          <w:ilvl w:val="0"/>
          <w:numId w:val="4"/>
        </w:numPr>
        <w:tabs>
          <w:tab w:val="left" w:pos="1101"/>
        </w:tabs>
        <w:spacing w:before="1"/>
        <w:ind w:right="755"/>
      </w:pPr>
      <w:r w:rsidRPr="00424BDB">
        <w:t>C</w:t>
      </w:r>
      <w:r>
        <w:t>an</w:t>
      </w:r>
      <w:r w:rsidRPr="00424BDB">
        <w:t>ti</w:t>
      </w:r>
      <w:r>
        <w:t>t</w:t>
      </w:r>
      <w:r w:rsidRPr="00424BDB">
        <w:t>ăți</w:t>
      </w:r>
      <w:r>
        <w:t xml:space="preserve">le </w:t>
      </w:r>
      <w:r w:rsidRPr="00424BDB">
        <w:t xml:space="preserve"> </w:t>
      </w:r>
      <w:r>
        <w:t xml:space="preserve">de </w:t>
      </w:r>
      <w:r w:rsidRPr="00424BDB">
        <w:t xml:space="preserve"> g</w:t>
      </w:r>
      <w:r>
        <w:t xml:space="preserve">aze </w:t>
      </w:r>
      <w:r w:rsidRPr="00424BDB">
        <w:t xml:space="preserve"> </w:t>
      </w:r>
      <w:r>
        <w:t>n</w:t>
      </w:r>
      <w:r w:rsidRPr="00424BDB">
        <w:t>a</w:t>
      </w:r>
      <w:r>
        <w:t>tu</w:t>
      </w:r>
      <w:r w:rsidRPr="00424BDB">
        <w:t>r</w:t>
      </w:r>
      <w:r>
        <w:t>a</w:t>
      </w:r>
      <w:r w:rsidRPr="00424BDB">
        <w:t>l</w:t>
      </w:r>
      <w:r>
        <w:t xml:space="preserve">e </w:t>
      </w:r>
      <w:r w:rsidRPr="00424BDB">
        <w:t xml:space="preserve"> t</w:t>
      </w:r>
      <w:r>
        <w:t>ran</w:t>
      </w:r>
      <w:r w:rsidRPr="00424BDB">
        <w:t>z</w:t>
      </w:r>
      <w:r>
        <w:t>a</w:t>
      </w:r>
      <w:r w:rsidRPr="00424BDB">
        <w:t>cț</w:t>
      </w:r>
      <w:r>
        <w:t>io</w:t>
      </w:r>
      <w:r w:rsidRPr="00424BDB">
        <w:t>n</w:t>
      </w:r>
      <w:r>
        <w:t>a</w:t>
      </w:r>
      <w:r w:rsidRPr="00424BDB">
        <w:t>t</w:t>
      </w:r>
      <w:r>
        <w:t xml:space="preserve">e </w:t>
      </w:r>
      <w:r w:rsidRPr="00424BDB">
        <w:t xml:space="preserve"> su</w:t>
      </w:r>
      <w:r>
        <w:t xml:space="preserve">nt </w:t>
      </w:r>
      <w:r w:rsidRPr="00424BDB">
        <w:t xml:space="preserve"> </w:t>
      </w:r>
      <w:r>
        <w:t>f</w:t>
      </w:r>
      <w:r w:rsidRPr="00424BDB">
        <w:t>e</w:t>
      </w:r>
      <w:r>
        <w:t>r</w:t>
      </w:r>
      <w:r w:rsidRPr="00424BDB">
        <w:t>m</w:t>
      </w:r>
      <w:r>
        <w:t xml:space="preserve">e, </w:t>
      </w:r>
      <w:r w:rsidRPr="00424BDB">
        <w:t xml:space="preserve"> Fur</w:t>
      </w:r>
      <w:r>
        <w:t>ni</w:t>
      </w:r>
      <w:r w:rsidRPr="00424BDB">
        <w:t>z</w:t>
      </w:r>
      <w:r>
        <w:t>or</w:t>
      </w:r>
      <w:r w:rsidRPr="00424BDB">
        <w:t>u</w:t>
      </w:r>
      <w:r>
        <w:t xml:space="preserve">l </w:t>
      </w:r>
      <w:r w:rsidRPr="00424BDB">
        <w:t xml:space="preserve"> </w:t>
      </w:r>
      <w:r>
        <w:t xml:space="preserve">în </w:t>
      </w:r>
      <w:r w:rsidRPr="00424BDB">
        <w:t xml:space="preserve"> c</w:t>
      </w:r>
      <w:r>
        <w:t>a</w:t>
      </w:r>
      <w:r w:rsidRPr="00424BDB">
        <w:t>l</w:t>
      </w:r>
      <w:r>
        <w:t>i</w:t>
      </w:r>
      <w:r w:rsidRPr="00424BDB">
        <w:t>t</w:t>
      </w:r>
      <w:r>
        <w:t>a</w:t>
      </w:r>
      <w:r w:rsidRPr="00424BDB">
        <w:t>t</w:t>
      </w:r>
      <w:r>
        <w:t xml:space="preserve">e </w:t>
      </w:r>
      <w:r w:rsidRPr="00424BDB">
        <w:t xml:space="preserve"> d</w:t>
      </w:r>
      <w:r>
        <w:t xml:space="preserve">e </w:t>
      </w:r>
      <w:r w:rsidRPr="00424BDB">
        <w:t xml:space="preserve"> V</w:t>
      </w:r>
      <w:r>
        <w:t>ân</w:t>
      </w:r>
      <w:r w:rsidRPr="00424BDB">
        <w:t>z</w:t>
      </w:r>
      <w:r>
        <w:t>ă</w:t>
      </w:r>
      <w:r w:rsidRPr="00424BDB">
        <w:t>to</w:t>
      </w:r>
      <w:r>
        <w:t>r asumându-și</w:t>
      </w:r>
      <w:r w:rsidRPr="00424BDB">
        <w:t xml:space="preserve"> </w:t>
      </w:r>
      <w:r>
        <w:t>obligația</w:t>
      </w:r>
      <w:r w:rsidRPr="00424BDB">
        <w:t xml:space="preserve"> </w:t>
      </w:r>
      <w:r>
        <w:t>de</w:t>
      </w:r>
      <w:r w:rsidRPr="00424BDB">
        <w:t xml:space="preserve"> </w:t>
      </w:r>
      <w:r>
        <w:t>a</w:t>
      </w:r>
      <w:r w:rsidRPr="00424BDB">
        <w:t xml:space="preserve"> </w:t>
      </w:r>
      <w:r>
        <w:t>le</w:t>
      </w:r>
      <w:r w:rsidRPr="00424BDB">
        <w:t xml:space="preserve"> </w:t>
      </w:r>
      <w:r>
        <w:t>livra</w:t>
      </w:r>
      <w:r w:rsidRPr="00424BDB">
        <w:t xml:space="preserve"> </w:t>
      </w:r>
      <w:r w:rsidR="00D115ED">
        <w:t>î</w:t>
      </w:r>
      <w:r>
        <w:t>n</w:t>
      </w:r>
      <w:r w:rsidRPr="00424BDB">
        <w:t xml:space="preserve"> </w:t>
      </w:r>
      <w:r>
        <w:t>PVT</w:t>
      </w:r>
      <w:r w:rsidRPr="00424BDB">
        <w:t xml:space="preserve"> </w:t>
      </w:r>
      <w:r>
        <w:t>iar</w:t>
      </w:r>
      <w:r w:rsidRPr="00424BDB">
        <w:t xml:space="preserve"> </w:t>
      </w:r>
      <w:r w:rsidR="00D115ED">
        <w:t>î</w:t>
      </w:r>
      <w:r>
        <w:t>n</w:t>
      </w:r>
      <w:r w:rsidRPr="00424BDB">
        <w:t xml:space="preserve"> </w:t>
      </w:r>
      <w:r>
        <w:t>calitate</w:t>
      </w:r>
      <w:r w:rsidRPr="00424BDB">
        <w:t xml:space="preserve"> </w:t>
      </w:r>
      <w:r>
        <w:t>de</w:t>
      </w:r>
      <w:r w:rsidRPr="00424BDB">
        <w:t xml:space="preserve"> </w:t>
      </w:r>
      <w:r>
        <w:t>Cumpărător</w:t>
      </w:r>
      <w:r w:rsidRPr="00424BDB">
        <w:t xml:space="preserve"> </w:t>
      </w:r>
      <w:r>
        <w:t>de</w:t>
      </w:r>
      <w:r w:rsidRPr="00424BDB">
        <w:t xml:space="preserve"> </w:t>
      </w:r>
      <w:r>
        <w:t>a</w:t>
      </w:r>
      <w:r w:rsidRPr="00424BDB">
        <w:t xml:space="preserve"> </w:t>
      </w:r>
      <w:r>
        <w:t>le</w:t>
      </w:r>
      <w:r w:rsidRPr="00424BDB">
        <w:t xml:space="preserve"> </w:t>
      </w:r>
      <w:r>
        <w:t>prelua</w:t>
      </w:r>
      <w:r w:rsidRPr="00424BDB">
        <w:t xml:space="preserve"> </w:t>
      </w:r>
      <w:r>
        <w:t>și</w:t>
      </w:r>
      <w:r w:rsidRPr="00424BDB">
        <w:t xml:space="preserve"> plă</w:t>
      </w:r>
      <w:r w:rsidR="00D115ED">
        <w:t>ț</w:t>
      </w:r>
      <w:r w:rsidRPr="00424BDB">
        <w:t xml:space="preserve">i </w:t>
      </w:r>
      <w:r>
        <w:t>la</w:t>
      </w:r>
      <w:r w:rsidRPr="00424BDB">
        <w:t xml:space="preserve"> </w:t>
      </w:r>
      <w:r>
        <w:t>pr</w:t>
      </w:r>
      <w:r w:rsidRPr="00424BDB">
        <w:t>ețu</w:t>
      </w:r>
      <w:r>
        <w:t>l</w:t>
      </w:r>
      <w:r w:rsidRPr="00424BDB">
        <w:t xml:space="preserve"> </w:t>
      </w:r>
      <w:r>
        <w:t>rez</w:t>
      </w:r>
      <w:r w:rsidRPr="00424BDB">
        <w:t>u</w:t>
      </w:r>
      <w:r>
        <w:t>l</w:t>
      </w:r>
      <w:r w:rsidRPr="00424BDB">
        <w:t>t</w:t>
      </w:r>
      <w:r>
        <w:t>at</w:t>
      </w:r>
      <w:r w:rsidRPr="00424BDB">
        <w:t xml:space="preserve"> </w:t>
      </w:r>
      <w:r>
        <w:t>în</w:t>
      </w:r>
      <w:r w:rsidRPr="00424BDB">
        <w:t xml:space="preserve"> u</w:t>
      </w:r>
      <w:r>
        <w:t>r</w:t>
      </w:r>
      <w:r w:rsidRPr="00424BDB">
        <w:t>m</w:t>
      </w:r>
      <w:r>
        <w:t>a</w:t>
      </w:r>
      <w:r w:rsidRPr="00424BDB">
        <w:t xml:space="preserve"> sesi</w:t>
      </w:r>
      <w:r>
        <w:t>u</w:t>
      </w:r>
      <w:r w:rsidRPr="00424BDB">
        <w:t>n</w:t>
      </w:r>
      <w:r>
        <w:t>ii</w:t>
      </w:r>
      <w:r w:rsidRPr="00424BDB">
        <w:t xml:space="preserve"> </w:t>
      </w:r>
      <w:r>
        <w:t>de</w:t>
      </w:r>
      <w:r w:rsidRPr="00424BDB">
        <w:t xml:space="preserve"> t</w:t>
      </w:r>
      <w:r>
        <w:t>ra</w:t>
      </w:r>
      <w:r w:rsidRPr="00424BDB">
        <w:t>n</w:t>
      </w:r>
      <w:r>
        <w:t>za</w:t>
      </w:r>
      <w:r w:rsidRPr="00424BDB">
        <w:t>cț</w:t>
      </w:r>
      <w:r>
        <w:t>i</w:t>
      </w:r>
      <w:r w:rsidRPr="00424BDB">
        <w:t>o</w:t>
      </w:r>
      <w:r>
        <w:t>na</w:t>
      </w:r>
      <w:r w:rsidRPr="00424BDB">
        <w:t>r</w:t>
      </w:r>
      <w:r>
        <w:t>e,</w:t>
      </w:r>
      <w:r w:rsidRPr="00424BDB">
        <w:t xml:space="preserve"> </w:t>
      </w:r>
      <w:r>
        <w:t>co</w:t>
      </w:r>
      <w:r w:rsidRPr="00424BDB">
        <w:t>n</w:t>
      </w:r>
      <w:r>
        <w:t>fo</w:t>
      </w:r>
      <w:r w:rsidRPr="00424BDB">
        <w:t>r</w:t>
      </w:r>
      <w:r>
        <w:t>m</w:t>
      </w:r>
      <w:r w:rsidRPr="00424BDB">
        <w:t xml:space="preserve"> R</w:t>
      </w:r>
      <w:r>
        <w:t>ap</w:t>
      </w:r>
      <w:r w:rsidRPr="00424BDB">
        <w:t>or</w:t>
      </w:r>
      <w:r>
        <w:t>t</w:t>
      </w:r>
      <w:r w:rsidRPr="00424BDB">
        <w:t>u</w:t>
      </w:r>
      <w:r>
        <w:t>lui</w:t>
      </w:r>
      <w:r w:rsidRPr="00424BDB">
        <w:t xml:space="preserve"> </w:t>
      </w:r>
      <w:r>
        <w:t>de</w:t>
      </w:r>
      <w:r w:rsidRPr="00424BDB">
        <w:t xml:space="preserve"> t</w:t>
      </w:r>
      <w:r>
        <w:t>ra</w:t>
      </w:r>
      <w:r w:rsidRPr="00424BDB">
        <w:t>n</w:t>
      </w:r>
      <w:r>
        <w:t>za</w:t>
      </w:r>
      <w:r w:rsidRPr="00424BDB">
        <w:t>cț</w:t>
      </w:r>
      <w:r>
        <w:t>ion</w:t>
      </w:r>
      <w:r w:rsidRPr="00424BDB">
        <w:t>a</w:t>
      </w:r>
      <w:r>
        <w:t>re,</w:t>
      </w:r>
      <w:r w:rsidRPr="00424BDB">
        <w:t xml:space="preserve"> emis</w:t>
      </w:r>
      <w:r>
        <w:t xml:space="preserve"> </w:t>
      </w:r>
      <w:r w:rsidRPr="00424BDB">
        <w:t xml:space="preserve">și </w:t>
      </w:r>
      <w:r>
        <w:t>t</w:t>
      </w:r>
      <w:r w:rsidRPr="00424BDB">
        <w:t>r</w:t>
      </w:r>
      <w:r>
        <w:t>an</w:t>
      </w:r>
      <w:r w:rsidRPr="00424BDB">
        <w:t>s</w:t>
      </w:r>
      <w:r>
        <w:t>m</w:t>
      </w:r>
      <w:r w:rsidRPr="00424BDB">
        <w:t>i</w:t>
      </w:r>
      <w:r>
        <w:t>s</w:t>
      </w:r>
      <w:r w:rsidRPr="00424BDB">
        <w:t xml:space="preserve"> Părți</w:t>
      </w:r>
      <w:r>
        <w:t>lor</w:t>
      </w:r>
      <w:r w:rsidRPr="00424BDB">
        <w:t xml:space="preserve"> d</w:t>
      </w:r>
      <w:r>
        <w:t>e</w:t>
      </w:r>
      <w:r w:rsidRPr="00424BDB">
        <w:t xml:space="preserve"> </w:t>
      </w:r>
      <w:r>
        <w:t>că</w:t>
      </w:r>
      <w:r w:rsidRPr="00424BDB">
        <w:t>t</w:t>
      </w:r>
      <w:r>
        <w:t xml:space="preserve">re </w:t>
      </w:r>
      <w:r w:rsidRPr="00424BDB">
        <w:t>BRM</w:t>
      </w:r>
      <w:r>
        <w:t>,</w:t>
      </w:r>
      <w:r w:rsidRPr="00424BDB">
        <w:t xml:space="preserve"> </w:t>
      </w:r>
      <w:r>
        <w:t>în</w:t>
      </w:r>
      <w:r w:rsidRPr="00424BDB">
        <w:t xml:space="preserve"> </w:t>
      </w:r>
      <w:r>
        <w:t>con</w:t>
      </w:r>
      <w:r w:rsidRPr="00424BDB">
        <w:t>fo</w:t>
      </w:r>
      <w:r>
        <w:t>r</w:t>
      </w:r>
      <w:r w:rsidRPr="00424BDB">
        <w:t>m</w:t>
      </w:r>
      <w:r>
        <w:t>i</w:t>
      </w:r>
      <w:r w:rsidRPr="00424BDB">
        <w:t>t</w:t>
      </w:r>
      <w:r>
        <w:t>a</w:t>
      </w:r>
      <w:r w:rsidRPr="00424BDB">
        <w:t>t</w:t>
      </w:r>
      <w:r>
        <w:t>e</w:t>
      </w:r>
      <w:r w:rsidRPr="00424BDB">
        <w:t xml:space="preserve"> c</w:t>
      </w:r>
      <w:r>
        <w:t>u</w:t>
      </w:r>
      <w:r w:rsidRPr="00424BDB">
        <w:t xml:space="preserve"> </w:t>
      </w:r>
      <w:r>
        <w:t>preve</w:t>
      </w:r>
      <w:r w:rsidRPr="00424BDB">
        <w:t>d</w:t>
      </w:r>
      <w:r>
        <w:t>e</w:t>
      </w:r>
      <w:r w:rsidRPr="00424BDB">
        <w:t>r</w:t>
      </w:r>
      <w:r>
        <w:t>i</w:t>
      </w:r>
      <w:r w:rsidRPr="00424BDB">
        <w:t>l</w:t>
      </w:r>
      <w:r>
        <w:t>e</w:t>
      </w:r>
      <w:r w:rsidRPr="00424BDB">
        <w:t xml:space="preserve"> C</w:t>
      </w:r>
      <w:r>
        <w:t>ap</w:t>
      </w:r>
      <w:r w:rsidRPr="00424BDB">
        <w:t>i</w:t>
      </w:r>
      <w:r>
        <w:t>tol</w:t>
      </w:r>
      <w:r w:rsidRPr="00424BDB">
        <w:t>u</w:t>
      </w:r>
      <w:r>
        <w:t>l</w:t>
      </w:r>
      <w:r w:rsidRPr="00424BDB">
        <w:t>u</w:t>
      </w:r>
      <w:r>
        <w:t>i</w:t>
      </w:r>
      <w:r w:rsidRPr="00424BDB">
        <w:t xml:space="preserve"> </w:t>
      </w:r>
      <w:r>
        <w:t>V</w:t>
      </w:r>
      <w:r w:rsidRPr="00424BDB">
        <w:t xml:space="preserve"> </w:t>
      </w:r>
      <w:r>
        <w:t>al</w:t>
      </w:r>
      <w:r w:rsidRPr="00424BDB">
        <w:t xml:space="preserve"> „Procedurii</w:t>
      </w:r>
      <w:r>
        <w:t xml:space="preserve"> de </w:t>
      </w:r>
      <w:r w:rsidRPr="00424BDB">
        <w:t xml:space="preserve"> o</w:t>
      </w:r>
      <w:r>
        <w:t>rga</w:t>
      </w:r>
      <w:r w:rsidRPr="00424BDB">
        <w:t>n</w:t>
      </w:r>
      <w:r>
        <w:t>iz</w:t>
      </w:r>
      <w:r w:rsidRPr="00424BDB">
        <w:t>a</w:t>
      </w:r>
      <w:r>
        <w:t xml:space="preserve">re </w:t>
      </w:r>
      <w:r w:rsidRPr="00424BDB">
        <w:t xml:space="preserve"> </w:t>
      </w:r>
      <w:r w:rsidR="00D115ED">
        <w:t>ș</w:t>
      </w:r>
      <w:r>
        <w:t xml:space="preserve">i </w:t>
      </w:r>
      <w:r w:rsidRPr="00424BDB">
        <w:t xml:space="preserve"> </w:t>
      </w:r>
      <w:r>
        <w:t>f</w:t>
      </w:r>
      <w:r w:rsidRPr="00424BDB">
        <w:t>uncț</w:t>
      </w:r>
      <w:r>
        <w:t>io</w:t>
      </w:r>
      <w:r w:rsidRPr="00424BDB">
        <w:t>n</w:t>
      </w:r>
      <w:r>
        <w:t>a</w:t>
      </w:r>
      <w:r w:rsidRPr="00424BDB">
        <w:t>r</w:t>
      </w:r>
      <w:r>
        <w:t xml:space="preserve">e </w:t>
      </w:r>
      <w:r w:rsidRPr="00424BDB">
        <w:t xml:space="preserve"> </w:t>
      </w:r>
      <w:r>
        <w:t xml:space="preserve">a </w:t>
      </w:r>
      <w:r w:rsidRPr="00424BDB">
        <w:t xml:space="preserve"> p</w:t>
      </w:r>
      <w:r>
        <w:t>i</w:t>
      </w:r>
      <w:r w:rsidRPr="00424BDB">
        <w:t>ețe</w:t>
      </w:r>
      <w:r>
        <w:t xml:space="preserve">i </w:t>
      </w:r>
      <w:r w:rsidRPr="00424BDB">
        <w:t xml:space="preserve"> p</w:t>
      </w:r>
      <w:r>
        <w:t>rodu</w:t>
      </w:r>
      <w:r w:rsidRPr="00424BDB">
        <w:t>s</w:t>
      </w:r>
      <w:r>
        <w:t>e</w:t>
      </w:r>
      <w:r w:rsidRPr="00424BDB">
        <w:t>lo</w:t>
      </w:r>
      <w:r>
        <w:t xml:space="preserve">r </w:t>
      </w:r>
      <w:r w:rsidRPr="00424BDB">
        <w:t xml:space="preserve"> st</w:t>
      </w:r>
      <w:r>
        <w:t>anda</w:t>
      </w:r>
      <w:r w:rsidRPr="00424BDB">
        <w:t>r</w:t>
      </w:r>
      <w:r>
        <w:t>di</w:t>
      </w:r>
      <w:r w:rsidRPr="00424BDB">
        <w:t>z</w:t>
      </w:r>
      <w:r>
        <w:t>a</w:t>
      </w:r>
      <w:r w:rsidRPr="00424BDB">
        <w:t>t</w:t>
      </w:r>
      <w:r>
        <w:t xml:space="preserve">e </w:t>
      </w:r>
      <w:r w:rsidRPr="00424BDB">
        <w:t xml:space="preserve"> </w:t>
      </w:r>
      <w:r>
        <w:t xml:space="preserve">pe </w:t>
      </w:r>
      <w:r w:rsidRPr="00424BDB">
        <w:t xml:space="preserve"> t</w:t>
      </w:r>
      <w:r>
        <w:t>e</w:t>
      </w:r>
      <w:r w:rsidRPr="00424BDB">
        <w:t>r</w:t>
      </w:r>
      <w:r>
        <w:t xml:space="preserve">men </w:t>
      </w:r>
      <w:r w:rsidRPr="00424BDB">
        <w:t xml:space="preserve"> m</w:t>
      </w:r>
      <w:r>
        <w:t>ed</w:t>
      </w:r>
      <w:r w:rsidRPr="00424BDB">
        <w:t>i</w:t>
      </w:r>
      <w:r>
        <w:t xml:space="preserve">u </w:t>
      </w:r>
      <w:r w:rsidRPr="00424BDB">
        <w:t xml:space="preserve"> și</w:t>
      </w:r>
      <w:r>
        <w:t xml:space="preserve"> </w:t>
      </w:r>
      <w:r w:rsidRPr="00424BDB">
        <w:t xml:space="preserve"> lung</w:t>
      </w:r>
      <w:r>
        <w:t xml:space="preserve"> administrat</w:t>
      </w:r>
      <w:r w:rsidR="00D115ED">
        <w:t>ă</w:t>
      </w:r>
      <w:r>
        <w:t xml:space="preserve"> de</w:t>
      </w:r>
      <w:r w:rsidRPr="00424BDB">
        <w:t xml:space="preserve"> </w:t>
      </w:r>
      <w:r>
        <w:t>BRM”.</w:t>
      </w:r>
    </w:p>
    <w:p w14:paraId="5A49974C" w14:textId="2B2CB886" w:rsidR="00943AB6" w:rsidRDefault="00BB7979">
      <w:pPr>
        <w:pStyle w:val="ListParagraph"/>
        <w:numPr>
          <w:ilvl w:val="0"/>
          <w:numId w:val="4"/>
        </w:numPr>
        <w:tabs>
          <w:tab w:val="left" w:pos="1101"/>
        </w:tabs>
        <w:spacing w:before="4" w:line="276" w:lineRule="auto"/>
        <w:ind w:right="755"/>
      </w:pPr>
      <w:r>
        <w:t>Neexecutarea de către oricare dintre Beneficiari, în tot sau în parte, a obligației de predare, res</w:t>
      </w:r>
      <w:r w:rsidRPr="00424BDB">
        <w:t>p</w:t>
      </w:r>
      <w:r>
        <w:t>ec</w:t>
      </w:r>
      <w:r w:rsidRPr="00424BDB">
        <w:t>t</w:t>
      </w:r>
      <w:r>
        <w:t>iv</w:t>
      </w:r>
      <w:r w:rsidRPr="00424BDB">
        <w:t xml:space="preserve"> d</w:t>
      </w:r>
      <w:r>
        <w:t>e</w:t>
      </w:r>
      <w:r w:rsidRPr="00424BDB">
        <w:t xml:space="preserve"> </w:t>
      </w:r>
      <w:r>
        <w:t>p</w:t>
      </w:r>
      <w:r w:rsidRPr="00424BDB">
        <w:t>r</w:t>
      </w:r>
      <w:r>
        <w:t>e</w:t>
      </w:r>
      <w:r w:rsidRPr="00424BDB">
        <w:t>lu</w:t>
      </w:r>
      <w:r>
        <w:t>a</w:t>
      </w:r>
      <w:r w:rsidRPr="00424BDB">
        <w:t>r</w:t>
      </w:r>
      <w:r>
        <w:t>e</w:t>
      </w:r>
      <w:r w:rsidRPr="00424BDB">
        <w:t xml:space="preserve"> </w:t>
      </w:r>
      <w:r>
        <w:t>a</w:t>
      </w:r>
      <w:r w:rsidRPr="00424BDB">
        <w:t xml:space="preserve"> </w:t>
      </w:r>
      <w:r>
        <w:t>c</w:t>
      </w:r>
      <w:r w:rsidRPr="00424BDB">
        <w:t>a</w:t>
      </w:r>
      <w:r>
        <w:t>n</w:t>
      </w:r>
      <w:r w:rsidRPr="00424BDB">
        <w:t>t</w:t>
      </w:r>
      <w:r>
        <w:t>it</w:t>
      </w:r>
      <w:r w:rsidRPr="00424BDB">
        <w:t>ăți</w:t>
      </w:r>
      <w:r>
        <w:t>l</w:t>
      </w:r>
      <w:r w:rsidRPr="00424BDB">
        <w:t>o</w:t>
      </w:r>
      <w:r>
        <w:t>r</w:t>
      </w:r>
      <w:r w:rsidRPr="00424BDB">
        <w:t xml:space="preserve"> </w:t>
      </w:r>
      <w:r>
        <w:t>de</w:t>
      </w:r>
      <w:r w:rsidRPr="00424BDB">
        <w:t xml:space="preserve"> g</w:t>
      </w:r>
      <w:r>
        <w:t>aze</w:t>
      </w:r>
      <w:r w:rsidRPr="00424BDB">
        <w:t xml:space="preserve"> n</w:t>
      </w:r>
      <w:r>
        <w:t>a</w:t>
      </w:r>
      <w:r w:rsidRPr="00424BDB">
        <w:t>tu</w:t>
      </w:r>
      <w:r>
        <w:t>r</w:t>
      </w:r>
      <w:r w:rsidRPr="00424BDB">
        <w:t>a</w:t>
      </w:r>
      <w:r>
        <w:t>le</w:t>
      </w:r>
      <w:r w:rsidRPr="00424BDB">
        <w:t xml:space="preserve"> </w:t>
      </w:r>
      <w:r>
        <w:t>tr</w:t>
      </w:r>
      <w:r w:rsidRPr="00424BDB">
        <w:t>a</w:t>
      </w:r>
      <w:r>
        <w:t>nza</w:t>
      </w:r>
      <w:r w:rsidRPr="00424BDB">
        <w:t>cț</w:t>
      </w:r>
      <w:r>
        <w:t>io</w:t>
      </w:r>
      <w:r w:rsidRPr="00424BDB">
        <w:t>n</w:t>
      </w:r>
      <w:r>
        <w:t>a</w:t>
      </w:r>
      <w:r w:rsidRPr="00424BDB">
        <w:t>t</w:t>
      </w:r>
      <w:r>
        <w:t>e,</w:t>
      </w:r>
      <w:r w:rsidRPr="00424BDB">
        <w:t xml:space="preserve"> </w:t>
      </w:r>
      <w:r>
        <w:t>co</w:t>
      </w:r>
      <w:r w:rsidRPr="00424BDB">
        <w:t>n</w:t>
      </w:r>
      <w:r>
        <w:t>f</w:t>
      </w:r>
      <w:r w:rsidRPr="00424BDB">
        <w:t>e</w:t>
      </w:r>
      <w:r>
        <w:t>ră</w:t>
      </w:r>
      <w:r w:rsidRPr="00424BDB">
        <w:t xml:space="preserve"> C</w:t>
      </w:r>
      <w:r>
        <w:t>o</w:t>
      </w:r>
      <w:r w:rsidRPr="00424BDB">
        <w:t>n</w:t>
      </w:r>
      <w:r>
        <w:t>tr</w:t>
      </w:r>
      <w:r w:rsidRPr="00424BDB">
        <w:t>a</w:t>
      </w:r>
      <w:r>
        <w:t>p</w:t>
      </w:r>
      <w:r w:rsidR="00D115ED">
        <w:t>ă</w:t>
      </w:r>
      <w:r w:rsidRPr="00424BDB">
        <w:t>r</w:t>
      </w:r>
      <w:r w:rsidR="00D115ED">
        <w:t>ț</w:t>
      </w:r>
      <w:r w:rsidRPr="00424BDB">
        <w:t>i</w:t>
      </w:r>
      <w:r>
        <w:t>i</w:t>
      </w:r>
      <w:r w:rsidRPr="00424BDB">
        <w:t xml:space="preserve"> dreptul</w:t>
      </w:r>
      <w:r>
        <w:t xml:space="preserve"> de a încasa contravaloarea cantității nepredate sau, după caz, nepreluate. Corelativ, Partea </w:t>
      </w:r>
      <w:r w:rsidRPr="00424BDB">
        <w:t xml:space="preserve">a </w:t>
      </w:r>
      <w:r>
        <w:t>căr</w:t>
      </w:r>
      <w:r w:rsidRPr="00424BDB">
        <w:t>e</w:t>
      </w:r>
      <w:r>
        <w:t xml:space="preserve">i </w:t>
      </w:r>
      <w:r w:rsidRPr="00424BDB">
        <w:t xml:space="preserve"> o</w:t>
      </w:r>
      <w:r>
        <w:t>b</w:t>
      </w:r>
      <w:r w:rsidRPr="00424BDB">
        <w:t>l</w:t>
      </w:r>
      <w:r>
        <w:t>ig</w:t>
      </w:r>
      <w:r w:rsidRPr="00424BDB">
        <w:t>aț</w:t>
      </w:r>
      <w:r>
        <w:t xml:space="preserve">ie </w:t>
      </w:r>
      <w:r w:rsidRPr="00424BDB">
        <w:t xml:space="preserve"> </w:t>
      </w:r>
      <w:r>
        <w:t xml:space="preserve">nu </w:t>
      </w:r>
      <w:r w:rsidRPr="00424BDB">
        <w:t xml:space="preserve"> </w:t>
      </w:r>
      <w:r>
        <w:t>e</w:t>
      </w:r>
      <w:r w:rsidRPr="00424BDB">
        <w:t>s</w:t>
      </w:r>
      <w:r>
        <w:t xml:space="preserve">te </w:t>
      </w:r>
      <w:r w:rsidRPr="00424BDB">
        <w:t xml:space="preserve"> </w:t>
      </w:r>
      <w:r>
        <w:t>în</w:t>
      </w:r>
      <w:r w:rsidRPr="00424BDB">
        <w:t>d</w:t>
      </w:r>
      <w:r>
        <w:t>ep</w:t>
      </w:r>
      <w:r w:rsidRPr="00424BDB">
        <w:t>l</w:t>
      </w:r>
      <w:r>
        <w:t>in</w:t>
      </w:r>
      <w:r w:rsidRPr="00424BDB">
        <w:t>i</w:t>
      </w:r>
      <w:r>
        <w:t xml:space="preserve">tă </w:t>
      </w:r>
      <w:r w:rsidRPr="00424BDB">
        <w:t xml:space="preserve"> </w:t>
      </w:r>
      <w:r>
        <w:t xml:space="preserve">va </w:t>
      </w:r>
      <w:r w:rsidRPr="00424BDB">
        <w:t xml:space="preserve"> </w:t>
      </w:r>
      <w:r>
        <w:t xml:space="preserve">fi </w:t>
      </w:r>
      <w:r w:rsidRPr="00424BDB">
        <w:t xml:space="preserve"> ț</w:t>
      </w:r>
      <w:r>
        <w:t>inu</w:t>
      </w:r>
      <w:r w:rsidRPr="00424BDB">
        <w:t>t</w:t>
      </w:r>
      <w:r>
        <w:t xml:space="preserve">ă </w:t>
      </w:r>
      <w:r w:rsidRPr="00424BDB">
        <w:t xml:space="preserve"> </w:t>
      </w:r>
      <w:r>
        <w:t xml:space="preserve">de </w:t>
      </w:r>
      <w:r w:rsidRPr="00424BDB">
        <w:t xml:space="preserve"> pl</w:t>
      </w:r>
      <w:r>
        <w:t>a</w:t>
      </w:r>
      <w:r w:rsidRPr="00424BDB">
        <w:t>t</w:t>
      </w:r>
      <w:r>
        <w:t xml:space="preserve">a </w:t>
      </w:r>
      <w:r w:rsidRPr="00424BDB">
        <w:t xml:space="preserve"> su</w:t>
      </w:r>
      <w:r>
        <w:t xml:space="preserve">mei </w:t>
      </w:r>
      <w:r w:rsidRPr="00424BDB">
        <w:t xml:space="preserve"> r</w:t>
      </w:r>
      <w:r>
        <w:t>ep</w:t>
      </w:r>
      <w:r w:rsidRPr="00424BDB">
        <w:t>r</w:t>
      </w:r>
      <w:r>
        <w:t>eze</w:t>
      </w:r>
      <w:r w:rsidRPr="00424BDB">
        <w:t>n</w:t>
      </w:r>
      <w:r>
        <w:t xml:space="preserve">tând </w:t>
      </w:r>
      <w:r w:rsidRPr="00424BDB">
        <w:t xml:space="preserve"> contravaloarea</w:t>
      </w:r>
      <w:r>
        <w:t xml:space="preserve"> cantității</w:t>
      </w:r>
      <w:r w:rsidRPr="00424BDB">
        <w:t xml:space="preserve"> </w:t>
      </w:r>
      <w:r>
        <w:t>de</w:t>
      </w:r>
      <w:r w:rsidRPr="00424BDB">
        <w:t xml:space="preserve"> </w:t>
      </w:r>
      <w:r>
        <w:t>gaze</w:t>
      </w:r>
      <w:r w:rsidRPr="00424BDB">
        <w:t xml:space="preserve"> </w:t>
      </w:r>
      <w:r>
        <w:t>pentru</w:t>
      </w:r>
      <w:r w:rsidRPr="00424BDB">
        <w:t xml:space="preserve"> </w:t>
      </w:r>
      <w:r>
        <w:t>care</w:t>
      </w:r>
      <w:r w:rsidRPr="00424BDB">
        <w:t xml:space="preserve"> </w:t>
      </w:r>
      <w:r>
        <w:t>obligația</w:t>
      </w:r>
      <w:r w:rsidRPr="00424BDB">
        <w:t xml:space="preserve"> </w:t>
      </w:r>
      <w:r>
        <w:t>de</w:t>
      </w:r>
      <w:r w:rsidRPr="00424BDB">
        <w:t xml:space="preserve"> </w:t>
      </w:r>
      <w:r>
        <w:t>predare,</w:t>
      </w:r>
      <w:r w:rsidRPr="00424BDB">
        <w:t xml:space="preserve"> </w:t>
      </w:r>
      <w:r>
        <w:t>respectiv</w:t>
      </w:r>
      <w:r w:rsidRPr="00424BDB">
        <w:t xml:space="preserve"> </w:t>
      </w:r>
      <w:r>
        <w:t>de</w:t>
      </w:r>
      <w:r w:rsidRPr="00424BDB">
        <w:t xml:space="preserve"> </w:t>
      </w:r>
      <w:r>
        <w:t>preluare</w:t>
      </w:r>
      <w:r w:rsidRPr="00424BDB">
        <w:t xml:space="preserve"> </w:t>
      </w:r>
      <w:r>
        <w:t>nu</w:t>
      </w:r>
      <w:r w:rsidRPr="00424BDB">
        <w:t xml:space="preserve"> </w:t>
      </w:r>
      <w:r>
        <w:t>a</w:t>
      </w:r>
      <w:r w:rsidRPr="00424BDB">
        <w:t xml:space="preserve"> </w:t>
      </w:r>
      <w:r>
        <w:t>fost</w:t>
      </w:r>
      <w:r w:rsidRPr="00424BDB">
        <w:t xml:space="preserve"> îndeplinit</w:t>
      </w:r>
      <w:r w:rsidR="00D115ED">
        <w:t>ă</w:t>
      </w:r>
      <w:r w:rsidRPr="00424BDB">
        <w:t xml:space="preserve">. </w:t>
      </w:r>
      <w:r>
        <w:t xml:space="preserve">Contrapartea va executa, </w:t>
      </w:r>
      <w:r w:rsidR="00D115ED">
        <w:t>î</w:t>
      </w:r>
      <w:r>
        <w:t xml:space="preserve">n situația neconformării, garanțiile constituite de </w:t>
      </w:r>
      <w:r w:rsidRPr="00424BDB">
        <w:t>către B</w:t>
      </w:r>
      <w:r>
        <w:t>ene</w:t>
      </w:r>
      <w:r w:rsidRPr="00424BDB">
        <w:t>f</w:t>
      </w:r>
      <w:r>
        <w:t>ic</w:t>
      </w:r>
      <w:r w:rsidRPr="00424BDB">
        <w:t>i</w:t>
      </w:r>
      <w:r>
        <w:t>a</w:t>
      </w:r>
      <w:r w:rsidRPr="00424BDB">
        <w:t>r</w:t>
      </w:r>
      <w:r>
        <w:t>,</w:t>
      </w:r>
      <w:r w:rsidRPr="00424BDB">
        <w:t xml:space="preserve"> </w:t>
      </w:r>
      <w:r w:rsidR="00D115ED">
        <w:t>î</w:t>
      </w:r>
      <w:r>
        <w:t>n</w:t>
      </w:r>
      <w:r w:rsidRPr="00424BDB">
        <w:t xml:space="preserve"> l</w:t>
      </w:r>
      <w:r>
        <w:t>i</w:t>
      </w:r>
      <w:r w:rsidRPr="00424BDB">
        <w:t>mi</w:t>
      </w:r>
      <w:r>
        <w:t>ta</w:t>
      </w:r>
      <w:r w:rsidRPr="00424BDB">
        <w:t xml:space="preserve"> </w:t>
      </w:r>
      <w:r>
        <w:t>o</w:t>
      </w:r>
      <w:r w:rsidRPr="00424BDB">
        <w:t>bl</w:t>
      </w:r>
      <w:r>
        <w:t>ig</w:t>
      </w:r>
      <w:r w:rsidRPr="00424BDB">
        <w:t>ați</w:t>
      </w:r>
      <w:r>
        <w:t>il</w:t>
      </w:r>
      <w:r w:rsidRPr="00424BDB">
        <w:t>o</w:t>
      </w:r>
      <w:r>
        <w:t>r</w:t>
      </w:r>
      <w:r w:rsidRPr="00424BDB">
        <w:t xml:space="preserve"> asu</w:t>
      </w:r>
      <w:r>
        <w:t>ma</w:t>
      </w:r>
      <w:r w:rsidRPr="00424BDB">
        <w:t>t</w:t>
      </w:r>
      <w:r>
        <w:t>e</w:t>
      </w:r>
      <w:r w:rsidRPr="00424BDB">
        <w:t xml:space="preserve"> d</w:t>
      </w:r>
      <w:r>
        <w:t>e</w:t>
      </w:r>
      <w:r w:rsidRPr="00424BDB">
        <w:t xml:space="preserve"> </w:t>
      </w:r>
      <w:r>
        <w:t>a</w:t>
      </w:r>
      <w:r w:rsidRPr="00424BDB">
        <w:t>c</w:t>
      </w:r>
      <w:r>
        <w:t>e</w:t>
      </w:r>
      <w:r w:rsidRPr="00424BDB">
        <w:t>s</w:t>
      </w:r>
      <w:r>
        <w:t>ta</w:t>
      </w:r>
      <w:r w:rsidRPr="00424BDB">
        <w:t xml:space="preserve"> d</w:t>
      </w:r>
      <w:r>
        <w:t>in</w:t>
      </w:r>
      <w:r w:rsidRPr="00424BDB">
        <w:t xml:space="preserve"> </w:t>
      </w:r>
      <w:r>
        <w:t>u</w:t>
      </w:r>
      <w:r w:rsidRPr="00424BDB">
        <w:t>r</w:t>
      </w:r>
      <w:r>
        <w:t>mă,</w:t>
      </w:r>
      <w:r w:rsidRPr="00424BDB">
        <w:t xml:space="preserve"> </w:t>
      </w:r>
      <w:r>
        <w:t>a</w:t>
      </w:r>
      <w:r w:rsidRPr="00424BDB">
        <w:t>s</w:t>
      </w:r>
      <w:r>
        <w:t>tf</w:t>
      </w:r>
      <w:r w:rsidRPr="00424BDB">
        <w:t>e</w:t>
      </w:r>
      <w:r>
        <w:t>l</w:t>
      </w:r>
      <w:r w:rsidRPr="00424BDB">
        <w:t xml:space="preserve"> c</w:t>
      </w:r>
      <w:r>
        <w:t>um</w:t>
      </w:r>
      <w:r w:rsidRPr="00424BDB">
        <w:t xml:space="preserve"> sun</w:t>
      </w:r>
      <w:r>
        <w:t>t</w:t>
      </w:r>
      <w:r w:rsidRPr="00424BDB">
        <w:t xml:space="preserve"> p</w:t>
      </w:r>
      <w:r>
        <w:t>re</w:t>
      </w:r>
      <w:r w:rsidRPr="00424BDB">
        <w:t>v</w:t>
      </w:r>
      <w:r>
        <w:t>ăzu</w:t>
      </w:r>
      <w:r w:rsidRPr="00424BDB">
        <w:t>t</w:t>
      </w:r>
      <w:r>
        <w:t>e</w:t>
      </w:r>
      <w:r w:rsidRPr="00424BDB">
        <w:t xml:space="preserve"> l</w:t>
      </w:r>
      <w:r>
        <w:t>a</w:t>
      </w:r>
      <w:r w:rsidRPr="00424BDB">
        <w:t xml:space="preserve"> a</w:t>
      </w:r>
      <w:r>
        <w:t>r</w:t>
      </w:r>
      <w:r w:rsidRPr="00424BDB">
        <w:t>t</w:t>
      </w:r>
      <w:r>
        <w:t>.</w:t>
      </w:r>
    </w:p>
    <w:p w14:paraId="5A49974D" w14:textId="77777777" w:rsidR="00943AB6" w:rsidRDefault="00BB7979">
      <w:pPr>
        <w:pStyle w:val="BodyText"/>
        <w:spacing w:line="252" w:lineRule="exact"/>
        <w:ind w:left="1100"/>
        <w:jc w:val="both"/>
      </w:pPr>
      <w:r>
        <w:t>6.1 al prezentului contract.</w:t>
      </w:r>
    </w:p>
    <w:p w14:paraId="5A49974E" w14:textId="2D04EB25" w:rsidR="00943AB6" w:rsidRDefault="00BB7979">
      <w:pPr>
        <w:pStyle w:val="ListParagraph"/>
        <w:numPr>
          <w:ilvl w:val="0"/>
          <w:numId w:val="4"/>
        </w:numPr>
        <w:tabs>
          <w:tab w:val="left" w:pos="1101"/>
        </w:tabs>
        <w:spacing w:before="38" w:line="278" w:lineRule="auto"/>
        <w:ind w:right="753"/>
      </w:pPr>
      <w:r>
        <w:t>Contravaloarea dezechilibrelor generate de Furnizor se calculează conform prevederilor legale în v</w:t>
      </w:r>
      <w:r w:rsidRPr="00424BDB">
        <w:t>i</w:t>
      </w:r>
      <w:r>
        <w:t>go</w:t>
      </w:r>
      <w:r w:rsidRPr="00424BDB">
        <w:t>a</w:t>
      </w:r>
      <w:r>
        <w:t xml:space="preserve">re </w:t>
      </w:r>
      <w:r w:rsidRPr="00424BDB">
        <w:t>ș</w:t>
      </w:r>
      <w:r>
        <w:t>i</w:t>
      </w:r>
      <w:r w:rsidRPr="00424BDB">
        <w:t xml:space="preserve"> s</w:t>
      </w:r>
      <w:r>
        <w:t>e d</w:t>
      </w:r>
      <w:r w:rsidRPr="00424BDB">
        <w:t>a</w:t>
      </w:r>
      <w:r>
        <w:t>to</w:t>
      </w:r>
      <w:r w:rsidRPr="00424BDB">
        <w:t>r</w:t>
      </w:r>
      <w:r>
        <w:t>ea</w:t>
      </w:r>
      <w:r w:rsidRPr="00424BDB">
        <w:t>z</w:t>
      </w:r>
      <w:r>
        <w:t xml:space="preserve">ă </w:t>
      </w:r>
      <w:r w:rsidR="00D115ED">
        <w:t xml:space="preserve">de </w:t>
      </w:r>
      <w:r w:rsidRPr="00424BDB">
        <w:t>c</w:t>
      </w:r>
      <w:r>
        <w:t>ă</w:t>
      </w:r>
      <w:r w:rsidRPr="00424BDB">
        <w:t>tr</w:t>
      </w:r>
      <w:r>
        <w:t xml:space="preserve">e </w:t>
      </w:r>
      <w:r w:rsidRPr="00424BDB">
        <w:t>Fur</w:t>
      </w:r>
      <w:r>
        <w:t>ni</w:t>
      </w:r>
      <w:r w:rsidRPr="00424BDB">
        <w:t>z</w:t>
      </w:r>
      <w:r>
        <w:t>or</w:t>
      </w:r>
      <w:r w:rsidR="00D115ED">
        <w:t>,</w:t>
      </w:r>
      <w:r>
        <w:t xml:space="preserve"> </w:t>
      </w:r>
      <w:r w:rsidRPr="00424BDB">
        <w:t>C</w:t>
      </w:r>
      <w:r>
        <w:t>o</w:t>
      </w:r>
      <w:r w:rsidRPr="00424BDB">
        <w:t>n</w:t>
      </w:r>
      <w:r>
        <w:t>t</w:t>
      </w:r>
      <w:r w:rsidRPr="00424BDB">
        <w:t>r</w:t>
      </w:r>
      <w:r>
        <w:t>ap</w:t>
      </w:r>
      <w:r w:rsidRPr="00424BDB">
        <w:t>ă</w:t>
      </w:r>
      <w:r>
        <w:t>r</w:t>
      </w:r>
      <w:r w:rsidRPr="00424BDB">
        <w:t>ț</w:t>
      </w:r>
      <w:r>
        <w:t>ii</w:t>
      </w:r>
      <w:r w:rsidRPr="00424BDB">
        <w:t xml:space="preserve"> C</w:t>
      </w:r>
      <w:r>
        <w:t>en</w:t>
      </w:r>
      <w:r w:rsidRPr="00424BDB">
        <w:t>tr</w:t>
      </w:r>
      <w:r>
        <w:t>a</w:t>
      </w:r>
      <w:r w:rsidRPr="00424BDB">
        <w:t>le</w:t>
      </w:r>
      <w:r>
        <w:t>.</w:t>
      </w:r>
    </w:p>
    <w:p w14:paraId="5A49974F" w14:textId="77777777" w:rsidR="00943AB6" w:rsidRDefault="00BB7979">
      <w:pPr>
        <w:pStyle w:val="Heading1"/>
        <w:numPr>
          <w:ilvl w:val="0"/>
          <w:numId w:val="5"/>
        </w:numPr>
        <w:tabs>
          <w:tab w:val="left" w:pos="738"/>
        </w:tabs>
        <w:spacing w:before="193" w:line="480" w:lineRule="auto"/>
        <w:ind w:left="380" w:right="7491" w:firstLine="0"/>
        <w:jc w:val="both"/>
      </w:pPr>
      <w:r>
        <w:t>Durata Contractului Art. 4</w:t>
      </w:r>
    </w:p>
    <w:p w14:paraId="5A499750" w14:textId="77777777" w:rsidR="00943AB6" w:rsidRDefault="00943AB6">
      <w:pPr>
        <w:pStyle w:val="BodyText"/>
        <w:spacing w:before="6"/>
        <w:rPr>
          <w:b/>
          <w:sz w:val="24"/>
        </w:rPr>
      </w:pPr>
    </w:p>
    <w:p w14:paraId="5A499751" w14:textId="38DCEB42" w:rsidR="00943AB6" w:rsidRPr="005F443E" w:rsidRDefault="00BB7979" w:rsidP="008604B4">
      <w:pPr>
        <w:pStyle w:val="ListParagraph"/>
        <w:numPr>
          <w:ilvl w:val="0"/>
          <w:numId w:val="47"/>
        </w:numPr>
        <w:tabs>
          <w:tab w:val="left" w:pos="1101"/>
        </w:tabs>
        <w:ind w:right="757"/>
      </w:pPr>
      <w:r w:rsidRPr="005F443E">
        <w:t>Prezentul Contract produce efecte de la data la care Contrapartea</w:t>
      </w:r>
      <w:r w:rsidR="00424BDB" w:rsidRPr="005F443E">
        <w:t xml:space="preserve"> </w:t>
      </w:r>
      <w:r w:rsidRPr="005F443E">
        <w:t>acceptă</w:t>
      </w:r>
      <w:r w:rsidR="00424BDB" w:rsidRPr="005F443E">
        <w:t xml:space="preserve"> </w:t>
      </w:r>
      <w:r w:rsidRPr="005F443E">
        <w:t xml:space="preserve">solicitarea </w:t>
      </w:r>
      <w:r w:rsidRPr="005F443E">
        <w:rPr>
          <w:spacing w:val="-1"/>
        </w:rPr>
        <w:t>B</w:t>
      </w:r>
      <w:r w:rsidRPr="005F443E">
        <w:t>ene</w:t>
      </w:r>
      <w:r w:rsidRPr="005F443E">
        <w:rPr>
          <w:spacing w:val="-2"/>
        </w:rPr>
        <w:t>f</w:t>
      </w:r>
      <w:r w:rsidRPr="005F443E">
        <w:t>ic</w:t>
      </w:r>
      <w:r w:rsidRPr="005F443E">
        <w:rPr>
          <w:spacing w:val="-2"/>
        </w:rPr>
        <w:t>i</w:t>
      </w:r>
      <w:r w:rsidRPr="005F443E">
        <w:t>a</w:t>
      </w:r>
      <w:r w:rsidRPr="005F443E">
        <w:rPr>
          <w:spacing w:val="1"/>
        </w:rPr>
        <w:t>r</w:t>
      </w:r>
      <w:r w:rsidRPr="005F443E">
        <w:rPr>
          <w:spacing w:val="-3"/>
        </w:rPr>
        <w:t>u</w:t>
      </w:r>
      <w:r w:rsidRPr="005F443E">
        <w:t>l</w:t>
      </w:r>
      <w:r w:rsidRPr="005F443E">
        <w:rPr>
          <w:spacing w:val="-3"/>
        </w:rPr>
        <w:t>u</w:t>
      </w:r>
      <w:r w:rsidRPr="005F443E">
        <w:t xml:space="preserve">i </w:t>
      </w:r>
      <w:r w:rsidRPr="005F443E">
        <w:rPr>
          <w:spacing w:val="-21"/>
        </w:rPr>
        <w:t xml:space="preserve"> </w:t>
      </w:r>
      <w:r w:rsidRPr="005F443E">
        <w:t>de  a  ceda  tranzacția  încheiată.  Contractul  subzistă  până  la  stingerea   tuturor obligațiilor născute prin  încheierea</w:t>
      </w:r>
      <w:r w:rsidRPr="005F443E">
        <w:rPr>
          <w:spacing w:val="24"/>
        </w:rPr>
        <w:t xml:space="preserve"> </w:t>
      </w:r>
      <w:r w:rsidRPr="005F443E">
        <w:t>Tr</w:t>
      </w:r>
      <w:r w:rsidRPr="005F443E">
        <w:rPr>
          <w:spacing w:val="-2"/>
        </w:rPr>
        <w:t>a</w:t>
      </w:r>
      <w:r w:rsidRPr="005F443E">
        <w:t>n</w:t>
      </w:r>
      <w:r w:rsidRPr="00E37E9B">
        <w:rPr>
          <w:spacing w:val="-2"/>
        </w:rPr>
        <w:t>za</w:t>
      </w:r>
      <w:r w:rsidRPr="005F443E">
        <w:rPr>
          <w:spacing w:val="-2"/>
        </w:rPr>
        <w:t>c</w:t>
      </w:r>
      <w:r w:rsidR="00E37E9B" w:rsidRPr="00E37E9B">
        <w:rPr>
          <w:spacing w:val="-2"/>
        </w:rPr>
        <w:t>ț</w:t>
      </w:r>
      <w:r w:rsidRPr="00E37E9B">
        <w:rPr>
          <w:spacing w:val="-2"/>
        </w:rPr>
        <w:t>iei</w:t>
      </w:r>
      <w:r w:rsidRPr="005F443E">
        <w:rPr>
          <w:spacing w:val="25"/>
        </w:rPr>
        <w:t xml:space="preserve"> </w:t>
      </w:r>
      <w:r w:rsidRPr="005F443E">
        <w:rPr>
          <w:spacing w:val="-3"/>
        </w:rPr>
        <w:t>p</w:t>
      </w:r>
      <w:r w:rsidRPr="005F443E">
        <w:t>e</w:t>
      </w:r>
      <w:r w:rsidRPr="005F443E">
        <w:rPr>
          <w:spacing w:val="24"/>
        </w:rPr>
        <w:t xml:space="preserve"> </w:t>
      </w:r>
      <w:r w:rsidRPr="00E37E9B">
        <w:t>Pi</w:t>
      </w:r>
      <w:r w:rsidRPr="005F443E">
        <w:t>a</w:t>
      </w:r>
      <w:r w:rsidRPr="00E37E9B">
        <w:t>ț</w:t>
      </w:r>
      <w:r w:rsidRPr="005F443E">
        <w:t>a</w:t>
      </w:r>
      <w:r w:rsidRPr="00E37E9B">
        <w:t xml:space="preserve"> </w:t>
      </w:r>
      <w:r w:rsidRPr="005F443E">
        <w:t>pro</w:t>
      </w:r>
      <w:r w:rsidRPr="005F443E">
        <w:rPr>
          <w:spacing w:val="-3"/>
        </w:rPr>
        <w:t>d</w:t>
      </w:r>
      <w:r w:rsidRPr="005F443E">
        <w:t>us</w:t>
      </w:r>
      <w:r w:rsidRPr="005F443E">
        <w:rPr>
          <w:spacing w:val="-2"/>
        </w:rPr>
        <w:t>e</w:t>
      </w:r>
      <w:r w:rsidRPr="005F443E">
        <w:t>lor</w:t>
      </w:r>
      <w:r w:rsidRPr="005F443E">
        <w:rPr>
          <w:spacing w:val="24"/>
        </w:rPr>
        <w:t xml:space="preserve"> </w:t>
      </w:r>
      <w:r w:rsidRPr="005F443E">
        <w:rPr>
          <w:spacing w:val="-3"/>
        </w:rPr>
        <w:t>s</w:t>
      </w:r>
      <w:r w:rsidRPr="005F443E">
        <w:t>ta</w:t>
      </w:r>
      <w:r w:rsidRPr="005F443E">
        <w:rPr>
          <w:spacing w:val="-2"/>
        </w:rPr>
        <w:t>n</w:t>
      </w:r>
      <w:r w:rsidRPr="005F443E">
        <w:t>da</w:t>
      </w:r>
      <w:r w:rsidRPr="005F443E">
        <w:rPr>
          <w:spacing w:val="1"/>
        </w:rPr>
        <w:t>r</w:t>
      </w:r>
      <w:r w:rsidRPr="005F443E">
        <w:rPr>
          <w:spacing w:val="-3"/>
        </w:rPr>
        <w:t>d</w:t>
      </w:r>
      <w:r w:rsidRPr="005F443E">
        <w:t>i</w:t>
      </w:r>
      <w:r w:rsidRPr="005F443E">
        <w:rPr>
          <w:spacing w:val="-2"/>
        </w:rPr>
        <w:t>za</w:t>
      </w:r>
      <w:r w:rsidRPr="005F443E">
        <w:t>te</w:t>
      </w:r>
      <w:r w:rsidRPr="005F443E">
        <w:rPr>
          <w:spacing w:val="24"/>
        </w:rPr>
        <w:t xml:space="preserve"> </w:t>
      </w:r>
      <w:r w:rsidRPr="005F443E">
        <w:t>pe</w:t>
      </w:r>
      <w:r w:rsidRPr="005F443E">
        <w:rPr>
          <w:spacing w:val="24"/>
        </w:rPr>
        <w:t xml:space="preserve"> </w:t>
      </w:r>
      <w:r w:rsidRPr="005F443E">
        <w:rPr>
          <w:spacing w:val="-11"/>
        </w:rPr>
        <w:t>t</w:t>
      </w:r>
      <w:r w:rsidRPr="005F443E">
        <w:rPr>
          <w:spacing w:val="-9"/>
        </w:rPr>
        <w:t>e</w:t>
      </w:r>
      <w:r w:rsidRPr="005F443E">
        <w:rPr>
          <w:spacing w:val="-11"/>
        </w:rPr>
        <w:t>r</w:t>
      </w:r>
      <w:r w:rsidRPr="005F443E">
        <w:rPr>
          <w:spacing w:val="-9"/>
        </w:rPr>
        <w:t>men</w:t>
      </w:r>
      <w:r w:rsidRPr="005F443E">
        <w:t xml:space="preserve"> mediu și lung administrată de</w:t>
      </w:r>
      <w:r w:rsidRPr="005F443E">
        <w:rPr>
          <w:spacing w:val="-8"/>
        </w:rPr>
        <w:t xml:space="preserve"> </w:t>
      </w:r>
      <w:r w:rsidRPr="005F443E">
        <w:t>BRM.</w:t>
      </w:r>
    </w:p>
    <w:p w14:paraId="5A499752" w14:textId="77777777" w:rsidR="00943AB6" w:rsidRPr="005F443E" w:rsidRDefault="00943AB6">
      <w:pPr>
        <w:pStyle w:val="BodyText"/>
        <w:rPr>
          <w:sz w:val="24"/>
        </w:rPr>
      </w:pPr>
    </w:p>
    <w:p w14:paraId="5A499753" w14:textId="77777777" w:rsidR="00943AB6" w:rsidRPr="005F443E" w:rsidRDefault="00943AB6">
      <w:pPr>
        <w:pStyle w:val="BodyText"/>
        <w:spacing w:before="2"/>
      </w:pPr>
    </w:p>
    <w:p w14:paraId="5A499754" w14:textId="77777777" w:rsidR="00943AB6" w:rsidRPr="005F443E" w:rsidRDefault="00BB7979" w:rsidP="008604B4">
      <w:pPr>
        <w:pStyle w:val="ListParagraph"/>
        <w:numPr>
          <w:ilvl w:val="0"/>
          <w:numId w:val="47"/>
        </w:numPr>
        <w:tabs>
          <w:tab w:val="left" w:pos="1101"/>
        </w:tabs>
        <w:ind w:right="755"/>
      </w:pPr>
      <w:r w:rsidRPr="005F443E">
        <w:rPr>
          <w:spacing w:val="-2"/>
        </w:rPr>
        <w:t>D</w:t>
      </w:r>
      <w:r w:rsidRPr="005F443E">
        <w:t>upă</w:t>
      </w:r>
      <w:r w:rsidRPr="005F443E">
        <w:rPr>
          <w:spacing w:val="9"/>
        </w:rPr>
        <w:t xml:space="preserve"> </w:t>
      </w:r>
      <w:r w:rsidRPr="005F443E">
        <w:t>exp</w:t>
      </w:r>
      <w:r w:rsidRPr="005F443E">
        <w:rPr>
          <w:spacing w:val="-2"/>
        </w:rPr>
        <w:t>i</w:t>
      </w:r>
      <w:r w:rsidRPr="005F443E">
        <w:t>ra</w:t>
      </w:r>
      <w:r w:rsidRPr="005F443E">
        <w:rPr>
          <w:spacing w:val="-2"/>
        </w:rPr>
        <w:t>r</w:t>
      </w:r>
      <w:r w:rsidRPr="005F443E">
        <w:t>ea</w:t>
      </w:r>
      <w:r w:rsidRPr="005F443E">
        <w:rPr>
          <w:spacing w:val="9"/>
        </w:rPr>
        <w:t xml:space="preserve"> </w:t>
      </w:r>
      <w:r w:rsidRPr="005F443E">
        <w:rPr>
          <w:spacing w:val="-1"/>
        </w:rPr>
        <w:t>Pe</w:t>
      </w:r>
      <w:r w:rsidRPr="005F443E">
        <w:rPr>
          <w:spacing w:val="-2"/>
        </w:rPr>
        <w:t>r</w:t>
      </w:r>
      <w:r w:rsidRPr="005F443E">
        <w:t>io</w:t>
      </w:r>
      <w:r w:rsidRPr="005F443E">
        <w:rPr>
          <w:spacing w:val="-2"/>
        </w:rPr>
        <w:t>a</w:t>
      </w:r>
      <w:r w:rsidRPr="005F443E">
        <w:t>dei</w:t>
      </w:r>
      <w:r w:rsidRPr="005F443E">
        <w:rPr>
          <w:spacing w:val="10"/>
        </w:rPr>
        <w:t xml:space="preserve"> </w:t>
      </w:r>
      <w:r w:rsidRPr="005F443E">
        <w:rPr>
          <w:spacing w:val="-3"/>
        </w:rPr>
        <w:t>d</w:t>
      </w:r>
      <w:r w:rsidRPr="005F443E">
        <w:t>e</w:t>
      </w:r>
      <w:r w:rsidRPr="005F443E">
        <w:rPr>
          <w:spacing w:val="9"/>
        </w:rPr>
        <w:t xml:space="preserve"> </w:t>
      </w:r>
      <w:r w:rsidRPr="005F443E">
        <w:rPr>
          <w:spacing w:val="-2"/>
        </w:rPr>
        <w:t>V</w:t>
      </w:r>
      <w:r w:rsidRPr="005F443E">
        <w:t>a</w:t>
      </w:r>
      <w:r w:rsidRPr="005F443E">
        <w:rPr>
          <w:spacing w:val="1"/>
        </w:rPr>
        <w:t>l</w:t>
      </w:r>
      <w:r w:rsidRPr="005F443E">
        <w:t>a</w:t>
      </w:r>
      <w:r w:rsidRPr="005F443E">
        <w:rPr>
          <w:spacing w:val="-2"/>
        </w:rPr>
        <w:t>b</w:t>
      </w:r>
      <w:r w:rsidRPr="005F443E">
        <w:t>i</w:t>
      </w:r>
      <w:r w:rsidRPr="005F443E">
        <w:rPr>
          <w:spacing w:val="-2"/>
        </w:rPr>
        <w:t>l</w:t>
      </w:r>
      <w:r w:rsidRPr="005F443E">
        <w:t>it</w:t>
      </w:r>
      <w:r w:rsidRPr="005F443E">
        <w:rPr>
          <w:spacing w:val="-2"/>
        </w:rPr>
        <w:t>a</w:t>
      </w:r>
      <w:r w:rsidRPr="005F443E">
        <w:t>te,</w:t>
      </w:r>
      <w:r w:rsidRPr="005F443E">
        <w:rPr>
          <w:spacing w:val="9"/>
        </w:rPr>
        <w:t xml:space="preserve"> </w:t>
      </w:r>
      <w:r w:rsidRPr="005F443E">
        <w:rPr>
          <w:spacing w:val="-1"/>
        </w:rPr>
        <w:t>P</w:t>
      </w:r>
      <w:r w:rsidRPr="00E37E9B">
        <w:rPr>
          <w:spacing w:val="-1"/>
        </w:rPr>
        <w:t xml:space="preserve">ărțile </w:t>
      </w:r>
      <w:r w:rsidRPr="005F443E">
        <w:t>nu vor mai fi ținute de termenii și condițiile prezentului Contract, decât în măsura necesară pentru punerea în executare a drepturilor și obligațiilor Părților, astfel cum iau naștere din prezentul</w:t>
      </w:r>
      <w:r w:rsidRPr="005F443E">
        <w:rPr>
          <w:spacing w:val="1"/>
        </w:rPr>
        <w:t xml:space="preserve"> </w:t>
      </w:r>
      <w:r w:rsidRPr="005F443E">
        <w:rPr>
          <w:spacing w:val="-1"/>
        </w:rPr>
        <w:t>C</w:t>
      </w:r>
      <w:r w:rsidRPr="005F443E">
        <w:t>on</w:t>
      </w:r>
      <w:r w:rsidRPr="005F443E">
        <w:rPr>
          <w:spacing w:val="-2"/>
        </w:rPr>
        <w:t>t</w:t>
      </w:r>
      <w:r w:rsidRPr="005F443E">
        <w:t>ra</w:t>
      </w:r>
      <w:r w:rsidRPr="005F443E">
        <w:rPr>
          <w:spacing w:val="-2"/>
        </w:rPr>
        <w:t>c</w:t>
      </w:r>
      <w:r w:rsidRPr="005F443E">
        <w:t>t</w:t>
      </w:r>
      <w:r w:rsidRPr="005F443E">
        <w:rPr>
          <w:spacing w:val="1"/>
        </w:rPr>
        <w:t xml:space="preserve"> </w:t>
      </w:r>
      <w:r w:rsidRPr="005F443E">
        <w:t>înainte de sfârșitul Perioadei de Valabilitate.</w:t>
      </w:r>
    </w:p>
    <w:p w14:paraId="5A499755" w14:textId="77777777" w:rsidR="00943AB6" w:rsidRPr="005F443E" w:rsidRDefault="00943AB6">
      <w:pPr>
        <w:pStyle w:val="BodyText"/>
        <w:rPr>
          <w:sz w:val="24"/>
        </w:rPr>
      </w:pPr>
    </w:p>
    <w:p w14:paraId="5A499756" w14:textId="77777777" w:rsidR="00943AB6" w:rsidRPr="005F443E" w:rsidRDefault="00BB7979" w:rsidP="008604B4">
      <w:pPr>
        <w:pStyle w:val="ListParagraph"/>
        <w:numPr>
          <w:ilvl w:val="0"/>
          <w:numId w:val="47"/>
        </w:numPr>
        <w:tabs>
          <w:tab w:val="left" w:pos="1101"/>
        </w:tabs>
        <w:spacing w:before="215"/>
        <w:ind w:right="754"/>
      </w:pPr>
      <w:r w:rsidRPr="005F443E">
        <w:t>Dacă</w:t>
      </w:r>
      <w:r w:rsidRPr="005F443E">
        <w:rPr>
          <w:spacing w:val="-5"/>
        </w:rPr>
        <w:t xml:space="preserve"> </w:t>
      </w:r>
      <w:r w:rsidRPr="005F443E">
        <w:t>la</w:t>
      </w:r>
      <w:r w:rsidRPr="005F443E">
        <w:rPr>
          <w:spacing w:val="-6"/>
        </w:rPr>
        <w:t xml:space="preserve"> </w:t>
      </w:r>
      <w:r w:rsidRPr="005F443E">
        <w:t>orice moment o prevedere sau clauză din prezentul Contract de Novație este sau va fi declarată ilegală, nulă, lipsită de efecte sau imposibil de executat în orice mod, potrivit legii și jurisdicției aplicabile, legalitatea, validitatea și posibilitatea de executare a celorlalte prevederi ale Contractului de Novație nu vor</w:t>
      </w:r>
      <w:r w:rsidRPr="005F443E">
        <w:rPr>
          <w:spacing w:val="-2"/>
        </w:rPr>
        <w:t xml:space="preserve"> </w:t>
      </w:r>
      <w:r w:rsidRPr="005F443E">
        <w:t>fi</w:t>
      </w:r>
      <w:r w:rsidRPr="005F443E">
        <w:rPr>
          <w:spacing w:val="-2"/>
        </w:rPr>
        <w:t xml:space="preserve"> </w:t>
      </w:r>
      <w:r w:rsidRPr="005F443E">
        <w:t>a</w:t>
      </w:r>
      <w:r w:rsidRPr="005F443E">
        <w:rPr>
          <w:spacing w:val="-2"/>
        </w:rPr>
        <w:t>f</w:t>
      </w:r>
      <w:r w:rsidRPr="005F443E">
        <w:t>ec</w:t>
      </w:r>
      <w:r w:rsidRPr="005F443E">
        <w:rPr>
          <w:spacing w:val="-2"/>
        </w:rPr>
        <w:t>t</w:t>
      </w:r>
      <w:r w:rsidRPr="005F443E">
        <w:t>a</w:t>
      </w:r>
      <w:r w:rsidRPr="005F443E">
        <w:rPr>
          <w:spacing w:val="-2"/>
        </w:rPr>
        <w:t>t</w:t>
      </w:r>
      <w:r w:rsidRPr="005F443E">
        <w:t>e sau</w:t>
      </w:r>
      <w:r w:rsidRPr="005F443E">
        <w:rPr>
          <w:spacing w:val="-2"/>
        </w:rPr>
        <w:t xml:space="preserve"> </w:t>
      </w:r>
      <w:r w:rsidRPr="005F443E">
        <w:t>i</w:t>
      </w:r>
      <w:r w:rsidRPr="005F443E">
        <w:rPr>
          <w:spacing w:val="-3"/>
        </w:rPr>
        <w:t>n</w:t>
      </w:r>
      <w:r w:rsidRPr="005F443E">
        <w:t>fl</w:t>
      </w:r>
      <w:r w:rsidRPr="005F443E">
        <w:rPr>
          <w:spacing w:val="-3"/>
        </w:rPr>
        <w:t>u</w:t>
      </w:r>
      <w:r w:rsidRPr="005F443E">
        <w:rPr>
          <w:w w:val="71"/>
        </w:rPr>
        <w:t>en</w:t>
      </w:r>
      <w:r w:rsidRPr="005F443E">
        <w:rPr>
          <w:spacing w:val="1"/>
          <w:w w:val="71"/>
        </w:rPr>
        <w:t>ț</w:t>
      </w:r>
      <w:r w:rsidRPr="005F443E">
        <w:rPr>
          <w:spacing w:val="-2"/>
        </w:rPr>
        <w:t>a</w:t>
      </w:r>
      <w:r w:rsidRPr="005F443E">
        <w:t>te.</w:t>
      </w:r>
    </w:p>
    <w:p w14:paraId="5A499757" w14:textId="77777777" w:rsidR="00943AB6" w:rsidRDefault="00943AB6">
      <w:pPr>
        <w:jc w:val="both"/>
        <w:sectPr w:rsidR="00943AB6" w:rsidSect="004A7215">
          <w:pgSz w:w="11910" w:h="16840"/>
          <w:pgMar w:top="1340" w:right="680" w:bottom="1260" w:left="1060" w:header="0" w:footer="1061" w:gutter="0"/>
          <w:cols w:space="720"/>
        </w:sectPr>
      </w:pPr>
    </w:p>
    <w:p w14:paraId="5A499758" w14:textId="77777777" w:rsidR="00943AB6" w:rsidRDefault="00BB7979">
      <w:pPr>
        <w:pStyle w:val="Heading1"/>
        <w:numPr>
          <w:ilvl w:val="0"/>
          <w:numId w:val="5"/>
        </w:numPr>
        <w:tabs>
          <w:tab w:val="left" w:pos="652"/>
        </w:tabs>
        <w:spacing w:before="92" w:line="480" w:lineRule="auto"/>
        <w:ind w:left="380" w:right="3370" w:firstLine="0"/>
        <w:jc w:val="both"/>
      </w:pPr>
      <w:r>
        <w:lastRenderedPageBreak/>
        <w:t>Predarea/preluarea gazelor naturale, măsurarea gazelor naturale Art. 5</w:t>
      </w:r>
    </w:p>
    <w:p w14:paraId="5A499759" w14:textId="06106626" w:rsidR="00943AB6" w:rsidRDefault="00BB7979" w:rsidP="005F443E">
      <w:pPr>
        <w:pStyle w:val="BodyText"/>
        <w:spacing w:before="1"/>
        <w:ind w:left="1080" w:right="761" w:firstLine="360"/>
        <w:jc w:val="both"/>
      </w:pPr>
      <w:r>
        <w:t>Predarea/preluarea gazelor naturale se realizează în PVT la termenul stabilit conform raportului de tranzac</w:t>
      </w:r>
      <w:r>
        <w:rPr>
          <w:w w:val="35"/>
        </w:rPr>
        <w:t>ț</w:t>
      </w:r>
      <w:r>
        <w:t xml:space="preserve">ionare în profil zilnic constant, </w:t>
      </w:r>
      <w:r w:rsidR="005F443E">
        <w:t>î</w:t>
      </w:r>
      <w:r>
        <w:t>n baza nominaliz</w:t>
      </w:r>
      <w:r w:rsidR="005F443E">
        <w:t>ă</w:t>
      </w:r>
      <w:r>
        <w:t>rilor efectuate de Contraparte c</w:t>
      </w:r>
      <w:r w:rsidR="005F443E">
        <w:t>ă</w:t>
      </w:r>
      <w:r>
        <w:t>tre OTS ca urmare a tranzac</w:t>
      </w:r>
      <w:r w:rsidR="005F443E">
        <w:t>ț</w:t>
      </w:r>
      <w:r>
        <w:t xml:space="preserve">iei </w:t>
      </w:r>
      <w:r w:rsidR="005F443E">
        <w:t>î</w:t>
      </w:r>
      <w:r>
        <w:t>ncheiate pe platforma</w:t>
      </w:r>
      <w:r w:rsidR="005F443E">
        <w:t>.</w:t>
      </w:r>
    </w:p>
    <w:p w14:paraId="5A49975A" w14:textId="0C180D65" w:rsidR="00943AB6" w:rsidRDefault="00BB7979" w:rsidP="005F443E">
      <w:pPr>
        <w:pStyle w:val="BodyText"/>
        <w:ind w:left="1080" w:right="761" w:firstLine="360"/>
        <w:jc w:val="both"/>
      </w:pPr>
      <w:r>
        <w:t>Cheltuielile ocazionate de predarea/preluarea gazelor naturale în PVT vor fi suportate  conform prevederilor legislației în vigoare, după cum</w:t>
      </w:r>
      <w:r>
        <w:rPr>
          <w:spacing w:val="-29"/>
        </w:rPr>
        <w:t xml:space="preserve"> </w:t>
      </w:r>
      <w:r>
        <w:t>urmează:</w:t>
      </w:r>
    </w:p>
    <w:p w14:paraId="5A49975B" w14:textId="77777777" w:rsidR="00943AB6" w:rsidRDefault="00943AB6">
      <w:pPr>
        <w:pStyle w:val="BodyText"/>
        <w:spacing w:before="10"/>
        <w:rPr>
          <w:sz w:val="21"/>
        </w:rPr>
      </w:pPr>
    </w:p>
    <w:p w14:paraId="5A49975C" w14:textId="05E2F30B" w:rsidR="00943AB6" w:rsidRDefault="00BB7979" w:rsidP="008604B4">
      <w:pPr>
        <w:pStyle w:val="ListParagraph"/>
        <w:numPr>
          <w:ilvl w:val="0"/>
          <w:numId w:val="48"/>
        </w:numPr>
        <w:tabs>
          <w:tab w:val="left" w:pos="2166"/>
        </w:tabs>
        <w:spacing w:before="1"/>
        <w:ind w:right="755"/>
      </w:pPr>
      <w:r>
        <w:t>Beneficiarul Vanzător consimte să suporte plata tuturor costurilor fără a se limita la impozite, taxe sau tarife impuse de orice autoritate guvernamentală asupra sau în legătură cu gazele naturale înainte de sau în momentul livrării acestora către Cumpărător în</w:t>
      </w:r>
      <w:r w:rsidRPr="005F443E">
        <w:rPr>
          <w:spacing w:val="-3"/>
        </w:rPr>
        <w:t xml:space="preserve"> </w:t>
      </w:r>
      <w:r>
        <w:t>PVT;</w:t>
      </w:r>
    </w:p>
    <w:p w14:paraId="5A49975D" w14:textId="77777777" w:rsidR="00943AB6" w:rsidRDefault="00943AB6">
      <w:pPr>
        <w:pStyle w:val="BodyText"/>
        <w:spacing w:before="2"/>
      </w:pPr>
    </w:p>
    <w:p w14:paraId="5A49975E" w14:textId="1033D56F" w:rsidR="00943AB6" w:rsidRDefault="00BB7979" w:rsidP="008604B4">
      <w:pPr>
        <w:pStyle w:val="ListParagraph"/>
        <w:numPr>
          <w:ilvl w:val="0"/>
          <w:numId w:val="48"/>
        </w:numPr>
        <w:tabs>
          <w:tab w:val="left" w:pos="2166"/>
        </w:tabs>
        <w:spacing w:before="1"/>
        <w:ind w:right="759"/>
      </w:pPr>
      <w:r>
        <w:t>Beneficiarul Cumpărător consimte să suporte plata tuturor costurilor, fără a se limita</w:t>
      </w:r>
      <w:r w:rsidRPr="005F443E">
        <w:rPr>
          <w:spacing w:val="-12"/>
        </w:rPr>
        <w:t xml:space="preserve"> </w:t>
      </w:r>
      <w:r>
        <w:t>la</w:t>
      </w:r>
      <w:r w:rsidRPr="005F443E">
        <w:rPr>
          <w:spacing w:val="-9"/>
        </w:rPr>
        <w:t xml:space="preserve"> </w:t>
      </w:r>
      <w:r>
        <w:t>impozite,</w:t>
      </w:r>
      <w:r w:rsidRPr="005F443E">
        <w:rPr>
          <w:spacing w:val="-11"/>
        </w:rPr>
        <w:t xml:space="preserve"> </w:t>
      </w:r>
      <w:r>
        <w:t>taxe</w:t>
      </w:r>
      <w:r w:rsidRPr="005F443E">
        <w:rPr>
          <w:spacing w:val="-9"/>
        </w:rPr>
        <w:t xml:space="preserve"> </w:t>
      </w:r>
      <w:r>
        <w:t>sau</w:t>
      </w:r>
      <w:r w:rsidRPr="005F443E">
        <w:rPr>
          <w:spacing w:val="-13"/>
        </w:rPr>
        <w:t xml:space="preserve"> </w:t>
      </w:r>
      <w:r>
        <w:t>tarife</w:t>
      </w:r>
      <w:r w:rsidRPr="005F443E">
        <w:rPr>
          <w:spacing w:val="-9"/>
        </w:rPr>
        <w:t xml:space="preserve"> </w:t>
      </w:r>
      <w:r>
        <w:t>impuse</w:t>
      </w:r>
      <w:r w:rsidRPr="005F443E">
        <w:rPr>
          <w:spacing w:val="-9"/>
        </w:rPr>
        <w:t xml:space="preserve"> </w:t>
      </w:r>
      <w:r>
        <w:t>de</w:t>
      </w:r>
      <w:r w:rsidRPr="005F443E">
        <w:rPr>
          <w:spacing w:val="-9"/>
        </w:rPr>
        <w:t xml:space="preserve"> </w:t>
      </w:r>
      <w:r>
        <w:t>orice</w:t>
      </w:r>
      <w:r w:rsidRPr="005F443E">
        <w:rPr>
          <w:spacing w:val="-10"/>
        </w:rPr>
        <w:t xml:space="preserve"> </w:t>
      </w:r>
      <w:r>
        <w:t>autoritate</w:t>
      </w:r>
      <w:r w:rsidRPr="005F443E">
        <w:rPr>
          <w:spacing w:val="-9"/>
        </w:rPr>
        <w:t xml:space="preserve"> </w:t>
      </w:r>
      <w:r>
        <w:t>guvernamentală</w:t>
      </w:r>
      <w:r w:rsidRPr="005F443E">
        <w:rPr>
          <w:spacing w:val="-11"/>
        </w:rPr>
        <w:t xml:space="preserve"> </w:t>
      </w:r>
      <w:r>
        <w:t>asupra sau în legătură cu gazele naturale după preluarea acestora de către Cumpărător în PVT.</w:t>
      </w:r>
    </w:p>
    <w:p w14:paraId="5A49975F" w14:textId="77777777" w:rsidR="00943AB6" w:rsidRDefault="00BB7979">
      <w:pPr>
        <w:pStyle w:val="Heading1"/>
        <w:numPr>
          <w:ilvl w:val="0"/>
          <w:numId w:val="5"/>
        </w:numPr>
        <w:tabs>
          <w:tab w:val="left" w:pos="738"/>
        </w:tabs>
        <w:spacing w:before="5" w:line="500" w:lineRule="atLeast"/>
        <w:ind w:left="380" w:right="2103" w:firstLine="0"/>
        <w:jc w:val="both"/>
      </w:pPr>
      <w:r w:rsidRPr="00424BDB">
        <w:rPr>
          <w:spacing w:val="-2"/>
        </w:rPr>
        <w:t xml:space="preserve">Prețul </w:t>
      </w:r>
      <w:r>
        <w:rPr>
          <w:spacing w:val="-2"/>
        </w:rPr>
        <w:t>C</w:t>
      </w:r>
      <w:r w:rsidRPr="00424BDB">
        <w:rPr>
          <w:spacing w:val="-2"/>
        </w:rPr>
        <w:t>on</w:t>
      </w:r>
      <w:r>
        <w:rPr>
          <w:spacing w:val="-2"/>
        </w:rPr>
        <w:t>t</w:t>
      </w:r>
      <w:r w:rsidRPr="00424BDB">
        <w:rPr>
          <w:spacing w:val="-2"/>
        </w:rPr>
        <w:t>ra</w:t>
      </w:r>
      <w:r>
        <w:rPr>
          <w:spacing w:val="-2"/>
        </w:rPr>
        <w:t>c</w:t>
      </w:r>
      <w:r w:rsidRPr="00424BDB">
        <w:rPr>
          <w:spacing w:val="-2"/>
        </w:rPr>
        <w:t>tului. Garanta</w:t>
      </w:r>
      <w:r>
        <w:rPr>
          <w:spacing w:val="-2"/>
        </w:rPr>
        <w:t>r</w:t>
      </w:r>
      <w:r w:rsidRPr="00424BDB">
        <w:rPr>
          <w:spacing w:val="-2"/>
        </w:rPr>
        <w:t>ea p</w:t>
      </w:r>
      <w:r>
        <w:rPr>
          <w:spacing w:val="-2"/>
        </w:rPr>
        <w:t>l</w:t>
      </w:r>
      <w:r w:rsidRPr="00424BDB">
        <w:rPr>
          <w:spacing w:val="-2"/>
        </w:rPr>
        <w:t xml:space="preserve">ății prețului. </w:t>
      </w:r>
      <w:r>
        <w:rPr>
          <w:spacing w:val="-2"/>
        </w:rPr>
        <w:t>C</w:t>
      </w:r>
      <w:r w:rsidRPr="00424BDB">
        <w:rPr>
          <w:spacing w:val="-2"/>
        </w:rPr>
        <w:t>ond</w:t>
      </w:r>
      <w:r>
        <w:rPr>
          <w:spacing w:val="-2"/>
        </w:rPr>
        <w:t>i</w:t>
      </w:r>
      <w:r w:rsidRPr="00424BDB">
        <w:rPr>
          <w:spacing w:val="-2"/>
        </w:rPr>
        <w:t>ț</w:t>
      </w:r>
      <w:r>
        <w:rPr>
          <w:spacing w:val="-2"/>
        </w:rPr>
        <w:t>i</w:t>
      </w:r>
      <w:r w:rsidRPr="00424BDB">
        <w:rPr>
          <w:spacing w:val="-2"/>
        </w:rPr>
        <w:t xml:space="preserve">i și </w:t>
      </w:r>
      <w:r>
        <w:rPr>
          <w:spacing w:val="-2"/>
        </w:rPr>
        <w:t>m</w:t>
      </w:r>
      <w:r w:rsidRPr="00424BDB">
        <w:rPr>
          <w:spacing w:val="-2"/>
        </w:rPr>
        <w:t>oda</w:t>
      </w:r>
      <w:r>
        <w:rPr>
          <w:spacing w:val="-2"/>
        </w:rPr>
        <w:t>l</w:t>
      </w:r>
      <w:r w:rsidRPr="00424BDB">
        <w:rPr>
          <w:spacing w:val="-2"/>
        </w:rPr>
        <w:t>ități</w:t>
      </w:r>
      <w:r>
        <w:rPr>
          <w:spacing w:val="-2"/>
        </w:rPr>
        <w:t xml:space="preserve"> </w:t>
      </w:r>
      <w:r w:rsidRPr="00424BDB">
        <w:rPr>
          <w:spacing w:val="-2"/>
        </w:rPr>
        <w:t>de plată Art</w:t>
      </w:r>
      <w:r>
        <w:t>. 6.1.</w:t>
      </w:r>
    </w:p>
    <w:p w14:paraId="5A499760" w14:textId="6B88FA0D" w:rsidR="00943AB6" w:rsidRDefault="00BB7979">
      <w:pPr>
        <w:pStyle w:val="ListParagraph"/>
        <w:numPr>
          <w:ilvl w:val="1"/>
          <w:numId w:val="5"/>
        </w:numPr>
        <w:tabs>
          <w:tab w:val="left" w:pos="1446"/>
        </w:tabs>
        <w:spacing w:before="6"/>
        <w:ind w:left="1446" w:right="754" w:hanging="706"/>
        <w:rPr>
          <w:i/>
        </w:rPr>
      </w:pPr>
      <w:r>
        <w:rPr>
          <w:spacing w:val="-1"/>
        </w:rPr>
        <w:t>Pr</w:t>
      </w:r>
      <w:r w:rsidR="00385F5D">
        <w:t>eț</w:t>
      </w:r>
      <w:r>
        <w:rPr>
          <w:spacing w:val="-3"/>
        </w:rPr>
        <w:t>u</w:t>
      </w:r>
      <w:r>
        <w:t xml:space="preserve">l  </w:t>
      </w:r>
      <w:r>
        <w:rPr>
          <w:spacing w:val="-9"/>
        </w:rPr>
        <w:t xml:space="preserve"> </w:t>
      </w:r>
      <w:r>
        <w:t>ga</w:t>
      </w:r>
      <w:r>
        <w:rPr>
          <w:spacing w:val="-2"/>
        </w:rPr>
        <w:t>z</w:t>
      </w:r>
      <w:r>
        <w:t>e</w:t>
      </w:r>
      <w:r>
        <w:rPr>
          <w:spacing w:val="1"/>
        </w:rPr>
        <w:t>l</w:t>
      </w:r>
      <w:r>
        <w:rPr>
          <w:spacing w:val="-3"/>
        </w:rPr>
        <w:t>o</w:t>
      </w:r>
      <w:r>
        <w:t xml:space="preserve">r  </w:t>
      </w:r>
      <w:r>
        <w:rPr>
          <w:spacing w:val="-7"/>
        </w:rPr>
        <w:t xml:space="preserve"> </w:t>
      </w:r>
      <w:r>
        <w:rPr>
          <w:spacing w:val="-3"/>
        </w:rPr>
        <w:t>n</w:t>
      </w:r>
      <w:r>
        <w:t>a</w:t>
      </w:r>
      <w:r>
        <w:rPr>
          <w:spacing w:val="1"/>
        </w:rPr>
        <w:t>t</w:t>
      </w:r>
      <w:r>
        <w:rPr>
          <w:spacing w:val="-3"/>
        </w:rPr>
        <w:t>u</w:t>
      </w:r>
      <w:r>
        <w:t>r</w:t>
      </w:r>
      <w:r>
        <w:rPr>
          <w:spacing w:val="-2"/>
        </w:rPr>
        <w:t>a</w:t>
      </w:r>
      <w:r>
        <w:t xml:space="preserve">le  </w:t>
      </w:r>
      <w:r>
        <w:rPr>
          <w:spacing w:val="-9"/>
        </w:rPr>
        <w:t xml:space="preserve"> </w:t>
      </w:r>
      <w:r>
        <w:rPr>
          <w:spacing w:val="-2"/>
        </w:rPr>
        <w:t>c</w:t>
      </w:r>
      <w:r>
        <w:t>a</w:t>
      </w:r>
      <w:r>
        <w:rPr>
          <w:spacing w:val="1"/>
        </w:rPr>
        <w:t>r</w:t>
      </w:r>
      <w:r>
        <w:t xml:space="preserve">e  </w:t>
      </w:r>
      <w:r>
        <w:rPr>
          <w:spacing w:val="-9"/>
        </w:rPr>
        <w:t xml:space="preserve"> </w:t>
      </w:r>
      <w:r>
        <w:t>f</w:t>
      </w:r>
      <w:r>
        <w:rPr>
          <w:spacing w:val="-2"/>
        </w:rPr>
        <w:t>a</w:t>
      </w:r>
      <w:r>
        <w:t xml:space="preserve">c  </w:t>
      </w:r>
      <w:r>
        <w:rPr>
          <w:spacing w:val="-7"/>
        </w:rPr>
        <w:t xml:space="preserve"> </w:t>
      </w:r>
      <w:r>
        <w:t>o</w:t>
      </w:r>
      <w:r>
        <w:rPr>
          <w:spacing w:val="-3"/>
        </w:rPr>
        <w:t>b</w:t>
      </w:r>
      <w:r>
        <w:t>i</w:t>
      </w:r>
      <w:r>
        <w:rPr>
          <w:spacing w:val="-2"/>
        </w:rPr>
        <w:t>e</w:t>
      </w:r>
      <w:r>
        <w:t>c</w:t>
      </w:r>
      <w:r>
        <w:rPr>
          <w:spacing w:val="1"/>
        </w:rPr>
        <w:t>t</w:t>
      </w:r>
      <w:r>
        <w:rPr>
          <w:spacing w:val="-3"/>
        </w:rPr>
        <w:t>u</w:t>
      </w:r>
      <w:r>
        <w:t xml:space="preserve">l  </w:t>
      </w:r>
      <w:r>
        <w:rPr>
          <w:spacing w:val="-9"/>
        </w:rPr>
        <w:t xml:space="preserve"> </w:t>
      </w:r>
      <w:r>
        <w:t>t</w:t>
      </w:r>
      <w:r>
        <w:rPr>
          <w:spacing w:val="-2"/>
        </w:rPr>
        <w:t>r</w:t>
      </w:r>
      <w:r>
        <w:t>an</w:t>
      </w:r>
      <w:r w:rsidR="002B75C3">
        <w:t>zacți</w:t>
      </w:r>
      <w:r>
        <w:rPr>
          <w:spacing w:val="-2"/>
        </w:rPr>
        <w:t>i</w:t>
      </w:r>
      <w:r>
        <w:t xml:space="preserve">lor  </w:t>
      </w:r>
      <w:r>
        <w:rPr>
          <w:spacing w:val="-9"/>
        </w:rPr>
        <w:t xml:space="preserve"> </w:t>
      </w:r>
      <w:r>
        <w:rPr>
          <w:spacing w:val="-2"/>
        </w:rPr>
        <w:t>t</w:t>
      </w:r>
      <w:r>
        <w:t>ran</w:t>
      </w:r>
      <w:r>
        <w:rPr>
          <w:spacing w:val="-2"/>
        </w:rPr>
        <w:t>s</w:t>
      </w:r>
      <w:r>
        <w:t>f</w:t>
      </w:r>
      <w:r>
        <w:rPr>
          <w:spacing w:val="-2"/>
        </w:rPr>
        <w:t>e</w:t>
      </w:r>
      <w:r>
        <w:t>r</w:t>
      </w:r>
      <w:r>
        <w:rPr>
          <w:spacing w:val="-2"/>
        </w:rPr>
        <w:t>a</w:t>
      </w:r>
      <w:r>
        <w:t xml:space="preserve">te  </w:t>
      </w:r>
      <w:r>
        <w:rPr>
          <w:spacing w:val="-9"/>
        </w:rPr>
        <w:t xml:space="preserve"> </w:t>
      </w:r>
      <w:r w:rsidR="002B75C3">
        <w:rPr>
          <w:spacing w:val="-1"/>
        </w:rPr>
        <w:t>ș</w:t>
      </w:r>
      <w:r>
        <w:t xml:space="preserve">i  </w:t>
      </w:r>
      <w:r>
        <w:rPr>
          <w:spacing w:val="-8"/>
        </w:rPr>
        <w:t xml:space="preserve"> </w:t>
      </w:r>
      <w:r>
        <w:t>a</w:t>
      </w:r>
      <w:r>
        <w:rPr>
          <w:spacing w:val="-2"/>
        </w:rPr>
        <w:t>c</w:t>
      </w:r>
      <w:r>
        <w:t>ce</w:t>
      </w:r>
      <w:r>
        <w:rPr>
          <w:spacing w:val="-3"/>
        </w:rPr>
        <w:t>p</w:t>
      </w:r>
      <w:r>
        <w:t>ta</w:t>
      </w:r>
      <w:r>
        <w:rPr>
          <w:spacing w:val="-2"/>
        </w:rPr>
        <w:t>t</w:t>
      </w:r>
      <w:r>
        <w:t xml:space="preserve">e  </w:t>
      </w:r>
      <w:r>
        <w:rPr>
          <w:spacing w:val="-7"/>
        </w:rPr>
        <w:t xml:space="preserve"> </w:t>
      </w:r>
      <w:r>
        <w:rPr>
          <w:spacing w:val="-15"/>
        </w:rPr>
        <w:t>d</w:t>
      </w:r>
      <w:r>
        <w:rPr>
          <w:spacing w:val="-12"/>
        </w:rPr>
        <w:t>e</w:t>
      </w:r>
      <w:r>
        <w:t xml:space="preserve"> </w:t>
      </w:r>
      <w:r>
        <w:rPr>
          <w:spacing w:val="-1"/>
        </w:rPr>
        <w:t>C</w:t>
      </w:r>
      <w:r>
        <w:t>ontr</w:t>
      </w:r>
      <w:r>
        <w:rPr>
          <w:spacing w:val="-2"/>
        </w:rPr>
        <w:t>a</w:t>
      </w:r>
      <w:r>
        <w:t>pa</w:t>
      </w:r>
      <w:r>
        <w:rPr>
          <w:spacing w:val="-2"/>
        </w:rPr>
        <w:t>r</w:t>
      </w:r>
      <w:r>
        <w:t>t</w:t>
      </w:r>
      <w:r w:rsidR="002B75C3">
        <w:rPr>
          <w:spacing w:val="-2"/>
        </w:rPr>
        <w:t xml:space="preserve">e </w:t>
      </w:r>
      <w:r>
        <w:rPr>
          <w:spacing w:val="-2"/>
        </w:rPr>
        <w:t>e</w:t>
      </w:r>
      <w:r>
        <w:rPr>
          <w:spacing w:val="-1"/>
        </w:rPr>
        <w:t>st</w:t>
      </w:r>
      <w:r w:rsidRPr="00E37E9B">
        <w:rPr>
          <w:spacing w:val="-2"/>
        </w:rPr>
        <w:t>e  pr</w:t>
      </w:r>
      <w:r>
        <w:rPr>
          <w:spacing w:val="-2"/>
        </w:rPr>
        <w:t>e</w:t>
      </w:r>
      <w:r w:rsidRPr="00E37E9B">
        <w:rPr>
          <w:spacing w:val="-2"/>
        </w:rPr>
        <w:t>țul</w:t>
      </w:r>
      <w:r>
        <w:t xml:space="preserve"> </w:t>
      </w:r>
      <w:r>
        <w:rPr>
          <w:spacing w:val="-14"/>
        </w:rPr>
        <w:t xml:space="preserve"> </w:t>
      </w:r>
      <w:r>
        <w:rPr>
          <w:spacing w:val="-1"/>
        </w:rPr>
        <w:t>st</w:t>
      </w:r>
      <w:r>
        <w:t>ab</w:t>
      </w:r>
      <w:r>
        <w:rPr>
          <w:spacing w:val="-2"/>
        </w:rPr>
        <w:t>i</w:t>
      </w:r>
      <w:r>
        <w:t>l</w:t>
      </w:r>
      <w:r>
        <w:rPr>
          <w:spacing w:val="-2"/>
        </w:rPr>
        <w:t>i</w:t>
      </w:r>
      <w:r>
        <w:t xml:space="preserve">t </w:t>
      </w:r>
      <w:r>
        <w:rPr>
          <w:spacing w:val="-11"/>
        </w:rPr>
        <w:t xml:space="preserve"> </w:t>
      </w:r>
      <w:r>
        <w:rPr>
          <w:spacing w:val="-2"/>
        </w:rPr>
        <w:t>î</w:t>
      </w:r>
      <w:r>
        <w:t xml:space="preserve">n </w:t>
      </w:r>
      <w:r>
        <w:rPr>
          <w:spacing w:val="-12"/>
        </w:rPr>
        <w:t xml:space="preserve"> </w:t>
      </w:r>
      <w:r>
        <w:t>u</w:t>
      </w:r>
      <w:r>
        <w:rPr>
          <w:spacing w:val="-2"/>
        </w:rPr>
        <w:t>r</w:t>
      </w:r>
      <w:r>
        <w:t xml:space="preserve">ma </w:t>
      </w:r>
      <w:r>
        <w:rPr>
          <w:spacing w:val="-14"/>
        </w:rPr>
        <w:t xml:space="preserve"> </w:t>
      </w:r>
      <w:r>
        <w:rPr>
          <w:spacing w:val="-2"/>
        </w:rPr>
        <w:t>t</w:t>
      </w:r>
      <w:r>
        <w:t>ran</w:t>
      </w:r>
      <w:r>
        <w:rPr>
          <w:spacing w:val="-2"/>
        </w:rPr>
        <w:t>z</w:t>
      </w:r>
      <w:r>
        <w:t>a</w:t>
      </w:r>
      <w:r w:rsidR="002B75C3">
        <w:t>cțio</w:t>
      </w:r>
      <w:r>
        <w:rPr>
          <w:spacing w:val="-3"/>
        </w:rPr>
        <w:t>n</w:t>
      </w:r>
      <w:r>
        <w:t>ă</w:t>
      </w:r>
      <w:r>
        <w:rPr>
          <w:spacing w:val="-2"/>
        </w:rPr>
        <w:t>r</w:t>
      </w:r>
      <w:r>
        <w:t xml:space="preserve">ii </w:t>
      </w:r>
      <w:r>
        <w:rPr>
          <w:spacing w:val="-11"/>
        </w:rPr>
        <w:t xml:space="preserve"> </w:t>
      </w:r>
      <w:r>
        <w:rPr>
          <w:spacing w:val="-3"/>
        </w:rPr>
        <w:t>p</w:t>
      </w:r>
      <w:r>
        <w:t xml:space="preserve">e </w:t>
      </w:r>
      <w:r>
        <w:rPr>
          <w:spacing w:val="-6"/>
        </w:rPr>
        <w:t xml:space="preserve"> </w:t>
      </w:r>
      <w:r>
        <w:rPr>
          <w:i/>
        </w:rPr>
        <w:t>Pi</w:t>
      </w:r>
      <w:r w:rsidRPr="00424BDB">
        <w:rPr>
          <w:i/>
          <w:spacing w:val="-5"/>
        </w:rPr>
        <w:t>ața</w:t>
      </w:r>
      <w:r>
        <w:rPr>
          <w:i/>
        </w:rPr>
        <w:t xml:space="preserve"> </w:t>
      </w:r>
      <w:r>
        <w:rPr>
          <w:i/>
          <w:spacing w:val="-12"/>
        </w:rPr>
        <w:t xml:space="preserve"> </w:t>
      </w:r>
      <w:r>
        <w:rPr>
          <w:i/>
          <w:spacing w:val="-5"/>
        </w:rPr>
        <w:t>p</w:t>
      </w:r>
      <w:r>
        <w:rPr>
          <w:i/>
          <w:spacing w:val="-7"/>
        </w:rPr>
        <w:t>r</w:t>
      </w:r>
      <w:r>
        <w:rPr>
          <w:i/>
          <w:spacing w:val="-5"/>
        </w:rPr>
        <w:t>odus</w:t>
      </w:r>
      <w:r>
        <w:rPr>
          <w:i/>
          <w:spacing w:val="-7"/>
        </w:rPr>
        <w:t>e</w:t>
      </w:r>
      <w:r>
        <w:rPr>
          <w:i/>
          <w:spacing w:val="-5"/>
        </w:rPr>
        <w:t>l</w:t>
      </w:r>
      <w:r>
        <w:rPr>
          <w:i/>
          <w:spacing w:val="-8"/>
        </w:rPr>
        <w:t>o</w:t>
      </w:r>
      <w:r>
        <w:rPr>
          <w:i/>
          <w:spacing w:val="-5"/>
        </w:rPr>
        <w:t>r</w:t>
      </w:r>
      <w:r>
        <w:rPr>
          <w:i/>
        </w:rPr>
        <w:t xml:space="preserve"> standardizate pe termen mediu și lung administrată de</w:t>
      </w:r>
      <w:r>
        <w:rPr>
          <w:i/>
          <w:spacing w:val="-25"/>
        </w:rPr>
        <w:t xml:space="preserve"> </w:t>
      </w:r>
      <w:r>
        <w:rPr>
          <w:i/>
        </w:rPr>
        <w:t>BRM</w:t>
      </w:r>
      <w:r w:rsidR="002B75C3">
        <w:rPr>
          <w:i/>
        </w:rPr>
        <w:t>.</w:t>
      </w:r>
    </w:p>
    <w:p w14:paraId="5A499761" w14:textId="77777777" w:rsidR="00943AB6" w:rsidRPr="00424BDB" w:rsidRDefault="00BB7979">
      <w:pPr>
        <w:pStyle w:val="ListParagraph"/>
        <w:numPr>
          <w:ilvl w:val="1"/>
          <w:numId w:val="5"/>
        </w:numPr>
        <w:tabs>
          <w:tab w:val="left" w:pos="1446"/>
        </w:tabs>
        <w:ind w:left="1446" w:right="756" w:hanging="706"/>
        <w:rPr>
          <w:spacing w:val="-2"/>
        </w:rPr>
      </w:pPr>
      <w:r w:rsidRPr="00424BDB">
        <w:rPr>
          <w:spacing w:val="-2"/>
        </w:rPr>
        <w:t>Prețul  pr</w:t>
      </w:r>
      <w:r>
        <w:rPr>
          <w:spacing w:val="-2"/>
        </w:rPr>
        <w:t>e</w:t>
      </w:r>
      <w:r w:rsidRPr="00424BDB">
        <w:rPr>
          <w:spacing w:val="-2"/>
        </w:rPr>
        <w:t>văzut  la  a</w:t>
      </w:r>
      <w:r>
        <w:rPr>
          <w:spacing w:val="-2"/>
        </w:rPr>
        <w:t>l</w:t>
      </w:r>
      <w:r w:rsidRPr="00424BDB">
        <w:rPr>
          <w:spacing w:val="-2"/>
        </w:rPr>
        <w:t>in  (1)  nu  in</w:t>
      </w:r>
      <w:r>
        <w:rPr>
          <w:spacing w:val="-2"/>
        </w:rPr>
        <w:t>c</w:t>
      </w:r>
      <w:r w:rsidRPr="00424BDB">
        <w:rPr>
          <w:spacing w:val="-2"/>
        </w:rPr>
        <w:t>lude  T</w:t>
      </w:r>
      <w:r>
        <w:rPr>
          <w:spacing w:val="-2"/>
        </w:rPr>
        <w:t>V</w:t>
      </w:r>
      <w:r w:rsidRPr="00424BDB">
        <w:rPr>
          <w:spacing w:val="-2"/>
        </w:rPr>
        <w:t xml:space="preserve">A  și  </w:t>
      </w:r>
      <w:r>
        <w:rPr>
          <w:spacing w:val="-2"/>
        </w:rPr>
        <w:t>a</w:t>
      </w:r>
      <w:r w:rsidRPr="00424BDB">
        <w:rPr>
          <w:spacing w:val="-2"/>
        </w:rPr>
        <w:t>c</w:t>
      </w:r>
      <w:r>
        <w:rPr>
          <w:spacing w:val="-2"/>
        </w:rPr>
        <w:t>c</w:t>
      </w:r>
      <w:r w:rsidRPr="00424BDB">
        <w:rPr>
          <w:spacing w:val="-2"/>
        </w:rPr>
        <w:t>i</w:t>
      </w:r>
      <w:r>
        <w:rPr>
          <w:spacing w:val="-2"/>
        </w:rPr>
        <w:t>z</w:t>
      </w:r>
      <w:r w:rsidRPr="00424BDB">
        <w:rPr>
          <w:spacing w:val="-2"/>
        </w:rPr>
        <w:t>e,  a</w:t>
      </w:r>
      <w:r>
        <w:rPr>
          <w:spacing w:val="-2"/>
        </w:rPr>
        <w:t>c</w:t>
      </w:r>
      <w:r w:rsidRPr="00424BDB">
        <w:rPr>
          <w:spacing w:val="-2"/>
        </w:rPr>
        <w:t>e</w:t>
      </w:r>
      <w:r>
        <w:rPr>
          <w:spacing w:val="-2"/>
        </w:rPr>
        <w:t>s</w:t>
      </w:r>
      <w:r w:rsidRPr="00424BDB">
        <w:rPr>
          <w:spacing w:val="-2"/>
        </w:rPr>
        <w:t>tea  ad</w:t>
      </w:r>
      <w:r>
        <w:rPr>
          <w:spacing w:val="-2"/>
        </w:rPr>
        <w:t>ă</w:t>
      </w:r>
      <w:r w:rsidRPr="00424BDB">
        <w:rPr>
          <w:spacing w:val="-2"/>
        </w:rPr>
        <w:t>ugân</w:t>
      </w:r>
      <w:r>
        <w:rPr>
          <w:spacing w:val="-2"/>
        </w:rPr>
        <w:t>d</w:t>
      </w:r>
      <w:r w:rsidRPr="00424BDB">
        <w:rPr>
          <w:spacing w:val="-2"/>
        </w:rPr>
        <w:t>u</w:t>
      </w:r>
      <w:r>
        <w:rPr>
          <w:spacing w:val="-2"/>
        </w:rPr>
        <w:t>-</w:t>
      </w:r>
      <w:r w:rsidRPr="00424BDB">
        <w:rPr>
          <w:spacing w:val="-2"/>
        </w:rPr>
        <w:t>se  după  caz conform legii.</w:t>
      </w:r>
    </w:p>
    <w:p w14:paraId="5A499762" w14:textId="77777777" w:rsidR="00943AB6" w:rsidRPr="00424BDB" w:rsidRDefault="00BB7979">
      <w:pPr>
        <w:pStyle w:val="ListParagraph"/>
        <w:numPr>
          <w:ilvl w:val="1"/>
          <w:numId w:val="5"/>
        </w:numPr>
        <w:tabs>
          <w:tab w:val="left" w:pos="1446"/>
        </w:tabs>
        <w:ind w:left="1446" w:right="761" w:hanging="706"/>
        <w:rPr>
          <w:spacing w:val="-2"/>
        </w:rPr>
      </w:pPr>
      <w:r>
        <w:rPr>
          <w:spacing w:val="-2"/>
        </w:rPr>
        <w:t>O</w:t>
      </w:r>
      <w:r w:rsidRPr="00424BDB">
        <w:rPr>
          <w:spacing w:val="-2"/>
        </w:rPr>
        <w:t>blig</w:t>
      </w:r>
      <w:r>
        <w:rPr>
          <w:spacing w:val="-2"/>
        </w:rPr>
        <w:t>a</w:t>
      </w:r>
      <w:r w:rsidRPr="00424BDB">
        <w:rPr>
          <w:spacing w:val="-2"/>
        </w:rPr>
        <w:t>ți</w:t>
      </w:r>
      <w:r>
        <w:rPr>
          <w:spacing w:val="-2"/>
        </w:rPr>
        <w:t>i</w:t>
      </w:r>
      <w:r w:rsidRPr="00424BDB">
        <w:rPr>
          <w:spacing w:val="-2"/>
        </w:rPr>
        <w:t>le de d</w:t>
      </w:r>
      <w:r>
        <w:rPr>
          <w:spacing w:val="-2"/>
        </w:rPr>
        <w:t>e</w:t>
      </w:r>
      <w:r w:rsidRPr="00424BDB">
        <w:rPr>
          <w:spacing w:val="-2"/>
        </w:rPr>
        <w:t>c</w:t>
      </w:r>
      <w:r>
        <w:rPr>
          <w:spacing w:val="-2"/>
        </w:rPr>
        <w:t>l</w:t>
      </w:r>
      <w:r w:rsidRPr="00424BDB">
        <w:rPr>
          <w:spacing w:val="-2"/>
        </w:rPr>
        <w:t>ar</w:t>
      </w:r>
      <w:r>
        <w:rPr>
          <w:spacing w:val="-2"/>
        </w:rPr>
        <w:t>a</w:t>
      </w:r>
      <w:r w:rsidRPr="00424BDB">
        <w:rPr>
          <w:spacing w:val="-2"/>
        </w:rPr>
        <w:t>re şi pl</w:t>
      </w:r>
      <w:r>
        <w:rPr>
          <w:spacing w:val="-2"/>
        </w:rPr>
        <w:t>a</w:t>
      </w:r>
      <w:r w:rsidRPr="00424BDB">
        <w:rPr>
          <w:spacing w:val="-2"/>
        </w:rPr>
        <w:t>tă a a</w:t>
      </w:r>
      <w:r>
        <w:rPr>
          <w:spacing w:val="-2"/>
        </w:rPr>
        <w:t>c</w:t>
      </w:r>
      <w:r w:rsidRPr="00424BDB">
        <w:rPr>
          <w:spacing w:val="-2"/>
        </w:rPr>
        <w:t>ci</w:t>
      </w:r>
      <w:r>
        <w:rPr>
          <w:spacing w:val="-2"/>
        </w:rPr>
        <w:t>z</w:t>
      </w:r>
      <w:r w:rsidRPr="00424BDB">
        <w:rPr>
          <w:spacing w:val="-2"/>
        </w:rPr>
        <w:t>ei c</w:t>
      </w:r>
      <w:r>
        <w:rPr>
          <w:spacing w:val="-2"/>
        </w:rPr>
        <w:t>ă</w:t>
      </w:r>
      <w:r w:rsidRPr="00424BDB">
        <w:rPr>
          <w:spacing w:val="-2"/>
        </w:rPr>
        <w:t>t</w:t>
      </w:r>
      <w:r>
        <w:rPr>
          <w:spacing w:val="-2"/>
        </w:rPr>
        <w:t>r</w:t>
      </w:r>
      <w:r w:rsidRPr="00424BDB">
        <w:rPr>
          <w:spacing w:val="-2"/>
        </w:rPr>
        <w:t>e bugetul co</w:t>
      </w:r>
      <w:r>
        <w:rPr>
          <w:spacing w:val="-2"/>
        </w:rPr>
        <w:t>n</w:t>
      </w:r>
      <w:r w:rsidRPr="00424BDB">
        <w:rPr>
          <w:spacing w:val="-2"/>
        </w:rPr>
        <w:t>solid</w:t>
      </w:r>
      <w:r>
        <w:rPr>
          <w:spacing w:val="-2"/>
        </w:rPr>
        <w:t>a</w:t>
      </w:r>
      <w:r w:rsidRPr="00424BDB">
        <w:rPr>
          <w:spacing w:val="-2"/>
        </w:rPr>
        <w:t>t al statului pe</w:t>
      </w:r>
      <w:r>
        <w:rPr>
          <w:spacing w:val="-2"/>
        </w:rPr>
        <w:t>nt</w:t>
      </w:r>
      <w:r w:rsidRPr="00424BDB">
        <w:rPr>
          <w:spacing w:val="-2"/>
        </w:rPr>
        <w:t>ru g</w:t>
      </w:r>
      <w:r>
        <w:rPr>
          <w:spacing w:val="-2"/>
        </w:rPr>
        <w:t>a</w:t>
      </w:r>
      <w:r w:rsidRPr="00424BDB">
        <w:rPr>
          <w:spacing w:val="-2"/>
        </w:rPr>
        <w:t>z</w:t>
      </w:r>
      <w:r>
        <w:rPr>
          <w:spacing w:val="-2"/>
        </w:rPr>
        <w:t>e</w:t>
      </w:r>
      <w:r w:rsidRPr="00424BDB">
        <w:rPr>
          <w:spacing w:val="-2"/>
        </w:rPr>
        <w:t>le natura</w:t>
      </w:r>
      <w:r>
        <w:rPr>
          <w:spacing w:val="-2"/>
        </w:rPr>
        <w:t>l</w:t>
      </w:r>
      <w:r w:rsidRPr="00424BDB">
        <w:rPr>
          <w:spacing w:val="-2"/>
        </w:rPr>
        <w:t xml:space="preserve">e  </w:t>
      </w:r>
      <w:r>
        <w:rPr>
          <w:spacing w:val="-2"/>
        </w:rPr>
        <w:t>a</w:t>
      </w:r>
      <w:r w:rsidRPr="00424BDB">
        <w:rPr>
          <w:spacing w:val="-2"/>
        </w:rPr>
        <w:t>ch</w:t>
      </w:r>
      <w:r>
        <w:rPr>
          <w:spacing w:val="-2"/>
        </w:rPr>
        <w:t>i</w:t>
      </w:r>
      <w:r w:rsidRPr="00424BDB">
        <w:rPr>
          <w:spacing w:val="-2"/>
        </w:rPr>
        <w:t>z</w:t>
      </w:r>
      <w:r>
        <w:rPr>
          <w:spacing w:val="-2"/>
        </w:rPr>
        <w:t>i</w:t>
      </w:r>
      <w:r w:rsidRPr="00424BDB">
        <w:rPr>
          <w:spacing w:val="-2"/>
        </w:rPr>
        <w:t>ționa</w:t>
      </w:r>
      <w:r>
        <w:rPr>
          <w:spacing w:val="-2"/>
        </w:rPr>
        <w:t>t</w:t>
      </w:r>
      <w:r w:rsidRPr="00424BDB">
        <w:rPr>
          <w:spacing w:val="-2"/>
        </w:rPr>
        <w:t xml:space="preserve">e  </w:t>
      </w:r>
      <w:r>
        <w:rPr>
          <w:spacing w:val="-2"/>
        </w:rPr>
        <w:t>î</w:t>
      </w:r>
      <w:r w:rsidRPr="00424BDB">
        <w:rPr>
          <w:spacing w:val="-2"/>
        </w:rPr>
        <w:t>n  baza  pr</w:t>
      </w:r>
      <w:r>
        <w:rPr>
          <w:spacing w:val="-2"/>
        </w:rPr>
        <w:t>e</w:t>
      </w:r>
      <w:r w:rsidRPr="00424BDB">
        <w:rPr>
          <w:spacing w:val="-2"/>
        </w:rPr>
        <w:t>zentului   Cont</w:t>
      </w:r>
      <w:r>
        <w:rPr>
          <w:spacing w:val="-2"/>
        </w:rPr>
        <w:t>r</w:t>
      </w:r>
      <w:r w:rsidRPr="00424BDB">
        <w:rPr>
          <w:spacing w:val="-2"/>
        </w:rPr>
        <w:t>act  se  sta</w:t>
      </w:r>
      <w:r>
        <w:rPr>
          <w:spacing w:val="-2"/>
        </w:rPr>
        <w:t>b</w:t>
      </w:r>
      <w:r w:rsidRPr="00424BDB">
        <w:rPr>
          <w:spacing w:val="-2"/>
        </w:rPr>
        <w:t>i</w:t>
      </w:r>
      <w:r>
        <w:rPr>
          <w:spacing w:val="-2"/>
        </w:rPr>
        <w:t>l</w:t>
      </w:r>
      <w:r w:rsidRPr="00424BDB">
        <w:rPr>
          <w:spacing w:val="-2"/>
        </w:rPr>
        <w:t>esc  în  con</w:t>
      </w:r>
      <w:r>
        <w:rPr>
          <w:spacing w:val="-2"/>
        </w:rPr>
        <w:t>f</w:t>
      </w:r>
      <w:r w:rsidRPr="00424BDB">
        <w:rPr>
          <w:spacing w:val="-2"/>
        </w:rPr>
        <w:t>o</w:t>
      </w:r>
      <w:r>
        <w:rPr>
          <w:spacing w:val="-2"/>
        </w:rPr>
        <w:t>rm</w:t>
      </w:r>
      <w:r w:rsidRPr="00424BDB">
        <w:rPr>
          <w:spacing w:val="-2"/>
        </w:rPr>
        <w:t>it</w:t>
      </w:r>
      <w:r>
        <w:rPr>
          <w:spacing w:val="-2"/>
        </w:rPr>
        <w:t>a</w:t>
      </w:r>
      <w:r w:rsidRPr="00424BDB">
        <w:rPr>
          <w:spacing w:val="-2"/>
        </w:rPr>
        <w:t>te  cu prevederile legislației fiscale.</w:t>
      </w:r>
    </w:p>
    <w:p w14:paraId="5A499763" w14:textId="131EDC1E" w:rsidR="00943AB6" w:rsidRPr="00424BDB" w:rsidRDefault="00BB7979">
      <w:pPr>
        <w:pStyle w:val="ListParagraph"/>
        <w:numPr>
          <w:ilvl w:val="1"/>
          <w:numId w:val="5"/>
        </w:numPr>
        <w:tabs>
          <w:tab w:val="left" w:pos="1446"/>
        </w:tabs>
        <w:ind w:left="1446" w:right="758" w:hanging="706"/>
        <w:rPr>
          <w:spacing w:val="-2"/>
        </w:rPr>
      </w:pPr>
      <w:r w:rsidRPr="00424BDB">
        <w:rPr>
          <w:spacing w:val="-2"/>
        </w:rPr>
        <w:t>Garantarea pl</w:t>
      </w:r>
      <w:r w:rsidR="002B75C3">
        <w:rPr>
          <w:spacing w:val="-2"/>
        </w:rPr>
        <w:t>ăț</w:t>
      </w:r>
      <w:r w:rsidRPr="00424BDB">
        <w:rPr>
          <w:spacing w:val="-2"/>
        </w:rPr>
        <w:t xml:space="preserve">ilor </w:t>
      </w:r>
      <w:r w:rsidR="002B75C3">
        <w:rPr>
          <w:spacing w:val="-2"/>
        </w:rPr>
        <w:t>ș</w:t>
      </w:r>
      <w:r w:rsidRPr="00424BDB">
        <w:rPr>
          <w:spacing w:val="-2"/>
        </w:rPr>
        <w:t>i livr</w:t>
      </w:r>
      <w:r w:rsidR="002B75C3">
        <w:rPr>
          <w:spacing w:val="-2"/>
        </w:rPr>
        <w:t>ă</w:t>
      </w:r>
      <w:r w:rsidRPr="00424BDB">
        <w:rPr>
          <w:spacing w:val="-2"/>
        </w:rPr>
        <w:t>rilor gazelor naturale tranzac</w:t>
      </w:r>
      <w:r w:rsidR="002B75C3">
        <w:rPr>
          <w:spacing w:val="-2"/>
        </w:rPr>
        <w:t>ț</w:t>
      </w:r>
      <w:r w:rsidRPr="00424BDB">
        <w:rPr>
          <w:spacing w:val="-2"/>
        </w:rPr>
        <w:t>ionate se face pentru Beneficiarul Cump</w:t>
      </w:r>
      <w:r w:rsidR="002B75C3">
        <w:rPr>
          <w:spacing w:val="-2"/>
        </w:rPr>
        <w:t>ă</w:t>
      </w:r>
      <w:r w:rsidRPr="00424BDB">
        <w:rPr>
          <w:spacing w:val="-2"/>
        </w:rPr>
        <w:t>r</w:t>
      </w:r>
      <w:r w:rsidR="002B75C3">
        <w:rPr>
          <w:spacing w:val="-2"/>
        </w:rPr>
        <w:t>ă</w:t>
      </w:r>
      <w:r w:rsidRPr="00424BDB">
        <w:rPr>
          <w:spacing w:val="-2"/>
        </w:rPr>
        <w:t xml:space="preserve">tor </w:t>
      </w:r>
      <w:r w:rsidR="002B75C3">
        <w:rPr>
          <w:spacing w:val="-2"/>
        </w:rPr>
        <w:t>ș</w:t>
      </w:r>
      <w:r w:rsidRPr="00424BDB">
        <w:rPr>
          <w:spacing w:val="-2"/>
        </w:rPr>
        <w:t>i Beneficiarul V</w:t>
      </w:r>
      <w:r w:rsidR="002B75C3">
        <w:rPr>
          <w:spacing w:val="-2"/>
        </w:rPr>
        <w:t>â</w:t>
      </w:r>
      <w:r w:rsidRPr="00424BDB">
        <w:rPr>
          <w:spacing w:val="-2"/>
        </w:rPr>
        <w:t>nz</w:t>
      </w:r>
      <w:r w:rsidR="002B75C3">
        <w:rPr>
          <w:spacing w:val="-2"/>
        </w:rPr>
        <w:t>ă</w:t>
      </w:r>
      <w:r w:rsidRPr="00424BDB">
        <w:rPr>
          <w:spacing w:val="-2"/>
        </w:rPr>
        <w:t>tor prin intermediul sistemului centralizat de gestiune al riscului Contrap</w:t>
      </w:r>
      <w:r w:rsidR="002B75C3">
        <w:rPr>
          <w:spacing w:val="-2"/>
        </w:rPr>
        <w:t>ă</w:t>
      </w:r>
      <w:r w:rsidRPr="00424BDB">
        <w:rPr>
          <w:spacing w:val="-2"/>
        </w:rPr>
        <w:t>r</w:t>
      </w:r>
      <w:r w:rsidR="002B75C3">
        <w:rPr>
          <w:spacing w:val="-2"/>
        </w:rPr>
        <w:t>ț</w:t>
      </w:r>
      <w:r w:rsidRPr="00424BDB">
        <w:rPr>
          <w:spacing w:val="-2"/>
        </w:rPr>
        <w:t>ii Centrale, prin intermediul sistemului de marje conform reglement</w:t>
      </w:r>
      <w:r w:rsidR="002B75C3">
        <w:rPr>
          <w:spacing w:val="-2"/>
        </w:rPr>
        <w:t>ă</w:t>
      </w:r>
      <w:r w:rsidRPr="00424BDB">
        <w:rPr>
          <w:spacing w:val="-2"/>
        </w:rPr>
        <w:t>rilor Contrap</w:t>
      </w:r>
      <w:r w:rsidR="002B75C3">
        <w:rPr>
          <w:spacing w:val="-2"/>
        </w:rPr>
        <w:t>ă</w:t>
      </w:r>
      <w:r w:rsidRPr="00424BDB">
        <w:rPr>
          <w:spacing w:val="-2"/>
        </w:rPr>
        <w:t>r</w:t>
      </w:r>
      <w:r w:rsidR="002B75C3">
        <w:rPr>
          <w:spacing w:val="-2"/>
        </w:rPr>
        <w:t>ț</w:t>
      </w:r>
      <w:r w:rsidRPr="00424BDB">
        <w:rPr>
          <w:spacing w:val="-2"/>
        </w:rPr>
        <w:t>ii Centrale</w:t>
      </w:r>
      <w:r w:rsidR="002B75C3">
        <w:rPr>
          <w:spacing w:val="-2"/>
        </w:rPr>
        <w:t>,</w:t>
      </w:r>
      <w:r w:rsidRPr="00424BDB">
        <w:rPr>
          <w:spacing w:val="-2"/>
        </w:rPr>
        <w:t xml:space="preserve"> BRM. Beneficiarii vor depune </w:t>
      </w:r>
      <w:r w:rsidR="002B75C3">
        <w:rPr>
          <w:spacing w:val="-2"/>
        </w:rPr>
        <w:t>î</w:t>
      </w:r>
      <w:r w:rsidRPr="00424BDB">
        <w:rPr>
          <w:spacing w:val="-2"/>
        </w:rPr>
        <w:t>n acest sens garan</w:t>
      </w:r>
      <w:r w:rsidR="002B75C3">
        <w:rPr>
          <w:spacing w:val="-2"/>
        </w:rPr>
        <w:t>ț</w:t>
      </w:r>
      <w:r w:rsidRPr="00424BDB">
        <w:rPr>
          <w:spacing w:val="-2"/>
        </w:rPr>
        <w:t>ii p</w:t>
      </w:r>
      <w:r w:rsidR="002B75C3">
        <w:rPr>
          <w:spacing w:val="-2"/>
        </w:rPr>
        <w:t>î</w:t>
      </w:r>
      <w:r w:rsidRPr="00424BDB">
        <w:rPr>
          <w:spacing w:val="-2"/>
        </w:rPr>
        <w:t>n</w:t>
      </w:r>
      <w:r w:rsidR="002B75C3">
        <w:rPr>
          <w:spacing w:val="-2"/>
        </w:rPr>
        <w:t>ă</w:t>
      </w:r>
      <w:r w:rsidRPr="00424BDB">
        <w:rPr>
          <w:spacing w:val="-2"/>
        </w:rPr>
        <w:t xml:space="preserve"> la un nivel minim stabilit de c</w:t>
      </w:r>
      <w:r w:rsidR="002B75C3">
        <w:rPr>
          <w:spacing w:val="-2"/>
        </w:rPr>
        <w:t>ă</w:t>
      </w:r>
      <w:r w:rsidRPr="00424BDB">
        <w:rPr>
          <w:spacing w:val="-2"/>
        </w:rPr>
        <w:t>tre Contrapartea pe baza raportului zilnic emis de aceasta pentru fiecare participant, parte a unei tranzac</w:t>
      </w:r>
      <w:r w:rsidR="002B75C3">
        <w:rPr>
          <w:spacing w:val="-2"/>
        </w:rPr>
        <w:t>ț</w:t>
      </w:r>
      <w:r w:rsidRPr="00424BDB">
        <w:rPr>
          <w:spacing w:val="-2"/>
        </w:rPr>
        <w:t>ii acceptate de Contraparte. Beneficiarul este obligat s</w:t>
      </w:r>
      <w:r w:rsidR="002B75C3">
        <w:rPr>
          <w:spacing w:val="-2"/>
        </w:rPr>
        <w:t>ă</w:t>
      </w:r>
      <w:r w:rsidRPr="00424BDB">
        <w:rPr>
          <w:spacing w:val="-2"/>
        </w:rPr>
        <w:t xml:space="preserve"> depun</w:t>
      </w:r>
      <w:r w:rsidR="002B75C3">
        <w:rPr>
          <w:spacing w:val="-2"/>
        </w:rPr>
        <w:t>ă</w:t>
      </w:r>
      <w:r w:rsidRPr="00424BDB">
        <w:rPr>
          <w:spacing w:val="-2"/>
        </w:rPr>
        <w:t xml:space="preserve"> la dispozi</w:t>
      </w:r>
      <w:r w:rsidR="002B75C3">
        <w:rPr>
          <w:spacing w:val="-2"/>
        </w:rPr>
        <w:t>ț</w:t>
      </w:r>
      <w:r w:rsidRPr="00424BDB">
        <w:rPr>
          <w:spacing w:val="-2"/>
        </w:rPr>
        <w:t>ia Contrap</w:t>
      </w:r>
      <w:r w:rsidR="002B75C3">
        <w:rPr>
          <w:spacing w:val="-2"/>
        </w:rPr>
        <w:t>ă</w:t>
      </w:r>
      <w:r w:rsidRPr="00424BDB">
        <w:rPr>
          <w:spacing w:val="-2"/>
        </w:rPr>
        <w:t>r</w:t>
      </w:r>
      <w:r w:rsidR="002B75C3">
        <w:rPr>
          <w:spacing w:val="-2"/>
        </w:rPr>
        <w:t>ț</w:t>
      </w:r>
      <w:r w:rsidRPr="00424BDB">
        <w:rPr>
          <w:spacing w:val="-2"/>
        </w:rPr>
        <w:t xml:space="preserve">ii Centrale, </w:t>
      </w:r>
      <w:r w:rsidR="00424BDB">
        <w:rPr>
          <w:spacing w:val="-2"/>
        </w:rPr>
        <w:t>î</w:t>
      </w:r>
      <w:r w:rsidRPr="00424BDB">
        <w:rPr>
          <w:spacing w:val="-2"/>
        </w:rPr>
        <w:t xml:space="preserve">n baza Apelului </w:t>
      </w:r>
      <w:r w:rsidR="00424BDB">
        <w:rPr>
          <w:spacing w:val="-2"/>
        </w:rPr>
        <w:t>î</w:t>
      </w:r>
      <w:r w:rsidRPr="00424BDB">
        <w:rPr>
          <w:spacing w:val="-2"/>
        </w:rPr>
        <w:t>n Marj</w:t>
      </w:r>
      <w:r w:rsidR="002B75C3">
        <w:rPr>
          <w:spacing w:val="-2"/>
        </w:rPr>
        <w:t>ă</w:t>
      </w:r>
      <w:r w:rsidRPr="00424BDB">
        <w:rPr>
          <w:spacing w:val="-2"/>
        </w:rPr>
        <w:t>, conform reglement</w:t>
      </w:r>
      <w:r w:rsidR="002B75C3">
        <w:rPr>
          <w:spacing w:val="-2"/>
        </w:rPr>
        <w:t>ă</w:t>
      </w:r>
      <w:r w:rsidRPr="00424BDB">
        <w:rPr>
          <w:spacing w:val="-2"/>
        </w:rPr>
        <w:t>rilor contrap</w:t>
      </w:r>
      <w:r w:rsidR="002B75C3">
        <w:rPr>
          <w:spacing w:val="-2"/>
        </w:rPr>
        <w:t>ă</w:t>
      </w:r>
      <w:r w:rsidRPr="00424BDB">
        <w:rPr>
          <w:spacing w:val="-2"/>
        </w:rPr>
        <w:t>r</w:t>
      </w:r>
      <w:r w:rsidR="002B75C3">
        <w:rPr>
          <w:spacing w:val="-2"/>
        </w:rPr>
        <w:t>ț</w:t>
      </w:r>
      <w:r w:rsidRPr="00424BDB">
        <w:rPr>
          <w:spacing w:val="-2"/>
        </w:rPr>
        <w:t>ii, garan</w:t>
      </w:r>
      <w:r w:rsidR="002B75C3">
        <w:rPr>
          <w:spacing w:val="-2"/>
        </w:rPr>
        <w:t>ț</w:t>
      </w:r>
      <w:r w:rsidRPr="00424BDB">
        <w:rPr>
          <w:spacing w:val="-2"/>
        </w:rPr>
        <w:t>iile solicitate. Solicitarea de garan</w:t>
      </w:r>
      <w:r w:rsidR="002B75C3">
        <w:rPr>
          <w:spacing w:val="-2"/>
        </w:rPr>
        <w:t>ț</w:t>
      </w:r>
      <w:r w:rsidRPr="00424BDB">
        <w:rPr>
          <w:spacing w:val="-2"/>
        </w:rPr>
        <w:t xml:space="preserve">ii suplimentare </w:t>
      </w:r>
      <w:r w:rsidR="002B75C3">
        <w:rPr>
          <w:spacing w:val="-2"/>
        </w:rPr>
        <w:t>î</w:t>
      </w:r>
      <w:r w:rsidRPr="00424BDB">
        <w:rPr>
          <w:spacing w:val="-2"/>
        </w:rPr>
        <w:t xml:space="preserve">n baza Apelului </w:t>
      </w:r>
      <w:r w:rsidR="002B75C3">
        <w:rPr>
          <w:spacing w:val="-2"/>
        </w:rPr>
        <w:t>î</w:t>
      </w:r>
      <w:r w:rsidRPr="00424BDB">
        <w:rPr>
          <w:spacing w:val="-2"/>
        </w:rPr>
        <w:t>n Marj</w:t>
      </w:r>
      <w:r w:rsidR="002B75C3">
        <w:rPr>
          <w:spacing w:val="-2"/>
        </w:rPr>
        <w:t>ă</w:t>
      </w:r>
      <w:r w:rsidRPr="00424BDB">
        <w:rPr>
          <w:spacing w:val="-2"/>
        </w:rPr>
        <w:t xml:space="preserve">, </w:t>
      </w:r>
      <w:r w:rsidR="002B75C3">
        <w:rPr>
          <w:spacing w:val="-2"/>
        </w:rPr>
        <w:t>î</w:t>
      </w:r>
      <w:r w:rsidRPr="00424BDB">
        <w:rPr>
          <w:spacing w:val="-2"/>
        </w:rPr>
        <w:t xml:space="preserve">n cazul </w:t>
      </w:r>
      <w:r w:rsidR="002B75C3">
        <w:rPr>
          <w:spacing w:val="-2"/>
        </w:rPr>
        <w:t>î</w:t>
      </w:r>
      <w:r w:rsidRPr="00424BDB">
        <w:rPr>
          <w:spacing w:val="-2"/>
        </w:rPr>
        <w:t>n care se aplic</w:t>
      </w:r>
      <w:r w:rsidR="002B75C3">
        <w:rPr>
          <w:spacing w:val="-2"/>
        </w:rPr>
        <w:t>ă,</w:t>
      </w:r>
      <w:r w:rsidRPr="00424BDB">
        <w:rPr>
          <w:spacing w:val="-2"/>
        </w:rPr>
        <w:t xml:space="preserve"> se face prin mecanism de debitare direct</w:t>
      </w:r>
      <w:r w:rsidR="002B75C3">
        <w:rPr>
          <w:spacing w:val="-2"/>
        </w:rPr>
        <w:t>ă</w:t>
      </w:r>
      <w:r w:rsidRPr="00424BDB">
        <w:rPr>
          <w:spacing w:val="-2"/>
        </w:rPr>
        <w:t xml:space="preserve"> pe baza zilnic</w:t>
      </w:r>
      <w:r w:rsidR="002B75C3">
        <w:rPr>
          <w:spacing w:val="-2"/>
        </w:rPr>
        <w:t>ă</w:t>
      </w:r>
      <w:r w:rsidRPr="00424BDB">
        <w:rPr>
          <w:spacing w:val="-2"/>
        </w:rPr>
        <w:t>.</w:t>
      </w:r>
    </w:p>
    <w:p w14:paraId="5A499764" w14:textId="5949FE9C" w:rsidR="00943AB6" w:rsidRDefault="002B75C3">
      <w:pPr>
        <w:pStyle w:val="ListParagraph"/>
        <w:numPr>
          <w:ilvl w:val="1"/>
          <w:numId w:val="5"/>
        </w:numPr>
        <w:tabs>
          <w:tab w:val="left" w:pos="1446"/>
        </w:tabs>
        <w:ind w:left="1446" w:right="756" w:hanging="706"/>
      </w:pPr>
      <w:r>
        <w:t>Î</w:t>
      </w:r>
      <w:r w:rsidR="00BB7979">
        <w:t>ncas</w:t>
      </w:r>
      <w:r>
        <w:t>ă</w:t>
      </w:r>
      <w:r w:rsidR="00BB7979">
        <w:t>rile</w:t>
      </w:r>
      <w:r w:rsidR="00BB7979">
        <w:rPr>
          <w:spacing w:val="31"/>
        </w:rPr>
        <w:t xml:space="preserve"> </w:t>
      </w:r>
      <w:r w:rsidR="00BB7979">
        <w:t>pentru</w:t>
      </w:r>
      <w:r w:rsidR="00BB7979">
        <w:rPr>
          <w:spacing w:val="-11"/>
        </w:rPr>
        <w:t xml:space="preserve"> </w:t>
      </w:r>
      <w:r w:rsidR="00BB7979">
        <w:t>un</w:t>
      </w:r>
      <w:r w:rsidR="00BB7979">
        <w:rPr>
          <w:spacing w:val="-12"/>
        </w:rPr>
        <w:t xml:space="preserve"> </w:t>
      </w:r>
      <w:r w:rsidR="00BB7979">
        <w:t>Beneficiar</w:t>
      </w:r>
      <w:r w:rsidR="00BB7979">
        <w:rPr>
          <w:spacing w:val="-10"/>
        </w:rPr>
        <w:t xml:space="preserve"> </w:t>
      </w:r>
      <w:r w:rsidR="00BB7979">
        <w:t>V</w:t>
      </w:r>
      <w:r>
        <w:t>â</w:t>
      </w:r>
      <w:r w:rsidR="00BB7979">
        <w:t>nz</w:t>
      </w:r>
      <w:r>
        <w:t>ă</w:t>
      </w:r>
      <w:r w:rsidR="00BB7979">
        <w:t>tor</w:t>
      </w:r>
      <w:r w:rsidR="00BB7979">
        <w:rPr>
          <w:spacing w:val="-12"/>
        </w:rPr>
        <w:t xml:space="preserve"> </w:t>
      </w:r>
      <w:r w:rsidR="00BB7979">
        <w:t>se</w:t>
      </w:r>
      <w:r w:rsidR="00BB7979">
        <w:rPr>
          <w:spacing w:val="-12"/>
        </w:rPr>
        <w:t xml:space="preserve"> </w:t>
      </w:r>
      <w:r w:rsidR="00BB7979">
        <w:t>vor</w:t>
      </w:r>
      <w:r w:rsidR="00BB7979">
        <w:rPr>
          <w:spacing w:val="-14"/>
        </w:rPr>
        <w:t xml:space="preserve"> </w:t>
      </w:r>
      <w:r w:rsidR="00BB7979">
        <w:t>efectua</w:t>
      </w:r>
      <w:r w:rsidR="00BB7979">
        <w:rPr>
          <w:spacing w:val="-13"/>
        </w:rPr>
        <w:t xml:space="preserve"> </w:t>
      </w:r>
      <w:r w:rsidR="00BB7979">
        <w:t>pe</w:t>
      </w:r>
      <w:r w:rsidR="00BB7979">
        <w:rPr>
          <w:spacing w:val="-13"/>
        </w:rPr>
        <w:t xml:space="preserve"> </w:t>
      </w:r>
      <w:r w:rsidR="00BB7979">
        <w:t>baz</w:t>
      </w:r>
      <w:r>
        <w:t>ă</w:t>
      </w:r>
      <w:r w:rsidR="00BB7979">
        <w:rPr>
          <w:spacing w:val="-13"/>
        </w:rPr>
        <w:t xml:space="preserve"> </w:t>
      </w:r>
      <w:r w:rsidR="00BB7979">
        <w:t>zilnic</w:t>
      </w:r>
      <w:r>
        <w:t>ă</w:t>
      </w:r>
      <w:r w:rsidR="00BB7979">
        <w:rPr>
          <w:spacing w:val="-14"/>
        </w:rPr>
        <w:t xml:space="preserve"> </w:t>
      </w:r>
      <w:r w:rsidR="00BB7979">
        <w:t>pe</w:t>
      </w:r>
      <w:r w:rsidR="00BB7979">
        <w:rPr>
          <w:spacing w:val="-13"/>
        </w:rPr>
        <w:t xml:space="preserve"> </w:t>
      </w:r>
      <w:r>
        <w:t>î</w:t>
      </w:r>
      <w:r w:rsidR="00BB7979">
        <w:t>ntreaga</w:t>
      </w:r>
      <w:r w:rsidR="00BB7979">
        <w:rPr>
          <w:spacing w:val="-15"/>
        </w:rPr>
        <w:t xml:space="preserve"> </w:t>
      </w:r>
      <w:r w:rsidR="00BB7979">
        <w:t>perioad</w:t>
      </w:r>
      <w:r>
        <w:t>ă</w:t>
      </w:r>
      <w:r w:rsidR="00BB7979">
        <w:t xml:space="preserve"> de livrare </w:t>
      </w:r>
      <w:r>
        <w:t>î</w:t>
      </w:r>
      <w:r w:rsidR="00BB7979">
        <w:t>n profil constant conform tranzac</w:t>
      </w:r>
      <w:r>
        <w:t>ț</w:t>
      </w:r>
      <w:r w:rsidR="00BB7979">
        <w:t xml:space="preserve">iei. </w:t>
      </w:r>
      <w:r>
        <w:t>Î</w:t>
      </w:r>
      <w:r w:rsidR="00BB7979">
        <w:t>ncasarile se efectueaz</w:t>
      </w:r>
      <w:r>
        <w:t>ă</w:t>
      </w:r>
      <w:r w:rsidR="00BB7979">
        <w:t xml:space="preserve"> conform reglement</w:t>
      </w:r>
      <w:r>
        <w:t>ă</w:t>
      </w:r>
      <w:r w:rsidR="00BB7979">
        <w:t>rilor</w:t>
      </w:r>
      <w:r w:rsidR="00BB7979">
        <w:rPr>
          <w:spacing w:val="-1"/>
        </w:rPr>
        <w:t xml:space="preserve"> </w:t>
      </w:r>
      <w:r w:rsidR="00BB7979">
        <w:t>contrap</w:t>
      </w:r>
      <w:r>
        <w:t>ă</w:t>
      </w:r>
      <w:r w:rsidR="00BB7979">
        <w:t>r</w:t>
      </w:r>
      <w:r>
        <w:t>ț</w:t>
      </w:r>
      <w:r w:rsidR="00BB7979">
        <w:t>ii.</w:t>
      </w:r>
    </w:p>
    <w:p w14:paraId="5A499765" w14:textId="4D0B97D2" w:rsidR="00943AB6" w:rsidRDefault="00BB7979">
      <w:pPr>
        <w:pStyle w:val="ListParagraph"/>
        <w:numPr>
          <w:ilvl w:val="1"/>
          <w:numId w:val="5"/>
        </w:numPr>
        <w:tabs>
          <w:tab w:val="left" w:pos="1446"/>
        </w:tabs>
        <w:ind w:left="1446" w:right="759" w:hanging="706"/>
      </w:pPr>
      <w:r>
        <w:t>Pl</w:t>
      </w:r>
      <w:r w:rsidR="002B75C3">
        <w:t>ăț</w:t>
      </w:r>
      <w:r>
        <w:t>ile de la un Beneficiar Cump</w:t>
      </w:r>
      <w:r w:rsidR="002B75C3">
        <w:t>ă</w:t>
      </w:r>
      <w:r>
        <w:t>r</w:t>
      </w:r>
      <w:r w:rsidR="002B75C3">
        <w:t>ă</w:t>
      </w:r>
      <w:r>
        <w:t>tor se vor face prin debitare direct</w:t>
      </w:r>
      <w:r w:rsidR="002B75C3">
        <w:t>ă</w:t>
      </w:r>
      <w:r>
        <w:t xml:space="preserve"> pe </w:t>
      </w:r>
      <w:r w:rsidR="002B75C3">
        <w:t>î</w:t>
      </w:r>
      <w:r>
        <w:t>ntrega</w:t>
      </w:r>
      <w:r>
        <w:rPr>
          <w:spacing w:val="-33"/>
        </w:rPr>
        <w:t xml:space="preserve"> </w:t>
      </w:r>
      <w:r>
        <w:t>perioad</w:t>
      </w:r>
      <w:r w:rsidR="002B75C3">
        <w:t>ă</w:t>
      </w:r>
      <w:r>
        <w:t xml:space="preserve"> de livrare </w:t>
      </w:r>
      <w:r w:rsidR="002B75C3">
        <w:t>î</w:t>
      </w:r>
      <w:r>
        <w:t>n profil constant conform tranzac</w:t>
      </w:r>
      <w:r w:rsidR="002B75C3">
        <w:t>ț</w:t>
      </w:r>
      <w:r>
        <w:t>iei. Pl</w:t>
      </w:r>
      <w:r w:rsidR="002B75C3">
        <w:t>ăț</w:t>
      </w:r>
      <w:r>
        <w:t>ile se efectueaz</w:t>
      </w:r>
      <w:r w:rsidR="002B75C3">
        <w:t>ă</w:t>
      </w:r>
      <w:r>
        <w:t xml:space="preserve"> conform reglement</w:t>
      </w:r>
      <w:r w:rsidR="002B75C3">
        <w:t>ă</w:t>
      </w:r>
      <w:r>
        <w:t>rilor</w:t>
      </w:r>
      <w:r>
        <w:rPr>
          <w:spacing w:val="-1"/>
        </w:rPr>
        <w:t xml:space="preserve"> </w:t>
      </w:r>
      <w:r>
        <w:t>contrap</w:t>
      </w:r>
      <w:r w:rsidR="002B75C3">
        <w:t>ă</w:t>
      </w:r>
      <w:r>
        <w:t>r</w:t>
      </w:r>
      <w:r w:rsidR="002B75C3">
        <w:t>ț</w:t>
      </w:r>
      <w:r>
        <w:t>ii.</w:t>
      </w:r>
    </w:p>
    <w:p w14:paraId="5A499766" w14:textId="77777777" w:rsidR="00943AB6" w:rsidRDefault="00943AB6">
      <w:pPr>
        <w:pStyle w:val="BodyText"/>
        <w:rPr>
          <w:sz w:val="24"/>
        </w:rPr>
      </w:pPr>
    </w:p>
    <w:p w14:paraId="5A499767" w14:textId="77777777" w:rsidR="00943AB6" w:rsidRDefault="00943AB6">
      <w:pPr>
        <w:pStyle w:val="BodyText"/>
        <w:spacing w:before="11"/>
        <w:rPr>
          <w:sz w:val="19"/>
        </w:rPr>
      </w:pPr>
    </w:p>
    <w:p w14:paraId="5A499768" w14:textId="261348D3" w:rsidR="00943AB6" w:rsidRDefault="00BB7979">
      <w:pPr>
        <w:pStyle w:val="Heading1"/>
      </w:pPr>
      <w:r>
        <w:t>Art.6.2. Clauze specifice privind riscul de garantare al tranzac</w:t>
      </w:r>
      <w:r w:rsidR="00DD2BED">
        <w:t>ț</w:t>
      </w:r>
      <w:r>
        <w:t>iilor</w:t>
      </w:r>
    </w:p>
    <w:p w14:paraId="5A499769" w14:textId="77777777" w:rsidR="00943AB6" w:rsidRDefault="00943AB6">
      <w:pPr>
        <w:pStyle w:val="BodyText"/>
        <w:rPr>
          <w:b/>
          <w:sz w:val="24"/>
        </w:rPr>
      </w:pPr>
    </w:p>
    <w:p w14:paraId="5A49976A" w14:textId="77777777" w:rsidR="00943AB6" w:rsidRDefault="00943AB6">
      <w:pPr>
        <w:pStyle w:val="BodyText"/>
        <w:spacing w:before="1"/>
        <w:rPr>
          <w:b/>
          <w:sz w:val="20"/>
        </w:rPr>
      </w:pPr>
    </w:p>
    <w:p w14:paraId="5A49976B" w14:textId="5C872F97" w:rsidR="00943AB6" w:rsidRDefault="00BB7979">
      <w:pPr>
        <w:pStyle w:val="BodyText"/>
        <w:spacing w:before="1"/>
        <w:ind w:left="380" w:right="735"/>
      </w:pPr>
      <w:r>
        <w:t xml:space="preserve">1) </w:t>
      </w:r>
      <w:r>
        <w:rPr>
          <w:spacing w:val="-12"/>
        </w:rPr>
        <w:t xml:space="preserve"> </w:t>
      </w:r>
      <w:r>
        <w:rPr>
          <w:spacing w:val="-2"/>
        </w:rPr>
        <w:t>Î</w:t>
      </w:r>
      <w:r>
        <w:t xml:space="preserve">n </w:t>
      </w:r>
      <w:r>
        <w:rPr>
          <w:spacing w:val="-12"/>
        </w:rPr>
        <w:t xml:space="preserve"> </w:t>
      </w:r>
      <w:r>
        <w:t>ca</w:t>
      </w:r>
      <w:r>
        <w:rPr>
          <w:spacing w:val="-2"/>
        </w:rPr>
        <w:t>z</w:t>
      </w:r>
      <w:r>
        <w:t xml:space="preserve">ul </w:t>
      </w:r>
      <w:r>
        <w:rPr>
          <w:spacing w:val="-14"/>
        </w:rPr>
        <w:t xml:space="preserve"> </w:t>
      </w:r>
      <w:r>
        <w:t>re</w:t>
      </w:r>
      <w:r>
        <w:rPr>
          <w:spacing w:val="-2"/>
        </w:rPr>
        <w:t>f</w:t>
      </w:r>
      <w:r>
        <w:t>uz</w:t>
      </w:r>
      <w:r>
        <w:rPr>
          <w:spacing w:val="-2"/>
        </w:rPr>
        <w:t>u</w:t>
      </w:r>
      <w:r>
        <w:t>lui ac</w:t>
      </w:r>
      <w:r>
        <w:rPr>
          <w:spacing w:val="-2"/>
        </w:rPr>
        <w:t>ce</w:t>
      </w:r>
      <w:r>
        <w:t>ptă</w:t>
      </w:r>
      <w:r>
        <w:rPr>
          <w:spacing w:val="-2"/>
        </w:rPr>
        <w:t>ri</w:t>
      </w:r>
      <w:r>
        <w:t xml:space="preserve">i </w:t>
      </w:r>
      <w:r>
        <w:rPr>
          <w:spacing w:val="-11"/>
        </w:rPr>
        <w:t xml:space="preserve"> </w:t>
      </w:r>
      <w:r>
        <w:rPr>
          <w:spacing w:val="-2"/>
        </w:rPr>
        <w:t>t</w:t>
      </w:r>
      <w:r>
        <w:t>ran</w:t>
      </w:r>
      <w:r>
        <w:rPr>
          <w:spacing w:val="-2"/>
        </w:rPr>
        <w:t>z</w:t>
      </w:r>
      <w:r>
        <w:t>a</w:t>
      </w:r>
      <w:r w:rsidR="00DD2BED">
        <w:rPr>
          <w:spacing w:val="-2"/>
        </w:rPr>
        <w:t>cți</w:t>
      </w:r>
      <w:r>
        <w:rPr>
          <w:spacing w:val="-2"/>
        </w:rPr>
        <w:t>e</w:t>
      </w:r>
      <w:r>
        <w:t xml:space="preserve">i </w:t>
      </w:r>
      <w:r>
        <w:rPr>
          <w:spacing w:val="-11"/>
        </w:rPr>
        <w:t xml:space="preserve"> </w:t>
      </w:r>
      <w:r>
        <w:t xml:space="preserve">de </w:t>
      </w:r>
      <w:r>
        <w:rPr>
          <w:spacing w:val="-14"/>
        </w:rPr>
        <w:t xml:space="preserve"> </w:t>
      </w:r>
      <w:r>
        <w:t>c</w:t>
      </w:r>
      <w:r>
        <w:rPr>
          <w:spacing w:val="-2"/>
        </w:rPr>
        <w:t>ă</w:t>
      </w:r>
      <w:r>
        <w:t xml:space="preserve">tre </w:t>
      </w:r>
      <w:r>
        <w:rPr>
          <w:spacing w:val="-17"/>
        </w:rPr>
        <w:t xml:space="preserve"> </w:t>
      </w:r>
      <w:r>
        <w:rPr>
          <w:spacing w:val="-1"/>
        </w:rPr>
        <w:t>C</w:t>
      </w:r>
      <w:r>
        <w:t>ontr</w:t>
      </w:r>
      <w:r>
        <w:rPr>
          <w:spacing w:val="-2"/>
        </w:rPr>
        <w:t>a</w:t>
      </w:r>
      <w:r>
        <w:t>pa</w:t>
      </w:r>
      <w:r>
        <w:rPr>
          <w:spacing w:val="-2"/>
        </w:rPr>
        <w:t>r</w:t>
      </w:r>
      <w:r>
        <w:t>t</w:t>
      </w:r>
      <w:r>
        <w:rPr>
          <w:spacing w:val="-2"/>
        </w:rPr>
        <w:t>e</w:t>
      </w:r>
      <w:r>
        <w:t>,</w:t>
      </w:r>
      <w:r>
        <w:rPr>
          <w:spacing w:val="4"/>
        </w:rPr>
        <w:t xml:space="preserve"> </w:t>
      </w:r>
      <w:r>
        <w:rPr>
          <w:spacing w:val="-3"/>
        </w:rPr>
        <w:t>o</w:t>
      </w:r>
      <w:r>
        <w:t>b</w:t>
      </w:r>
      <w:r>
        <w:rPr>
          <w:spacing w:val="-2"/>
        </w:rPr>
        <w:t>i</w:t>
      </w:r>
      <w:r>
        <w:t>ect</w:t>
      </w:r>
      <w:r>
        <w:rPr>
          <w:spacing w:val="-3"/>
        </w:rPr>
        <w:t>u</w:t>
      </w:r>
      <w:r>
        <w:t xml:space="preserve">l </w:t>
      </w:r>
      <w:r>
        <w:rPr>
          <w:spacing w:val="-11"/>
        </w:rPr>
        <w:t xml:space="preserve"> </w:t>
      </w:r>
      <w:r>
        <w:t>c</w:t>
      </w:r>
      <w:r>
        <w:rPr>
          <w:spacing w:val="-2"/>
        </w:rPr>
        <w:t>o</w:t>
      </w:r>
      <w:r>
        <w:t>n</w:t>
      </w:r>
      <w:r>
        <w:rPr>
          <w:spacing w:val="-2"/>
        </w:rPr>
        <w:t>t</w:t>
      </w:r>
      <w:r>
        <w:t>ra</w:t>
      </w:r>
      <w:r>
        <w:rPr>
          <w:spacing w:val="-2"/>
        </w:rPr>
        <w:t>c</w:t>
      </w:r>
      <w:r>
        <w:t>tu</w:t>
      </w:r>
      <w:r>
        <w:rPr>
          <w:spacing w:val="-2"/>
        </w:rPr>
        <w:t>l</w:t>
      </w:r>
      <w:r>
        <w:t xml:space="preserve">ui </w:t>
      </w:r>
      <w:r>
        <w:rPr>
          <w:spacing w:val="-11"/>
        </w:rPr>
        <w:t xml:space="preserve"> </w:t>
      </w:r>
      <w:r w:rsidRPr="00424BDB">
        <w:t>d</w:t>
      </w:r>
      <w:r>
        <w:t xml:space="preserve">e </w:t>
      </w:r>
      <w:r w:rsidRPr="00424BDB">
        <w:t>novaț</w:t>
      </w:r>
      <w:r>
        <w:t xml:space="preserve">ie  </w:t>
      </w:r>
      <w:r>
        <w:rPr>
          <w:spacing w:val="12"/>
        </w:rPr>
        <w:t xml:space="preserve"> </w:t>
      </w:r>
      <w:r>
        <w:t>d</w:t>
      </w:r>
      <w:r>
        <w:rPr>
          <w:spacing w:val="-2"/>
        </w:rPr>
        <w:t>e</w:t>
      </w:r>
      <w:r>
        <w:t>vi</w:t>
      </w:r>
      <w:r>
        <w:rPr>
          <w:spacing w:val="-3"/>
        </w:rPr>
        <w:t>n</w:t>
      </w:r>
      <w:r>
        <w:t xml:space="preserve">e </w:t>
      </w:r>
      <w:r>
        <w:rPr>
          <w:spacing w:val="12"/>
        </w:rPr>
        <w:t xml:space="preserve"> </w:t>
      </w:r>
      <w:r>
        <w:t xml:space="preserve">nul.  </w:t>
      </w:r>
      <w:r>
        <w:rPr>
          <w:spacing w:val="12"/>
        </w:rPr>
        <w:t xml:space="preserve"> </w:t>
      </w:r>
      <w:r>
        <w:rPr>
          <w:spacing w:val="-2"/>
        </w:rPr>
        <w:t>Î</w:t>
      </w:r>
      <w:r>
        <w:t xml:space="preserve">n  </w:t>
      </w:r>
      <w:r>
        <w:rPr>
          <w:spacing w:val="9"/>
        </w:rPr>
        <w:t xml:space="preserve"> </w:t>
      </w:r>
      <w:r>
        <w:t>acea</w:t>
      </w:r>
      <w:r>
        <w:rPr>
          <w:spacing w:val="-3"/>
        </w:rPr>
        <w:t>s</w:t>
      </w:r>
      <w:r>
        <w:t>tă</w:t>
      </w:r>
      <w:r>
        <w:rPr>
          <w:spacing w:val="12"/>
        </w:rPr>
        <w:t xml:space="preserve"> </w:t>
      </w:r>
      <w:r w:rsidRPr="00424BDB">
        <w:t>s</w:t>
      </w:r>
      <w:r>
        <w:t>i</w:t>
      </w:r>
      <w:r w:rsidRPr="00424BDB">
        <w:t>tuaț</w:t>
      </w:r>
      <w:r>
        <w:t xml:space="preserve">ie </w:t>
      </w:r>
      <w:r w:rsidRPr="00424BDB">
        <w:t xml:space="preserve"> s</w:t>
      </w:r>
      <w:r>
        <w:t xml:space="preserve">e </w:t>
      </w:r>
      <w:r w:rsidRPr="00424BDB">
        <w:t xml:space="preserve"> </w:t>
      </w:r>
      <w:r>
        <w:t>a</w:t>
      </w:r>
      <w:r w:rsidRPr="00424BDB">
        <w:t>n</w:t>
      </w:r>
      <w:r>
        <w:t>ule</w:t>
      </w:r>
      <w:r w:rsidRPr="00424BDB">
        <w:t>a</w:t>
      </w:r>
      <w:r>
        <w:t>z</w:t>
      </w:r>
      <w:r w:rsidR="00424BDB">
        <w:t>ă</w:t>
      </w:r>
      <w:r>
        <w:t xml:space="preserve">  </w:t>
      </w:r>
      <w:r w:rsidRPr="00424BDB">
        <w:t xml:space="preserve"> t</w:t>
      </w:r>
      <w:r>
        <w:t>ra</w:t>
      </w:r>
      <w:r w:rsidRPr="00424BDB">
        <w:t>n</w:t>
      </w:r>
      <w:r>
        <w:t>za</w:t>
      </w:r>
      <w:r w:rsidRPr="00424BDB">
        <w:t>cți</w:t>
      </w:r>
      <w:r>
        <w:t>a  con</w:t>
      </w:r>
      <w:r>
        <w:rPr>
          <w:spacing w:val="-2"/>
        </w:rPr>
        <w:t>f</w:t>
      </w:r>
      <w:r>
        <w:t>o</w:t>
      </w:r>
      <w:r>
        <w:rPr>
          <w:spacing w:val="-2"/>
        </w:rPr>
        <w:t>r</w:t>
      </w:r>
      <w:r>
        <w:t xml:space="preserve">m  </w:t>
      </w:r>
      <w:r>
        <w:rPr>
          <w:spacing w:val="13"/>
        </w:rPr>
        <w:t xml:space="preserve"> </w:t>
      </w:r>
      <w:r>
        <w:t>P</w:t>
      </w:r>
      <w:r>
        <w:rPr>
          <w:spacing w:val="-2"/>
        </w:rPr>
        <w:t>RO</w:t>
      </w:r>
      <w:r>
        <w:rPr>
          <w:spacing w:val="-1"/>
        </w:rPr>
        <w:t>C</w:t>
      </w:r>
      <w:r>
        <w:t>E</w:t>
      </w:r>
      <w:r>
        <w:rPr>
          <w:spacing w:val="-2"/>
        </w:rPr>
        <w:t>DU</w:t>
      </w:r>
      <w:r>
        <w:rPr>
          <w:spacing w:val="-1"/>
        </w:rPr>
        <w:t>R</w:t>
      </w:r>
      <w:r>
        <w:t>II</w:t>
      </w:r>
      <w:r>
        <w:rPr>
          <w:spacing w:val="-1"/>
        </w:rPr>
        <w:t xml:space="preserve"> </w:t>
      </w:r>
      <w:r>
        <w:rPr>
          <w:spacing w:val="-42"/>
        </w:rPr>
        <w:t>D</w:t>
      </w:r>
      <w:r>
        <w:rPr>
          <w:spacing w:val="-40"/>
        </w:rPr>
        <w:t>E</w:t>
      </w:r>
    </w:p>
    <w:p w14:paraId="5A49976C" w14:textId="77777777" w:rsidR="00943AB6" w:rsidRDefault="00943AB6">
      <w:pPr>
        <w:sectPr w:rsidR="00943AB6" w:rsidSect="004A7215">
          <w:pgSz w:w="11910" w:h="16840"/>
          <w:pgMar w:top="1580" w:right="680" w:bottom="1260" w:left="1060" w:header="0" w:footer="1061" w:gutter="0"/>
          <w:cols w:space="720"/>
        </w:sectPr>
      </w:pPr>
    </w:p>
    <w:p w14:paraId="5A49976D" w14:textId="77777777" w:rsidR="00943AB6" w:rsidRDefault="00BB7979">
      <w:pPr>
        <w:pStyle w:val="BodyText"/>
        <w:spacing w:before="80"/>
        <w:ind w:left="380" w:right="674"/>
      </w:pPr>
      <w:r>
        <w:lastRenderedPageBreak/>
        <w:t>ORGANIZARE ȘI FUNCȚIONARE A PIEŢEI PRODUSELOR STANDARDIZATE PE TERMEN MEDIU ṢI LUNG ADMINISTRATĂ DE SOCIETATEA BURSA ROMÂNĂ DE MĂRFURI.</w:t>
      </w:r>
    </w:p>
    <w:p w14:paraId="5A49976E" w14:textId="77777777" w:rsidR="00943AB6" w:rsidRDefault="00943AB6">
      <w:pPr>
        <w:pStyle w:val="BodyText"/>
        <w:rPr>
          <w:sz w:val="24"/>
        </w:rPr>
      </w:pPr>
    </w:p>
    <w:p w14:paraId="5A49976F" w14:textId="77777777" w:rsidR="00943AB6" w:rsidRDefault="00943AB6">
      <w:pPr>
        <w:pStyle w:val="BodyText"/>
        <w:spacing w:before="1"/>
        <w:rPr>
          <w:sz w:val="20"/>
        </w:rPr>
      </w:pPr>
    </w:p>
    <w:p w14:paraId="5A499770" w14:textId="0C24F3DD" w:rsidR="00943AB6" w:rsidRDefault="00BB7979">
      <w:pPr>
        <w:pStyle w:val="Heading1"/>
      </w:pPr>
      <w:r>
        <w:t xml:space="preserve">Art. 7 Facturarea </w:t>
      </w:r>
      <w:r w:rsidR="005F443E">
        <w:t>ș</w:t>
      </w:r>
      <w:r>
        <w:t>i derularea Contractului</w:t>
      </w:r>
    </w:p>
    <w:p w14:paraId="5A499771" w14:textId="77777777" w:rsidR="00943AB6" w:rsidRDefault="00943AB6">
      <w:pPr>
        <w:pStyle w:val="BodyText"/>
        <w:rPr>
          <w:b/>
          <w:sz w:val="24"/>
        </w:rPr>
      </w:pPr>
    </w:p>
    <w:p w14:paraId="5A499772" w14:textId="77777777" w:rsidR="00943AB6" w:rsidRDefault="00943AB6">
      <w:pPr>
        <w:pStyle w:val="BodyText"/>
        <w:spacing w:before="11"/>
        <w:rPr>
          <w:b/>
          <w:sz w:val="19"/>
        </w:rPr>
      </w:pPr>
    </w:p>
    <w:p w14:paraId="5A499773" w14:textId="788BA2DC" w:rsidR="00943AB6" w:rsidRPr="00424BDB" w:rsidRDefault="00BB7979">
      <w:pPr>
        <w:pStyle w:val="ListParagraph"/>
        <w:numPr>
          <w:ilvl w:val="1"/>
          <w:numId w:val="3"/>
        </w:numPr>
        <w:tabs>
          <w:tab w:val="left" w:pos="767"/>
        </w:tabs>
        <w:ind w:right="754" w:firstLine="0"/>
        <w:rPr>
          <w:spacing w:val="-3"/>
        </w:rPr>
      </w:pPr>
      <w:r>
        <w:t>Beneficiarul V</w:t>
      </w:r>
      <w:r w:rsidR="00424BDB">
        <w:t>â</w:t>
      </w:r>
      <w:r>
        <w:t>nz</w:t>
      </w:r>
      <w:r w:rsidR="00424BDB">
        <w:t>ă</w:t>
      </w:r>
      <w:r>
        <w:t>tor/Cumpărător respect</w:t>
      </w:r>
      <w:r w:rsidR="00424BDB">
        <w:t>ă</w:t>
      </w:r>
      <w:r>
        <w:t xml:space="preserve"> reglementarile Contrap</w:t>
      </w:r>
      <w:r w:rsidR="00B521C0">
        <w:t>ă</w:t>
      </w:r>
      <w:r>
        <w:t>r</w:t>
      </w:r>
      <w:r w:rsidR="00B521C0">
        <w:t>ț</w:t>
      </w:r>
      <w:r>
        <w:t>ii Centrale (</w:t>
      </w:r>
      <w:r>
        <w:rPr>
          <w:i/>
        </w:rPr>
        <w:t>Regulament de compensare,</w:t>
      </w:r>
      <w:r>
        <w:rPr>
          <w:i/>
          <w:spacing w:val="-21"/>
        </w:rPr>
        <w:t xml:space="preserve"> </w:t>
      </w:r>
      <w:r>
        <w:rPr>
          <w:i/>
        </w:rPr>
        <w:t>decontare</w:t>
      </w:r>
      <w:r>
        <w:rPr>
          <w:i/>
          <w:spacing w:val="-20"/>
        </w:rPr>
        <w:t xml:space="preserve"> </w:t>
      </w:r>
      <w:r>
        <w:rPr>
          <w:i/>
        </w:rPr>
        <w:t>şi</w:t>
      </w:r>
      <w:r>
        <w:rPr>
          <w:i/>
          <w:spacing w:val="-22"/>
        </w:rPr>
        <w:t xml:space="preserve"> </w:t>
      </w:r>
      <w:r>
        <w:rPr>
          <w:i/>
        </w:rPr>
        <w:t>gestionare</w:t>
      </w:r>
      <w:r>
        <w:rPr>
          <w:i/>
          <w:spacing w:val="-20"/>
        </w:rPr>
        <w:t xml:space="preserve"> </w:t>
      </w:r>
      <w:r>
        <w:rPr>
          <w:i/>
        </w:rPr>
        <w:t>a</w:t>
      </w:r>
      <w:r>
        <w:rPr>
          <w:i/>
          <w:spacing w:val="-20"/>
        </w:rPr>
        <w:t xml:space="preserve"> </w:t>
      </w:r>
      <w:r>
        <w:rPr>
          <w:i/>
        </w:rPr>
        <w:t>riscului</w:t>
      </w:r>
      <w:r>
        <w:rPr>
          <w:i/>
          <w:spacing w:val="-18"/>
        </w:rPr>
        <w:t xml:space="preserve"> </w:t>
      </w:r>
      <w:r w:rsidR="00B521C0">
        <w:t>ș</w:t>
      </w:r>
      <w:r>
        <w:t>i</w:t>
      </w:r>
      <w:r>
        <w:rPr>
          <w:spacing w:val="-20"/>
        </w:rPr>
        <w:t xml:space="preserve"> </w:t>
      </w:r>
      <w:r>
        <w:t>Procedura),</w:t>
      </w:r>
      <w:r>
        <w:rPr>
          <w:spacing w:val="-20"/>
        </w:rPr>
        <w:t xml:space="preserve"> </w:t>
      </w:r>
      <w:r>
        <w:t>în</w:t>
      </w:r>
      <w:r>
        <w:rPr>
          <w:spacing w:val="-23"/>
        </w:rPr>
        <w:t xml:space="preserve"> </w:t>
      </w:r>
      <w:r>
        <w:t>ceea</w:t>
      </w:r>
      <w:r>
        <w:rPr>
          <w:spacing w:val="-20"/>
        </w:rPr>
        <w:t xml:space="preserve"> </w:t>
      </w:r>
      <w:r>
        <w:t>ce</w:t>
      </w:r>
      <w:r>
        <w:rPr>
          <w:spacing w:val="-21"/>
        </w:rPr>
        <w:t xml:space="preserve"> </w:t>
      </w:r>
      <w:r>
        <w:t>privește</w:t>
      </w:r>
      <w:r>
        <w:rPr>
          <w:spacing w:val="-20"/>
        </w:rPr>
        <w:t xml:space="preserve"> </w:t>
      </w:r>
      <w:r>
        <w:t>facturarea</w:t>
      </w:r>
      <w:r>
        <w:rPr>
          <w:spacing w:val="-21"/>
        </w:rPr>
        <w:t xml:space="preserve"> </w:t>
      </w:r>
      <w:r>
        <w:t>și</w:t>
      </w:r>
      <w:r>
        <w:rPr>
          <w:spacing w:val="-19"/>
        </w:rPr>
        <w:t xml:space="preserve"> </w:t>
      </w:r>
      <w:r>
        <w:rPr>
          <w:spacing w:val="-6"/>
        </w:rPr>
        <w:t xml:space="preserve">derularea </w:t>
      </w:r>
      <w:r>
        <w:rPr>
          <w:spacing w:val="-1"/>
        </w:rPr>
        <w:t>C</w:t>
      </w:r>
      <w:r>
        <w:t>ontr</w:t>
      </w:r>
      <w:r>
        <w:rPr>
          <w:spacing w:val="-2"/>
        </w:rPr>
        <w:t>a</w:t>
      </w:r>
      <w:r>
        <w:t>c</w:t>
      </w:r>
      <w:r>
        <w:rPr>
          <w:spacing w:val="1"/>
        </w:rPr>
        <w:t>t</w:t>
      </w:r>
      <w:r>
        <w:rPr>
          <w:spacing w:val="-3"/>
        </w:rPr>
        <w:t>u</w:t>
      </w:r>
      <w:r>
        <w:t>l</w:t>
      </w:r>
      <w:r>
        <w:rPr>
          <w:spacing w:val="-3"/>
        </w:rPr>
        <w:t>u</w:t>
      </w:r>
      <w:r>
        <w:t xml:space="preserve">i. </w:t>
      </w:r>
      <w:r>
        <w:rPr>
          <w:spacing w:val="-3"/>
        </w:rPr>
        <w:t xml:space="preserve"> </w:t>
      </w:r>
      <w:r>
        <w:rPr>
          <w:spacing w:val="-1"/>
        </w:rPr>
        <w:t>B</w:t>
      </w:r>
      <w:r>
        <w:t>en</w:t>
      </w:r>
      <w:r>
        <w:rPr>
          <w:spacing w:val="-2"/>
        </w:rPr>
        <w:t>e</w:t>
      </w:r>
      <w:r>
        <w:t>f</w:t>
      </w:r>
      <w:r>
        <w:rPr>
          <w:spacing w:val="-2"/>
        </w:rPr>
        <w:t>i</w:t>
      </w:r>
      <w:r>
        <w:t>c</w:t>
      </w:r>
      <w:r>
        <w:rPr>
          <w:spacing w:val="-2"/>
        </w:rPr>
        <w:t>i</w:t>
      </w:r>
      <w:r>
        <w:t>a</w:t>
      </w:r>
      <w:r>
        <w:rPr>
          <w:spacing w:val="1"/>
        </w:rPr>
        <w:t>r</w:t>
      </w:r>
      <w:r>
        <w:rPr>
          <w:spacing w:val="-3"/>
        </w:rPr>
        <w:t>u</w:t>
      </w:r>
      <w:r>
        <w:t xml:space="preserve">l </w:t>
      </w:r>
      <w:r>
        <w:rPr>
          <w:spacing w:val="-4"/>
        </w:rPr>
        <w:t xml:space="preserve"> </w:t>
      </w:r>
      <w:r>
        <w:t>cu</w:t>
      </w:r>
      <w:r>
        <w:rPr>
          <w:spacing w:val="1"/>
        </w:rPr>
        <w:t>m</w:t>
      </w:r>
      <w:r>
        <w:rPr>
          <w:spacing w:val="-3"/>
        </w:rPr>
        <w:t>p</w:t>
      </w:r>
      <w:r>
        <w:t>ă</w:t>
      </w:r>
      <w:r>
        <w:rPr>
          <w:spacing w:val="1"/>
        </w:rPr>
        <w:t>r</w:t>
      </w:r>
      <w:r>
        <w:rPr>
          <w:spacing w:val="-2"/>
        </w:rPr>
        <w:t>ă</w:t>
      </w:r>
      <w:r>
        <w:t>t</w:t>
      </w:r>
      <w:r>
        <w:rPr>
          <w:spacing w:val="-3"/>
        </w:rPr>
        <w:t>o</w:t>
      </w:r>
      <w:r>
        <w:t>r/</w:t>
      </w:r>
      <w:r>
        <w:rPr>
          <w:spacing w:val="-3"/>
        </w:rPr>
        <w:t>v</w:t>
      </w:r>
      <w:r>
        <w:t>ânz</w:t>
      </w:r>
      <w:r>
        <w:rPr>
          <w:spacing w:val="1"/>
        </w:rPr>
        <w:t>ă</w:t>
      </w:r>
      <w:r>
        <w:t>t</w:t>
      </w:r>
      <w:r>
        <w:rPr>
          <w:spacing w:val="-3"/>
        </w:rPr>
        <w:t>o</w:t>
      </w:r>
      <w:r>
        <w:t xml:space="preserve">r </w:t>
      </w:r>
      <w:r>
        <w:rPr>
          <w:spacing w:val="-2"/>
        </w:rPr>
        <w:t xml:space="preserve"> </w:t>
      </w:r>
      <w:r>
        <w:t>e</w:t>
      </w:r>
      <w:r>
        <w:rPr>
          <w:spacing w:val="-2"/>
        </w:rPr>
        <w:t>s</w:t>
      </w:r>
      <w:r>
        <w:t xml:space="preserve">te </w:t>
      </w:r>
      <w:r>
        <w:rPr>
          <w:spacing w:val="-5"/>
        </w:rPr>
        <w:t xml:space="preserve"> </w:t>
      </w:r>
      <w:r>
        <w:t>as</w:t>
      </w:r>
      <w:r>
        <w:rPr>
          <w:spacing w:val="-2"/>
        </w:rPr>
        <w:t>i</w:t>
      </w:r>
      <w:r>
        <w:t>m</w:t>
      </w:r>
      <w:r>
        <w:rPr>
          <w:spacing w:val="-2"/>
        </w:rPr>
        <w:t>il</w:t>
      </w:r>
      <w:r>
        <w:t xml:space="preserve">iat </w:t>
      </w:r>
      <w:r>
        <w:rPr>
          <w:spacing w:val="-2"/>
        </w:rPr>
        <w:t xml:space="preserve"> </w:t>
      </w:r>
      <w:r>
        <w:t xml:space="preserve">din </w:t>
      </w:r>
      <w:r>
        <w:rPr>
          <w:spacing w:val="-3"/>
        </w:rPr>
        <w:t xml:space="preserve"> p</w:t>
      </w:r>
      <w:r>
        <w:t>un</w:t>
      </w:r>
      <w:r>
        <w:rPr>
          <w:spacing w:val="-2"/>
        </w:rPr>
        <w:t>c</w:t>
      </w:r>
      <w:r>
        <w:t xml:space="preserve">t </w:t>
      </w:r>
      <w:r>
        <w:rPr>
          <w:spacing w:val="-2"/>
        </w:rPr>
        <w:t xml:space="preserve"> </w:t>
      </w:r>
      <w:r>
        <w:t xml:space="preserve">de </w:t>
      </w:r>
      <w:r>
        <w:rPr>
          <w:spacing w:val="-2"/>
        </w:rPr>
        <w:t xml:space="preserve"> </w:t>
      </w:r>
      <w:r>
        <w:rPr>
          <w:spacing w:val="-3"/>
        </w:rPr>
        <w:t>v</w:t>
      </w:r>
      <w:r>
        <w:t>ede</w:t>
      </w:r>
      <w:r>
        <w:rPr>
          <w:spacing w:val="-2"/>
        </w:rPr>
        <w:t>r</w:t>
      </w:r>
      <w:r>
        <w:t xml:space="preserve">e </w:t>
      </w:r>
      <w:r>
        <w:rPr>
          <w:spacing w:val="-2"/>
        </w:rPr>
        <w:t xml:space="preserve"> </w:t>
      </w:r>
      <w:r>
        <w:t xml:space="preserve">al </w:t>
      </w:r>
      <w:r>
        <w:rPr>
          <w:spacing w:val="-4"/>
        </w:rPr>
        <w:t xml:space="preserve"> </w:t>
      </w:r>
      <w:r>
        <w:rPr>
          <w:spacing w:val="-1"/>
        </w:rPr>
        <w:t>C</w:t>
      </w:r>
      <w:r>
        <w:t>on</w:t>
      </w:r>
      <w:r>
        <w:rPr>
          <w:spacing w:val="-2"/>
        </w:rPr>
        <w:t>t</w:t>
      </w:r>
      <w:r>
        <w:t>rap</w:t>
      </w:r>
      <w:r>
        <w:rPr>
          <w:spacing w:val="-2"/>
        </w:rPr>
        <w:t>ă</w:t>
      </w:r>
      <w:r w:rsidR="00B521C0">
        <w:t>rți</w:t>
      </w:r>
      <w:r>
        <w:rPr>
          <w:spacing w:val="-2"/>
        </w:rPr>
        <w:t xml:space="preserve">i </w:t>
      </w:r>
      <w:r>
        <w:rPr>
          <w:spacing w:val="-1"/>
        </w:rPr>
        <w:t>C</w:t>
      </w:r>
      <w:r>
        <w:t>ent</w:t>
      </w:r>
      <w:r>
        <w:rPr>
          <w:spacing w:val="-2"/>
        </w:rPr>
        <w:t>r</w:t>
      </w:r>
      <w:r>
        <w:t>a</w:t>
      </w:r>
      <w:r>
        <w:rPr>
          <w:spacing w:val="1"/>
        </w:rPr>
        <w:t>l</w:t>
      </w:r>
      <w:r>
        <w:t>e</w:t>
      </w:r>
      <w:r>
        <w:rPr>
          <w:spacing w:val="5"/>
        </w:rPr>
        <w:t xml:space="preserve"> </w:t>
      </w:r>
      <w:r>
        <w:t>un</w:t>
      </w:r>
      <w:r>
        <w:rPr>
          <w:spacing w:val="-3"/>
        </w:rPr>
        <w:t>u</w:t>
      </w:r>
      <w:r>
        <w:t>i</w:t>
      </w:r>
      <w:r>
        <w:rPr>
          <w:spacing w:val="5"/>
        </w:rPr>
        <w:t xml:space="preserve"> </w:t>
      </w:r>
      <w:r>
        <w:rPr>
          <w:spacing w:val="-1"/>
        </w:rPr>
        <w:t>M</w:t>
      </w:r>
      <w:r>
        <w:rPr>
          <w:spacing w:val="-2"/>
        </w:rPr>
        <w:t>e</w:t>
      </w:r>
      <w:r>
        <w:t>m</w:t>
      </w:r>
      <w:r>
        <w:rPr>
          <w:spacing w:val="-3"/>
        </w:rPr>
        <w:t>b</w:t>
      </w:r>
      <w:r>
        <w:t>ru</w:t>
      </w:r>
      <w:r>
        <w:rPr>
          <w:spacing w:val="7"/>
        </w:rPr>
        <w:t xml:space="preserve"> </w:t>
      </w:r>
      <w:r>
        <w:rPr>
          <w:spacing w:val="-1"/>
        </w:rPr>
        <w:t>C</w:t>
      </w:r>
      <w:r>
        <w:rPr>
          <w:spacing w:val="-3"/>
        </w:rPr>
        <w:t>o</w:t>
      </w:r>
      <w:r>
        <w:t>mpe</w:t>
      </w:r>
      <w:r>
        <w:rPr>
          <w:spacing w:val="-2"/>
        </w:rPr>
        <w:t>n</w:t>
      </w:r>
      <w:r>
        <w:rPr>
          <w:spacing w:val="-1"/>
        </w:rPr>
        <w:t>s</w:t>
      </w:r>
      <w:r>
        <w:t>a</w:t>
      </w:r>
      <w:r>
        <w:rPr>
          <w:spacing w:val="-2"/>
        </w:rPr>
        <w:t>t</w:t>
      </w:r>
      <w:r>
        <w:t>or,</w:t>
      </w:r>
      <w:r>
        <w:rPr>
          <w:spacing w:val="4"/>
        </w:rPr>
        <w:t xml:space="preserve"> </w:t>
      </w:r>
      <w:r>
        <w:t>în</w:t>
      </w:r>
      <w:r>
        <w:rPr>
          <w:spacing w:val="4"/>
        </w:rPr>
        <w:t xml:space="preserve"> </w:t>
      </w:r>
      <w:r>
        <w:rPr>
          <w:spacing w:val="-2"/>
        </w:rPr>
        <w:t>l</w:t>
      </w:r>
      <w:r>
        <w:t>eg</w:t>
      </w:r>
      <w:r>
        <w:rPr>
          <w:spacing w:val="-2"/>
        </w:rPr>
        <w:t>ă</w:t>
      </w:r>
      <w:r>
        <w:t>tu</w:t>
      </w:r>
      <w:r>
        <w:rPr>
          <w:spacing w:val="-2"/>
        </w:rPr>
        <w:t>r</w:t>
      </w:r>
      <w:r>
        <w:t>ă</w:t>
      </w:r>
      <w:r>
        <w:rPr>
          <w:spacing w:val="7"/>
        </w:rPr>
        <w:t xml:space="preserve"> </w:t>
      </w:r>
      <w:r>
        <w:rPr>
          <w:spacing w:val="-2"/>
        </w:rPr>
        <w:t>c</w:t>
      </w:r>
      <w:r>
        <w:t>u</w:t>
      </w:r>
      <w:r>
        <w:rPr>
          <w:spacing w:val="11"/>
        </w:rPr>
        <w:t xml:space="preserve"> </w:t>
      </w:r>
      <w:r>
        <w:rPr>
          <w:spacing w:val="-3"/>
        </w:rPr>
        <w:t>d</w:t>
      </w:r>
      <w:r w:rsidRPr="00424BDB">
        <w:rPr>
          <w:spacing w:val="-3"/>
        </w:rPr>
        <w:t xml:space="preserve">repturile și </w:t>
      </w:r>
      <w:r>
        <w:rPr>
          <w:spacing w:val="-3"/>
        </w:rPr>
        <w:t>o</w:t>
      </w:r>
      <w:r w:rsidRPr="00424BDB">
        <w:rPr>
          <w:spacing w:val="-3"/>
        </w:rPr>
        <w:t xml:space="preserve">bligațiile </w:t>
      </w:r>
      <w:r>
        <w:rPr>
          <w:spacing w:val="-3"/>
        </w:rPr>
        <w:t>p</w:t>
      </w:r>
      <w:r w:rsidRPr="00424BDB">
        <w:rPr>
          <w:spacing w:val="-3"/>
        </w:rPr>
        <w:t>ri</w:t>
      </w:r>
      <w:r>
        <w:rPr>
          <w:spacing w:val="-3"/>
        </w:rPr>
        <w:t>v</w:t>
      </w:r>
      <w:r w:rsidRPr="00424BDB">
        <w:rPr>
          <w:spacing w:val="-3"/>
        </w:rPr>
        <w:t>ind garantarea și plata tranzacțiilor cedate Co</w:t>
      </w:r>
      <w:r>
        <w:rPr>
          <w:spacing w:val="-3"/>
        </w:rPr>
        <w:t>n</w:t>
      </w:r>
      <w:r w:rsidRPr="00424BDB">
        <w:rPr>
          <w:spacing w:val="-3"/>
        </w:rPr>
        <w:t>trapărții Centrale.</w:t>
      </w:r>
    </w:p>
    <w:p w14:paraId="5A499774" w14:textId="414CC5AD" w:rsidR="00943AB6" w:rsidRDefault="00BB7979">
      <w:pPr>
        <w:pStyle w:val="ListParagraph"/>
        <w:numPr>
          <w:ilvl w:val="1"/>
          <w:numId w:val="3"/>
        </w:numPr>
        <w:tabs>
          <w:tab w:val="left" w:pos="760"/>
        </w:tabs>
        <w:ind w:right="754" w:firstLine="0"/>
      </w:pPr>
      <w:r>
        <w:t>Vânzătorul</w:t>
      </w:r>
      <w:r>
        <w:rPr>
          <w:spacing w:val="-18"/>
        </w:rPr>
        <w:t xml:space="preserve"> </w:t>
      </w:r>
      <w:r>
        <w:t>și</w:t>
      </w:r>
      <w:r>
        <w:rPr>
          <w:spacing w:val="-16"/>
        </w:rPr>
        <w:t xml:space="preserve"> </w:t>
      </w:r>
      <w:r>
        <w:t>Contrapartea</w:t>
      </w:r>
      <w:r>
        <w:rPr>
          <w:spacing w:val="21"/>
        </w:rPr>
        <w:t xml:space="preserve"> </w:t>
      </w:r>
      <w:r>
        <w:t>vor</w:t>
      </w:r>
      <w:r>
        <w:rPr>
          <w:spacing w:val="-17"/>
        </w:rPr>
        <w:t xml:space="preserve"> </w:t>
      </w:r>
      <w:r>
        <w:t>emite</w:t>
      </w:r>
      <w:r>
        <w:rPr>
          <w:spacing w:val="-18"/>
        </w:rPr>
        <w:t xml:space="preserve"> </w:t>
      </w:r>
      <w:r>
        <w:t>facturile</w:t>
      </w:r>
      <w:r>
        <w:rPr>
          <w:spacing w:val="-17"/>
        </w:rPr>
        <w:t xml:space="preserve"> </w:t>
      </w:r>
      <w:r>
        <w:t>aferente</w:t>
      </w:r>
      <w:r>
        <w:rPr>
          <w:spacing w:val="-17"/>
        </w:rPr>
        <w:t xml:space="preserve"> </w:t>
      </w:r>
      <w:r>
        <w:t>contractului</w:t>
      </w:r>
      <w:r>
        <w:rPr>
          <w:spacing w:val="-18"/>
        </w:rPr>
        <w:t xml:space="preserve"> </w:t>
      </w:r>
      <w:r>
        <w:t>lunar,</w:t>
      </w:r>
      <w:r>
        <w:rPr>
          <w:spacing w:val="-18"/>
        </w:rPr>
        <w:t xml:space="preserve"> </w:t>
      </w:r>
      <w:r>
        <w:t>până</w:t>
      </w:r>
      <w:r>
        <w:rPr>
          <w:spacing w:val="-20"/>
        </w:rPr>
        <w:t xml:space="preserve"> </w:t>
      </w:r>
      <w:r>
        <w:t xml:space="preserve">maxim </w:t>
      </w:r>
      <w:r w:rsidR="00FC3886">
        <w:t xml:space="preserve">pe </w:t>
      </w:r>
      <w:r>
        <w:t>data de 5 ale fiecărei</w:t>
      </w:r>
      <w:r>
        <w:rPr>
          <w:spacing w:val="-5"/>
        </w:rPr>
        <w:t xml:space="preserve"> </w:t>
      </w:r>
      <w:r>
        <w:t>luni.</w:t>
      </w:r>
    </w:p>
    <w:p w14:paraId="5A499777" w14:textId="77777777" w:rsidR="00943AB6" w:rsidRDefault="00943AB6">
      <w:pPr>
        <w:pStyle w:val="BodyText"/>
        <w:rPr>
          <w:sz w:val="24"/>
        </w:rPr>
      </w:pPr>
    </w:p>
    <w:p w14:paraId="5A499778" w14:textId="77777777" w:rsidR="00943AB6" w:rsidRDefault="00BB7979">
      <w:pPr>
        <w:pStyle w:val="Heading1"/>
        <w:numPr>
          <w:ilvl w:val="0"/>
          <w:numId w:val="5"/>
        </w:numPr>
        <w:tabs>
          <w:tab w:val="left" w:pos="822"/>
        </w:tabs>
        <w:spacing w:before="184" w:line="480" w:lineRule="auto"/>
        <w:ind w:left="380" w:right="7813" w:firstLine="0"/>
        <w:jc w:val="both"/>
      </w:pPr>
      <w:r>
        <w:rPr>
          <w:w w:val="95"/>
        </w:rPr>
        <w:t xml:space="preserve">Taxe și </w:t>
      </w:r>
      <w:r>
        <w:rPr>
          <w:spacing w:val="-6"/>
          <w:w w:val="95"/>
        </w:rPr>
        <w:t xml:space="preserve">impozite </w:t>
      </w:r>
      <w:r>
        <w:t>Art. 8</w:t>
      </w:r>
    </w:p>
    <w:p w14:paraId="5A499779" w14:textId="264AAFC5" w:rsidR="00943AB6" w:rsidRDefault="00BB7979" w:rsidP="008604B4">
      <w:pPr>
        <w:pStyle w:val="ListParagraph"/>
        <w:numPr>
          <w:ilvl w:val="0"/>
          <w:numId w:val="49"/>
        </w:numPr>
        <w:tabs>
          <w:tab w:val="left" w:pos="1101"/>
        </w:tabs>
        <w:ind w:right="758"/>
      </w:pPr>
      <w:r>
        <w:t>În</w:t>
      </w:r>
      <w:r w:rsidRPr="005F443E">
        <w:rPr>
          <w:spacing w:val="-20"/>
        </w:rPr>
        <w:t xml:space="preserve"> </w:t>
      </w:r>
      <w:r>
        <w:t>conformitate</w:t>
      </w:r>
      <w:r w:rsidRPr="005F443E">
        <w:rPr>
          <w:spacing w:val="-18"/>
        </w:rPr>
        <w:t xml:space="preserve"> </w:t>
      </w:r>
      <w:r>
        <w:t>cu</w:t>
      </w:r>
      <w:r w:rsidRPr="005F443E">
        <w:rPr>
          <w:spacing w:val="-19"/>
        </w:rPr>
        <w:t xml:space="preserve"> </w:t>
      </w:r>
      <w:r>
        <w:t>prevederile</w:t>
      </w:r>
      <w:r w:rsidRPr="005F443E">
        <w:rPr>
          <w:spacing w:val="-21"/>
        </w:rPr>
        <w:t xml:space="preserve"> </w:t>
      </w:r>
      <w:r>
        <w:t>legale,</w:t>
      </w:r>
      <w:r w:rsidRPr="005F443E">
        <w:rPr>
          <w:spacing w:val="-18"/>
        </w:rPr>
        <w:t xml:space="preserve"> </w:t>
      </w:r>
      <w:r>
        <w:t>Vânzătorul</w:t>
      </w:r>
      <w:r w:rsidRPr="005F443E">
        <w:rPr>
          <w:spacing w:val="-19"/>
        </w:rPr>
        <w:t xml:space="preserve"> </w:t>
      </w:r>
      <w:r>
        <w:t>consimte</w:t>
      </w:r>
      <w:r w:rsidRPr="005F443E">
        <w:rPr>
          <w:spacing w:val="-18"/>
        </w:rPr>
        <w:t xml:space="preserve"> </w:t>
      </w:r>
      <w:r>
        <w:t>să</w:t>
      </w:r>
      <w:r w:rsidRPr="005F443E">
        <w:rPr>
          <w:spacing w:val="-18"/>
        </w:rPr>
        <w:t xml:space="preserve"> </w:t>
      </w:r>
      <w:r>
        <w:t>fie</w:t>
      </w:r>
      <w:r w:rsidRPr="005F443E">
        <w:rPr>
          <w:spacing w:val="-19"/>
        </w:rPr>
        <w:t xml:space="preserve"> </w:t>
      </w:r>
      <w:r>
        <w:t>responsabil</w:t>
      </w:r>
      <w:r w:rsidRPr="005F443E">
        <w:rPr>
          <w:spacing w:val="-18"/>
        </w:rPr>
        <w:t xml:space="preserve"> </w:t>
      </w:r>
      <w:r>
        <w:t>și</w:t>
      </w:r>
      <w:r w:rsidRPr="005F443E">
        <w:rPr>
          <w:spacing w:val="-18"/>
        </w:rPr>
        <w:t xml:space="preserve"> </w:t>
      </w:r>
      <w:r>
        <w:t>să</w:t>
      </w:r>
      <w:r w:rsidRPr="005F443E">
        <w:rPr>
          <w:spacing w:val="-19"/>
        </w:rPr>
        <w:t xml:space="preserve"> </w:t>
      </w:r>
      <w:r>
        <w:t>plătească</w:t>
      </w:r>
      <w:r w:rsidRPr="005F443E">
        <w:rPr>
          <w:spacing w:val="-18"/>
        </w:rPr>
        <w:t xml:space="preserve"> </w:t>
      </w:r>
      <w:r w:rsidRPr="005F443E">
        <w:rPr>
          <w:spacing w:val="-5"/>
        </w:rPr>
        <w:t xml:space="preserve">sau </w:t>
      </w:r>
      <w:r>
        <w:t>să</w:t>
      </w:r>
      <w:r w:rsidRPr="005F443E">
        <w:rPr>
          <w:spacing w:val="-10"/>
        </w:rPr>
        <w:t xml:space="preserve"> </w:t>
      </w:r>
      <w:r>
        <w:t>determine</w:t>
      </w:r>
      <w:r w:rsidRPr="005F443E">
        <w:rPr>
          <w:spacing w:val="-10"/>
        </w:rPr>
        <w:t xml:space="preserve"> </w:t>
      </w:r>
      <w:r>
        <w:t>plata</w:t>
      </w:r>
      <w:r w:rsidRPr="005F443E">
        <w:rPr>
          <w:spacing w:val="-12"/>
        </w:rPr>
        <w:t xml:space="preserve"> </w:t>
      </w:r>
      <w:r>
        <w:t>tuturor</w:t>
      </w:r>
      <w:r w:rsidRPr="005F443E">
        <w:rPr>
          <w:spacing w:val="-12"/>
        </w:rPr>
        <w:t xml:space="preserve"> </w:t>
      </w:r>
      <w:r>
        <w:t>taxelor</w:t>
      </w:r>
      <w:r w:rsidRPr="005F443E">
        <w:rPr>
          <w:spacing w:val="-9"/>
        </w:rPr>
        <w:t xml:space="preserve"> </w:t>
      </w:r>
      <w:r w:rsidR="00FC3886">
        <w:t>ș</w:t>
      </w:r>
      <w:r>
        <w:t>i/sau</w:t>
      </w:r>
      <w:r w:rsidRPr="005F443E">
        <w:rPr>
          <w:spacing w:val="-13"/>
        </w:rPr>
        <w:t xml:space="preserve"> </w:t>
      </w:r>
      <w:r>
        <w:t>impozitelor,</w:t>
      </w:r>
      <w:r w:rsidRPr="005F443E">
        <w:rPr>
          <w:spacing w:val="-13"/>
        </w:rPr>
        <w:t xml:space="preserve"> </w:t>
      </w:r>
      <w:r>
        <w:t>impuse</w:t>
      </w:r>
      <w:r w:rsidRPr="005F443E">
        <w:rPr>
          <w:spacing w:val="-11"/>
        </w:rPr>
        <w:t xml:space="preserve"> </w:t>
      </w:r>
      <w:r>
        <w:t>de</w:t>
      </w:r>
      <w:r w:rsidRPr="005F443E">
        <w:rPr>
          <w:spacing w:val="-10"/>
        </w:rPr>
        <w:t xml:space="preserve"> </w:t>
      </w:r>
      <w:r>
        <w:t>orice</w:t>
      </w:r>
      <w:r w:rsidRPr="005F443E">
        <w:rPr>
          <w:spacing w:val="-12"/>
        </w:rPr>
        <w:t xml:space="preserve"> </w:t>
      </w:r>
      <w:r>
        <w:t>autoritate</w:t>
      </w:r>
      <w:r w:rsidRPr="005F443E">
        <w:rPr>
          <w:spacing w:val="-12"/>
        </w:rPr>
        <w:t xml:space="preserve"> </w:t>
      </w:r>
      <w:r>
        <w:t>guvernamentală și</w:t>
      </w:r>
      <w:r w:rsidRPr="005F443E">
        <w:rPr>
          <w:spacing w:val="-5"/>
        </w:rPr>
        <w:t xml:space="preserve"> </w:t>
      </w:r>
      <w:r>
        <w:t>asociate</w:t>
      </w:r>
      <w:r w:rsidRPr="005F443E">
        <w:rPr>
          <w:spacing w:val="-6"/>
        </w:rPr>
        <w:t xml:space="preserve"> </w:t>
      </w:r>
      <w:r>
        <w:t>gazelor</w:t>
      </w:r>
      <w:r w:rsidRPr="005F443E">
        <w:rPr>
          <w:spacing w:val="-5"/>
        </w:rPr>
        <w:t xml:space="preserve"> </w:t>
      </w:r>
      <w:r>
        <w:t>naturale</w:t>
      </w:r>
      <w:r w:rsidRPr="005F443E">
        <w:rPr>
          <w:spacing w:val="-7"/>
        </w:rPr>
        <w:t xml:space="preserve"> </w:t>
      </w:r>
      <w:r>
        <w:t>livrate</w:t>
      </w:r>
      <w:r w:rsidRPr="005F443E">
        <w:rPr>
          <w:spacing w:val="-6"/>
        </w:rPr>
        <w:t xml:space="preserve"> </w:t>
      </w:r>
      <w:r>
        <w:t>în</w:t>
      </w:r>
      <w:r w:rsidRPr="005F443E">
        <w:rPr>
          <w:spacing w:val="-5"/>
        </w:rPr>
        <w:t xml:space="preserve"> </w:t>
      </w:r>
      <w:r>
        <w:t>baza</w:t>
      </w:r>
      <w:r w:rsidRPr="005F443E">
        <w:rPr>
          <w:spacing w:val="-6"/>
        </w:rPr>
        <w:t xml:space="preserve"> </w:t>
      </w:r>
      <w:r>
        <w:t>prezentului</w:t>
      </w:r>
      <w:r w:rsidRPr="005F443E">
        <w:rPr>
          <w:spacing w:val="-7"/>
        </w:rPr>
        <w:t xml:space="preserve"> </w:t>
      </w:r>
      <w:r>
        <w:t>Contract,</w:t>
      </w:r>
      <w:r w:rsidRPr="005F443E">
        <w:rPr>
          <w:spacing w:val="-9"/>
        </w:rPr>
        <w:t xml:space="preserve"> </w:t>
      </w:r>
      <w:r>
        <w:t>înainte</w:t>
      </w:r>
      <w:r w:rsidRPr="005F443E">
        <w:rPr>
          <w:spacing w:val="-5"/>
        </w:rPr>
        <w:t xml:space="preserve"> </w:t>
      </w:r>
      <w:r>
        <w:t>de</w:t>
      </w:r>
      <w:r w:rsidRPr="005F443E">
        <w:rPr>
          <w:spacing w:val="-6"/>
        </w:rPr>
        <w:t xml:space="preserve"> </w:t>
      </w:r>
      <w:r>
        <w:t>predarea</w:t>
      </w:r>
      <w:r w:rsidRPr="005F443E">
        <w:rPr>
          <w:spacing w:val="-5"/>
        </w:rPr>
        <w:t xml:space="preserve"> </w:t>
      </w:r>
      <w:r>
        <w:t>lor.</w:t>
      </w:r>
    </w:p>
    <w:p w14:paraId="5A49977A" w14:textId="77777777" w:rsidR="00943AB6" w:rsidRDefault="00943AB6">
      <w:pPr>
        <w:pStyle w:val="BodyText"/>
        <w:spacing w:before="1"/>
      </w:pPr>
    </w:p>
    <w:p w14:paraId="5A49977B" w14:textId="0793FB6A" w:rsidR="00943AB6" w:rsidRDefault="00BB7979" w:rsidP="008604B4">
      <w:pPr>
        <w:pStyle w:val="ListParagraph"/>
        <w:numPr>
          <w:ilvl w:val="0"/>
          <w:numId w:val="49"/>
        </w:numPr>
        <w:tabs>
          <w:tab w:val="left" w:pos="1101"/>
        </w:tabs>
        <w:ind w:right="759"/>
      </w:pPr>
      <w:r>
        <w:t>În</w:t>
      </w:r>
      <w:r w:rsidRPr="005F443E">
        <w:rPr>
          <w:spacing w:val="-12"/>
        </w:rPr>
        <w:t xml:space="preserve"> </w:t>
      </w:r>
      <w:r>
        <w:t>conformitate</w:t>
      </w:r>
      <w:r w:rsidRPr="005F443E">
        <w:rPr>
          <w:spacing w:val="-11"/>
        </w:rPr>
        <w:t xml:space="preserve"> </w:t>
      </w:r>
      <w:r>
        <w:t>cu</w:t>
      </w:r>
      <w:r w:rsidRPr="005F443E">
        <w:rPr>
          <w:spacing w:val="-14"/>
        </w:rPr>
        <w:t xml:space="preserve"> </w:t>
      </w:r>
      <w:r>
        <w:t>prevederile</w:t>
      </w:r>
      <w:r w:rsidRPr="005F443E">
        <w:rPr>
          <w:spacing w:val="-13"/>
        </w:rPr>
        <w:t xml:space="preserve"> </w:t>
      </w:r>
      <w:r>
        <w:t>legale,</w:t>
      </w:r>
      <w:r w:rsidRPr="005F443E">
        <w:rPr>
          <w:spacing w:val="-11"/>
        </w:rPr>
        <w:t xml:space="preserve"> </w:t>
      </w:r>
      <w:r>
        <w:t>Cumpărătorul</w:t>
      </w:r>
      <w:r w:rsidRPr="005F443E">
        <w:rPr>
          <w:spacing w:val="-13"/>
        </w:rPr>
        <w:t xml:space="preserve"> </w:t>
      </w:r>
      <w:r>
        <w:t>consimte</w:t>
      </w:r>
      <w:r w:rsidRPr="005F443E">
        <w:rPr>
          <w:spacing w:val="-12"/>
        </w:rPr>
        <w:t xml:space="preserve"> </w:t>
      </w:r>
      <w:r>
        <w:t>să</w:t>
      </w:r>
      <w:r w:rsidRPr="005F443E">
        <w:rPr>
          <w:spacing w:val="-11"/>
        </w:rPr>
        <w:t xml:space="preserve"> </w:t>
      </w:r>
      <w:r>
        <w:t>fie</w:t>
      </w:r>
      <w:r w:rsidRPr="005F443E">
        <w:rPr>
          <w:spacing w:val="-13"/>
        </w:rPr>
        <w:t xml:space="preserve"> </w:t>
      </w:r>
      <w:r>
        <w:t>responsabil</w:t>
      </w:r>
      <w:r w:rsidRPr="005F443E">
        <w:rPr>
          <w:spacing w:val="-13"/>
        </w:rPr>
        <w:t xml:space="preserve"> </w:t>
      </w:r>
      <w:r>
        <w:t>și</w:t>
      </w:r>
      <w:r w:rsidRPr="005F443E">
        <w:rPr>
          <w:spacing w:val="-15"/>
        </w:rPr>
        <w:t xml:space="preserve"> </w:t>
      </w:r>
      <w:r>
        <w:t>să</w:t>
      </w:r>
      <w:r w:rsidRPr="005F443E">
        <w:rPr>
          <w:spacing w:val="-11"/>
        </w:rPr>
        <w:t xml:space="preserve"> </w:t>
      </w:r>
      <w:r>
        <w:t xml:space="preserve">plătească sau să determine plata tuturor taxelor </w:t>
      </w:r>
      <w:r w:rsidR="00FC3886">
        <w:t>ș</w:t>
      </w:r>
      <w:r>
        <w:t>i/sau impozitelor, impuse de către orice autoritate guvernamentală</w:t>
      </w:r>
      <w:r w:rsidRPr="005F443E">
        <w:rPr>
          <w:spacing w:val="-15"/>
        </w:rPr>
        <w:t xml:space="preserve"> </w:t>
      </w:r>
      <w:r>
        <w:t>și</w:t>
      </w:r>
      <w:r w:rsidRPr="005F443E">
        <w:rPr>
          <w:spacing w:val="-15"/>
        </w:rPr>
        <w:t xml:space="preserve"> </w:t>
      </w:r>
      <w:r>
        <w:t>asociate</w:t>
      </w:r>
      <w:r w:rsidRPr="005F443E">
        <w:rPr>
          <w:spacing w:val="-16"/>
        </w:rPr>
        <w:t xml:space="preserve"> </w:t>
      </w:r>
      <w:r>
        <w:t>gazelor</w:t>
      </w:r>
      <w:r w:rsidRPr="005F443E">
        <w:rPr>
          <w:spacing w:val="-15"/>
        </w:rPr>
        <w:t xml:space="preserve"> </w:t>
      </w:r>
      <w:r>
        <w:t>naturale</w:t>
      </w:r>
      <w:r w:rsidRPr="005F443E">
        <w:rPr>
          <w:spacing w:val="-17"/>
        </w:rPr>
        <w:t xml:space="preserve"> </w:t>
      </w:r>
      <w:r>
        <w:t>livrate</w:t>
      </w:r>
      <w:r w:rsidRPr="005F443E">
        <w:rPr>
          <w:spacing w:val="-17"/>
        </w:rPr>
        <w:t xml:space="preserve"> </w:t>
      </w:r>
      <w:r>
        <w:t>în</w:t>
      </w:r>
      <w:r w:rsidRPr="005F443E">
        <w:rPr>
          <w:spacing w:val="-15"/>
        </w:rPr>
        <w:t xml:space="preserve"> </w:t>
      </w:r>
      <w:r>
        <w:t>baza</w:t>
      </w:r>
      <w:r w:rsidRPr="005F443E">
        <w:rPr>
          <w:spacing w:val="-15"/>
        </w:rPr>
        <w:t xml:space="preserve"> </w:t>
      </w:r>
      <w:r>
        <w:t>prezentului</w:t>
      </w:r>
      <w:r w:rsidRPr="005F443E">
        <w:rPr>
          <w:spacing w:val="-14"/>
        </w:rPr>
        <w:t xml:space="preserve"> </w:t>
      </w:r>
      <w:r>
        <w:t>Contract,</w:t>
      </w:r>
      <w:r w:rsidRPr="005F443E">
        <w:rPr>
          <w:spacing w:val="-15"/>
        </w:rPr>
        <w:t xml:space="preserve"> </w:t>
      </w:r>
      <w:r>
        <w:t>după</w:t>
      </w:r>
      <w:r w:rsidRPr="005F443E">
        <w:rPr>
          <w:spacing w:val="-15"/>
        </w:rPr>
        <w:t xml:space="preserve"> </w:t>
      </w:r>
      <w:r>
        <w:t>primirea acestora.</w:t>
      </w:r>
    </w:p>
    <w:p w14:paraId="5A49977C" w14:textId="77777777" w:rsidR="00943AB6" w:rsidRDefault="00943AB6">
      <w:pPr>
        <w:pStyle w:val="BodyText"/>
      </w:pPr>
    </w:p>
    <w:p w14:paraId="5A49977D" w14:textId="77777777" w:rsidR="00943AB6" w:rsidRDefault="00BB7979">
      <w:pPr>
        <w:pStyle w:val="Heading1"/>
        <w:numPr>
          <w:ilvl w:val="0"/>
          <w:numId w:val="5"/>
        </w:numPr>
        <w:tabs>
          <w:tab w:val="left" w:pos="908"/>
        </w:tabs>
        <w:spacing w:before="1" w:line="477" w:lineRule="auto"/>
        <w:ind w:left="380" w:right="7338" w:firstLine="0"/>
      </w:pPr>
      <w:r>
        <w:rPr>
          <w:w w:val="90"/>
        </w:rPr>
        <w:t xml:space="preserve">Drepturi și </w:t>
      </w:r>
      <w:r w:rsidRPr="00424BDB">
        <w:rPr>
          <w:w w:val="90"/>
        </w:rPr>
        <w:t xml:space="preserve">Obligații </w:t>
      </w:r>
      <w:r>
        <w:t>Art. 9</w:t>
      </w:r>
    </w:p>
    <w:p w14:paraId="5A49977E" w14:textId="11807EED" w:rsidR="00943AB6" w:rsidRDefault="00BB7979" w:rsidP="008604B4">
      <w:pPr>
        <w:pStyle w:val="ListParagraph"/>
        <w:numPr>
          <w:ilvl w:val="0"/>
          <w:numId w:val="51"/>
        </w:numPr>
        <w:tabs>
          <w:tab w:val="left" w:pos="1024"/>
        </w:tabs>
        <w:spacing w:before="3"/>
      </w:pPr>
      <w:r>
        <w:t>Beneficiarul Vânzător are următoarele drepturi</w:t>
      </w:r>
      <w:r w:rsidRPr="005F443E">
        <w:rPr>
          <w:spacing w:val="-2"/>
        </w:rPr>
        <w:t xml:space="preserve"> </w:t>
      </w:r>
      <w:r>
        <w:t>principale:</w:t>
      </w:r>
    </w:p>
    <w:p w14:paraId="5A49977F" w14:textId="77777777" w:rsidR="00943AB6" w:rsidRDefault="00943AB6">
      <w:pPr>
        <w:pStyle w:val="BodyText"/>
      </w:pPr>
    </w:p>
    <w:p w14:paraId="0407D75C" w14:textId="2CB01805" w:rsidR="005F443E" w:rsidRDefault="00BB7979" w:rsidP="008604B4">
      <w:pPr>
        <w:pStyle w:val="ListParagraph"/>
        <w:numPr>
          <w:ilvl w:val="2"/>
          <w:numId w:val="51"/>
        </w:numPr>
        <w:tabs>
          <w:tab w:val="left" w:pos="1307"/>
        </w:tabs>
        <w:spacing w:before="1"/>
        <w:ind w:left="1306" w:right="756"/>
      </w:pPr>
      <w:r>
        <w:rPr>
          <w:spacing w:val="-1"/>
        </w:rPr>
        <w:t>s</w:t>
      </w:r>
      <w:r>
        <w:t xml:space="preserve">ă  </w:t>
      </w:r>
      <w:r>
        <w:rPr>
          <w:spacing w:val="-2"/>
        </w:rPr>
        <w:t>f</w:t>
      </w:r>
      <w:r>
        <w:t>ac</w:t>
      </w:r>
      <w:r>
        <w:rPr>
          <w:spacing w:val="-2"/>
        </w:rPr>
        <w:t>t</w:t>
      </w:r>
      <w:r>
        <w:t>ur</w:t>
      </w:r>
      <w:r>
        <w:rPr>
          <w:spacing w:val="-2"/>
        </w:rPr>
        <w:t>e</w:t>
      </w:r>
      <w:r>
        <w:t xml:space="preserve">ze  </w:t>
      </w:r>
      <w:r>
        <w:rPr>
          <w:spacing w:val="-1"/>
        </w:rPr>
        <w:t>C</w:t>
      </w:r>
      <w:r>
        <w:t>o</w:t>
      </w:r>
      <w:r>
        <w:rPr>
          <w:spacing w:val="-3"/>
        </w:rPr>
        <w:t>n</w:t>
      </w:r>
      <w:r>
        <w:t>t</w:t>
      </w:r>
      <w:r>
        <w:rPr>
          <w:spacing w:val="-2"/>
        </w:rPr>
        <w:t>r</w:t>
      </w:r>
      <w:r>
        <w:t>ap</w:t>
      </w:r>
      <w:r>
        <w:rPr>
          <w:spacing w:val="-2"/>
        </w:rPr>
        <w:t>a</w:t>
      </w:r>
      <w:r>
        <w:t>r</w:t>
      </w:r>
      <w:r w:rsidR="00FC3886">
        <w:rPr>
          <w:spacing w:val="-2"/>
        </w:rPr>
        <w:t>ț</w:t>
      </w:r>
      <w:r>
        <w:t xml:space="preserve">ii </w:t>
      </w:r>
      <w:r>
        <w:rPr>
          <w:spacing w:val="-2"/>
        </w:rPr>
        <w:t xml:space="preserve"> </w:t>
      </w:r>
      <w:r>
        <w:rPr>
          <w:spacing w:val="-1"/>
        </w:rPr>
        <w:t>C</w:t>
      </w:r>
      <w:r>
        <w:t>en</w:t>
      </w:r>
      <w:r>
        <w:rPr>
          <w:spacing w:val="1"/>
        </w:rPr>
        <w:t>t</w:t>
      </w:r>
      <w:r>
        <w:rPr>
          <w:spacing w:val="-2"/>
        </w:rPr>
        <w:t>r</w:t>
      </w:r>
      <w:r>
        <w:t>a</w:t>
      </w:r>
      <w:r>
        <w:rPr>
          <w:spacing w:val="1"/>
        </w:rPr>
        <w:t>l</w:t>
      </w:r>
      <w:r>
        <w:t xml:space="preserve">e </w:t>
      </w:r>
      <w:r>
        <w:rPr>
          <w:spacing w:val="-2"/>
        </w:rPr>
        <w:t xml:space="preserve"> </w:t>
      </w:r>
      <w:r>
        <w:t>ca</w:t>
      </w:r>
      <w:r>
        <w:rPr>
          <w:spacing w:val="-3"/>
        </w:rPr>
        <w:t>n</w:t>
      </w:r>
      <w:r>
        <w:rPr>
          <w:spacing w:val="-2"/>
        </w:rPr>
        <w:t>t</w:t>
      </w:r>
      <w:r>
        <w:t>it</w:t>
      </w:r>
      <w:r>
        <w:rPr>
          <w:spacing w:val="-2"/>
        </w:rPr>
        <w:t>a</w:t>
      </w:r>
      <w:r>
        <w:t>t</w:t>
      </w:r>
      <w:r>
        <w:rPr>
          <w:spacing w:val="-2"/>
        </w:rPr>
        <w:t>e</w:t>
      </w:r>
      <w:r>
        <w:t xml:space="preserve">a  de </w:t>
      </w:r>
      <w:r>
        <w:rPr>
          <w:spacing w:val="-2"/>
        </w:rPr>
        <w:t xml:space="preserve"> </w:t>
      </w:r>
      <w:r>
        <w:t>ga</w:t>
      </w:r>
      <w:r>
        <w:rPr>
          <w:spacing w:val="3"/>
        </w:rPr>
        <w:t>z</w:t>
      </w:r>
      <w:r>
        <w:t>e  na</w:t>
      </w:r>
      <w:r>
        <w:rPr>
          <w:spacing w:val="-2"/>
        </w:rPr>
        <w:t>t</w:t>
      </w:r>
      <w:r>
        <w:t>ur</w:t>
      </w:r>
      <w:r>
        <w:rPr>
          <w:spacing w:val="-2"/>
        </w:rPr>
        <w:t>a</w:t>
      </w:r>
      <w:r>
        <w:t xml:space="preserve">le </w:t>
      </w:r>
      <w:r>
        <w:rPr>
          <w:spacing w:val="-2"/>
        </w:rPr>
        <w:t xml:space="preserve"> </w:t>
      </w:r>
      <w:r w:rsidRPr="00B46301">
        <w:t>l</w:t>
      </w:r>
      <w:r>
        <w:t>ivr</w:t>
      </w:r>
      <w:r w:rsidRPr="00B46301">
        <w:t>a</w:t>
      </w:r>
      <w:r>
        <w:t xml:space="preserve">tă </w:t>
      </w:r>
      <w:r w:rsidRPr="00B46301">
        <w:t xml:space="preserve"> și</w:t>
      </w:r>
      <w:r>
        <w:t xml:space="preserve"> </w:t>
      </w:r>
      <w:r w:rsidRPr="00B46301">
        <w:t xml:space="preserve"> </w:t>
      </w:r>
      <w:r>
        <w:t>pen</w:t>
      </w:r>
      <w:r w:rsidRPr="00B46301">
        <w:t>al</w:t>
      </w:r>
      <w:r>
        <w:t>it</w:t>
      </w:r>
      <w:r w:rsidRPr="00B46301">
        <w:t>ăți</w:t>
      </w:r>
      <w:r>
        <w:t xml:space="preserve">le </w:t>
      </w:r>
      <w:r w:rsidRPr="00B46301">
        <w:t xml:space="preserve"> ori</w:t>
      </w:r>
      <w:r>
        <w:t xml:space="preserve"> dobânzile</w:t>
      </w:r>
      <w:r w:rsidRPr="00B46301">
        <w:t xml:space="preserve"> </w:t>
      </w:r>
      <w:r>
        <w:t>penalizatoare</w:t>
      </w:r>
      <w:r w:rsidRPr="00B46301">
        <w:t xml:space="preserve"> </w:t>
      </w:r>
      <w:r>
        <w:t>-</w:t>
      </w:r>
      <w:r w:rsidRPr="00B46301">
        <w:t xml:space="preserve"> </w:t>
      </w:r>
      <w:r>
        <w:t>atunci</w:t>
      </w:r>
      <w:r w:rsidRPr="00B46301">
        <w:t xml:space="preserve"> </w:t>
      </w:r>
      <w:r>
        <w:t>când</w:t>
      </w:r>
      <w:r w:rsidRPr="00B46301">
        <w:t xml:space="preserve"> </w:t>
      </w:r>
      <w:r>
        <w:t>este</w:t>
      </w:r>
      <w:r w:rsidRPr="00B46301">
        <w:t xml:space="preserve"> </w:t>
      </w:r>
      <w:r>
        <w:t>cazul</w:t>
      </w:r>
      <w:r w:rsidRPr="00B46301">
        <w:t xml:space="preserve"> </w:t>
      </w:r>
      <w:r>
        <w:t>–</w:t>
      </w:r>
      <w:r w:rsidRPr="00B46301">
        <w:t xml:space="preserve"> </w:t>
      </w:r>
      <w:r>
        <w:t>în</w:t>
      </w:r>
      <w:r w:rsidRPr="00B46301">
        <w:t xml:space="preserve"> </w:t>
      </w:r>
      <w:r>
        <w:t>conformitate</w:t>
      </w:r>
      <w:r w:rsidRPr="00B46301">
        <w:t xml:space="preserve"> </w:t>
      </w:r>
      <w:r>
        <w:t>cu</w:t>
      </w:r>
      <w:r w:rsidRPr="00B46301">
        <w:t xml:space="preserve"> </w:t>
      </w:r>
      <w:r>
        <w:t>prevederile</w:t>
      </w:r>
      <w:r w:rsidRPr="00B46301">
        <w:t xml:space="preserve"> </w:t>
      </w:r>
      <w:r>
        <w:t>contractuale și să încaseze contravaloarea</w:t>
      </w:r>
      <w:r>
        <w:rPr>
          <w:spacing w:val="-7"/>
        </w:rPr>
        <w:t xml:space="preserve"> </w:t>
      </w:r>
      <w:r>
        <w:t>acestora;</w:t>
      </w:r>
    </w:p>
    <w:p w14:paraId="5A499781" w14:textId="0DD373A2" w:rsidR="00943AB6" w:rsidRDefault="00BB7979" w:rsidP="008604B4">
      <w:pPr>
        <w:pStyle w:val="ListParagraph"/>
        <w:numPr>
          <w:ilvl w:val="2"/>
          <w:numId w:val="51"/>
        </w:numPr>
        <w:tabs>
          <w:tab w:val="left" w:pos="1307"/>
        </w:tabs>
        <w:spacing w:before="1"/>
        <w:ind w:left="1306" w:right="756"/>
      </w:pPr>
      <w:r>
        <w:t>să</w:t>
      </w:r>
      <w:r w:rsidRPr="005F443E">
        <w:rPr>
          <w:spacing w:val="-7"/>
        </w:rPr>
        <w:t xml:space="preserve"> </w:t>
      </w:r>
      <w:r>
        <w:t>beneficieze</w:t>
      </w:r>
      <w:r w:rsidRPr="005F443E">
        <w:rPr>
          <w:spacing w:val="-7"/>
        </w:rPr>
        <w:t xml:space="preserve"> </w:t>
      </w:r>
      <w:r>
        <w:t>de</w:t>
      </w:r>
      <w:r w:rsidRPr="005F443E">
        <w:rPr>
          <w:spacing w:val="-9"/>
        </w:rPr>
        <w:t xml:space="preserve"> </w:t>
      </w:r>
      <w:r>
        <w:t>drepturile</w:t>
      </w:r>
      <w:r w:rsidRPr="005F443E">
        <w:rPr>
          <w:spacing w:val="-9"/>
        </w:rPr>
        <w:t xml:space="preserve"> </w:t>
      </w:r>
      <w:r>
        <w:t>asimilate</w:t>
      </w:r>
      <w:r w:rsidRPr="005F443E">
        <w:rPr>
          <w:spacing w:val="-7"/>
        </w:rPr>
        <w:t xml:space="preserve"> </w:t>
      </w:r>
      <w:r>
        <w:t>unui</w:t>
      </w:r>
      <w:r w:rsidRPr="005F443E">
        <w:rPr>
          <w:spacing w:val="-8"/>
        </w:rPr>
        <w:t xml:space="preserve"> </w:t>
      </w:r>
      <w:r>
        <w:t>Membru</w:t>
      </w:r>
      <w:r w:rsidRPr="005F443E">
        <w:rPr>
          <w:spacing w:val="-7"/>
        </w:rPr>
        <w:t xml:space="preserve"> </w:t>
      </w:r>
      <w:r>
        <w:t>Compensator</w:t>
      </w:r>
      <w:r w:rsidRPr="005F443E">
        <w:rPr>
          <w:spacing w:val="-9"/>
        </w:rPr>
        <w:t xml:space="preserve"> </w:t>
      </w:r>
      <w:r>
        <w:t>pe</w:t>
      </w:r>
      <w:r w:rsidRPr="005F443E">
        <w:rPr>
          <w:spacing w:val="-2"/>
        </w:rPr>
        <w:t xml:space="preserve"> </w:t>
      </w:r>
      <w:r>
        <w:t>sistemul</w:t>
      </w:r>
      <w:r w:rsidRPr="005F443E">
        <w:rPr>
          <w:spacing w:val="-8"/>
        </w:rPr>
        <w:t xml:space="preserve"> </w:t>
      </w:r>
      <w:r>
        <w:t>de</w:t>
      </w:r>
      <w:r w:rsidRPr="005F443E">
        <w:rPr>
          <w:spacing w:val="-7"/>
        </w:rPr>
        <w:t xml:space="preserve"> </w:t>
      </w:r>
      <w:r>
        <w:t>Contraparte</w:t>
      </w:r>
      <w:r w:rsidR="00424BDB">
        <w:t>.</w:t>
      </w:r>
    </w:p>
    <w:p w14:paraId="5A499783" w14:textId="77777777" w:rsidR="00943AB6" w:rsidRDefault="00943AB6">
      <w:pPr>
        <w:pStyle w:val="BodyText"/>
        <w:rPr>
          <w:sz w:val="24"/>
        </w:rPr>
      </w:pPr>
    </w:p>
    <w:p w14:paraId="5A499784" w14:textId="2E0F9D99" w:rsidR="00943AB6" w:rsidRPr="005F443E" w:rsidRDefault="00BB7979" w:rsidP="008604B4">
      <w:pPr>
        <w:pStyle w:val="ListParagraph"/>
        <w:numPr>
          <w:ilvl w:val="0"/>
          <w:numId w:val="50"/>
        </w:numPr>
        <w:tabs>
          <w:tab w:val="left" w:pos="1024"/>
        </w:tabs>
        <w:spacing w:before="206"/>
        <w:rPr>
          <w:spacing w:val="-1"/>
        </w:rPr>
      </w:pPr>
      <w:r w:rsidRPr="005F443E">
        <w:rPr>
          <w:spacing w:val="-1"/>
        </w:rPr>
        <w:t>B</w:t>
      </w:r>
      <w:r>
        <w:t>ene</w:t>
      </w:r>
      <w:r w:rsidRPr="005F443E">
        <w:rPr>
          <w:spacing w:val="-2"/>
        </w:rPr>
        <w:t>f</w:t>
      </w:r>
      <w:r>
        <w:t>ic</w:t>
      </w:r>
      <w:r w:rsidRPr="005F443E">
        <w:rPr>
          <w:spacing w:val="-2"/>
        </w:rPr>
        <w:t>i</w:t>
      </w:r>
      <w:r>
        <w:t>a</w:t>
      </w:r>
      <w:r w:rsidRPr="005F443E">
        <w:rPr>
          <w:spacing w:val="1"/>
        </w:rPr>
        <w:t>r</w:t>
      </w:r>
      <w:r w:rsidRPr="005F443E">
        <w:rPr>
          <w:spacing w:val="-3"/>
        </w:rPr>
        <w:t>u</w:t>
      </w:r>
      <w:r>
        <w:t>l</w:t>
      </w:r>
      <w:r w:rsidRPr="005F443E">
        <w:rPr>
          <w:spacing w:val="1"/>
        </w:rPr>
        <w:t xml:space="preserve"> </w:t>
      </w:r>
      <w:r w:rsidRPr="005F443E">
        <w:rPr>
          <w:spacing w:val="-2"/>
        </w:rPr>
        <w:t>V</w:t>
      </w:r>
      <w:r>
        <w:t>â</w:t>
      </w:r>
      <w:r w:rsidRPr="005F443E">
        <w:rPr>
          <w:spacing w:val="-2"/>
        </w:rPr>
        <w:t>n</w:t>
      </w:r>
      <w:r>
        <w:t>ză</w:t>
      </w:r>
      <w:r w:rsidRPr="005F443E">
        <w:rPr>
          <w:spacing w:val="-2"/>
        </w:rPr>
        <w:t>t</w:t>
      </w:r>
      <w:r>
        <w:t xml:space="preserve">or </w:t>
      </w:r>
      <w:r w:rsidRPr="005F443E">
        <w:rPr>
          <w:spacing w:val="-2"/>
        </w:rPr>
        <w:t>a</w:t>
      </w:r>
      <w:r>
        <w:t>re</w:t>
      </w:r>
      <w:r w:rsidRPr="005F443E">
        <w:rPr>
          <w:spacing w:val="-2"/>
        </w:rPr>
        <w:t xml:space="preserve"> </w:t>
      </w:r>
      <w:r w:rsidRPr="005F443E">
        <w:rPr>
          <w:spacing w:val="-3"/>
        </w:rPr>
        <w:t>u</w:t>
      </w:r>
      <w:r>
        <w:t>rm</w:t>
      </w:r>
      <w:r w:rsidRPr="005F443E">
        <w:rPr>
          <w:spacing w:val="-2"/>
        </w:rPr>
        <w:t>ă</w:t>
      </w:r>
      <w:r>
        <w:t>to</w:t>
      </w:r>
      <w:r w:rsidRPr="005F443E">
        <w:rPr>
          <w:spacing w:val="-2"/>
        </w:rPr>
        <w:t>a</w:t>
      </w:r>
      <w:r>
        <w:t>r</w:t>
      </w:r>
      <w:r w:rsidRPr="005F443E">
        <w:rPr>
          <w:spacing w:val="-2"/>
        </w:rPr>
        <w:t>e</w:t>
      </w:r>
      <w:r>
        <w:t xml:space="preserve">le </w:t>
      </w:r>
      <w:r w:rsidRPr="005F443E">
        <w:rPr>
          <w:spacing w:val="-1"/>
        </w:rPr>
        <w:t>obligații principale:</w:t>
      </w:r>
    </w:p>
    <w:p w14:paraId="5A499785" w14:textId="77777777" w:rsidR="00943AB6" w:rsidRPr="00424BDB" w:rsidRDefault="00943AB6">
      <w:pPr>
        <w:pStyle w:val="BodyText"/>
        <w:spacing w:before="1"/>
        <w:rPr>
          <w:spacing w:val="-1"/>
        </w:rPr>
      </w:pPr>
    </w:p>
    <w:p w14:paraId="115A5740" w14:textId="77777777" w:rsidR="005F443E" w:rsidRDefault="00BB7979" w:rsidP="008604B4">
      <w:pPr>
        <w:pStyle w:val="ListParagraph"/>
        <w:numPr>
          <w:ilvl w:val="2"/>
          <w:numId w:val="49"/>
        </w:numPr>
        <w:tabs>
          <w:tab w:val="left" w:pos="1460"/>
          <w:tab w:val="left" w:pos="1461"/>
        </w:tabs>
        <w:ind w:left="1260" w:right="761" w:hanging="270"/>
        <w:rPr>
          <w:spacing w:val="-1"/>
        </w:rPr>
      </w:pPr>
      <w:r w:rsidRPr="005F443E">
        <w:rPr>
          <w:spacing w:val="-1"/>
        </w:rPr>
        <w:t>să livreze cantitățile de gaze naturale stabilite potrivit prezentului Contract, în baza Raportului de tranzacționare conform procedurii produselor pe termen mediu si lung;</w:t>
      </w:r>
    </w:p>
    <w:p w14:paraId="1B1B98B5" w14:textId="03B43BF8" w:rsidR="005F443E" w:rsidRPr="005F443E" w:rsidRDefault="00BB7979" w:rsidP="008604B4">
      <w:pPr>
        <w:pStyle w:val="ListParagraph"/>
        <w:numPr>
          <w:ilvl w:val="2"/>
          <w:numId w:val="49"/>
        </w:numPr>
        <w:tabs>
          <w:tab w:val="left" w:pos="1460"/>
          <w:tab w:val="left" w:pos="1461"/>
        </w:tabs>
        <w:ind w:left="1260" w:right="761" w:hanging="270"/>
        <w:rPr>
          <w:spacing w:val="-1"/>
        </w:rPr>
      </w:pPr>
      <w:r w:rsidRPr="005F443E">
        <w:rPr>
          <w:spacing w:val="-1"/>
        </w:rPr>
        <w:t>s</w:t>
      </w:r>
      <w:r>
        <w:t>ă</w:t>
      </w:r>
      <w:r w:rsidRPr="005F443E">
        <w:rPr>
          <w:spacing w:val="5"/>
        </w:rPr>
        <w:t xml:space="preserve"> </w:t>
      </w:r>
      <w:r>
        <w:t>a</w:t>
      </w:r>
      <w:r w:rsidRPr="005F443E">
        <w:rPr>
          <w:spacing w:val="-2"/>
        </w:rPr>
        <w:t>s</w:t>
      </w:r>
      <w:r>
        <w:t>ig</w:t>
      </w:r>
      <w:r w:rsidRPr="005F443E">
        <w:rPr>
          <w:spacing w:val="-3"/>
        </w:rPr>
        <w:t>u</w:t>
      </w:r>
      <w:r>
        <w:t>re</w:t>
      </w:r>
      <w:r w:rsidRPr="005F443E">
        <w:rPr>
          <w:spacing w:val="5"/>
        </w:rPr>
        <w:t xml:space="preserve"> </w:t>
      </w:r>
      <w:r>
        <w:t>p</w:t>
      </w:r>
      <w:r w:rsidRPr="005F443E">
        <w:rPr>
          <w:spacing w:val="-2"/>
        </w:rPr>
        <w:t>a</w:t>
      </w:r>
      <w:r>
        <w:t>r</w:t>
      </w:r>
      <w:r w:rsidRPr="005F443E">
        <w:rPr>
          <w:spacing w:val="-2"/>
        </w:rPr>
        <w:t>a</w:t>
      </w:r>
      <w:r>
        <w:t>m</w:t>
      </w:r>
      <w:r w:rsidRPr="005F443E">
        <w:rPr>
          <w:spacing w:val="-2"/>
        </w:rPr>
        <w:t>e</w:t>
      </w:r>
      <w:r>
        <w:t>t</w:t>
      </w:r>
      <w:r w:rsidRPr="005F443E">
        <w:rPr>
          <w:spacing w:val="-2"/>
        </w:rPr>
        <w:t>r</w:t>
      </w:r>
      <w:r>
        <w:t>ii</w:t>
      </w:r>
      <w:r w:rsidRPr="005F443E">
        <w:rPr>
          <w:spacing w:val="3"/>
        </w:rPr>
        <w:t xml:space="preserve"> </w:t>
      </w:r>
      <w:r w:rsidRPr="005F443E">
        <w:rPr>
          <w:spacing w:val="-1"/>
        </w:rPr>
        <w:t>sp</w:t>
      </w:r>
      <w:r>
        <w:t>e</w:t>
      </w:r>
      <w:r w:rsidRPr="005F443E">
        <w:rPr>
          <w:spacing w:val="-2"/>
        </w:rPr>
        <w:t>c</w:t>
      </w:r>
      <w:r>
        <w:t>i</w:t>
      </w:r>
      <w:r w:rsidRPr="005F443E">
        <w:rPr>
          <w:spacing w:val="-2"/>
        </w:rPr>
        <w:t>f</w:t>
      </w:r>
      <w:r>
        <w:t>ic</w:t>
      </w:r>
      <w:r w:rsidR="004A63EC">
        <w:rPr>
          <w:spacing w:val="-2"/>
        </w:rPr>
        <w:t>ați</w:t>
      </w:r>
      <w:r w:rsidRPr="005F443E">
        <w:rPr>
          <w:spacing w:val="3"/>
        </w:rPr>
        <w:t xml:space="preserve"> </w:t>
      </w:r>
      <w:r>
        <w:t>ai</w:t>
      </w:r>
      <w:r w:rsidRPr="005F443E">
        <w:rPr>
          <w:spacing w:val="5"/>
        </w:rPr>
        <w:t xml:space="preserve"> </w:t>
      </w:r>
      <w:r w:rsidRPr="005F443E">
        <w:rPr>
          <w:spacing w:val="-3"/>
        </w:rPr>
        <w:t>g</w:t>
      </w:r>
      <w:r>
        <w:t>az</w:t>
      </w:r>
      <w:r w:rsidRPr="005F443E">
        <w:rPr>
          <w:spacing w:val="-2"/>
        </w:rPr>
        <w:t>e</w:t>
      </w:r>
      <w:r>
        <w:t>lor</w:t>
      </w:r>
      <w:r w:rsidRPr="005F443E">
        <w:rPr>
          <w:spacing w:val="5"/>
        </w:rPr>
        <w:t xml:space="preserve"> </w:t>
      </w:r>
      <w:r w:rsidRPr="005F443E">
        <w:rPr>
          <w:spacing w:val="-3"/>
        </w:rPr>
        <w:t>n</w:t>
      </w:r>
      <w:r>
        <w:t>a</w:t>
      </w:r>
      <w:r w:rsidRPr="005F443E">
        <w:rPr>
          <w:spacing w:val="1"/>
        </w:rPr>
        <w:t>t</w:t>
      </w:r>
      <w:r w:rsidRPr="005F443E">
        <w:rPr>
          <w:spacing w:val="-3"/>
        </w:rPr>
        <w:t>u</w:t>
      </w:r>
      <w:r>
        <w:t>r</w:t>
      </w:r>
      <w:r w:rsidRPr="005F443E">
        <w:rPr>
          <w:spacing w:val="-2"/>
        </w:rPr>
        <w:t>a</w:t>
      </w:r>
      <w:r>
        <w:t>le</w:t>
      </w:r>
      <w:r w:rsidRPr="005F443E">
        <w:rPr>
          <w:spacing w:val="2"/>
        </w:rPr>
        <w:t xml:space="preserve"> </w:t>
      </w:r>
      <w:r>
        <w:t>li</w:t>
      </w:r>
      <w:r w:rsidRPr="005F443E">
        <w:rPr>
          <w:spacing w:val="-3"/>
        </w:rPr>
        <w:t>v</w:t>
      </w:r>
      <w:r w:rsidRPr="005F443E">
        <w:rPr>
          <w:spacing w:val="-2"/>
        </w:rPr>
        <w:t>r</w:t>
      </w:r>
      <w:r>
        <w:t>a</w:t>
      </w:r>
      <w:r w:rsidRPr="005F443E">
        <w:rPr>
          <w:spacing w:val="1"/>
        </w:rPr>
        <w:t>t</w:t>
      </w:r>
      <w:r>
        <w:t>e,</w:t>
      </w:r>
      <w:r w:rsidRPr="005F443E">
        <w:rPr>
          <w:spacing w:val="2"/>
        </w:rPr>
        <w:t xml:space="preserve"> </w:t>
      </w:r>
      <w:r>
        <w:t>în</w:t>
      </w:r>
      <w:r w:rsidRPr="005F443E">
        <w:rPr>
          <w:spacing w:val="4"/>
        </w:rPr>
        <w:t xml:space="preserve"> </w:t>
      </w:r>
      <w:r>
        <w:t>c</w:t>
      </w:r>
      <w:r w:rsidRPr="005F443E">
        <w:rPr>
          <w:spacing w:val="-2"/>
        </w:rPr>
        <w:t>o</w:t>
      </w:r>
      <w:r>
        <w:t>nf</w:t>
      </w:r>
      <w:r w:rsidRPr="005F443E">
        <w:rPr>
          <w:spacing w:val="-3"/>
        </w:rPr>
        <w:t>o</w:t>
      </w:r>
      <w:r>
        <w:t>r</w:t>
      </w:r>
      <w:r w:rsidRPr="005F443E">
        <w:rPr>
          <w:spacing w:val="-2"/>
        </w:rPr>
        <w:t>m</w:t>
      </w:r>
      <w:r>
        <w:t>i</w:t>
      </w:r>
      <w:r w:rsidRPr="005F443E">
        <w:rPr>
          <w:spacing w:val="-2"/>
        </w:rPr>
        <w:t>t</w:t>
      </w:r>
      <w:r>
        <w:t>a</w:t>
      </w:r>
      <w:r w:rsidRPr="005F443E">
        <w:rPr>
          <w:spacing w:val="-2"/>
        </w:rPr>
        <w:t>t</w:t>
      </w:r>
      <w:r>
        <w:t>e</w:t>
      </w:r>
      <w:r w:rsidRPr="005F443E">
        <w:rPr>
          <w:spacing w:val="5"/>
        </w:rPr>
        <w:t xml:space="preserve"> </w:t>
      </w:r>
      <w:r>
        <w:t>cu</w:t>
      </w:r>
      <w:r w:rsidRPr="005F443E">
        <w:rPr>
          <w:spacing w:val="2"/>
        </w:rPr>
        <w:t xml:space="preserve"> </w:t>
      </w:r>
      <w:r>
        <w:t>le</w:t>
      </w:r>
      <w:r w:rsidRPr="005F443E">
        <w:rPr>
          <w:spacing w:val="-2"/>
        </w:rPr>
        <w:t>gi</w:t>
      </w:r>
      <w:r w:rsidRPr="005F443E">
        <w:rPr>
          <w:spacing w:val="-1"/>
        </w:rPr>
        <w:t>s</w:t>
      </w:r>
      <w:r w:rsidRPr="005F443E">
        <w:rPr>
          <w:spacing w:val="1"/>
        </w:rPr>
        <w:t>l</w:t>
      </w:r>
      <w:r w:rsidR="004A63EC">
        <w:rPr>
          <w:spacing w:val="-2"/>
        </w:rPr>
        <w:t>ația</w:t>
      </w:r>
      <w:r w:rsidRPr="005F443E">
        <w:rPr>
          <w:spacing w:val="5"/>
        </w:rPr>
        <w:t xml:space="preserve"> </w:t>
      </w:r>
      <w:r w:rsidRPr="005F443E">
        <w:rPr>
          <w:spacing w:val="-6"/>
        </w:rPr>
        <w:t>în</w:t>
      </w:r>
      <w:r>
        <w:t xml:space="preserve"> vigoare;</w:t>
      </w:r>
    </w:p>
    <w:p w14:paraId="6F5971EE" w14:textId="77777777" w:rsidR="005F443E" w:rsidRDefault="00BB7979" w:rsidP="008604B4">
      <w:pPr>
        <w:pStyle w:val="ListParagraph"/>
        <w:numPr>
          <w:ilvl w:val="2"/>
          <w:numId w:val="49"/>
        </w:numPr>
        <w:tabs>
          <w:tab w:val="left" w:pos="1460"/>
          <w:tab w:val="left" w:pos="1461"/>
        </w:tabs>
        <w:ind w:left="1260" w:right="761" w:hanging="270"/>
        <w:rPr>
          <w:spacing w:val="-1"/>
        </w:rPr>
      </w:pPr>
      <w:r w:rsidRPr="005F443E">
        <w:rPr>
          <w:spacing w:val="-1"/>
        </w:rPr>
        <w:t>s</w:t>
      </w:r>
      <w:r>
        <w:t>ă</w:t>
      </w:r>
      <w:r w:rsidRPr="005F443E">
        <w:rPr>
          <w:spacing w:val="24"/>
        </w:rPr>
        <w:t xml:space="preserve"> </w:t>
      </w:r>
      <w:r w:rsidRPr="005F443E">
        <w:rPr>
          <w:spacing w:val="-1"/>
        </w:rPr>
        <w:t>dețină și să mențină în vigoare, pe toata durata Contractului, licențele și autorizațiile necesare livrării</w:t>
      </w:r>
      <w:r>
        <w:t>/preluării</w:t>
      </w:r>
      <w:r w:rsidRPr="005F443E">
        <w:rPr>
          <w:spacing w:val="-7"/>
        </w:rPr>
        <w:t xml:space="preserve"> </w:t>
      </w:r>
      <w:r>
        <w:t>gazelor</w:t>
      </w:r>
      <w:r w:rsidRPr="005F443E">
        <w:rPr>
          <w:spacing w:val="-7"/>
        </w:rPr>
        <w:t xml:space="preserve"> </w:t>
      </w:r>
      <w:r>
        <w:t>naturale</w:t>
      </w:r>
      <w:r w:rsidRPr="005F443E">
        <w:rPr>
          <w:spacing w:val="-9"/>
        </w:rPr>
        <w:t xml:space="preserve"> </w:t>
      </w:r>
      <w:r>
        <w:t>în</w:t>
      </w:r>
      <w:r w:rsidRPr="005F443E">
        <w:rPr>
          <w:spacing w:val="-8"/>
        </w:rPr>
        <w:t xml:space="preserve"> </w:t>
      </w:r>
      <w:r>
        <w:t>PVT</w:t>
      </w:r>
      <w:r w:rsidRPr="005F443E">
        <w:rPr>
          <w:spacing w:val="-7"/>
        </w:rPr>
        <w:t xml:space="preserve"> </w:t>
      </w:r>
      <w:r>
        <w:t>și</w:t>
      </w:r>
      <w:r w:rsidRPr="005F443E">
        <w:rPr>
          <w:spacing w:val="-7"/>
        </w:rPr>
        <w:t xml:space="preserve"> </w:t>
      </w:r>
      <w:r>
        <w:t>să</w:t>
      </w:r>
      <w:r w:rsidRPr="005F443E">
        <w:rPr>
          <w:spacing w:val="-9"/>
        </w:rPr>
        <w:t xml:space="preserve"> </w:t>
      </w:r>
      <w:r>
        <w:t>respecte</w:t>
      </w:r>
      <w:r w:rsidRPr="005F443E">
        <w:rPr>
          <w:spacing w:val="-8"/>
        </w:rPr>
        <w:t xml:space="preserve"> </w:t>
      </w:r>
      <w:r>
        <w:t>prevederile</w:t>
      </w:r>
      <w:r w:rsidRPr="005F443E">
        <w:rPr>
          <w:spacing w:val="-7"/>
        </w:rPr>
        <w:t xml:space="preserve"> </w:t>
      </w:r>
      <w:r>
        <w:t>acestora</w:t>
      </w:r>
      <w:r w:rsidR="005F443E" w:rsidRPr="005F443E">
        <w:t>;</w:t>
      </w:r>
      <w:r w:rsidR="005F443E" w:rsidRPr="005F443E">
        <w:rPr>
          <w:spacing w:val="-1"/>
        </w:rPr>
        <w:t xml:space="preserve"> </w:t>
      </w:r>
    </w:p>
    <w:p w14:paraId="3FDF9F50" w14:textId="656A90B5" w:rsidR="005F443E" w:rsidRPr="005F443E" w:rsidRDefault="005F443E" w:rsidP="008604B4">
      <w:pPr>
        <w:pStyle w:val="ListParagraph"/>
        <w:numPr>
          <w:ilvl w:val="2"/>
          <w:numId w:val="49"/>
        </w:numPr>
        <w:tabs>
          <w:tab w:val="left" w:pos="1460"/>
          <w:tab w:val="left" w:pos="1461"/>
        </w:tabs>
        <w:ind w:left="1260" w:right="761" w:hanging="270"/>
        <w:rPr>
          <w:spacing w:val="-1"/>
        </w:rPr>
      </w:pPr>
      <w:r w:rsidRPr="005F443E">
        <w:rPr>
          <w:spacing w:val="-1"/>
        </w:rPr>
        <w:t>s</w:t>
      </w:r>
      <w:r>
        <w:t>ă</w:t>
      </w:r>
      <w:r w:rsidRPr="005F443E">
        <w:rPr>
          <w:spacing w:val="12"/>
        </w:rPr>
        <w:t xml:space="preserve"> </w:t>
      </w:r>
      <w:r>
        <w:t>a</w:t>
      </w:r>
      <w:r w:rsidRPr="005F443E">
        <w:rPr>
          <w:spacing w:val="-2"/>
        </w:rPr>
        <w:t>s</w:t>
      </w:r>
      <w:r>
        <w:t>igu</w:t>
      </w:r>
      <w:r w:rsidRPr="005F443E">
        <w:rPr>
          <w:spacing w:val="-2"/>
        </w:rPr>
        <w:t>r</w:t>
      </w:r>
      <w:r>
        <w:t>e</w:t>
      </w:r>
      <w:r w:rsidRPr="005F443E">
        <w:rPr>
          <w:spacing w:val="12"/>
        </w:rPr>
        <w:t xml:space="preserve"> </w:t>
      </w:r>
      <w:r w:rsidRPr="005F443E">
        <w:rPr>
          <w:spacing w:val="-2"/>
        </w:rPr>
        <w:t>l</w:t>
      </w:r>
      <w:r>
        <w:t>ivr</w:t>
      </w:r>
      <w:r w:rsidRPr="005F443E">
        <w:rPr>
          <w:spacing w:val="-2"/>
        </w:rPr>
        <w:t>a</w:t>
      </w:r>
      <w:r>
        <w:t>r</w:t>
      </w:r>
      <w:r w:rsidRPr="005F443E">
        <w:rPr>
          <w:spacing w:val="-2"/>
        </w:rPr>
        <w:t>e</w:t>
      </w:r>
      <w:r>
        <w:t>a</w:t>
      </w:r>
      <w:r w:rsidRPr="005F443E">
        <w:rPr>
          <w:spacing w:val="12"/>
        </w:rPr>
        <w:t xml:space="preserve"> </w:t>
      </w:r>
      <w:r>
        <w:t>ca</w:t>
      </w:r>
      <w:r w:rsidRPr="005F443E">
        <w:rPr>
          <w:spacing w:val="-3"/>
        </w:rPr>
        <w:t>n</w:t>
      </w:r>
      <w:r>
        <w:t>t</w:t>
      </w:r>
      <w:r w:rsidRPr="005F443E">
        <w:rPr>
          <w:spacing w:val="-2"/>
        </w:rPr>
        <w:t>i</w:t>
      </w:r>
      <w:r>
        <w:t>t</w:t>
      </w:r>
      <w:r w:rsidR="004A63EC">
        <w:rPr>
          <w:spacing w:val="-2"/>
        </w:rPr>
        <w:t>ăți</w:t>
      </w:r>
      <w:r>
        <w:t>i</w:t>
      </w:r>
      <w:r w:rsidRPr="005F443E">
        <w:rPr>
          <w:spacing w:val="12"/>
        </w:rPr>
        <w:t xml:space="preserve"> </w:t>
      </w:r>
      <w:r>
        <w:t>de</w:t>
      </w:r>
      <w:r w:rsidRPr="005F443E">
        <w:rPr>
          <w:spacing w:val="12"/>
        </w:rPr>
        <w:t xml:space="preserve"> </w:t>
      </w:r>
      <w:r>
        <w:t>ga</w:t>
      </w:r>
      <w:r w:rsidRPr="005F443E">
        <w:rPr>
          <w:spacing w:val="-2"/>
        </w:rPr>
        <w:t>z</w:t>
      </w:r>
      <w:r>
        <w:t>e</w:t>
      </w:r>
      <w:r w:rsidRPr="005F443E">
        <w:rPr>
          <w:spacing w:val="12"/>
        </w:rPr>
        <w:t xml:space="preserve"> </w:t>
      </w:r>
      <w:r>
        <w:t>na</w:t>
      </w:r>
      <w:r w:rsidRPr="005F443E">
        <w:rPr>
          <w:spacing w:val="-2"/>
        </w:rPr>
        <w:t>t</w:t>
      </w:r>
      <w:r>
        <w:t>ur</w:t>
      </w:r>
      <w:r w:rsidRPr="005F443E">
        <w:rPr>
          <w:spacing w:val="-2"/>
        </w:rPr>
        <w:t>a</w:t>
      </w:r>
      <w:r>
        <w:t>le</w:t>
      </w:r>
      <w:r w:rsidRPr="005F443E">
        <w:rPr>
          <w:spacing w:val="12"/>
        </w:rPr>
        <w:t xml:space="preserve"> </w:t>
      </w:r>
      <w:r>
        <w:t>c</w:t>
      </w:r>
      <w:r w:rsidRPr="005F443E">
        <w:rPr>
          <w:spacing w:val="-2"/>
        </w:rPr>
        <w:t>o</w:t>
      </w:r>
      <w:r>
        <w:t>n</w:t>
      </w:r>
      <w:r w:rsidRPr="005F443E">
        <w:rPr>
          <w:spacing w:val="-2"/>
        </w:rPr>
        <w:t>t</w:t>
      </w:r>
      <w:r>
        <w:t>ra</w:t>
      </w:r>
      <w:r w:rsidRPr="005F443E">
        <w:rPr>
          <w:spacing w:val="-2"/>
        </w:rPr>
        <w:t>ct</w:t>
      </w:r>
      <w:r>
        <w:t>a</w:t>
      </w:r>
      <w:r w:rsidRPr="005F443E">
        <w:rPr>
          <w:spacing w:val="1"/>
        </w:rPr>
        <w:t>t</w:t>
      </w:r>
      <w:r>
        <w:t>e</w:t>
      </w:r>
      <w:r w:rsidRPr="005F443E">
        <w:rPr>
          <w:spacing w:val="12"/>
        </w:rPr>
        <w:t xml:space="preserve"> </w:t>
      </w:r>
      <w:r w:rsidRPr="005F443E">
        <w:rPr>
          <w:spacing w:val="-2"/>
        </w:rPr>
        <w:t>î</w:t>
      </w:r>
      <w:r>
        <w:t>n</w:t>
      </w:r>
      <w:r w:rsidRPr="005F443E">
        <w:rPr>
          <w:spacing w:val="11"/>
        </w:rPr>
        <w:t xml:space="preserve"> </w:t>
      </w:r>
      <w:r>
        <w:t>t</w:t>
      </w:r>
      <w:r w:rsidRPr="005F443E">
        <w:rPr>
          <w:spacing w:val="-2"/>
        </w:rPr>
        <w:t>e</w:t>
      </w:r>
      <w:r>
        <w:t>r</w:t>
      </w:r>
      <w:r w:rsidRPr="005F443E">
        <w:rPr>
          <w:spacing w:val="-2"/>
        </w:rPr>
        <w:t>m</w:t>
      </w:r>
      <w:r>
        <w:t>en</w:t>
      </w:r>
      <w:r w:rsidRPr="005F443E">
        <w:rPr>
          <w:spacing w:val="-2"/>
        </w:rPr>
        <w:t>i</w:t>
      </w:r>
      <w:r>
        <w:t>i</w:t>
      </w:r>
      <w:r w:rsidRPr="005F443E">
        <w:rPr>
          <w:spacing w:val="12"/>
        </w:rPr>
        <w:t xml:space="preserve"> </w:t>
      </w:r>
      <w:r>
        <w:t>p</w:t>
      </w:r>
      <w:r w:rsidRPr="005F443E">
        <w:rPr>
          <w:spacing w:val="-2"/>
        </w:rPr>
        <w:t>r</w:t>
      </w:r>
      <w:r>
        <w:t>eze</w:t>
      </w:r>
      <w:r w:rsidRPr="005F443E">
        <w:rPr>
          <w:spacing w:val="-2"/>
        </w:rPr>
        <w:t>n</w:t>
      </w:r>
      <w:r>
        <w:t>t</w:t>
      </w:r>
      <w:r w:rsidRPr="005F443E">
        <w:rPr>
          <w:spacing w:val="-3"/>
        </w:rPr>
        <w:t>u</w:t>
      </w:r>
      <w:r>
        <w:t>lui</w:t>
      </w:r>
      <w:r w:rsidRPr="005F443E">
        <w:rPr>
          <w:spacing w:val="10"/>
        </w:rPr>
        <w:t xml:space="preserve"> </w:t>
      </w:r>
      <w:r>
        <w:t>con</w:t>
      </w:r>
      <w:r w:rsidRPr="005F443E">
        <w:rPr>
          <w:spacing w:val="-2"/>
        </w:rPr>
        <w:t>t</w:t>
      </w:r>
      <w:r>
        <w:t>ra</w:t>
      </w:r>
      <w:r w:rsidRPr="005F443E">
        <w:rPr>
          <w:spacing w:val="-2"/>
        </w:rPr>
        <w:t>c</w:t>
      </w:r>
      <w:r>
        <w:t xml:space="preserve">t, inclusiv </w:t>
      </w:r>
      <w:r w:rsidR="001C7B94">
        <w:t>î</w:t>
      </w:r>
      <w:r>
        <w:t>n acord cu notificarea efectuat</w:t>
      </w:r>
      <w:r w:rsidR="001C7B94">
        <w:t>ă</w:t>
      </w:r>
      <w:r>
        <w:t xml:space="preserve"> de c</w:t>
      </w:r>
      <w:r w:rsidR="001C7B94">
        <w:t>ă</w:t>
      </w:r>
      <w:r>
        <w:t>tre Contraparte;</w:t>
      </w:r>
    </w:p>
    <w:p w14:paraId="1B582C53" w14:textId="29572751" w:rsidR="005F443E" w:rsidRPr="005F443E" w:rsidRDefault="005F443E" w:rsidP="008604B4">
      <w:pPr>
        <w:pStyle w:val="ListParagraph"/>
        <w:numPr>
          <w:ilvl w:val="2"/>
          <w:numId w:val="49"/>
        </w:numPr>
        <w:tabs>
          <w:tab w:val="left" w:pos="1460"/>
          <w:tab w:val="left" w:pos="1461"/>
        </w:tabs>
        <w:ind w:left="1260" w:right="761" w:hanging="270"/>
        <w:rPr>
          <w:spacing w:val="-1"/>
        </w:rPr>
      </w:pPr>
      <w:r w:rsidRPr="005F443E">
        <w:rPr>
          <w:spacing w:val="-1"/>
        </w:rPr>
        <w:t>s</w:t>
      </w:r>
      <w:r>
        <w:t>ă c</w:t>
      </w:r>
      <w:r w:rsidRPr="005F443E">
        <w:rPr>
          <w:spacing w:val="-2"/>
        </w:rPr>
        <w:t>o</w:t>
      </w:r>
      <w:r>
        <w:t>ns</w:t>
      </w:r>
      <w:r w:rsidRPr="005F443E">
        <w:rPr>
          <w:spacing w:val="-1"/>
        </w:rPr>
        <w:t>t</w:t>
      </w:r>
      <w:r w:rsidRPr="005F443E">
        <w:rPr>
          <w:spacing w:val="-2"/>
        </w:rPr>
        <w:t>i</w:t>
      </w:r>
      <w:r>
        <w:t>tu</w:t>
      </w:r>
      <w:r w:rsidRPr="005F443E">
        <w:rPr>
          <w:spacing w:val="-2"/>
        </w:rPr>
        <w:t>i</w:t>
      </w:r>
      <w:r>
        <w:t>e o</w:t>
      </w:r>
      <w:r w:rsidRPr="005F443E">
        <w:rPr>
          <w:spacing w:val="-2"/>
        </w:rPr>
        <w:t xml:space="preserve"> </w:t>
      </w:r>
      <w:r w:rsidRPr="005F443E">
        <w:rPr>
          <w:spacing w:val="-1"/>
        </w:rPr>
        <w:t>garanție de bună-execuție prin intermediul unei scrisori de garanție bancară valabilă de la data emiterii</w:t>
      </w:r>
      <w:r>
        <w:t>,</w:t>
      </w:r>
      <w:r w:rsidRPr="005F443E">
        <w:rPr>
          <w:spacing w:val="-7"/>
        </w:rPr>
        <w:t xml:space="preserve"> </w:t>
      </w:r>
      <w:r>
        <w:t>având</w:t>
      </w:r>
      <w:r w:rsidRPr="005F443E">
        <w:rPr>
          <w:spacing w:val="-4"/>
        </w:rPr>
        <w:t xml:space="preserve"> </w:t>
      </w:r>
      <w:r>
        <w:t>ca</w:t>
      </w:r>
      <w:r w:rsidRPr="005F443E">
        <w:rPr>
          <w:spacing w:val="-3"/>
        </w:rPr>
        <w:t xml:space="preserve"> </w:t>
      </w:r>
      <w:r>
        <w:t>valoare</w:t>
      </w:r>
      <w:r w:rsidRPr="005F443E">
        <w:rPr>
          <w:spacing w:val="-3"/>
        </w:rPr>
        <w:t xml:space="preserve"> </w:t>
      </w:r>
      <w:r>
        <w:t>garantată</w:t>
      </w:r>
      <w:r w:rsidR="001C7B94">
        <w:t>,</w:t>
      </w:r>
      <w:r w:rsidRPr="005F443E">
        <w:rPr>
          <w:spacing w:val="-6"/>
        </w:rPr>
        <w:t xml:space="preserve"> </w:t>
      </w:r>
      <w:r>
        <w:t>valoarea prevăzută la art.</w:t>
      </w:r>
      <w:r w:rsidRPr="005F443E">
        <w:rPr>
          <w:spacing w:val="-1"/>
        </w:rPr>
        <w:t xml:space="preserve"> </w:t>
      </w:r>
      <w:r>
        <w:t>6.1.</w:t>
      </w:r>
    </w:p>
    <w:p w14:paraId="5A49978B" w14:textId="04079322" w:rsidR="00943AB6" w:rsidRPr="005F443E" w:rsidRDefault="00943AB6" w:rsidP="005F443E">
      <w:pPr>
        <w:tabs>
          <w:tab w:val="left" w:pos="1460"/>
          <w:tab w:val="left" w:pos="1461"/>
        </w:tabs>
        <w:ind w:right="761"/>
        <w:rPr>
          <w:spacing w:val="-1"/>
        </w:rPr>
        <w:sectPr w:rsidR="00943AB6" w:rsidRPr="005F443E" w:rsidSect="004A7215">
          <w:pgSz w:w="11910" w:h="16840"/>
          <w:pgMar w:top="1340" w:right="680" w:bottom="1260" w:left="1060" w:header="0" w:footer="1061" w:gutter="0"/>
          <w:cols w:space="720"/>
        </w:sectPr>
      </w:pPr>
    </w:p>
    <w:p w14:paraId="5A499791" w14:textId="77777777" w:rsidR="00943AB6" w:rsidRDefault="00943AB6">
      <w:pPr>
        <w:pStyle w:val="BodyText"/>
        <w:spacing w:before="10"/>
        <w:rPr>
          <w:sz w:val="21"/>
        </w:rPr>
      </w:pPr>
    </w:p>
    <w:p w14:paraId="5A499792" w14:textId="77777777" w:rsidR="00943AB6" w:rsidRDefault="00BB7979">
      <w:pPr>
        <w:pStyle w:val="Heading1"/>
      </w:pPr>
      <w:r>
        <w:t>Art. 10</w:t>
      </w:r>
    </w:p>
    <w:p w14:paraId="5A499793" w14:textId="77777777" w:rsidR="00943AB6" w:rsidRDefault="00943AB6">
      <w:pPr>
        <w:pStyle w:val="BodyText"/>
        <w:rPr>
          <w:b/>
        </w:rPr>
      </w:pPr>
    </w:p>
    <w:p w14:paraId="5A499794" w14:textId="4A808ACE" w:rsidR="00943AB6" w:rsidRDefault="00BB7979" w:rsidP="008604B4">
      <w:pPr>
        <w:pStyle w:val="ListParagraph"/>
        <w:numPr>
          <w:ilvl w:val="0"/>
          <w:numId w:val="52"/>
        </w:numPr>
        <w:tabs>
          <w:tab w:val="left" w:pos="1101"/>
        </w:tabs>
        <w:spacing w:before="1"/>
      </w:pPr>
      <w:r>
        <w:t>Beneficiarul Cumpărător are următoarele drepturi</w:t>
      </w:r>
      <w:r w:rsidRPr="005F443E">
        <w:rPr>
          <w:spacing w:val="-2"/>
        </w:rPr>
        <w:t xml:space="preserve"> </w:t>
      </w:r>
      <w:r>
        <w:t>principale:</w:t>
      </w:r>
    </w:p>
    <w:p w14:paraId="5A499795" w14:textId="77777777" w:rsidR="00943AB6" w:rsidRDefault="00943AB6">
      <w:pPr>
        <w:pStyle w:val="BodyText"/>
      </w:pPr>
    </w:p>
    <w:p w14:paraId="35DE0C0A" w14:textId="691B5B2B" w:rsidR="005F443E" w:rsidRDefault="00BB7979" w:rsidP="008604B4">
      <w:pPr>
        <w:pStyle w:val="ListParagraph"/>
        <w:numPr>
          <w:ilvl w:val="0"/>
          <w:numId w:val="54"/>
        </w:numPr>
        <w:tabs>
          <w:tab w:val="left" w:pos="1372"/>
        </w:tabs>
        <w:ind w:right="759"/>
      </w:pPr>
      <w:r w:rsidRPr="005F443E">
        <w:rPr>
          <w:spacing w:val="-1"/>
        </w:rPr>
        <w:t>s</w:t>
      </w:r>
      <w:r>
        <w:t xml:space="preserve">ă </w:t>
      </w:r>
      <w:r w:rsidRPr="005F443E">
        <w:rPr>
          <w:spacing w:val="-1"/>
        </w:rPr>
        <w:t>sol</w:t>
      </w:r>
      <w:r>
        <w:t>i</w:t>
      </w:r>
      <w:r w:rsidRPr="005F443E">
        <w:rPr>
          <w:spacing w:val="-2"/>
        </w:rPr>
        <w:t>c</w:t>
      </w:r>
      <w:r>
        <w:t>i</w:t>
      </w:r>
      <w:r w:rsidRPr="005F443E">
        <w:rPr>
          <w:spacing w:val="-2"/>
        </w:rPr>
        <w:t>t</w:t>
      </w:r>
      <w:r>
        <w:t>e</w:t>
      </w:r>
      <w:r w:rsidR="00D95DA3">
        <w:t xml:space="preserve"> și</w:t>
      </w:r>
      <w:r w:rsidRPr="005F443E">
        <w:rPr>
          <w:spacing w:val="1"/>
        </w:rPr>
        <w:t xml:space="preserve"> </w:t>
      </w:r>
      <w:r w:rsidRPr="005F443E">
        <w:rPr>
          <w:spacing w:val="-3"/>
        </w:rPr>
        <w:t>s</w:t>
      </w:r>
      <w:r>
        <w:t xml:space="preserve">ă </w:t>
      </w:r>
      <w:r w:rsidRPr="005F443E">
        <w:rPr>
          <w:spacing w:val="1"/>
        </w:rPr>
        <w:t>p</w:t>
      </w:r>
      <w:r>
        <w:t>r</w:t>
      </w:r>
      <w:r w:rsidRPr="005F443E">
        <w:rPr>
          <w:spacing w:val="-2"/>
        </w:rPr>
        <w:t>e</w:t>
      </w:r>
      <w:r>
        <w:t xml:space="preserve">ia </w:t>
      </w:r>
      <w:r w:rsidRPr="005F443E">
        <w:rPr>
          <w:spacing w:val="-2"/>
        </w:rPr>
        <w:t>c</w:t>
      </w:r>
      <w:r>
        <w:t>an</w:t>
      </w:r>
      <w:r w:rsidRPr="005F443E">
        <w:rPr>
          <w:spacing w:val="-1"/>
        </w:rPr>
        <w:t>titățile</w:t>
      </w:r>
      <w:r>
        <w:t xml:space="preserve"> de g</w:t>
      </w:r>
      <w:r w:rsidRPr="005F443E">
        <w:rPr>
          <w:spacing w:val="-2"/>
        </w:rPr>
        <w:t>a</w:t>
      </w:r>
      <w:r>
        <w:t>ze n</w:t>
      </w:r>
      <w:r w:rsidRPr="005F443E">
        <w:rPr>
          <w:spacing w:val="-2"/>
        </w:rPr>
        <w:t>a</w:t>
      </w:r>
      <w:r>
        <w:t>tu</w:t>
      </w:r>
      <w:r w:rsidRPr="005F443E">
        <w:rPr>
          <w:spacing w:val="-2"/>
        </w:rPr>
        <w:t>r</w:t>
      </w:r>
      <w:r>
        <w:t>a</w:t>
      </w:r>
      <w:r w:rsidRPr="005F443E">
        <w:rPr>
          <w:spacing w:val="-2"/>
        </w:rPr>
        <w:t>l</w:t>
      </w:r>
      <w:r>
        <w:t xml:space="preserve">e, </w:t>
      </w:r>
      <w:r w:rsidRPr="005F443E">
        <w:rPr>
          <w:spacing w:val="1"/>
        </w:rPr>
        <w:t>î</w:t>
      </w:r>
      <w:r>
        <w:t>n c</w:t>
      </w:r>
      <w:r w:rsidRPr="005F443E">
        <w:rPr>
          <w:spacing w:val="-2"/>
        </w:rPr>
        <w:t>o</w:t>
      </w:r>
      <w:r w:rsidRPr="005F443E">
        <w:rPr>
          <w:spacing w:val="-3"/>
        </w:rPr>
        <w:t>n</w:t>
      </w:r>
      <w:r>
        <w:t>fo</w:t>
      </w:r>
      <w:r w:rsidRPr="005F443E">
        <w:rPr>
          <w:spacing w:val="-2"/>
        </w:rPr>
        <w:t>r</w:t>
      </w:r>
      <w:r>
        <w:t>m</w:t>
      </w:r>
      <w:r w:rsidRPr="005F443E">
        <w:rPr>
          <w:spacing w:val="-2"/>
        </w:rPr>
        <w:t>i</w:t>
      </w:r>
      <w:r>
        <w:t>t</w:t>
      </w:r>
      <w:r w:rsidRPr="005F443E">
        <w:rPr>
          <w:spacing w:val="-2"/>
        </w:rPr>
        <w:t>a</w:t>
      </w:r>
      <w:r>
        <w:t xml:space="preserve">te cu </w:t>
      </w:r>
      <w:r w:rsidRPr="005F443E">
        <w:rPr>
          <w:spacing w:val="-3"/>
        </w:rPr>
        <w:t>p</w:t>
      </w:r>
      <w:r>
        <w:t>rev</w:t>
      </w:r>
      <w:r w:rsidRPr="005F443E">
        <w:rPr>
          <w:spacing w:val="-2"/>
        </w:rPr>
        <w:t>e</w:t>
      </w:r>
      <w:r>
        <w:t>de</w:t>
      </w:r>
      <w:r w:rsidRPr="005F443E">
        <w:rPr>
          <w:spacing w:val="-2"/>
        </w:rPr>
        <w:t>r</w:t>
      </w:r>
      <w:r>
        <w:t>i</w:t>
      </w:r>
      <w:r w:rsidRPr="005F443E">
        <w:rPr>
          <w:spacing w:val="-2"/>
        </w:rPr>
        <w:t>l</w:t>
      </w:r>
      <w:r>
        <w:t xml:space="preserve">e </w:t>
      </w:r>
      <w:r w:rsidRPr="005F443E">
        <w:rPr>
          <w:spacing w:val="-3"/>
        </w:rPr>
        <w:t>p</w:t>
      </w:r>
      <w:r w:rsidRPr="005F443E">
        <w:rPr>
          <w:spacing w:val="-2"/>
        </w:rPr>
        <w:t>r</w:t>
      </w:r>
      <w:r w:rsidRPr="005F443E">
        <w:rPr>
          <w:spacing w:val="-5"/>
        </w:rPr>
        <w:t>e</w:t>
      </w:r>
      <w:r w:rsidRPr="005F443E">
        <w:rPr>
          <w:spacing w:val="-3"/>
        </w:rPr>
        <w:t>zent</w:t>
      </w:r>
      <w:r w:rsidRPr="005F443E">
        <w:rPr>
          <w:spacing w:val="-6"/>
        </w:rPr>
        <w:t>u</w:t>
      </w:r>
      <w:r w:rsidRPr="005F443E">
        <w:rPr>
          <w:spacing w:val="-3"/>
        </w:rPr>
        <w:t>l</w:t>
      </w:r>
      <w:r w:rsidRPr="005F443E">
        <w:rPr>
          <w:spacing w:val="-6"/>
        </w:rPr>
        <w:t>u</w:t>
      </w:r>
      <w:r w:rsidRPr="005F443E">
        <w:rPr>
          <w:spacing w:val="-3"/>
        </w:rPr>
        <w:t>i</w:t>
      </w:r>
      <w:r>
        <w:t xml:space="preserve"> Contract</w:t>
      </w:r>
      <w:r w:rsidRPr="005F443E">
        <w:rPr>
          <w:spacing w:val="-9"/>
        </w:rPr>
        <w:t xml:space="preserve"> </w:t>
      </w:r>
      <w:r w:rsidR="00D95DA3">
        <w:t>ș</w:t>
      </w:r>
      <w:r>
        <w:t>i</w:t>
      </w:r>
      <w:r w:rsidRPr="005F443E">
        <w:rPr>
          <w:spacing w:val="-8"/>
        </w:rPr>
        <w:t xml:space="preserve"> </w:t>
      </w:r>
      <w:r>
        <w:t>a</w:t>
      </w:r>
      <w:r w:rsidRPr="005F443E">
        <w:rPr>
          <w:spacing w:val="-7"/>
        </w:rPr>
        <w:t xml:space="preserve"> </w:t>
      </w:r>
      <w:r>
        <w:t>tuturor</w:t>
      </w:r>
      <w:r w:rsidRPr="005F443E">
        <w:rPr>
          <w:spacing w:val="-6"/>
        </w:rPr>
        <w:t xml:space="preserve"> </w:t>
      </w:r>
      <w:r>
        <w:t>Anexelor</w:t>
      </w:r>
      <w:r w:rsidRPr="005F443E">
        <w:rPr>
          <w:spacing w:val="-7"/>
        </w:rPr>
        <w:t xml:space="preserve"> </w:t>
      </w:r>
      <w:r>
        <w:t>de</w:t>
      </w:r>
      <w:r w:rsidRPr="005F443E">
        <w:rPr>
          <w:spacing w:val="-9"/>
        </w:rPr>
        <w:t xml:space="preserve"> </w:t>
      </w:r>
      <w:r>
        <w:t>tranzacționare</w:t>
      </w:r>
      <w:r w:rsidRPr="005F443E">
        <w:rPr>
          <w:spacing w:val="-8"/>
        </w:rPr>
        <w:t xml:space="preserve"> </w:t>
      </w:r>
      <w:r>
        <w:t>care</w:t>
      </w:r>
      <w:r w:rsidRPr="005F443E">
        <w:rPr>
          <w:spacing w:val="-7"/>
        </w:rPr>
        <w:t xml:space="preserve"> </w:t>
      </w:r>
      <w:r>
        <w:t>fac</w:t>
      </w:r>
      <w:r w:rsidRPr="005F443E">
        <w:rPr>
          <w:spacing w:val="-7"/>
        </w:rPr>
        <w:t xml:space="preserve"> </w:t>
      </w:r>
      <w:r>
        <w:t>parte</w:t>
      </w:r>
      <w:r w:rsidRPr="005F443E">
        <w:rPr>
          <w:spacing w:val="-9"/>
        </w:rPr>
        <w:t xml:space="preserve"> </w:t>
      </w:r>
      <w:r>
        <w:t>integral</w:t>
      </w:r>
      <w:r w:rsidR="00D95DA3">
        <w:t>ă</w:t>
      </w:r>
      <w:r w:rsidRPr="005F443E">
        <w:rPr>
          <w:spacing w:val="-7"/>
        </w:rPr>
        <w:t xml:space="preserve"> </w:t>
      </w:r>
      <w:r>
        <w:t>din</w:t>
      </w:r>
      <w:r w:rsidRPr="005F443E">
        <w:rPr>
          <w:spacing w:val="-6"/>
        </w:rPr>
        <w:t xml:space="preserve"> </w:t>
      </w:r>
      <w:r>
        <w:t>Contract;</w:t>
      </w:r>
    </w:p>
    <w:p w14:paraId="5A499798" w14:textId="6FE16B4B" w:rsidR="00943AB6" w:rsidRDefault="00BB7979" w:rsidP="008604B4">
      <w:pPr>
        <w:pStyle w:val="ListParagraph"/>
        <w:numPr>
          <w:ilvl w:val="0"/>
          <w:numId w:val="54"/>
        </w:numPr>
        <w:tabs>
          <w:tab w:val="left" w:pos="1372"/>
        </w:tabs>
        <w:ind w:right="759"/>
      </w:pPr>
      <w:r>
        <w:t>să beneficieze de drepturile asimilate unui Membru Compensator pe sistemul de Contraparte.</w:t>
      </w:r>
    </w:p>
    <w:p w14:paraId="5A499799" w14:textId="77777777" w:rsidR="00943AB6" w:rsidRDefault="00943AB6">
      <w:pPr>
        <w:pStyle w:val="BodyText"/>
        <w:rPr>
          <w:sz w:val="24"/>
        </w:rPr>
      </w:pPr>
    </w:p>
    <w:p w14:paraId="5A49979A" w14:textId="77777777" w:rsidR="00943AB6" w:rsidRDefault="00943AB6">
      <w:pPr>
        <w:pStyle w:val="BodyText"/>
        <w:spacing w:before="1"/>
        <w:rPr>
          <w:sz w:val="20"/>
        </w:rPr>
      </w:pPr>
    </w:p>
    <w:p w14:paraId="5A49979B" w14:textId="472C8522" w:rsidR="00943AB6" w:rsidRDefault="00BB7979" w:rsidP="008604B4">
      <w:pPr>
        <w:pStyle w:val="ListParagraph"/>
        <w:numPr>
          <w:ilvl w:val="0"/>
          <w:numId w:val="52"/>
        </w:numPr>
        <w:tabs>
          <w:tab w:val="left" w:pos="1101"/>
        </w:tabs>
      </w:pPr>
      <w:r>
        <w:t>Beneficiarul Cumpărător are următoarele obligații</w:t>
      </w:r>
      <w:r w:rsidRPr="005F443E">
        <w:rPr>
          <w:spacing w:val="-11"/>
        </w:rPr>
        <w:t xml:space="preserve"> </w:t>
      </w:r>
      <w:r>
        <w:t>principale:</w:t>
      </w:r>
    </w:p>
    <w:p w14:paraId="5A49979C" w14:textId="77777777" w:rsidR="00943AB6" w:rsidRDefault="00943AB6">
      <w:pPr>
        <w:pStyle w:val="BodyText"/>
      </w:pPr>
    </w:p>
    <w:p w14:paraId="5A49979D" w14:textId="28E0106C" w:rsidR="00943AB6" w:rsidRDefault="00BB7979" w:rsidP="008604B4">
      <w:pPr>
        <w:pStyle w:val="ListParagraph"/>
        <w:numPr>
          <w:ilvl w:val="0"/>
          <w:numId w:val="53"/>
        </w:numPr>
        <w:tabs>
          <w:tab w:val="left" w:pos="1372"/>
        </w:tabs>
        <w:ind w:left="1080" w:right="761" w:hanging="720"/>
      </w:pPr>
      <w:r>
        <w:rPr>
          <w:spacing w:val="-1"/>
        </w:rPr>
        <w:t>s</w:t>
      </w:r>
      <w:r>
        <w:t xml:space="preserve">ă </w:t>
      </w:r>
      <w:r>
        <w:rPr>
          <w:spacing w:val="-12"/>
        </w:rPr>
        <w:t xml:space="preserve"> </w:t>
      </w:r>
      <w:r>
        <w:t>p</w:t>
      </w:r>
      <w:r>
        <w:rPr>
          <w:spacing w:val="-2"/>
        </w:rPr>
        <w:t>r</w:t>
      </w:r>
      <w:r>
        <w:t>e</w:t>
      </w:r>
      <w:r>
        <w:rPr>
          <w:spacing w:val="1"/>
        </w:rPr>
        <w:t>i</w:t>
      </w:r>
      <w:r>
        <w:t xml:space="preserve">a </w:t>
      </w:r>
      <w:r>
        <w:rPr>
          <w:spacing w:val="-14"/>
        </w:rPr>
        <w:t xml:space="preserve"> </w:t>
      </w:r>
      <w:r w:rsidRPr="00424BDB">
        <w:rPr>
          <w:spacing w:val="-2"/>
        </w:rPr>
        <w:t>și  s</w:t>
      </w:r>
      <w:r w:rsidR="00D95DA3">
        <w:rPr>
          <w:spacing w:val="-2"/>
        </w:rPr>
        <w:t>ă</w:t>
      </w:r>
      <w:r w:rsidRPr="00424BDB">
        <w:rPr>
          <w:spacing w:val="-2"/>
        </w:rPr>
        <w:t xml:space="preserve">  p</w:t>
      </w:r>
      <w:r>
        <w:rPr>
          <w:spacing w:val="-2"/>
        </w:rPr>
        <w:t>l</w:t>
      </w:r>
      <w:r w:rsidRPr="00424BDB">
        <w:rPr>
          <w:spacing w:val="-2"/>
        </w:rPr>
        <w:t>ă</w:t>
      </w:r>
      <w:r>
        <w:rPr>
          <w:spacing w:val="-2"/>
        </w:rPr>
        <w:t>t</w:t>
      </w:r>
      <w:r w:rsidRPr="00424BDB">
        <w:rPr>
          <w:spacing w:val="-2"/>
        </w:rPr>
        <w:t>ească  c</w:t>
      </w:r>
      <w:r>
        <w:rPr>
          <w:spacing w:val="-2"/>
        </w:rPr>
        <w:t>a</w:t>
      </w:r>
      <w:r w:rsidRPr="00424BDB">
        <w:rPr>
          <w:spacing w:val="-2"/>
        </w:rPr>
        <w:t>nt</w:t>
      </w:r>
      <w:r>
        <w:rPr>
          <w:spacing w:val="-2"/>
        </w:rPr>
        <w:t>i</w:t>
      </w:r>
      <w:r w:rsidRPr="00424BDB">
        <w:rPr>
          <w:spacing w:val="-2"/>
        </w:rPr>
        <w:t>t</w:t>
      </w:r>
      <w:r>
        <w:rPr>
          <w:spacing w:val="-2"/>
        </w:rPr>
        <w:t>ă</w:t>
      </w:r>
      <w:r w:rsidRPr="00424BDB">
        <w:rPr>
          <w:spacing w:val="-2"/>
        </w:rPr>
        <w:t>ț</w:t>
      </w:r>
      <w:r>
        <w:rPr>
          <w:spacing w:val="-2"/>
        </w:rPr>
        <w:t>i</w:t>
      </w:r>
      <w:r w:rsidRPr="00424BDB">
        <w:rPr>
          <w:spacing w:val="-2"/>
        </w:rPr>
        <w:t>le  de  gaze  na</w:t>
      </w:r>
      <w:r>
        <w:rPr>
          <w:spacing w:val="-2"/>
        </w:rPr>
        <w:t>t</w:t>
      </w:r>
      <w:r w:rsidRPr="00424BDB">
        <w:rPr>
          <w:spacing w:val="-2"/>
        </w:rPr>
        <w:t>ur</w:t>
      </w:r>
      <w:r>
        <w:rPr>
          <w:spacing w:val="-2"/>
        </w:rPr>
        <w:t>a</w:t>
      </w:r>
      <w:r w:rsidRPr="00424BDB">
        <w:rPr>
          <w:spacing w:val="-2"/>
        </w:rPr>
        <w:t xml:space="preserve">le  puse  </w:t>
      </w:r>
      <w:r>
        <w:rPr>
          <w:spacing w:val="-2"/>
        </w:rPr>
        <w:t>l</w:t>
      </w:r>
      <w:r w:rsidRPr="00424BDB">
        <w:rPr>
          <w:spacing w:val="-2"/>
        </w:rPr>
        <w:t>a  d</w:t>
      </w:r>
      <w:r>
        <w:rPr>
          <w:spacing w:val="-2"/>
        </w:rPr>
        <w:t>i</w:t>
      </w:r>
      <w:r w:rsidRPr="00424BDB">
        <w:rPr>
          <w:spacing w:val="-2"/>
        </w:rPr>
        <w:t>spo</w:t>
      </w:r>
      <w:r>
        <w:rPr>
          <w:spacing w:val="-2"/>
        </w:rPr>
        <w:t>z</w:t>
      </w:r>
      <w:r w:rsidRPr="00424BDB">
        <w:rPr>
          <w:spacing w:val="-2"/>
        </w:rPr>
        <w:t>iție  pr</w:t>
      </w:r>
      <w:r>
        <w:rPr>
          <w:spacing w:val="-2"/>
        </w:rPr>
        <w:t>i</w:t>
      </w:r>
      <w:r w:rsidRPr="00424BDB">
        <w:rPr>
          <w:spacing w:val="-2"/>
        </w:rPr>
        <w:t xml:space="preserve">n  Contraparte </w:t>
      </w:r>
      <w:r w:rsidR="001005D8" w:rsidRPr="00424BDB">
        <w:rPr>
          <w:spacing w:val="-2"/>
        </w:rPr>
        <w:t xml:space="preserve"> </w:t>
      </w:r>
      <w:r w:rsidRPr="00424BDB">
        <w:rPr>
          <w:spacing w:val="-2"/>
        </w:rPr>
        <w:t xml:space="preserve"> în  co</w:t>
      </w:r>
      <w:r>
        <w:rPr>
          <w:spacing w:val="-2"/>
        </w:rPr>
        <w:t>n</w:t>
      </w:r>
      <w:r w:rsidRPr="00424BDB">
        <w:rPr>
          <w:spacing w:val="-2"/>
        </w:rPr>
        <w:t>d</w:t>
      </w:r>
      <w:r>
        <w:rPr>
          <w:spacing w:val="-2"/>
        </w:rPr>
        <w:t>i</w:t>
      </w:r>
      <w:r w:rsidRPr="00424BDB">
        <w:rPr>
          <w:spacing w:val="-2"/>
        </w:rPr>
        <w:t>ț</w:t>
      </w:r>
      <w:r>
        <w:rPr>
          <w:spacing w:val="-2"/>
        </w:rPr>
        <w:t>i</w:t>
      </w:r>
      <w:r w:rsidRPr="00424BDB">
        <w:rPr>
          <w:spacing w:val="-2"/>
        </w:rPr>
        <w:t>i</w:t>
      </w:r>
      <w:r>
        <w:rPr>
          <w:spacing w:val="-2"/>
        </w:rPr>
        <w:t>l</w:t>
      </w:r>
      <w:r w:rsidRPr="00424BDB">
        <w:rPr>
          <w:spacing w:val="-2"/>
        </w:rPr>
        <w:t>e  pr</w:t>
      </w:r>
      <w:r>
        <w:rPr>
          <w:spacing w:val="-2"/>
        </w:rPr>
        <w:t>ez</w:t>
      </w:r>
      <w:r w:rsidRPr="00424BDB">
        <w:rPr>
          <w:spacing w:val="-2"/>
        </w:rPr>
        <w:t>entului</w:t>
      </w:r>
      <w:r>
        <w:t xml:space="preserve"> </w:t>
      </w:r>
      <w:r>
        <w:rPr>
          <w:spacing w:val="-7"/>
        </w:rPr>
        <w:t xml:space="preserve"> </w:t>
      </w:r>
      <w:r>
        <w:rPr>
          <w:spacing w:val="-1"/>
        </w:rPr>
        <w:t>C</w:t>
      </w:r>
      <w:r>
        <w:t>o</w:t>
      </w:r>
      <w:r>
        <w:rPr>
          <w:spacing w:val="-3"/>
        </w:rPr>
        <w:t>n</w:t>
      </w:r>
      <w:r>
        <w:t>t</w:t>
      </w:r>
      <w:r>
        <w:rPr>
          <w:spacing w:val="-2"/>
        </w:rPr>
        <w:t>r</w:t>
      </w:r>
      <w:r>
        <w:t>a</w:t>
      </w:r>
      <w:r>
        <w:rPr>
          <w:spacing w:val="-2"/>
        </w:rPr>
        <w:t>c</w:t>
      </w:r>
      <w:r>
        <w:t xml:space="preserve">t, </w:t>
      </w:r>
      <w:r>
        <w:rPr>
          <w:spacing w:val="-8"/>
        </w:rPr>
        <w:t xml:space="preserve"> </w:t>
      </w:r>
      <w:r>
        <w:t>in</w:t>
      </w:r>
      <w:r>
        <w:rPr>
          <w:spacing w:val="-2"/>
        </w:rPr>
        <w:t>c</w:t>
      </w:r>
      <w:r>
        <w:t>l</w:t>
      </w:r>
      <w:r>
        <w:rPr>
          <w:spacing w:val="-3"/>
        </w:rPr>
        <w:t>u</w:t>
      </w:r>
      <w:r>
        <w:rPr>
          <w:spacing w:val="-1"/>
        </w:rPr>
        <w:t>s</w:t>
      </w:r>
      <w:r>
        <w:rPr>
          <w:spacing w:val="1"/>
        </w:rPr>
        <w:t>i</w:t>
      </w:r>
      <w:r>
        <w:t xml:space="preserve">v </w:t>
      </w:r>
      <w:r>
        <w:rPr>
          <w:spacing w:val="-10"/>
        </w:rPr>
        <w:t xml:space="preserve"> </w:t>
      </w:r>
      <w:r w:rsidR="00D95DA3">
        <w:t>î</w:t>
      </w:r>
      <w:r>
        <w:t xml:space="preserve">n </w:t>
      </w:r>
      <w:r>
        <w:rPr>
          <w:spacing w:val="-8"/>
        </w:rPr>
        <w:t xml:space="preserve"> </w:t>
      </w:r>
      <w:r>
        <w:t>ac</w:t>
      </w:r>
      <w:r>
        <w:rPr>
          <w:spacing w:val="-3"/>
        </w:rPr>
        <w:t>o</w:t>
      </w:r>
      <w:r>
        <w:t xml:space="preserve">rd </w:t>
      </w:r>
      <w:r>
        <w:rPr>
          <w:spacing w:val="-8"/>
        </w:rPr>
        <w:t xml:space="preserve"> </w:t>
      </w:r>
      <w:r>
        <w:t xml:space="preserve">cu </w:t>
      </w:r>
      <w:r>
        <w:rPr>
          <w:spacing w:val="-7"/>
        </w:rPr>
        <w:t xml:space="preserve"> </w:t>
      </w:r>
      <w:r>
        <w:t>n</w:t>
      </w:r>
      <w:r>
        <w:rPr>
          <w:spacing w:val="-3"/>
        </w:rPr>
        <w:t>o</w:t>
      </w:r>
      <w:r>
        <w:t>t</w:t>
      </w:r>
      <w:r>
        <w:rPr>
          <w:spacing w:val="-2"/>
        </w:rPr>
        <w:t>i</w:t>
      </w:r>
      <w:r>
        <w:t>f</w:t>
      </w:r>
      <w:r>
        <w:rPr>
          <w:spacing w:val="-2"/>
        </w:rPr>
        <w:t>i</w:t>
      </w:r>
      <w:r>
        <w:t>c</w:t>
      </w:r>
      <w:r>
        <w:rPr>
          <w:spacing w:val="-2"/>
        </w:rPr>
        <w:t>a</w:t>
      </w:r>
      <w:r>
        <w:t xml:space="preserve">rea </w:t>
      </w:r>
      <w:r>
        <w:rPr>
          <w:spacing w:val="-7"/>
        </w:rPr>
        <w:t xml:space="preserve"> </w:t>
      </w:r>
      <w:r>
        <w:rPr>
          <w:spacing w:val="-2"/>
        </w:rPr>
        <w:t>c</w:t>
      </w:r>
      <w:r w:rsidR="00D95DA3">
        <w:rPr>
          <w:spacing w:val="-2"/>
        </w:rPr>
        <w:t>ă</w:t>
      </w:r>
      <w:r>
        <w:t xml:space="preserve">tre </w:t>
      </w:r>
      <w:r>
        <w:rPr>
          <w:spacing w:val="-7"/>
        </w:rPr>
        <w:t xml:space="preserve"> </w:t>
      </w:r>
      <w:r>
        <w:rPr>
          <w:spacing w:val="-2"/>
        </w:rPr>
        <w:t>O</w:t>
      </w:r>
      <w:r>
        <w:t>TS efectuat</w:t>
      </w:r>
      <w:r w:rsidR="00D95DA3">
        <w:t>ă</w:t>
      </w:r>
      <w:r>
        <w:t xml:space="preserve"> de c</w:t>
      </w:r>
      <w:r w:rsidR="00D95DA3">
        <w:t>ă</w:t>
      </w:r>
      <w:r>
        <w:t>tre Contraparte;</w:t>
      </w:r>
    </w:p>
    <w:p w14:paraId="5A49979E" w14:textId="77777777" w:rsidR="00943AB6" w:rsidRDefault="00943AB6" w:rsidP="005F443E">
      <w:pPr>
        <w:pStyle w:val="BodyText"/>
        <w:spacing w:before="10"/>
        <w:ind w:left="1080" w:hanging="720"/>
        <w:rPr>
          <w:sz w:val="21"/>
        </w:rPr>
      </w:pPr>
    </w:p>
    <w:p w14:paraId="5A49979F" w14:textId="77777777" w:rsidR="00943AB6" w:rsidRDefault="00BB7979" w:rsidP="008604B4">
      <w:pPr>
        <w:pStyle w:val="ListParagraph"/>
        <w:numPr>
          <w:ilvl w:val="0"/>
          <w:numId w:val="53"/>
        </w:numPr>
        <w:tabs>
          <w:tab w:val="left" w:pos="1372"/>
        </w:tabs>
        <w:ind w:left="1080" w:right="761" w:hanging="720"/>
      </w:pPr>
      <w:r>
        <w:rPr>
          <w:spacing w:val="-1"/>
        </w:rPr>
        <w:t>s</w:t>
      </w:r>
      <w:r>
        <w:t xml:space="preserve">ă </w:t>
      </w:r>
      <w:r>
        <w:rPr>
          <w:spacing w:val="-5"/>
        </w:rPr>
        <w:t xml:space="preserve"> </w:t>
      </w:r>
      <w:r w:rsidRPr="00424BDB">
        <w:rPr>
          <w:spacing w:val="-2"/>
        </w:rPr>
        <w:t>achite  in</w:t>
      </w:r>
      <w:r>
        <w:rPr>
          <w:spacing w:val="-2"/>
        </w:rPr>
        <w:t>t</w:t>
      </w:r>
      <w:r w:rsidRPr="00424BDB">
        <w:rPr>
          <w:spacing w:val="-2"/>
        </w:rPr>
        <w:t>eg</w:t>
      </w:r>
      <w:r>
        <w:rPr>
          <w:spacing w:val="-2"/>
        </w:rPr>
        <w:t>r</w:t>
      </w:r>
      <w:r w:rsidRPr="00424BDB">
        <w:rPr>
          <w:spacing w:val="-2"/>
        </w:rPr>
        <w:t xml:space="preserve">al  și  la  </w:t>
      </w:r>
      <w:r>
        <w:rPr>
          <w:spacing w:val="-2"/>
        </w:rPr>
        <w:t>t</w:t>
      </w:r>
      <w:r w:rsidRPr="00424BDB">
        <w:rPr>
          <w:spacing w:val="-2"/>
        </w:rPr>
        <w:t>e</w:t>
      </w:r>
      <w:r>
        <w:rPr>
          <w:spacing w:val="-2"/>
        </w:rPr>
        <w:t>r</w:t>
      </w:r>
      <w:r w:rsidRPr="00424BDB">
        <w:rPr>
          <w:spacing w:val="-2"/>
        </w:rPr>
        <w:t>men  co</w:t>
      </w:r>
      <w:r>
        <w:rPr>
          <w:spacing w:val="-2"/>
        </w:rPr>
        <w:t>n</w:t>
      </w:r>
      <w:r w:rsidRPr="00424BDB">
        <w:rPr>
          <w:spacing w:val="-2"/>
        </w:rPr>
        <w:t>t</w:t>
      </w:r>
      <w:r>
        <w:rPr>
          <w:spacing w:val="-2"/>
        </w:rPr>
        <w:t>r</w:t>
      </w:r>
      <w:r w:rsidRPr="00424BDB">
        <w:rPr>
          <w:spacing w:val="-2"/>
        </w:rPr>
        <w:t>av</w:t>
      </w:r>
      <w:r>
        <w:rPr>
          <w:spacing w:val="-2"/>
        </w:rPr>
        <w:t>a</w:t>
      </w:r>
      <w:r w:rsidRPr="00424BDB">
        <w:rPr>
          <w:spacing w:val="-2"/>
        </w:rPr>
        <w:t>lo</w:t>
      </w:r>
      <w:r>
        <w:rPr>
          <w:spacing w:val="-2"/>
        </w:rPr>
        <w:t>a</w:t>
      </w:r>
      <w:r w:rsidRPr="00424BDB">
        <w:rPr>
          <w:spacing w:val="-2"/>
        </w:rPr>
        <w:t>rea  g</w:t>
      </w:r>
      <w:r>
        <w:rPr>
          <w:spacing w:val="-2"/>
        </w:rPr>
        <w:t>a</w:t>
      </w:r>
      <w:r w:rsidRPr="00424BDB">
        <w:rPr>
          <w:spacing w:val="-2"/>
        </w:rPr>
        <w:t>z</w:t>
      </w:r>
      <w:r>
        <w:rPr>
          <w:spacing w:val="-2"/>
        </w:rPr>
        <w:t>el</w:t>
      </w:r>
      <w:r w:rsidRPr="00424BDB">
        <w:rPr>
          <w:spacing w:val="-2"/>
        </w:rPr>
        <w:t>or  natur</w:t>
      </w:r>
      <w:r>
        <w:rPr>
          <w:spacing w:val="-2"/>
        </w:rPr>
        <w:t>a</w:t>
      </w:r>
      <w:r w:rsidRPr="00424BDB">
        <w:rPr>
          <w:spacing w:val="-2"/>
        </w:rPr>
        <w:t>le  c</w:t>
      </w:r>
      <w:r>
        <w:rPr>
          <w:spacing w:val="-2"/>
        </w:rPr>
        <w:t>u</w:t>
      </w:r>
      <w:r w:rsidRPr="00424BDB">
        <w:rPr>
          <w:spacing w:val="-2"/>
        </w:rPr>
        <w:t>mp</w:t>
      </w:r>
      <w:r>
        <w:rPr>
          <w:spacing w:val="-2"/>
        </w:rPr>
        <w:t>ă</w:t>
      </w:r>
      <w:r w:rsidRPr="00424BDB">
        <w:rPr>
          <w:spacing w:val="-2"/>
        </w:rPr>
        <w:t>r</w:t>
      </w:r>
      <w:r>
        <w:rPr>
          <w:spacing w:val="-2"/>
        </w:rPr>
        <w:t>a</w:t>
      </w:r>
      <w:r w:rsidRPr="00424BDB">
        <w:rPr>
          <w:spacing w:val="-2"/>
        </w:rPr>
        <w:t>te  în  condițiile prezentului Contract</w:t>
      </w:r>
      <w:r>
        <w:t>;</w:t>
      </w:r>
    </w:p>
    <w:p w14:paraId="5A4997A0" w14:textId="77777777" w:rsidR="00943AB6" w:rsidRDefault="00943AB6" w:rsidP="005F443E">
      <w:pPr>
        <w:pStyle w:val="BodyText"/>
        <w:ind w:left="1080" w:hanging="720"/>
      </w:pPr>
    </w:p>
    <w:p w14:paraId="5A4997A1" w14:textId="77777777" w:rsidR="00943AB6" w:rsidRPr="00424BDB" w:rsidRDefault="00BB7979" w:rsidP="008604B4">
      <w:pPr>
        <w:pStyle w:val="ListParagraph"/>
        <w:numPr>
          <w:ilvl w:val="0"/>
          <w:numId w:val="53"/>
        </w:numPr>
        <w:tabs>
          <w:tab w:val="left" w:pos="1461"/>
        </w:tabs>
        <w:ind w:left="1080" w:right="760" w:hanging="720"/>
        <w:rPr>
          <w:spacing w:val="-2"/>
        </w:rPr>
      </w:pPr>
      <w:r>
        <w:rPr>
          <w:spacing w:val="-1"/>
        </w:rPr>
        <w:t>s</w:t>
      </w:r>
      <w:r>
        <w:t>ă</w:t>
      </w:r>
      <w:r>
        <w:rPr>
          <w:spacing w:val="24"/>
        </w:rPr>
        <w:t xml:space="preserve"> </w:t>
      </w:r>
      <w:r w:rsidRPr="00424BDB">
        <w:rPr>
          <w:spacing w:val="-2"/>
        </w:rPr>
        <w:t>d</w:t>
      </w:r>
      <w:r>
        <w:rPr>
          <w:spacing w:val="-2"/>
        </w:rPr>
        <w:t>e</w:t>
      </w:r>
      <w:r w:rsidRPr="00424BDB">
        <w:rPr>
          <w:spacing w:val="-2"/>
        </w:rPr>
        <w:t>țină și să mențină în vigo</w:t>
      </w:r>
      <w:r>
        <w:rPr>
          <w:spacing w:val="-2"/>
        </w:rPr>
        <w:t>a</w:t>
      </w:r>
      <w:r w:rsidRPr="00424BDB">
        <w:rPr>
          <w:spacing w:val="-2"/>
        </w:rPr>
        <w:t>re, pe to</w:t>
      </w:r>
      <w:r>
        <w:rPr>
          <w:spacing w:val="-2"/>
        </w:rPr>
        <w:t>a</w:t>
      </w:r>
      <w:r w:rsidRPr="00424BDB">
        <w:rPr>
          <w:spacing w:val="-2"/>
        </w:rPr>
        <w:t>ta du</w:t>
      </w:r>
      <w:r>
        <w:rPr>
          <w:spacing w:val="-2"/>
        </w:rPr>
        <w:t>r</w:t>
      </w:r>
      <w:r w:rsidRPr="00424BDB">
        <w:rPr>
          <w:spacing w:val="-2"/>
        </w:rPr>
        <w:t>a</w:t>
      </w:r>
      <w:r>
        <w:rPr>
          <w:spacing w:val="-2"/>
        </w:rPr>
        <w:t>t</w:t>
      </w:r>
      <w:r w:rsidRPr="00424BDB">
        <w:rPr>
          <w:spacing w:val="-2"/>
        </w:rPr>
        <w:t>a Cont</w:t>
      </w:r>
      <w:r>
        <w:rPr>
          <w:spacing w:val="-2"/>
        </w:rPr>
        <w:t>r</w:t>
      </w:r>
      <w:r w:rsidRPr="00424BDB">
        <w:rPr>
          <w:spacing w:val="-2"/>
        </w:rPr>
        <w:t>ac</w:t>
      </w:r>
      <w:r>
        <w:rPr>
          <w:spacing w:val="-2"/>
        </w:rPr>
        <w:t>t</w:t>
      </w:r>
      <w:r w:rsidRPr="00424BDB">
        <w:rPr>
          <w:spacing w:val="-2"/>
        </w:rPr>
        <w:t>ului, l</w:t>
      </w:r>
      <w:r>
        <w:rPr>
          <w:spacing w:val="-2"/>
        </w:rPr>
        <w:t>i</w:t>
      </w:r>
      <w:r w:rsidRPr="00424BDB">
        <w:rPr>
          <w:spacing w:val="-2"/>
        </w:rPr>
        <w:t>cenț</w:t>
      </w:r>
      <w:r>
        <w:rPr>
          <w:spacing w:val="-2"/>
        </w:rPr>
        <w:t>e</w:t>
      </w:r>
      <w:r w:rsidRPr="00424BDB">
        <w:rPr>
          <w:spacing w:val="-2"/>
        </w:rPr>
        <w:t>le și autorizațiile necesare livrării/preluării gazelor naturale în PVT și să respecte prevederile acestora;</w:t>
      </w:r>
    </w:p>
    <w:p w14:paraId="5A4997A2" w14:textId="77777777" w:rsidR="00943AB6" w:rsidRPr="00424BDB" w:rsidRDefault="00943AB6" w:rsidP="005F443E">
      <w:pPr>
        <w:pStyle w:val="BodyText"/>
        <w:spacing w:before="2"/>
        <w:ind w:left="1080" w:hanging="720"/>
        <w:rPr>
          <w:spacing w:val="-2"/>
        </w:rPr>
      </w:pPr>
    </w:p>
    <w:p w14:paraId="5A4997A3" w14:textId="77777777" w:rsidR="00943AB6" w:rsidRDefault="00BB7979" w:rsidP="008604B4">
      <w:pPr>
        <w:pStyle w:val="ListParagraph"/>
        <w:numPr>
          <w:ilvl w:val="0"/>
          <w:numId w:val="53"/>
        </w:numPr>
        <w:tabs>
          <w:tab w:val="left" w:pos="1372"/>
        </w:tabs>
        <w:ind w:left="1080" w:right="753" w:hanging="720"/>
      </w:pPr>
      <w:r w:rsidRPr="00424BDB">
        <w:rPr>
          <w:spacing w:val="-2"/>
        </w:rPr>
        <w:t>să co</w:t>
      </w:r>
      <w:r>
        <w:rPr>
          <w:spacing w:val="-2"/>
        </w:rPr>
        <w:t>n</w:t>
      </w:r>
      <w:r w:rsidRPr="00424BDB">
        <w:rPr>
          <w:spacing w:val="-2"/>
        </w:rPr>
        <w:t>sti</w:t>
      </w:r>
      <w:r>
        <w:rPr>
          <w:spacing w:val="-2"/>
        </w:rPr>
        <w:t>t</w:t>
      </w:r>
      <w:r w:rsidRPr="00424BDB">
        <w:rPr>
          <w:spacing w:val="-2"/>
        </w:rPr>
        <w:t>uie o g</w:t>
      </w:r>
      <w:r>
        <w:rPr>
          <w:spacing w:val="-2"/>
        </w:rPr>
        <w:t>a</w:t>
      </w:r>
      <w:r w:rsidRPr="00424BDB">
        <w:rPr>
          <w:spacing w:val="-2"/>
        </w:rPr>
        <w:t>ra</w:t>
      </w:r>
      <w:r>
        <w:rPr>
          <w:spacing w:val="-2"/>
        </w:rPr>
        <w:t>n</w:t>
      </w:r>
      <w:r w:rsidRPr="00424BDB">
        <w:rPr>
          <w:spacing w:val="-2"/>
        </w:rPr>
        <w:t>ț</w:t>
      </w:r>
      <w:r>
        <w:rPr>
          <w:spacing w:val="-2"/>
        </w:rPr>
        <w:t>i</w:t>
      </w:r>
      <w:r w:rsidRPr="00424BDB">
        <w:rPr>
          <w:spacing w:val="-2"/>
        </w:rPr>
        <w:t>e de bună</w:t>
      </w:r>
      <w:r>
        <w:rPr>
          <w:spacing w:val="-2"/>
        </w:rPr>
        <w:t>-</w:t>
      </w:r>
      <w:r w:rsidRPr="00424BDB">
        <w:rPr>
          <w:spacing w:val="-2"/>
        </w:rPr>
        <w:t>exe</w:t>
      </w:r>
      <w:r>
        <w:rPr>
          <w:spacing w:val="-2"/>
        </w:rPr>
        <w:t>c</w:t>
      </w:r>
      <w:r w:rsidRPr="00424BDB">
        <w:rPr>
          <w:spacing w:val="-2"/>
        </w:rPr>
        <w:t>uție prin int</w:t>
      </w:r>
      <w:r>
        <w:rPr>
          <w:spacing w:val="-2"/>
        </w:rPr>
        <w:t>e</w:t>
      </w:r>
      <w:r w:rsidRPr="00424BDB">
        <w:rPr>
          <w:spacing w:val="-2"/>
        </w:rPr>
        <w:t>r</w:t>
      </w:r>
      <w:r>
        <w:rPr>
          <w:spacing w:val="-2"/>
        </w:rPr>
        <w:t>me</w:t>
      </w:r>
      <w:r w:rsidRPr="00424BDB">
        <w:rPr>
          <w:spacing w:val="-2"/>
        </w:rPr>
        <w:t>diul un</w:t>
      </w:r>
      <w:r>
        <w:rPr>
          <w:spacing w:val="-2"/>
        </w:rPr>
        <w:t>e</w:t>
      </w:r>
      <w:r w:rsidRPr="00424BDB">
        <w:rPr>
          <w:spacing w:val="-2"/>
        </w:rPr>
        <w:t>i sc</w:t>
      </w:r>
      <w:r>
        <w:rPr>
          <w:spacing w:val="-2"/>
        </w:rPr>
        <w:t>r</w:t>
      </w:r>
      <w:r w:rsidRPr="00424BDB">
        <w:rPr>
          <w:spacing w:val="-2"/>
        </w:rPr>
        <w:t>isori de g</w:t>
      </w:r>
      <w:r>
        <w:rPr>
          <w:spacing w:val="-2"/>
        </w:rPr>
        <w:t>a</w:t>
      </w:r>
      <w:r w:rsidRPr="00424BDB">
        <w:rPr>
          <w:spacing w:val="-2"/>
        </w:rPr>
        <w:t>ra</w:t>
      </w:r>
      <w:r>
        <w:rPr>
          <w:spacing w:val="-2"/>
        </w:rPr>
        <w:t>n</w:t>
      </w:r>
      <w:r w:rsidRPr="00424BDB">
        <w:rPr>
          <w:spacing w:val="-2"/>
        </w:rPr>
        <w:t>ț</w:t>
      </w:r>
      <w:r>
        <w:rPr>
          <w:spacing w:val="-2"/>
        </w:rPr>
        <w:t>i</w:t>
      </w:r>
      <w:r w:rsidRPr="00424BDB">
        <w:rPr>
          <w:spacing w:val="-2"/>
        </w:rPr>
        <w:t>e banc</w:t>
      </w:r>
      <w:r>
        <w:rPr>
          <w:spacing w:val="-2"/>
        </w:rPr>
        <w:t>a</w:t>
      </w:r>
      <w:r w:rsidRPr="00424BDB">
        <w:rPr>
          <w:spacing w:val="-2"/>
        </w:rPr>
        <w:t>ră valabilă de la data emiterii, având ca valoare garantată valoarea prevăzută</w:t>
      </w:r>
      <w:r>
        <w:t xml:space="preserve"> la art.</w:t>
      </w:r>
      <w:r>
        <w:rPr>
          <w:spacing w:val="-21"/>
        </w:rPr>
        <w:t xml:space="preserve"> </w:t>
      </w:r>
      <w:r>
        <w:t>6.1.</w:t>
      </w:r>
    </w:p>
    <w:p w14:paraId="5A4997A6" w14:textId="77777777" w:rsidR="00943AB6" w:rsidRDefault="00943AB6">
      <w:pPr>
        <w:pStyle w:val="BodyText"/>
        <w:rPr>
          <w:sz w:val="24"/>
        </w:rPr>
      </w:pPr>
    </w:p>
    <w:p w14:paraId="5A4997A7" w14:textId="2BB83A0F" w:rsidR="00943AB6" w:rsidRDefault="00BB7979">
      <w:pPr>
        <w:pStyle w:val="Heading1"/>
        <w:numPr>
          <w:ilvl w:val="0"/>
          <w:numId w:val="5"/>
        </w:numPr>
        <w:tabs>
          <w:tab w:val="left" w:pos="737"/>
        </w:tabs>
        <w:spacing w:before="169" w:line="480" w:lineRule="auto"/>
        <w:ind w:left="380" w:right="6910" w:firstLine="0"/>
        <w:jc w:val="both"/>
      </w:pPr>
      <w:r>
        <w:rPr>
          <w:w w:val="95"/>
        </w:rPr>
        <w:t>Clauza</w:t>
      </w:r>
      <w:r w:rsidR="00424BDB">
        <w:rPr>
          <w:w w:val="95"/>
        </w:rPr>
        <w:t xml:space="preserve"> </w:t>
      </w:r>
      <w:r>
        <w:rPr>
          <w:w w:val="95"/>
        </w:rPr>
        <w:t xml:space="preserve">de </w:t>
      </w:r>
      <w:r>
        <w:rPr>
          <w:spacing w:val="-4"/>
          <w:w w:val="95"/>
        </w:rPr>
        <w:t xml:space="preserve">confidențialitate </w:t>
      </w:r>
      <w:r>
        <w:t>Art. 11</w:t>
      </w:r>
    </w:p>
    <w:p w14:paraId="5A4997A8" w14:textId="77777777" w:rsidR="00943AB6" w:rsidRDefault="00BB7979" w:rsidP="008604B4">
      <w:pPr>
        <w:pStyle w:val="ListParagraph"/>
        <w:numPr>
          <w:ilvl w:val="0"/>
          <w:numId w:val="55"/>
        </w:numPr>
        <w:tabs>
          <w:tab w:val="left" w:pos="1446"/>
        </w:tabs>
        <w:ind w:right="760"/>
      </w:pPr>
      <w:r w:rsidRPr="00424BDB">
        <w:t>Pă</w:t>
      </w:r>
      <w:r>
        <w:t>r</w:t>
      </w:r>
      <w:r w:rsidRPr="00424BDB">
        <w:t>ț</w:t>
      </w:r>
      <w:r>
        <w:t>i</w:t>
      </w:r>
      <w:r w:rsidRPr="00424BDB">
        <w:t>l</w:t>
      </w:r>
      <w:r>
        <w:t xml:space="preserve">e </w:t>
      </w:r>
      <w:r w:rsidRPr="00424BDB">
        <w:t xml:space="preserve"> s</w:t>
      </w:r>
      <w:r>
        <w:t xml:space="preserve">e </w:t>
      </w:r>
      <w:r w:rsidRPr="00424BDB">
        <w:t xml:space="preserve"> </w:t>
      </w:r>
      <w:r>
        <w:t>o</w:t>
      </w:r>
      <w:r w:rsidRPr="00424BDB">
        <w:t>b</w:t>
      </w:r>
      <w:r>
        <w:t>li</w:t>
      </w:r>
      <w:r w:rsidRPr="00424BDB">
        <w:t>g</w:t>
      </w:r>
      <w:r>
        <w:t xml:space="preserve">ă </w:t>
      </w:r>
      <w:r w:rsidRPr="00424BDB">
        <w:t xml:space="preserve"> s</w:t>
      </w:r>
      <w:r>
        <w:t xml:space="preserve">ă </w:t>
      </w:r>
      <w:r w:rsidRPr="00424BDB">
        <w:t xml:space="preserve"> t</w:t>
      </w:r>
      <w:r>
        <w:t>r</w:t>
      </w:r>
      <w:r w:rsidRPr="00424BDB">
        <w:t>a</w:t>
      </w:r>
      <w:r>
        <w:t>te</w:t>
      </w:r>
      <w:r w:rsidRPr="00424BDB">
        <w:t>z</w:t>
      </w:r>
      <w:r>
        <w:t xml:space="preserve">e </w:t>
      </w:r>
      <w:r w:rsidRPr="00424BDB">
        <w:t xml:space="preserve"> </w:t>
      </w:r>
      <w:r>
        <w:t>t</w:t>
      </w:r>
      <w:r w:rsidRPr="00424BDB">
        <w:t>o</w:t>
      </w:r>
      <w:r>
        <w:t>a</w:t>
      </w:r>
      <w:r w:rsidRPr="00424BDB">
        <w:t>t</w:t>
      </w:r>
      <w:r>
        <w:t xml:space="preserve">e </w:t>
      </w:r>
      <w:r w:rsidRPr="00424BDB">
        <w:t xml:space="preserve"> </w:t>
      </w:r>
      <w:r>
        <w:t>i</w:t>
      </w:r>
      <w:r w:rsidRPr="00424BDB">
        <w:t>n</w:t>
      </w:r>
      <w:r>
        <w:t>fo</w:t>
      </w:r>
      <w:r w:rsidRPr="00424BDB">
        <w:t>r</w:t>
      </w:r>
      <w:r>
        <w:t>m</w:t>
      </w:r>
      <w:r w:rsidRPr="00424BDB">
        <w:t>ații</w:t>
      </w:r>
      <w:r>
        <w:t xml:space="preserve">le, </w:t>
      </w:r>
      <w:r w:rsidRPr="00424BDB">
        <w:t xml:space="preserve"> d</w:t>
      </w:r>
      <w:r>
        <w:t>a</w:t>
      </w:r>
      <w:r w:rsidRPr="00424BDB">
        <w:t>te</w:t>
      </w:r>
      <w:r>
        <w:t xml:space="preserve">le </w:t>
      </w:r>
      <w:r w:rsidRPr="00424BDB">
        <w:t xml:space="preserve"> și</w:t>
      </w:r>
      <w:r>
        <w:t xml:space="preserve"> </w:t>
      </w:r>
      <w:r w:rsidRPr="00424BDB">
        <w:t xml:space="preserve"> d</w:t>
      </w:r>
      <w:r>
        <w:t>oc</w:t>
      </w:r>
      <w:r w:rsidRPr="00424BDB">
        <w:t>u</w:t>
      </w:r>
      <w:r>
        <w:t>me</w:t>
      </w:r>
      <w:r w:rsidRPr="00424BDB">
        <w:t>n</w:t>
      </w:r>
      <w:r>
        <w:t>t</w:t>
      </w:r>
      <w:r w:rsidRPr="00424BDB">
        <w:t>ați</w:t>
      </w:r>
      <w:r>
        <w:t>i</w:t>
      </w:r>
      <w:r w:rsidRPr="00424BDB">
        <w:t>l</w:t>
      </w:r>
      <w:r>
        <w:t xml:space="preserve">e </w:t>
      </w:r>
      <w:r w:rsidRPr="00424BDB">
        <w:t xml:space="preserve"> </w:t>
      </w:r>
      <w:r>
        <w:t xml:space="preserve">de </w:t>
      </w:r>
      <w:r w:rsidRPr="00424BDB">
        <w:t xml:space="preserve"> </w:t>
      </w:r>
      <w:r>
        <w:t>c</w:t>
      </w:r>
      <w:r w:rsidRPr="00424BDB">
        <w:t>a</w:t>
      </w:r>
      <w:r>
        <w:t xml:space="preserve">re </w:t>
      </w:r>
      <w:r w:rsidRPr="00424BDB">
        <w:t xml:space="preserve"> </w:t>
      </w:r>
      <w:r>
        <w:t xml:space="preserve">au </w:t>
      </w:r>
      <w:r w:rsidRPr="00424BDB">
        <w:t xml:space="preserve"> luat</w:t>
      </w:r>
      <w:r>
        <w:t xml:space="preserve"> </w:t>
      </w:r>
      <w:r w:rsidRPr="00424BDB">
        <w:t>cunoș</w:t>
      </w:r>
      <w:r>
        <w:t>ti</w:t>
      </w:r>
      <w:r w:rsidRPr="00424BDB">
        <w:t>nț</w:t>
      </w:r>
      <w:r>
        <w:t xml:space="preserve">ă  </w:t>
      </w:r>
      <w:r w:rsidRPr="00424BDB">
        <w:t xml:space="preserve"> </w:t>
      </w:r>
      <w:r>
        <w:t xml:space="preserve">în  </w:t>
      </w:r>
      <w:r w:rsidRPr="00424BDB">
        <w:t xml:space="preserve"> t</w:t>
      </w:r>
      <w:r>
        <w:t>i</w:t>
      </w:r>
      <w:r w:rsidRPr="00424BDB">
        <w:t>m</w:t>
      </w:r>
      <w:r>
        <w:t xml:space="preserve">pul  </w:t>
      </w:r>
      <w:r w:rsidRPr="00424BDB">
        <w:t xml:space="preserve"> și</w:t>
      </w:r>
      <w:r>
        <w:t>/</w:t>
      </w:r>
      <w:r w:rsidRPr="00424BDB">
        <w:t>s</w:t>
      </w:r>
      <w:r>
        <w:t xml:space="preserve">au  </w:t>
      </w:r>
      <w:r w:rsidRPr="00424BDB">
        <w:t xml:space="preserve"> </w:t>
      </w:r>
      <w:r>
        <w:t xml:space="preserve">cu  </w:t>
      </w:r>
      <w:r w:rsidRPr="00424BDB">
        <w:t xml:space="preserve"> </w:t>
      </w:r>
      <w:r>
        <w:t>o</w:t>
      </w:r>
      <w:r w:rsidRPr="00424BDB">
        <w:t>c</w:t>
      </w:r>
      <w:r>
        <w:t>az</w:t>
      </w:r>
      <w:r w:rsidRPr="00424BDB">
        <w:t>i</w:t>
      </w:r>
      <w:r>
        <w:t xml:space="preserve">a  </w:t>
      </w:r>
      <w:r w:rsidRPr="00424BDB">
        <w:t xml:space="preserve"> </w:t>
      </w:r>
      <w:r>
        <w:t>d</w:t>
      </w:r>
      <w:r w:rsidRPr="00424BDB">
        <w:t>e</w:t>
      </w:r>
      <w:r>
        <w:t>ru</w:t>
      </w:r>
      <w:r w:rsidRPr="00424BDB">
        <w:t>l</w:t>
      </w:r>
      <w:r>
        <w:t>ă</w:t>
      </w:r>
      <w:r w:rsidRPr="00424BDB">
        <w:t>r</w:t>
      </w:r>
      <w:r>
        <w:t xml:space="preserve">ii  </w:t>
      </w:r>
      <w:r w:rsidRPr="00424BDB">
        <w:t xml:space="preserve"> p</w:t>
      </w:r>
      <w:r>
        <w:t>rez</w:t>
      </w:r>
      <w:r w:rsidRPr="00424BDB">
        <w:t>e</w:t>
      </w:r>
      <w:r>
        <w:t>nt</w:t>
      </w:r>
      <w:r w:rsidRPr="00424BDB">
        <w:t>u</w:t>
      </w:r>
      <w:r>
        <w:t xml:space="preserve">lui  </w:t>
      </w:r>
      <w:r w:rsidRPr="00424BDB">
        <w:t xml:space="preserve"> Co</w:t>
      </w:r>
      <w:r>
        <w:t>n</w:t>
      </w:r>
      <w:r w:rsidRPr="00424BDB">
        <w:t>t</w:t>
      </w:r>
      <w:r>
        <w:t>ra</w:t>
      </w:r>
      <w:r w:rsidRPr="00424BDB">
        <w:t>c</w:t>
      </w:r>
      <w:r>
        <w:t xml:space="preserve">t,  </w:t>
      </w:r>
      <w:r w:rsidRPr="00424BDB">
        <w:t xml:space="preserve"> </w:t>
      </w:r>
      <w:r>
        <w:t xml:space="preserve">ca  </w:t>
      </w:r>
      <w:r w:rsidRPr="00424BDB">
        <w:t xml:space="preserve"> informații</w:t>
      </w:r>
      <w:r>
        <w:t xml:space="preserve"> con</w:t>
      </w:r>
      <w:r w:rsidRPr="00424BDB">
        <w:t>f</w:t>
      </w:r>
      <w:r>
        <w:t>ide</w:t>
      </w:r>
      <w:r w:rsidRPr="00424BDB">
        <w:t>nți</w:t>
      </w:r>
      <w:r>
        <w:t>a</w:t>
      </w:r>
      <w:r w:rsidRPr="00424BDB">
        <w:t>l</w:t>
      </w:r>
      <w:r>
        <w:t xml:space="preserve">e </w:t>
      </w:r>
      <w:r w:rsidRPr="00424BDB">
        <w:t xml:space="preserve"> ș</w:t>
      </w:r>
      <w:r>
        <w:t xml:space="preserve">i </w:t>
      </w:r>
      <w:r w:rsidRPr="00424BDB">
        <w:t xml:space="preserve"> își</w:t>
      </w:r>
      <w:r>
        <w:t xml:space="preserve"> </w:t>
      </w:r>
      <w:r w:rsidRPr="00424BDB">
        <w:t xml:space="preserve"> </w:t>
      </w:r>
      <w:r>
        <w:t>as</w:t>
      </w:r>
      <w:r w:rsidRPr="00424BDB">
        <w:t>u</w:t>
      </w:r>
      <w:r>
        <w:t xml:space="preserve">mă </w:t>
      </w:r>
      <w:r w:rsidRPr="00424BDB">
        <w:t xml:space="preserve"> </w:t>
      </w:r>
      <w:r>
        <w:t>resp</w:t>
      </w:r>
      <w:r w:rsidRPr="00424BDB">
        <w:t>o</w:t>
      </w:r>
      <w:r>
        <w:t>nsa</w:t>
      </w:r>
      <w:r w:rsidRPr="00424BDB">
        <w:t>b</w:t>
      </w:r>
      <w:r>
        <w:t>i</w:t>
      </w:r>
      <w:r w:rsidRPr="00424BDB">
        <w:t>li</w:t>
      </w:r>
      <w:r>
        <w:t>ta</w:t>
      </w:r>
      <w:r w:rsidRPr="00424BDB">
        <w:t>t</w:t>
      </w:r>
      <w:r>
        <w:t xml:space="preserve">ea </w:t>
      </w:r>
      <w:r w:rsidRPr="00424BDB">
        <w:t xml:space="preserve"> p</w:t>
      </w:r>
      <w:r>
        <w:t>en</w:t>
      </w:r>
      <w:r w:rsidRPr="00424BDB">
        <w:t>t</w:t>
      </w:r>
      <w:r>
        <w:t xml:space="preserve">ru </w:t>
      </w:r>
      <w:r w:rsidRPr="00424BDB">
        <w:t xml:space="preserve"> </w:t>
      </w:r>
      <w:r>
        <w:t>p</w:t>
      </w:r>
      <w:r w:rsidRPr="00424BDB">
        <w:t>ăstr</w:t>
      </w:r>
      <w:r>
        <w:t>a</w:t>
      </w:r>
      <w:r w:rsidRPr="00424BDB">
        <w:t>re</w:t>
      </w:r>
      <w:r>
        <w:t xml:space="preserve">a </w:t>
      </w:r>
      <w:r w:rsidRPr="00424BDB">
        <w:t xml:space="preserve"> c</w:t>
      </w:r>
      <w:r>
        <w:t>a</w:t>
      </w:r>
      <w:r w:rsidRPr="00424BDB">
        <w:t>ra</w:t>
      </w:r>
      <w:r>
        <w:t>c</w:t>
      </w:r>
      <w:r w:rsidRPr="00424BDB">
        <w:t>t</w:t>
      </w:r>
      <w:r>
        <w:t>e</w:t>
      </w:r>
      <w:r w:rsidRPr="00424BDB">
        <w:t>ru</w:t>
      </w:r>
      <w:r>
        <w:t xml:space="preserve">lui </w:t>
      </w:r>
      <w:r w:rsidRPr="00424BDB">
        <w:t xml:space="preserve"> </w:t>
      </w:r>
      <w:r>
        <w:t>co</w:t>
      </w:r>
      <w:r w:rsidRPr="00424BDB">
        <w:t>n</w:t>
      </w:r>
      <w:r>
        <w:t>f</w:t>
      </w:r>
      <w:r w:rsidRPr="00424BDB">
        <w:t>idenț</w:t>
      </w:r>
      <w:r>
        <w:t xml:space="preserve">ial </w:t>
      </w:r>
      <w:r w:rsidRPr="00424BDB">
        <w:t xml:space="preserve"> al</w:t>
      </w:r>
      <w:r>
        <w:t xml:space="preserve"> acestora.</w:t>
      </w:r>
    </w:p>
    <w:p w14:paraId="5A4997A9" w14:textId="77777777" w:rsidR="00943AB6" w:rsidRDefault="00943AB6">
      <w:pPr>
        <w:pStyle w:val="BodyText"/>
        <w:spacing w:before="11"/>
        <w:rPr>
          <w:sz w:val="21"/>
        </w:rPr>
      </w:pPr>
    </w:p>
    <w:p w14:paraId="5A4997AA" w14:textId="1C4EB118" w:rsidR="00943AB6" w:rsidRDefault="00BB7979" w:rsidP="008604B4">
      <w:pPr>
        <w:pStyle w:val="ListParagraph"/>
        <w:numPr>
          <w:ilvl w:val="0"/>
          <w:numId w:val="55"/>
        </w:numPr>
        <w:tabs>
          <w:tab w:val="left" w:pos="1445"/>
          <w:tab w:val="left" w:pos="1446"/>
        </w:tabs>
        <w:spacing w:line="271" w:lineRule="auto"/>
        <w:ind w:right="830"/>
        <w:rPr>
          <w:rFonts w:ascii="Carlito" w:hAnsi="Carlito"/>
        </w:rPr>
      </w:pPr>
      <w:r w:rsidRPr="00424BDB">
        <w:t>Pă</w:t>
      </w:r>
      <w:r>
        <w:t>r</w:t>
      </w:r>
      <w:r w:rsidRPr="00424BDB">
        <w:t>ț</w:t>
      </w:r>
      <w:r>
        <w:t>i</w:t>
      </w:r>
      <w:r w:rsidRPr="00424BDB">
        <w:t>l</w:t>
      </w:r>
      <w:r>
        <w:t xml:space="preserve">e </w:t>
      </w:r>
      <w:r w:rsidRPr="00424BDB">
        <w:t xml:space="preserve">își </w:t>
      </w:r>
      <w:r>
        <w:t>as</w:t>
      </w:r>
      <w:r w:rsidRPr="00424BDB">
        <w:t>u</w:t>
      </w:r>
      <w:r>
        <w:t>mă o</w:t>
      </w:r>
      <w:r w:rsidRPr="00424BDB">
        <w:t>bl</w:t>
      </w:r>
      <w:r>
        <w:t>ig</w:t>
      </w:r>
      <w:r w:rsidRPr="00424BDB">
        <w:t>aț</w:t>
      </w:r>
      <w:r>
        <w:t>ia</w:t>
      </w:r>
      <w:r w:rsidRPr="00424BDB">
        <w:t xml:space="preserve"> d</w:t>
      </w:r>
      <w:r>
        <w:t>e a p</w:t>
      </w:r>
      <w:r w:rsidRPr="00424BDB">
        <w:t>ăst</w:t>
      </w:r>
      <w:r>
        <w:t xml:space="preserve">ra </w:t>
      </w:r>
      <w:r w:rsidRPr="00424BDB">
        <w:t>c</w:t>
      </w:r>
      <w:r>
        <w:t>a</w:t>
      </w:r>
      <w:r w:rsidRPr="00424BDB">
        <w:t>ra</w:t>
      </w:r>
      <w:r>
        <w:t>c</w:t>
      </w:r>
      <w:r w:rsidRPr="00424BDB">
        <w:t>t</w:t>
      </w:r>
      <w:r>
        <w:t>e</w:t>
      </w:r>
      <w:r w:rsidRPr="00424BDB">
        <w:t>ru</w:t>
      </w:r>
      <w:r>
        <w:t>l</w:t>
      </w:r>
      <w:r w:rsidRPr="00424BDB">
        <w:t xml:space="preserve"> s</w:t>
      </w:r>
      <w:r>
        <w:t>t</w:t>
      </w:r>
      <w:r w:rsidRPr="00424BDB">
        <w:t>r</w:t>
      </w:r>
      <w:r>
        <w:t>ict</w:t>
      </w:r>
      <w:r w:rsidRPr="00424BDB">
        <w:t xml:space="preserve"> c</w:t>
      </w:r>
      <w:r>
        <w:t>onfi</w:t>
      </w:r>
      <w:r w:rsidRPr="00424BDB">
        <w:t>denț</w:t>
      </w:r>
      <w:r>
        <w:t>i</w:t>
      </w:r>
      <w:r w:rsidRPr="00424BDB">
        <w:t>a</w:t>
      </w:r>
      <w:r>
        <w:t>l</w:t>
      </w:r>
      <w:r w:rsidRPr="00424BDB">
        <w:t xml:space="preserve"> </w:t>
      </w:r>
      <w:r w:rsidR="00424BDB">
        <w:t>ș</w:t>
      </w:r>
      <w:r>
        <w:t>i</w:t>
      </w:r>
      <w:r w:rsidRPr="00424BDB">
        <w:t xml:space="preserve"> </w:t>
      </w:r>
      <w:r>
        <w:t>de</w:t>
      </w:r>
      <w:r w:rsidRPr="00424BDB">
        <w:t xml:space="preserve"> </w:t>
      </w:r>
      <w:r>
        <w:t xml:space="preserve">a nu </w:t>
      </w:r>
      <w:r w:rsidRPr="00424BDB">
        <w:t>d</w:t>
      </w:r>
      <w:r>
        <w:t>ezv</w:t>
      </w:r>
      <w:r w:rsidRPr="00424BDB">
        <w:t>ă</w:t>
      </w:r>
      <w:r>
        <w:t>lui inf</w:t>
      </w:r>
      <w:r w:rsidRPr="00424BDB">
        <w:t>o</w:t>
      </w:r>
      <w:r>
        <w:t>r</w:t>
      </w:r>
      <w:r w:rsidRPr="00424BDB">
        <w:t>maț</w:t>
      </w:r>
      <w:r>
        <w:t>i</w:t>
      </w:r>
      <w:r w:rsidRPr="00424BDB">
        <w:t>i</w:t>
      </w:r>
      <w:r>
        <w:t>le</w:t>
      </w:r>
      <w:r w:rsidRPr="00424BDB">
        <w:t xml:space="preserve"> </w:t>
      </w:r>
      <w:r>
        <w:t>con</w:t>
      </w:r>
      <w:r w:rsidRPr="00424BDB">
        <w:t>f</w:t>
      </w:r>
      <w:r>
        <w:t>id</w:t>
      </w:r>
      <w:r w:rsidRPr="00424BDB">
        <w:t>enț</w:t>
      </w:r>
      <w:r>
        <w:t>ia</w:t>
      </w:r>
      <w:r w:rsidRPr="00424BDB">
        <w:t>l</w:t>
      </w:r>
      <w:r>
        <w:t xml:space="preserve">e </w:t>
      </w:r>
      <w:r w:rsidRPr="00424BDB">
        <w:t>n</w:t>
      </w:r>
      <w:r>
        <w:t>ic</w:t>
      </w:r>
      <w:r w:rsidRPr="00424BDB">
        <w:t>i</w:t>
      </w:r>
      <w:r>
        <w:t>un</w:t>
      </w:r>
      <w:r w:rsidRPr="00424BDB">
        <w:t>e</w:t>
      </w:r>
      <w:r>
        <w:t>i</w:t>
      </w:r>
      <w:r w:rsidRPr="00424BDB">
        <w:t xml:space="preserve"> </w:t>
      </w:r>
      <w:r>
        <w:t>t</w:t>
      </w:r>
      <w:r w:rsidRPr="00424BDB">
        <w:t>e</w:t>
      </w:r>
      <w:r>
        <w:t>r</w:t>
      </w:r>
      <w:r w:rsidRPr="00424BDB">
        <w:t>ț</w:t>
      </w:r>
      <w:r>
        <w:t>e p</w:t>
      </w:r>
      <w:r w:rsidRPr="00424BDB">
        <w:t>e</w:t>
      </w:r>
      <w:r>
        <w:t>r</w:t>
      </w:r>
      <w:r w:rsidRPr="00424BDB">
        <w:t>so</w:t>
      </w:r>
      <w:r>
        <w:t>ane,</w:t>
      </w:r>
      <w:r w:rsidRPr="00424BDB">
        <w:t xml:space="preserve"> </w:t>
      </w:r>
      <w:r w:rsidR="00D95DA3">
        <w:t>î</w:t>
      </w:r>
      <w:r>
        <w:t xml:space="preserve">n </w:t>
      </w:r>
      <w:r w:rsidRPr="00424BDB">
        <w:t>af</w:t>
      </w:r>
      <w:r>
        <w:t>a</w:t>
      </w:r>
      <w:r w:rsidRPr="00424BDB">
        <w:t>r</w:t>
      </w:r>
      <w:r w:rsidR="00D95DA3">
        <w:t>ă</w:t>
      </w:r>
      <w:r>
        <w:t xml:space="preserve"> </w:t>
      </w:r>
      <w:r w:rsidRPr="00424BDB">
        <w:t>d</w:t>
      </w:r>
      <w:r>
        <w:t>e c</w:t>
      </w:r>
      <w:r w:rsidRPr="00424BDB">
        <w:t>a</w:t>
      </w:r>
      <w:r>
        <w:t>zul</w:t>
      </w:r>
      <w:r w:rsidRPr="00424BDB">
        <w:t xml:space="preserve"> </w:t>
      </w:r>
      <w:r w:rsidR="00424BDB">
        <w:t>î</w:t>
      </w:r>
      <w:r>
        <w:t>n</w:t>
      </w:r>
      <w:r w:rsidRPr="00424BDB">
        <w:t xml:space="preserve"> </w:t>
      </w:r>
      <w:r>
        <w:t>ca</w:t>
      </w:r>
      <w:r w:rsidRPr="00424BDB">
        <w:t>r</w:t>
      </w:r>
      <w:r>
        <w:t>e a</w:t>
      </w:r>
      <w:r w:rsidRPr="00424BDB">
        <w:t>c</w:t>
      </w:r>
      <w:r>
        <w:t>est</w:t>
      </w:r>
      <w:r w:rsidRPr="00424BDB">
        <w:t xml:space="preserve"> </w:t>
      </w:r>
      <w:r>
        <w:t>l</w:t>
      </w:r>
      <w:r w:rsidRPr="00424BDB">
        <w:t>u</w:t>
      </w:r>
      <w:r>
        <w:t>c</w:t>
      </w:r>
      <w:r w:rsidRPr="00424BDB">
        <w:t>r</w:t>
      </w:r>
      <w:r>
        <w:t xml:space="preserve">u </w:t>
      </w:r>
      <w:r w:rsidRPr="00424BDB">
        <w:t>este</w:t>
      </w:r>
      <w:r>
        <w:t xml:space="preserve"> pe</w:t>
      </w:r>
      <w:r w:rsidRPr="00424BDB">
        <w:t>r</w:t>
      </w:r>
      <w:r>
        <w:t>mis</w:t>
      </w:r>
      <w:r w:rsidRPr="00424BDB">
        <w:t xml:space="preserve"> </w:t>
      </w:r>
      <w:r w:rsidR="00D95DA3">
        <w:t>î</w:t>
      </w:r>
      <w:r>
        <w:t>n</w:t>
      </w:r>
      <w:r w:rsidRPr="00424BDB">
        <w:t xml:space="preserve"> </w:t>
      </w:r>
      <w:r>
        <w:t>mod</w:t>
      </w:r>
      <w:r w:rsidRPr="00424BDB">
        <w:t xml:space="preserve"> </w:t>
      </w:r>
      <w:r>
        <w:t>ex</w:t>
      </w:r>
      <w:r w:rsidRPr="00424BDB">
        <w:t>p</w:t>
      </w:r>
      <w:r>
        <w:t xml:space="preserve">res </w:t>
      </w:r>
      <w:r>
        <w:rPr>
          <w:spacing w:val="-3"/>
        </w:rPr>
        <w:t>p</w:t>
      </w:r>
      <w:r>
        <w:t>r</w:t>
      </w:r>
      <w:r>
        <w:rPr>
          <w:spacing w:val="-2"/>
        </w:rPr>
        <w:t>i</w:t>
      </w:r>
      <w:r>
        <w:t>n</w:t>
      </w:r>
      <w:r>
        <w:rPr>
          <w:spacing w:val="-3"/>
        </w:rPr>
        <w:t xml:space="preserve"> </w:t>
      </w:r>
      <w:r>
        <w:t>pre</w:t>
      </w:r>
      <w:r>
        <w:rPr>
          <w:spacing w:val="-2"/>
        </w:rPr>
        <w:t>z</w:t>
      </w:r>
      <w:r>
        <w:t>en</w:t>
      </w:r>
      <w:r>
        <w:rPr>
          <w:spacing w:val="1"/>
        </w:rPr>
        <w:t>t</w:t>
      </w:r>
      <w:r>
        <w:rPr>
          <w:spacing w:val="-3"/>
        </w:rPr>
        <w:t>u</w:t>
      </w:r>
      <w:r>
        <w:t>l</w:t>
      </w:r>
      <w:r>
        <w:rPr>
          <w:spacing w:val="1"/>
        </w:rPr>
        <w:t xml:space="preserve"> </w:t>
      </w:r>
      <w:r>
        <w:rPr>
          <w:spacing w:val="-2"/>
        </w:rPr>
        <w:t>c</w:t>
      </w:r>
      <w:r>
        <w:t>on</w:t>
      </w:r>
      <w:r>
        <w:rPr>
          <w:spacing w:val="-2"/>
        </w:rPr>
        <w:t>t</w:t>
      </w:r>
      <w:r>
        <w:t>ra</w:t>
      </w:r>
      <w:r>
        <w:rPr>
          <w:spacing w:val="-2"/>
        </w:rPr>
        <w:t>c</w:t>
      </w:r>
      <w:r>
        <w:t>t</w:t>
      </w:r>
      <w:r>
        <w:rPr>
          <w:spacing w:val="1"/>
        </w:rPr>
        <w:t xml:space="preserve"> </w:t>
      </w:r>
      <w:r>
        <w:rPr>
          <w:spacing w:val="-3"/>
        </w:rPr>
        <w:t>s</w:t>
      </w:r>
      <w:r>
        <w:t>au cu</w:t>
      </w:r>
      <w:r>
        <w:rPr>
          <w:spacing w:val="-3"/>
        </w:rPr>
        <w:t xml:space="preserve"> </w:t>
      </w:r>
      <w:r>
        <w:t>a</w:t>
      </w:r>
      <w:r>
        <w:rPr>
          <w:spacing w:val="-2"/>
        </w:rPr>
        <w:t>c</w:t>
      </w:r>
      <w:r>
        <w:t>ordul</w:t>
      </w:r>
      <w:r>
        <w:rPr>
          <w:spacing w:val="-2"/>
        </w:rPr>
        <w:t xml:space="preserve"> </w:t>
      </w:r>
      <w:r>
        <w:t>p</w:t>
      </w:r>
      <w:r>
        <w:rPr>
          <w:spacing w:val="-2"/>
        </w:rPr>
        <w:t>r</w:t>
      </w:r>
      <w:r>
        <w:t>ea</w:t>
      </w:r>
      <w:r>
        <w:rPr>
          <w:spacing w:val="-2"/>
        </w:rPr>
        <w:t>l</w:t>
      </w:r>
      <w:r>
        <w:t>ab</w:t>
      </w:r>
      <w:r>
        <w:rPr>
          <w:spacing w:val="-2"/>
        </w:rPr>
        <w:t>i</w:t>
      </w:r>
      <w:r>
        <w:t>l</w:t>
      </w:r>
      <w:r>
        <w:rPr>
          <w:spacing w:val="1"/>
        </w:rPr>
        <w:t xml:space="preserve"> </w:t>
      </w:r>
      <w:r w:rsidRPr="00424BDB">
        <w:t>s</w:t>
      </w:r>
      <w:r>
        <w:t>c</w:t>
      </w:r>
      <w:r w:rsidRPr="00424BDB">
        <w:t>r</w:t>
      </w:r>
      <w:r>
        <w:t xml:space="preserve">is </w:t>
      </w:r>
      <w:r w:rsidRPr="00424BDB">
        <w:t>a</w:t>
      </w:r>
      <w:r>
        <w:t>l</w:t>
      </w:r>
      <w:r w:rsidRPr="00424BDB">
        <w:t xml:space="preserve"> </w:t>
      </w:r>
      <w:r>
        <w:t>p</w:t>
      </w:r>
      <w:r w:rsidRPr="00424BDB">
        <w:t>ă</w:t>
      </w:r>
      <w:r>
        <w:t>r</w:t>
      </w:r>
      <w:r w:rsidRPr="00424BDB">
        <w:t>ți</w:t>
      </w:r>
      <w:r>
        <w:t>lor.</w:t>
      </w:r>
    </w:p>
    <w:p w14:paraId="5A4997AB" w14:textId="77777777" w:rsidR="00943AB6" w:rsidRDefault="00BB7979" w:rsidP="008604B4">
      <w:pPr>
        <w:pStyle w:val="ListParagraph"/>
        <w:numPr>
          <w:ilvl w:val="0"/>
          <w:numId w:val="55"/>
        </w:numPr>
        <w:tabs>
          <w:tab w:val="left" w:pos="1445"/>
          <w:tab w:val="left" w:pos="1446"/>
        </w:tabs>
        <w:spacing w:before="202"/>
      </w:pPr>
      <w:r>
        <w:t>Sunt</w:t>
      </w:r>
      <w:r>
        <w:rPr>
          <w:spacing w:val="-7"/>
        </w:rPr>
        <w:t xml:space="preserve"> </w:t>
      </w:r>
      <w:r>
        <w:t>ex</w:t>
      </w:r>
      <w:r>
        <w:rPr>
          <w:spacing w:val="-2"/>
        </w:rPr>
        <w:t>c</w:t>
      </w:r>
      <w:r>
        <w:t>ep</w:t>
      </w:r>
      <w:r>
        <w:rPr>
          <w:spacing w:val="-2"/>
        </w:rPr>
        <w:t>t</w:t>
      </w:r>
      <w:r>
        <w:t>a</w:t>
      </w:r>
      <w:r>
        <w:rPr>
          <w:spacing w:val="1"/>
        </w:rPr>
        <w:t>t</w:t>
      </w:r>
      <w:r>
        <w:t>e</w:t>
      </w:r>
      <w:r>
        <w:rPr>
          <w:spacing w:val="-7"/>
        </w:rPr>
        <w:t xml:space="preserve"> </w:t>
      </w:r>
      <w:r>
        <w:t>de</w:t>
      </w:r>
      <w:r>
        <w:rPr>
          <w:spacing w:val="-10"/>
        </w:rPr>
        <w:t xml:space="preserve"> </w:t>
      </w:r>
      <w:r>
        <w:t>la</w:t>
      </w:r>
      <w:r>
        <w:rPr>
          <w:spacing w:val="-7"/>
        </w:rPr>
        <w:t xml:space="preserve"> </w:t>
      </w:r>
      <w:r>
        <w:t>pr</w:t>
      </w:r>
      <w:r>
        <w:rPr>
          <w:spacing w:val="-2"/>
        </w:rPr>
        <w:t>e</w:t>
      </w:r>
      <w:r>
        <w:t>ve</w:t>
      </w:r>
      <w:r>
        <w:rPr>
          <w:spacing w:val="-2"/>
        </w:rPr>
        <w:t>d</w:t>
      </w:r>
      <w:r>
        <w:t>e</w:t>
      </w:r>
      <w:r>
        <w:rPr>
          <w:spacing w:val="1"/>
        </w:rPr>
        <w:t>r</w:t>
      </w:r>
      <w:r>
        <w:rPr>
          <w:spacing w:val="-2"/>
        </w:rPr>
        <w:t>i</w:t>
      </w:r>
      <w:r>
        <w:t>le</w:t>
      </w:r>
      <w:r>
        <w:rPr>
          <w:spacing w:val="-7"/>
        </w:rPr>
        <w:t xml:space="preserve"> </w:t>
      </w:r>
      <w:r>
        <w:rPr>
          <w:spacing w:val="-2"/>
        </w:rPr>
        <w:t>Ar</w:t>
      </w:r>
      <w:r>
        <w:t>t.</w:t>
      </w:r>
      <w:r>
        <w:rPr>
          <w:spacing w:val="-8"/>
        </w:rPr>
        <w:t xml:space="preserve"> </w:t>
      </w:r>
      <w:r>
        <w:t>11</w:t>
      </w:r>
      <w:r>
        <w:rPr>
          <w:spacing w:val="-8"/>
        </w:rPr>
        <w:t xml:space="preserve"> </w:t>
      </w:r>
      <w:r>
        <w:t>a</w:t>
      </w:r>
      <w:r>
        <w:rPr>
          <w:spacing w:val="1"/>
        </w:rPr>
        <w:t>l</w:t>
      </w:r>
      <w:r>
        <w:rPr>
          <w:spacing w:val="-2"/>
        </w:rPr>
        <w:t>i</w:t>
      </w:r>
      <w:r>
        <w:t>n.</w:t>
      </w:r>
      <w:r>
        <w:rPr>
          <w:spacing w:val="-8"/>
        </w:rPr>
        <w:t xml:space="preserve"> </w:t>
      </w:r>
      <w:r>
        <w:t>(1)</w:t>
      </w:r>
      <w:r>
        <w:rPr>
          <w:spacing w:val="-3"/>
        </w:rPr>
        <w:t xml:space="preserve"> u</w:t>
      </w:r>
      <w:r>
        <w:t>r</w:t>
      </w:r>
      <w:r>
        <w:rPr>
          <w:spacing w:val="-2"/>
        </w:rPr>
        <w:t>m</w:t>
      </w:r>
      <w:r>
        <w:t>ă</w:t>
      </w:r>
      <w:r>
        <w:rPr>
          <w:spacing w:val="-2"/>
        </w:rPr>
        <w:t>t</w:t>
      </w:r>
      <w:r>
        <w:t>oa</w:t>
      </w:r>
      <w:r>
        <w:rPr>
          <w:spacing w:val="1"/>
        </w:rPr>
        <w:t>r</w:t>
      </w:r>
      <w:r>
        <w:rPr>
          <w:spacing w:val="-2"/>
        </w:rPr>
        <w:t>e</w:t>
      </w:r>
      <w:r>
        <w:t>le</w:t>
      </w:r>
      <w:r>
        <w:rPr>
          <w:spacing w:val="-7"/>
        </w:rPr>
        <w:t xml:space="preserve"> </w:t>
      </w:r>
      <w:r>
        <w:t>d</w:t>
      </w:r>
      <w:r>
        <w:rPr>
          <w:spacing w:val="-2"/>
        </w:rPr>
        <w:t>a</w:t>
      </w:r>
      <w:r>
        <w:t>te,</w:t>
      </w:r>
      <w:r>
        <w:rPr>
          <w:spacing w:val="-7"/>
        </w:rPr>
        <w:t xml:space="preserve"> </w:t>
      </w:r>
      <w:r>
        <w:t>doc</w:t>
      </w:r>
      <w:r w:rsidRPr="00424BDB">
        <w:t>u</w:t>
      </w:r>
      <w:r>
        <w:t>m</w:t>
      </w:r>
      <w:r w:rsidRPr="00424BDB">
        <w:t>e</w:t>
      </w:r>
      <w:r>
        <w:t>nte</w:t>
      </w:r>
      <w:r w:rsidRPr="00424BDB">
        <w:t xml:space="preserve"> ș</w:t>
      </w:r>
      <w:r>
        <w:t>i</w:t>
      </w:r>
      <w:r w:rsidRPr="00424BDB">
        <w:t xml:space="preserve"> </w:t>
      </w:r>
      <w:r>
        <w:t>i</w:t>
      </w:r>
      <w:r w:rsidRPr="00424BDB">
        <w:t>n</w:t>
      </w:r>
      <w:r>
        <w:t>fo</w:t>
      </w:r>
      <w:r w:rsidRPr="00424BDB">
        <w:t>r</w:t>
      </w:r>
      <w:r>
        <w:t>m</w:t>
      </w:r>
      <w:r w:rsidRPr="00424BDB">
        <w:t>ați</w:t>
      </w:r>
      <w:r>
        <w:t>i:</w:t>
      </w:r>
    </w:p>
    <w:p w14:paraId="3D90E875" w14:textId="3F0E0A32" w:rsidR="005F443E" w:rsidRDefault="005F443E" w:rsidP="008604B4">
      <w:pPr>
        <w:pStyle w:val="ListParagraph"/>
        <w:numPr>
          <w:ilvl w:val="1"/>
          <w:numId w:val="55"/>
        </w:numPr>
        <w:tabs>
          <w:tab w:val="left" w:pos="1820"/>
          <w:tab w:val="left" w:pos="1821"/>
        </w:tabs>
        <w:spacing w:before="80"/>
        <w:ind w:right="758"/>
      </w:pPr>
      <w:r>
        <w:t>cele</w:t>
      </w:r>
      <w:r>
        <w:rPr>
          <w:spacing w:val="26"/>
        </w:rPr>
        <w:t xml:space="preserve"> </w:t>
      </w:r>
      <w:r>
        <w:t>p</w:t>
      </w:r>
      <w:r>
        <w:rPr>
          <w:spacing w:val="-2"/>
        </w:rPr>
        <w:t>e</w:t>
      </w:r>
      <w:r>
        <w:t>n</w:t>
      </w:r>
      <w:r>
        <w:rPr>
          <w:spacing w:val="-2"/>
        </w:rPr>
        <w:t>t</w:t>
      </w:r>
      <w:r>
        <w:t>ru</w:t>
      </w:r>
      <w:r>
        <w:rPr>
          <w:spacing w:val="26"/>
        </w:rPr>
        <w:t xml:space="preserve"> </w:t>
      </w:r>
      <w:r>
        <w:t>a</w:t>
      </w:r>
      <w:r>
        <w:rPr>
          <w:spacing w:val="26"/>
        </w:rPr>
        <w:t xml:space="preserve"> </w:t>
      </w:r>
      <w:r>
        <w:t>căr</w:t>
      </w:r>
      <w:r>
        <w:rPr>
          <w:spacing w:val="-3"/>
        </w:rPr>
        <w:t>o</w:t>
      </w:r>
      <w:r>
        <w:t>r</w:t>
      </w:r>
      <w:r>
        <w:rPr>
          <w:spacing w:val="27"/>
        </w:rPr>
        <w:t xml:space="preserve"> </w:t>
      </w:r>
      <w:r>
        <w:t>dez</w:t>
      </w:r>
      <w:r>
        <w:rPr>
          <w:spacing w:val="-3"/>
        </w:rPr>
        <w:t>v</w:t>
      </w:r>
      <w:r>
        <w:t>ă</w:t>
      </w:r>
      <w:r>
        <w:rPr>
          <w:spacing w:val="-2"/>
        </w:rPr>
        <w:t>l</w:t>
      </w:r>
      <w:r>
        <w:t>uire</w:t>
      </w:r>
      <w:r>
        <w:rPr>
          <w:spacing w:val="26"/>
        </w:rPr>
        <w:t xml:space="preserve"> </w:t>
      </w:r>
      <w:r>
        <w:rPr>
          <w:spacing w:val="4"/>
        </w:rPr>
        <w:t>s</w:t>
      </w:r>
      <w:r>
        <w:rPr>
          <w:spacing w:val="-2"/>
        </w:rPr>
        <w:t>-</w:t>
      </w:r>
      <w:r>
        <w:t>a</w:t>
      </w:r>
      <w:r>
        <w:rPr>
          <w:spacing w:val="26"/>
        </w:rPr>
        <w:t xml:space="preserve"> </w:t>
      </w:r>
      <w:r>
        <w:t>p</w:t>
      </w:r>
      <w:r w:rsidRPr="00424BDB">
        <w:t>ri</w:t>
      </w:r>
      <w:r>
        <w:t>m</w:t>
      </w:r>
      <w:r w:rsidRPr="00424BDB">
        <w:t>i</w:t>
      </w:r>
      <w:r>
        <w:t xml:space="preserve">t </w:t>
      </w:r>
      <w:r w:rsidRPr="00424BDB">
        <w:t xml:space="preserve"> a</w:t>
      </w:r>
      <w:r>
        <w:t>co</w:t>
      </w:r>
      <w:r w:rsidRPr="00424BDB">
        <w:t>r</w:t>
      </w:r>
      <w:r>
        <w:t>dul</w:t>
      </w:r>
      <w:r w:rsidRPr="00424BDB">
        <w:t xml:space="preserve"> </w:t>
      </w:r>
      <w:r>
        <w:t>p</w:t>
      </w:r>
      <w:r w:rsidRPr="00424BDB">
        <w:t>re</w:t>
      </w:r>
      <w:r>
        <w:t>a</w:t>
      </w:r>
      <w:r w:rsidRPr="00424BDB">
        <w:t>l</w:t>
      </w:r>
      <w:r>
        <w:t>a</w:t>
      </w:r>
      <w:r w:rsidRPr="00424BDB">
        <w:t>b</w:t>
      </w:r>
      <w:r>
        <w:t>il</w:t>
      </w:r>
      <w:r w:rsidRPr="00424BDB">
        <w:t xml:space="preserve"> </w:t>
      </w:r>
      <w:r w:rsidR="00D95DA3">
        <w:t>ș</w:t>
      </w:r>
      <w:r>
        <w:t>i</w:t>
      </w:r>
      <w:r w:rsidRPr="00424BDB">
        <w:t xml:space="preserve"> s</w:t>
      </w:r>
      <w:r>
        <w:t>c</w:t>
      </w:r>
      <w:r w:rsidRPr="00424BDB">
        <w:t>r</w:t>
      </w:r>
      <w:r>
        <w:t>is</w:t>
      </w:r>
      <w:r w:rsidRPr="00424BDB">
        <w:t xml:space="preserve"> a</w:t>
      </w:r>
      <w:r>
        <w:t>l</w:t>
      </w:r>
      <w:r w:rsidRPr="00424BDB">
        <w:t xml:space="preserve"> </w:t>
      </w:r>
      <w:r>
        <w:t>ce</w:t>
      </w:r>
      <w:r w:rsidRPr="00424BDB">
        <w:t>l</w:t>
      </w:r>
      <w:r>
        <w:t>e</w:t>
      </w:r>
      <w:r w:rsidRPr="00424BDB">
        <w:t>i</w:t>
      </w:r>
      <w:r>
        <w:t>l</w:t>
      </w:r>
      <w:r w:rsidRPr="00424BDB">
        <w:t>a</w:t>
      </w:r>
      <w:r>
        <w:t>lte</w:t>
      </w:r>
      <w:r w:rsidRPr="00424BDB">
        <w:t xml:space="preserve"> </w:t>
      </w:r>
      <w:r>
        <w:t>pă</w:t>
      </w:r>
      <w:r w:rsidRPr="00424BDB">
        <w:t>rț</w:t>
      </w:r>
      <w:r>
        <w:t>i contractante;</w:t>
      </w:r>
    </w:p>
    <w:p w14:paraId="7B3296EF" w14:textId="77777777" w:rsidR="005F443E" w:rsidRDefault="005F443E" w:rsidP="008604B4">
      <w:pPr>
        <w:pStyle w:val="ListParagraph"/>
        <w:numPr>
          <w:ilvl w:val="1"/>
          <w:numId w:val="55"/>
        </w:numPr>
        <w:tabs>
          <w:tab w:val="left" w:pos="1821"/>
        </w:tabs>
        <w:spacing w:before="1" w:line="252" w:lineRule="exact"/>
      </w:pPr>
      <w:r>
        <w:t>cele care la data dezvăluirii lor sunt de circulație</w:t>
      </w:r>
      <w:r w:rsidRPr="00424BDB">
        <w:t xml:space="preserve"> </w:t>
      </w:r>
      <w:r>
        <w:t>publică;</w:t>
      </w:r>
    </w:p>
    <w:p w14:paraId="5ED55099" w14:textId="4B19D359" w:rsidR="005F443E" w:rsidRDefault="005F443E" w:rsidP="008604B4">
      <w:pPr>
        <w:pStyle w:val="ListParagraph"/>
        <w:numPr>
          <w:ilvl w:val="1"/>
          <w:numId w:val="55"/>
        </w:numPr>
        <w:tabs>
          <w:tab w:val="left" w:pos="1820"/>
          <w:tab w:val="left" w:pos="1821"/>
        </w:tabs>
        <w:spacing w:line="252" w:lineRule="exact"/>
      </w:pPr>
      <w:r>
        <w:t>cele</w:t>
      </w:r>
      <w:r w:rsidRPr="00424BDB">
        <w:t xml:space="preserve"> </w:t>
      </w:r>
      <w:r>
        <w:t>s</w:t>
      </w:r>
      <w:r w:rsidRPr="00424BDB">
        <w:t>o</w:t>
      </w:r>
      <w:r>
        <w:t>li</w:t>
      </w:r>
      <w:r w:rsidRPr="00424BDB">
        <w:t>c</w:t>
      </w:r>
      <w:r>
        <w:t>i</w:t>
      </w:r>
      <w:r w:rsidRPr="00424BDB">
        <w:t>t</w:t>
      </w:r>
      <w:r>
        <w:t>a</w:t>
      </w:r>
      <w:r w:rsidRPr="00424BDB">
        <w:t>t</w:t>
      </w:r>
      <w:r>
        <w:t xml:space="preserve">e de </w:t>
      </w:r>
      <w:r w:rsidRPr="00424BDB">
        <w:t>o</w:t>
      </w:r>
      <w:r>
        <w:t>rg</w:t>
      </w:r>
      <w:r w:rsidRPr="00424BDB">
        <w:t>a</w:t>
      </w:r>
      <w:r>
        <w:t>ne</w:t>
      </w:r>
      <w:r w:rsidRPr="00424BDB">
        <w:t>l</w:t>
      </w:r>
      <w:r>
        <w:t xml:space="preserve">e </w:t>
      </w:r>
      <w:r w:rsidRPr="00424BDB">
        <w:t>a</w:t>
      </w:r>
      <w:r>
        <w:t>bi</w:t>
      </w:r>
      <w:r w:rsidRPr="00424BDB">
        <w:t>l</w:t>
      </w:r>
      <w:r>
        <w:t>i</w:t>
      </w:r>
      <w:r w:rsidRPr="00424BDB">
        <w:t>t</w:t>
      </w:r>
      <w:r>
        <w:t>a</w:t>
      </w:r>
      <w:r w:rsidRPr="00424BDB">
        <w:t>t</w:t>
      </w:r>
      <w:r>
        <w:t>e</w:t>
      </w:r>
      <w:r w:rsidRPr="00424BDB">
        <w:t xml:space="preserve"> </w:t>
      </w:r>
      <w:r>
        <w:t>a</w:t>
      </w:r>
      <w:r w:rsidRPr="00424BDB">
        <w:t>l</w:t>
      </w:r>
      <w:r>
        <w:t xml:space="preserve">e </w:t>
      </w:r>
      <w:r w:rsidRPr="00424BDB">
        <w:t>s</w:t>
      </w:r>
      <w:r>
        <w:t>ta</w:t>
      </w:r>
      <w:r w:rsidRPr="00424BDB">
        <w:t>t</w:t>
      </w:r>
      <w:r>
        <w:t>ul</w:t>
      </w:r>
      <w:r w:rsidRPr="00424BDB">
        <w:t>u</w:t>
      </w:r>
      <w:r>
        <w:t>i,</w:t>
      </w:r>
      <w:r w:rsidRPr="00424BDB">
        <w:t xml:space="preserve"> </w:t>
      </w:r>
      <w:r w:rsidR="00D95DA3">
        <w:t>î</w:t>
      </w:r>
      <w:r>
        <w:t>n b</w:t>
      </w:r>
      <w:r w:rsidRPr="00424BDB">
        <w:t>a</w:t>
      </w:r>
      <w:r>
        <w:t>za</w:t>
      </w:r>
      <w:r w:rsidRPr="00424BDB">
        <w:t xml:space="preserve"> </w:t>
      </w:r>
      <w:r>
        <w:t>unei</w:t>
      </w:r>
      <w:r w:rsidRPr="00424BDB">
        <w:t xml:space="preserve"> o</w:t>
      </w:r>
      <w:r>
        <w:t>b</w:t>
      </w:r>
      <w:r w:rsidRPr="00424BDB">
        <w:t>l</w:t>
      </w:r>
      <w:r>
        <w:t>ig</w:t>
      </w:r>
      <w:r w:rsidRPr="00424BDB">
        <w:t>ați</w:t>
      </w:r>
      <w:r>
        <w:t>i</w:t>
      </w:r>
      <w:r w:rsidRPr="00424BDB">
        <w:t xml:space="preserve"> l</w:t>
      </w:r>
      <w:r>
        <w:t>eg</w:t>
      </w:r>
      <w:r w:rsidRPr="00424BDB">
        <w:t>a</w:t>
      </w:r>
      <w:r>
        <w:t>le.</w:t>
      </w:r>
    </w:p>
    <w:p w14:paraId="1F2ACC51" w14:textId="77777777" w:rsidR="00E44980" w:rsidRDefault="00E44980" w:rsidP="00E44980">
      <w:pPr>
        <w:pStyle w:val="ListParagraph"/>
        <w:tabs>
          <w:tab w:val="left" w:pos="1820"/>
          <w:tab w:val="left" w:pos="1821"/>
        </w:tabs>
        <w:spacing w:line="252" w:lineRule="exact"/>
        <w:ind w:left="1890" w:firstLine="0"/>
      </w:pPr>
    </w:p>
    <w:p w14:paraId="4DAB2F78" w14:textId="77777777" w:rsidR="005F443E" w:rsidRDefault="005F443E" w:rsidP="008604B4">
      <w:pPr>
        <w:pStyle w:val="ListParagraph"/>
        <w:numPr>
          <w:ilvl w:val="0"/>
          <w:numId w:val="55"/>
        </w:numPr>
        <w:tabs>
          <w:tab w:val="left" w:pos="1446"/>
        </w:tabs>
        <w:ind w:right="759"/>
      </w:pPr>
      <w:r>
        <w:rPr>
          <w:spacing w:val="-2"/>
        </w:rPr>
        <w:t>Î</w:t>
      </w:r>
      <w:r>
        <w:t>n</w:t>
      </w:r>
      <w:r>
        <w:rPr>
          <w:spacing w:val="-3"/>
        </w:rPr>
        <w:t xml:space="preserve"> </w:t>
      </w:r>
      <w:r>
        <w:t>caz</w:t>
      </w:r>
      <w:r>
        <w:rPr>
          <w:spacing w:val="-2"/>
        </w:rPr>
        <w:t>u</w:t>
      </w:r>
      <w:r>
        <w:t>l</w:t>
      </w:r>
      <w:r>
        <w:rPr>
          <w:spacing w:val="-2"/>
        </w:rPr>
        <w:t xml:space="preserve"> î</w:t>
      </w:r>
      <w:r>
        <w:t>n</w:t>
      </w:r>
      <w:r>
        <w:rPr>
          <w:spacing w:val="-3"/>
        </w:rPr>
        <w:t xml:space="preserve"> </w:t>
      </w:r>
      <w:r>
        <w:t>c</w:t>
      </w:r>
      <w:r>
        <w:rPr>
          <w:spacing w:val="-2"/>
        </w:rPr>
        <w:t>a</w:t>
      </w:r>
      <w:r>
        <w:t>re</w:t>
      </w:r>
      <w:r>
        <w:rPr>
          <w:spacing w:val="-5"/>
        </w:rPr>
        <w:t xml:space="preserve"> </w:t>
      </w:r>
      <w:r>
        <w:t>una</w:t>
      </w:r>
      <w:r>
        <w:rPr>
          <w:spacing w:val="-5"/>
        </w:rPr>
        <w:t xml:space="preserve"> </w:t>
      </w:r>
      <w:r w:rsidRPr="00424BDB">
        <w:rPr>
          <w:spacing w:val="-2"/>
        </w:rPr>
        <w:t>dint</w:t>
      </w:r>
      <w:r>
        <w:rPr>
          <w:spacing w:val="-2"/>
        </w:rPr>
        <w:t>r</w:t>
      </w:r>
      <w:r w:rsidRPr="00424BDB">
        <w:rPr>
          <w:spacing w:val="-2"/>
        </w:rPr>
        <w:t>e</w:t>
      </w:r>
      <w:r>
        <w:rPr>
          <w:spacing w:val="-2"/>
        </w:rPr>
        <w:t xml:space="preserve"> </w:t>
      </w:r>
      <w:r w:rsidRPr="00424BDB">
        <w:rPr>
          <w:spacing w:val="-2"/>
        </w:rPr>
        <w:t>Părți înc</w:t>
      </w:r>
      <w:r>
        <w:rPr>
          <w:spacing w:val="-2"/>
        </w:rPr>
        <w:t>a</w:t>
      </w:r>
      <w:r w:rsidRPr="00424BDB">
        <w:rPr>
          <w:spacing w:val="-2"/>
        </w:rPr>
        <w:t>l</w:t>
      </w:r>
      <w:r>
        <w:rPr>
          <w:spacing w:val="-2"/>
        </w:rPr>
        <w:t>c</w:t>
      </w:r>
      <w:r w:rsidRPr="00424BDB">
        <w:rPr>
          <w:spacing w:val="-2"/>
        </w:rPr>
        <w:t>ă</w:t>
      </w:r>
      <w:r>
        <w:rPr>
          <w:spacing w:val="-2"/>
        </w:rPr>
        <w:t xml:space="preserve"> </w:t>
      </w:r>
      <w:r w:rsidRPr="00424BDB">
        <w:rPr>
          <w:spacing w:val="-2"/>
        </w:rPr>
        <w:t>obligația de co</w:t>
      </w:r>
      <w:r>
        <w:rPr>
          <w:spacing w:val="-2"/>
        </w:rPr>
        <w:t>n</w:t>
      </w:r>
      <w:r w:rsidRPr="00424BDB">
        <w:rPr>
          <w:spacing w:val="-2"/>
        </w:rPr>
        <w:t>fid</w:t>
      </w:r>
      <w:r>
        <w:rPr>
          <w:spacing w:val="-2"/>
        </w:rPr>
        <w:t>e</w:t>
      </w:r>
      <w:r w:rsidRPr="00424BDB">
        <w:rPr>
          <w:spacing w:val="-2"/>
        </w:rPr>
        <w:t>nți</w:t>
      </w:r>
      <w:r>
        <w:rPr>
          <w:spacing w:val="-2"/>
        </w:rPr>
        <w:t>a</w:t>
      </w:r>
      <w:r w:rsidRPr="00424BDB">
        <w:rPr>
          <w:spacing w:val="-2"/>
        </w:rPr>
        <w:t>l</w:t>
      </w:r>
      <w:r>
        <w:rPr>
          <w:spacing w:val="-2"/>
        </w:rPr>
        <w:t>i</w:t>
      </w:r>
      <w:r w:rsidRPr="00424BDB">
        <w:rPr>
          <w:spacing w:val="-2"/>
        </w:rPr>
        <w:t>ta</w:t>
      </w:r>
      <w:r>
        <w:rPr>
          <w:spacing w:val="-2"/>
        </w:rPr>
        <w:t>t</w:t>
      </w:r>
      <w:r w:rsidRPr="00424BDB">
        <w:rPr>
          <w:spacing w:val="-2"/>
        </w:rPr>
        <w:t>e</w:t>
      </w:r>
      <w:r>
        <w:rPr>
          <w:spacing w:val="-2"/>
        </w:rPr>
        <w:t xml:space="preserve"> c</w:t>
      </w:r>
      <w:r w:rsidRPr="00424BDB">
        <w:rPr>
          <w:spacing w:val="-2"/>
        </w:rPr>
        <w:t>u p</w:t>
      </w:r>
      <w:r>
        <w:rPr>
          <w:spacing w:val="-2"/>
        </w:rPr>
        <w:t>r</w:t>
      </w:r>
      <w:r w:rsidRPr="00424BDB">
        <w:rPr>
          <w:spacing w:val="-2"/>
        </w:rPr>
        <w:t xml:space="preserve">ivire </w:t>
      </w:r>
      <w:r>
        <w:rPr>
          <w:spacing w:val="-2"/>
        </w:rPr>
        <w:t>l</w:t>
      </w:r>
      <w:r w:rsidRPr="00424BDB">
        <w:rPr>
          <w:spacing w:val="-2"/>
        </w:rPr>
        <w:t>a</w:t>
      </w:r>
      <w:r>
        <w:rPr>
          <w:spacing w:val="-2"/>
        </w:rPr>
        <w:t xml:space="preserve"> </w:t>
      </w:r>
      <w:r w:rsidRPr="00424BDB">
        <w:rPr>
          <w:spacing w:val="-2"/>
        </w:rPr>
        <w:t>prezentul Contr</w:t>
      </w:r>
      <w:r>
        <w:rPr>
          <w:spacing w:val="-2"/>
        </w:rPr>
        <w:t>a</w:t>
      </w:r>
      <w:r w:rsidRPr="00424BDB">
        <w:rPr>
          <w:spacing w:val="-2"/>
        </w:rPr>
        <w:t>ct, prin dezv</w:t>
      </w:r>
      <w:r>
        <w:rPr>
          <w:spacing w:val="-2"/>
        </w:rPr>
        <w:t>ă</w:t>
      </w:r>
      <w:r w:rsidRPr="00424BDB">
        <w:rPr>
          <w:spacing w:val="-2"/>
        </w:rPr>
        <w:t>luir</w:t>
      </w:r>
      <w:r>
        <w:rPr>
          <w:spacing w:val="-2"/>
        </w:rPr>
        <w:t>e</w:t>
      </w:r>
      <w:r w:rsidRPr="00424BDB">
        <w:rPr>
          <w:spacing w:val="-2"/>
        </w:rPr>
        <w:t>a că</w:t>
      </w:r>
      <w:r>
        <w:rPr>
          <w:spacing w:val="-2"/>
        </w:rPr>
        <w:t>t</w:t>
      </w:r>
      <w:r w:rsidRPr="00424BDB">
        <w:rPr>
          <w:spacing w:val="-2"/>
        </w:rPr>
        <w:t>re t</w:t>
      </w:r>
      <w:r>
        <w:rPr>
          <w:spacing w:val="-2"/>
        </w:rPr>
        <w:t>e</w:t>
      </w:r>
      <w:r w:rsidRPr="00424BDB">
        <w:rPr>
          <w:spacing w:val="-2"/>
        </w:rPr>
        <w:t>rți ne</w:t>
      </w:r>
      <w:r>
        <w:rPr>
          <w:spacing w:val="-2"/>
        </w:rPr>
        <w:t>a</w:t>
      </w:r>
      <w:r w:rsidRPr="00424BDB">
        <w:rPr>
          <w:spacing w:val="-2"/>
        </w:rPr>
        <w:t>utor</w:t>
      </w:r>
      <w:r>
        <w:rPr>
          <w:spacing w:val="-2"/>
        </w:rPr>
        <w:t>i</w:t>
      </w:r>
      <w:r w:rsidRPr="00424BDB">
        <w:rPr>
          <w:spacing w:val="-2"/>
        </w:rPr>
        <w:t>zați a unor in</w:t>
      </w:r>
      <w:r>
        <w:rPr>
          <w:spacing w:val="-2"/>
        </w:rPr>
        <w:t>f</w:t>
      </w:r>
      <w:r w:rsidRPr="00424BDB">
        <w:rPr>
          <w:spacing w:val="-2"/>
        </w:rPr>
        <w:t>o</w:t>
      </w:r>
      <w:r>
        <w:rPr>
          <w:spacing w:val="-2"/>
        </w:rPr>
        <w:t>r</w:t>
      </w:r>
      <w:r w:rsidRPr="00424BDB">
        <w:rPr>
          <w:spacing w:val="-2"/>
        </w:rPr>
        <w:t>m</w:t>
      </w:r>
      <w:r>
        <w:rPr>
          <w:spacing w:val="-2"/>
        </w:rPr>
        <w:t>a</w:t>
      </w:r>
      <w:r w:rsidRPr="00424BDB">
        <w:rPr>
          <w:spacing w:val="-2"/>
        </w:rPr>
        <w:t>ț</w:t>
      </w:r>
      <w:r>
        <w:rPr>
          <w:spacing w:val="-2"/>
        </w:rPr>
        <w:t>i</w:t>
      </w:r>
      <w:r w:rsidRPr="00424BDB">
        <w:rPr>
          <w:spacing w:val="-2"/>
        </w:rPr>
        <w:t>i f</w:t>
      </w:r>
      <w:r>
        <w:rPr>
          <w:spacing w:val="-2"/>
        </w:rPr>
        <w:t>ă</w:t>
      </w:r>
      <w:r w:rsidRPr="00424BDB">
        <w:rPr>
          <w:spacing w:val="-2"/>
        </w:rPr>
        <w:t>ră c</w:t>
      </w:r>
      <w:r>
        <w:rPr>
          <w:spacing w:val="-2"/>
        </w:rPr>
        <w:t>a</w:t>
      </w:r>
      <w:r w:rsidRPr="00424BDB">
        <w:rPr>
          <w:spacing w:val="-2"/>
        </w:rPr>
        <w:t>ra</w:t>
      </w:r>
      <w:r>
        <w:rPr>
          <w:spacing w:val="-2"/>
        </w:rPr>
        <w:t>c</w:t>
      </w:r>
      <w:r w:rsidRPr="00424BDB">
        <w:rPr>
          <w:spacing w:val="-2"/>
        </w:rPr>
        <w:t>t</w:t>
      </w:r>
      <w:r>
        <w:rPr>
          <w:spacing w:val="-2"/>
        </w:rPr>
        <w:t>e</w:t>
      </w:r>
      <w:r w:rsidRPr="00424BDB">
        <w:rPr>
          <w:spacing w:val="-2"/>
        </w:rPr>
        <w:t>r publ</w:t>
      </w:r>
      <w:r>
        <w:rPr>
          <w:spacing w:val="-2"/>
        </w:rPr>
        <w:t>i</w:t>
      </w:r>
      <w:r w:rsidRPr="00424BDB">
        <w:rPr>
          <w:spacing w:val="-2"/>
        </w:rPr>
        <w:t>c, va fi obligată la plata de daune către Partea prejudiciată</w:t>
      </w:r>
      <w:r>
        <w:t>.</w:t>
      </w:r>
    </w:p>
    <w:p w14:paraId="3B48E2BD" w14:textId="77777777" w:rsidR="005F443E" w:rsidRDefault="005F443E" w:rsidP="005F443E">
      <w:pPr>
        <w:pStyle w:val="BodyText"/>
        <w:spacing w:before="3"/>
      </w:pPr>
    </w:p>
    <w:p w14:paraId="5A4997AC" w14:textId="0266431C" w:rsidR="00943AB6" w:rsidRDefault="005F443E" w:rsidP="008604B4">
      <w:pPr>
        <w:pStyle w:val="ListParagraph"/>
        <w:numPr>
          <w:ilvl w:val="0"/>
          <w:numId w:val="55"/>
        </w:numPr>
        <w:tabs>
          <w:tab w:val="left" w:pos="1445"/>
          <w:tab w:val="left" w:pos="1446"/>
        </w:tabs>
        <w:sectPr w:rsidR="00943AB6" w:rsidSect="004A7215">
          <w:pgSz w:w="11910" w:h="16840"/>
          <w:pgMar w:top="1580" w:right="680" w:bottom="1260" w:left="1060" w:header="0" w:footer="1061" w:gutter="0"/>
          <w:cols w:space="720"/>
        </w:sectPr>
      </w:pPr>
      <w:r>
        <w:t>Prevederile alin. (1) rămân valabile timp de 5 ani după încetarea prezentului</w:t>
      </w:r>
      <w:r>
        <w:rPr>
          <w:spacing w:val="-32"/>
        </w:rPr>
        <w:t xml:space="preserve"> </w:t>
      </w:r>
      <w:r>
        <w:t>Contract</w:t>
      </w:r>
      <w:r w:rsidR="00E44980">
        <w:t>.</w:t>
      </w:r>
    </w:p>
    <w:p w14:paraId="5A4997B5" w14:textId="77777777" w:rsidR="00943AB6" w:rsidRDefault="00943AB6">
      <w:pPr>
        <w:pStyle w:val="BodyText"/>
        <w:rPr>
          <w:sz w:val="24"/>
        </w:rPr>
      </w:pPr>
    </w:p>
    <w:p w14:paraId="5A4997B6" w14:textId="77777777" w:rsidR="00943AB6" w:rsidRDefault="00BB7979">
      <w:pPr>
        <w:pStyle w:val="Heading1"/>
        <w:numPr>
          <w:ilvl w:val="0"/>
          <w:numId w:val="5"/>
        </w:numPr>
        <w:tabs>
          <w:tab w:val="left" w:pos="650"/>
        </w:tabs>
        <w:spacing w:before="192" w:line="480" w:lineRule="auto"/>
        <w:ind w:left="380" w:right="7027" w:firstLine="0"/>
      </w:pPr>
      <w:r>
        <w:t>Răspunderea contractuală Art. 12</w:t>
      </w:r>
    </w:p>
    <w:p w14:paraId="5A4997B7" w14:textId="77777777" w:rsidR="00943AB6" w:rsidRDefault="00BB7979">
      <w:pPr>
        <w:pStyle w:val="BodyText"/>
        <w:spacing w:before="1"/>
        <w:ind w:left="380" w:right="665"/>
      </w:pPr>
      <w:r>
        <w:t xml:space="preserve">Fiecare Parte va fi răspunzătoare doar pentru executarea și îndeplinirea obligațiilor sale </w:t>
      </w:r>
      <w:r>
        <w:rPr>
          <w:spacing w:val="-4"/>
        </w:rPr>
        <w:t xml:space="preserve">contractuale, </w:t>
      </w:r>
      <w:r>
        <w:t>astfel cum sunt stipulate prin contract, cu respectarea prevederilor legislației aplicabile în vigoare.</w:t>
      </w:r>
    </w:p>
    <w:p w14:paraId="5A4997B8" w14:textId="66699808" w:rsidR="00943AB6" w:rsidRDefault="00BB7979">
      <w:pPr>
        <w:pStyle w:val="BodyText"/>
        <w:ind w:left="380" w:right="905"/>
      </w:pPr>
      <w:r>
        <w:t>Contrapartea nu este reponsabil</w:t>
      </w:r>
      <w:r w:rsidR="00D95DA3">
        <w:t>ă</w:t>
      </w:r>
      <w:r>
        <w:t xml:space="preserve"> </w:t>
      </w:r>
      <w:r w:rsidR="00D95DA3">
        <w:t>î</w:t>
      </w:r>
      <w:r>
        <w:t>n niciun fel de executarea obliga</w:t>
      </w:r>
      <w:r w:rsidR="001A6247">
        <w:t>ț</w:t>
      </w:r>
      <w:r>
        <w:t>iilor asumate de un participant prin tranzac</w:t>
      </w:r>
      <w:r w:rsidR="001A6247">
        <w:t>ț</w:t>
      </w:r>
      <w:r>
        <w:t xml:space="preserve">ie </w:t>
      </w:r>
      <w:r w:rsidR="001A6247">
        <w:t>î</w:t>
      </w:r>
      <w:r>
        <w:t xml:space="preserve">n cazul </w:t>
      </w:r>
      <w:r w:rsidR="001A6247">
        <w:t>î</w:t>
      </w:r>
      <w:r>
        <w:t>n care Contrapartea refuza acceptarea tranzac</w:t>
      </w:r>
      <w:r w:rsidR="00424BDB">
        <w:t>ț</w:t>
      </w:r>
      <w:r>
        <w:t>iei.</w:t>
      </w:r>
    </w:p>
    <w:p w14:paraId="5A4997B9" w14:textId="77777777" w:rsidR="00943AB6" w:rsidRDefault="00943AB6">
      <w:pPr>
        <w:pStyle w:val="BodyText"/>
      </w:pPr>
    </w:p>
    <w:p w14:paraId="5A4997BA" w14:textId="77777777" w:rsidR="00943AB6" w:rsidRDefault="00BB7979">
      <w:pPr>
        <w:pStyle w:val="Heading1"/>
        <w:numPr>
          <w:ilvl w:val="0"/>
          <w:numId w:val="5"/>
        </w:numPr>
        <w:tabs>
          <w:tab w:val="left" w:pos="736"/>
        </w:tabs>
        <w:spacing w:line="480" w:lineRule="auto"/>
        <w:ind w:left="380" w:right="7273" w:firstLine="0"/>
      </w:pPr>
      <w:r>
        <w:t>Încetarea Contractului Art. 13</w:t>
      </w:r>
    </w:p>
    <w:p w14:paraId="5A4997BB" w14:textId="65546648" w:rsidR="00943AB6" w:rsidRDefault="00BB7979" w:rsidP="008604B4">
      <w:pPr>
        <w:pStyle w:val="ListParagraph"/>
        <w:numPr>
          <w:ilvl w:val="0"/>
          <w:numId w:val="56"/>
        </w:numPr>
        <w:tabs>
          <w:tab w:val="left" w:pos="1101"/>
        </w:tabs>
        <w:spacing w:before="1"/>
      </w:pPr>
      <w:r>
        <w:t>Prezentul Contract încetează</w:t>
      </w:r>
      <w:r w:rsidRPr="00E44980">
        <w:rPr>
          <w:spacing w:val="-2"/>
        </w:rPr>
        <w:t xml:space="preserve"> </w:t>
      </w:r>
      <w:r>
        <w:t>la:</w:t>
      </w:r>
    </w:p>
    <w:p w14:paraId="5A4997BC" w14:textId="77777777" w:rsidR="00943AB6" w:rsidRDefault="00943AB6">
      <w:pPr>
        <w:pStyle w:val="BodyText"/>
        <w:spacing w:before="9"/>
        <w:rPr>
          <w:sz w:val="21"/>
        </w:rPr>
      </w:pPr>
    </w:p>
    <w:p w14:paraId="5A4997BD" w14:textId="77777777" w:rsidR="00943AB6" w:rsidRDefault="00BB7979">
      <w:pPr>
        <w:pStyle w:val="ListParagraph"/>
        <w:numPr>
          <w:ilvl w:val="1"/>
          <w:numId w:val="2"/>
        </w:numPr>
        <w:tabs>
          <w:tab w:val="left" w:pos="1460"/>
          <w:tab w:val="left" w:pos="1461"/>
        </w:tabs>
        <w:ind w:hanging="361"/>
      </w:pPr>
      <w:r>
        <w:t>De drept, la încheierea Perioadei de Valabilitate a</w:t>
      </w:r>
      <w:r>
        <w:rPr>
          <w:spacing w:val="-10"/>
        </w:rPr>
        <w:t xml:space="preserve"> </w:t>
      </w:r>
      <w:r>
        <w:t>Contractului;</w:t>
      </w:r>
    </w:p>
    <w:p w14:paraId="5A4997BE" w14:textId="77777777" w:rsidR="00943AB6" w:rsidRDefault="00943AB6">
      <w:pPr>
        <w:pStyle w:val="BodyText"/>
        <w:spacing w:before="1"/>
      </w:pPr>
    </w:p>
    <w:p w14:paraId="5A4997BF" w14:textId="4FC6B009" w:rsidR="00943AB6" w:rsidRPr="00424BDB" w:rsidRDefault="00BB7979">
      <w:pPr>
        <w:pStyle w:val="ListParagraph"/>
        <w:numPr>
          <w:ilvl w:val="1"/>
          <w:numId w:val="2"/>
        </w:numPr>
        <w:tabs>
          <w:tab w:val="left" w:pos="1461"/>
        </w:tabs>
        <w:ind w:right="758"/>
        <w:rPr>
          <w:spacing w:val="-1"/>
        </w:rPr>
      </w:pPr>
      <w:r>
        <w:t>în</w:t>
      </w:r>
      <w:r>
        <w:rPr>
          <w:spacing w:val="16"/>
        </w:rPr>
        <w:t xml:space="preserve"> </w:t>
      </w:r>
      <w:r>
        <w:rPr>
          <w:spacing w:val="-1"/>
        </w:rPr>
        <w:t>si</w:t>
      </w:r>
      <w:r w:rsidRPr="00424BDB">
        <w:rPr>
          <w:spacing w:val="-1"/>
        </w:rPr>
        <w:t xml:space="preserve">tuația în care una dintre </w:t>
      </w:r>
      <w:r>
        <w:rPr>
          <w:spacing w:val="-1"/>
        </w:rPr>
        <w:t>Pă</w:t>
      </w:r>
      <w:r w:rsidRPr="00424BDB">
        <w:rPr>
          <w:spacing w:val="-1"/>
        </w:rPr>
        <w:t xml:space="preserve">rți încetează </w:t>
      </w:r>
      <w:r>
        <w:rPr>
          <w:spacing w:val="-1"/>
        </w:rPr>
        <w:t>s</w:t>
      </w:r>
      <w:r w:rsidRPr="00424BDB">
        <w:rPr>
          <w:spacing w:val="-1"/>
        </w:rPr>
        <w:t xml:space="preserve">ă mai dețină autorizațiile/licențele necesare executării obligațiilor din prezentul </w:t>
      </w:r>
      <w:r>
        <w:rPr>
          <w:spacing w:val="-1"/>
        </w:rPr>
        <w:t>C</w:t>
      </w:r>
      <w:r w:rsidRPr="00424BDB">
        <w:rPr>
          <w:spacing w:val="-1"/>
        </w:rPr>
        <w:t xml:space="preserve">ontract. În  toate  cazurile, </w:t>
      </w:r>
      <w:r>
        <w:rPr>
          <w:spacing w:val="-1"/>
        </w:rPr>
        <w:t>Pa</w:t>
      </w:r>
      <w:r w:rsidRPr="00424BDB">
        <w:rPr>
          <w:spacing w:val="-1"/>
        </w:rPr>
        <w:t>rtea rămâne  ținută  de obligația prevăzută la art. 3 alin. (2);</w:t>
      </w:r>
    </w:p>
    <w:p w14:paraId="5A4997C0" w14:textId="77777777" w:rsidR="00943AB6" w:rsidRPr="00424BDB" w:rsidRDefault="00943AB6">
      <w:pPr>
        <w:pStyle w:val="BodyText"/>
        <w:spacing w:before="1"/>
        <w:rPr>
          <w:spacing w:val="-1"/>
        </w:rPr>
      </w:pPr>
    </w:p>
    <w:p w14:paraId="5A4997C1" w14:textId="77777777" w:rsidR="00943AB6" w:rsidRPr="00424BDB" w:rsidRDefault="00BB7979">
      <w:pPr>
        <w:pStyle w:val="ListParagraph"/>
        <w:numPr>
          <w:ilvl w:val="1"/>
          <w:numId w:val="2"/>
        </w:numPr>
        <w:tabs>
          <w:tab w:val="left" w:pos="1461"/>
        </w:tabs>
        <w:ind w:right="755"/>
        <w:rPr>
          <w:spacing w:val="-1"/>
        </w:rPr>
      </w:pPr>
      <w:r w:rsidRPr="00424BDB">
        <w:rPr>
          <w:spacing w:val="-1"/>
        </w:rPr>
        <w:t xml:space="preserve">în cazul în care evenimente de forță majoră împiedică Părțile </w:t>
      </w:r>
      <w:r>
        <w:rPr>
          <w:spacing w:val="-1"/>
        </w:rPr>
        <w:t>s</w:t>
      </w:r>
      <w:r w:rsidRPr="00424BDB">
        <w:rPr>
          <w:spacing w:val="-1"/>
        </w:rPr>
        <w:t>ă își îndeplinea</w:t>
      </w:r>
      <w:r>
        <w:rPr>
          <w:spacing w:val="-1"/>
        </w:rPr>
        <w:t>s</w:t>
      </w:r>
      <w:r w:rsidRPr="00424BDB">
        <w:rPr>
          <w:spacing w:val="-1"/>
        </w:rPr>
        <w:t>că obligațiile contractuale conform Contractului;</w:t>
      </w:r>
    </w:p>
    <w:p w14:paraId="5A4997C5" w14:textId="77777777" w:rsidR="00943AB6" w:rsidRDefault="00943AB6">
      <w:pPr>
        <w:pStyle w:val="BodyText"/>
        <w:rPr>
          <w:sz w:val="24"/>
        </w:rPr>
      </w:pPr>
    </w:p>
    <w:p w14:paraId="5A4997C6" w14:textId="145C2103" w:rsidR="00943AB6" w:rsidRDefault="00BB7979" w:rsidP="008604B4">
      <w:pPr>
        <w:pStyle w:val="ListParagraph"/>
        <w:numPr>
          <w:ilvl w:val="0"/>
          <w:numId w:val="56"/>
        </w:numPr>
        <w:tabs>
          <w:tab w:val="left" w:pos="1101"/>
        </w:tabs>
        <w:spacing w:before="145"/>
        <w:ind w:right="760"/>
      </w:pPr>
      <w:r w:rsidRPr="00E44980">
        <w:rPr>
          <w:spacing w:val="-2"/>
        </w:rPr>
        <w:t>Î</w:t>
      </w:r>
      <w:r>
        <w:t>ncet</w:t>
      </w:r>
      <w:r w:rsidRPr="00E44980">
        <w:rPr>
          <w:spacing w:val="-2"/>
        </w:rPr>
        <w:t>a</w:t>
      </w:r>
      <w:r>
        <w:t>rea</w:t>
      </w:r>
      <w:r w:rsidRPr="00E44980">
        <w:rPr>
          <w:spacing w:val="5"/>
        </w:rPr>
        <w:t xml:space="preserve"> </w:t>
      </w:r>
      <w:r>
        <w:t>p</w:t>
      </w:r>
      <w:r w:rsidRPr="00E44980">
        <w:rPr>
          <w:spacing w:val="-2"/>
        </w:rPr>
        <w:t>r</w:t>
      </w:r>
      <w:r>
        <w:t>ez</w:t>
      </w:r>
      <w:r w:rsidRPr="00E44980">
        <w:rPr>
          <w:spacing w:val="-2"/>
        </w:rPr>
        <w:t>e</w:t>
      </w:r>
      <w:r>
        <w:t>nt</w:t>
      </w:r>
      <w:r w:rsidRPr="00E44980">
        <w:rPr>
          <w:spacing w:val="-3"/>
        </w:rPr>
        <w:t>u</w:t>
      </w:r>
      <w:r>
        <w:t>lui</w:t>
      </w:r>
      <w:r w:rsidRPr="00E44980">
        <w:rPr>
          <w:spacing w:val="5"/>
        </w:rPr>
        <w:t xml:space="preserve"> </w:t>
      </w:r>
      <w:r w:rsidRPr="00424BDB">
        <w:t>C</w:t>
      </w:r>
      <w:r>
        <w:t>o</w:t>
      </w:r>
      <w:r w:rsidRPr="00424BDB">
        <w:t>n</w:t>
      </w:r>
      <w:r>
        <w:t>t</w:t>
      </w:r>
      <w:r w:rsidRPr="00424BDB">
        <w:t>r</w:t>
      </w:r>
      <w:r>
        <w:t>act</w:t>
      </w:r>
      <w:r w:rsidRPr="00424BDB">
        <w:t xml:space="preserve"> </w:t>
      </w:r>
      <w:r>
        <w:t>nu</w:t>
      </w:r>
      <w:r w:rsidRPr="00424BDB">
        <w:t xml:space="preserve"> </w:t>
      </w:r>
      <w:r>
        <w:t>a</w:t>
      </w:r>
      <w:r w:rsidRPr="00424BDB">
        <w:t>r</w:t>
      </w:r>
      <w:r>
        <w:t>e</w:t>
      </w:r>
      <w:r w:rsidRPr="00424BDB">
        <w:t xml:space="preserve"> n</w:t>
      </w:r>
      <w:r>
        <w:t>i</w:t>
      </w:r>
      <w:r w:rsidRPr="00424BDB">
        <w:t>c</w:t>
      </w:r>
      <w:r>
        <w:t>iun</w:t>
      </w:r>
      <w:r w:rsidRPr="00424BDB">
        <w:t xml:space="preserve"> </w:t>
      </w:r>
      <w:r>
        <w:t>e</w:t>
      </w:r>
      <w:r w:rsidRPr="00424BDB">
        <w:t>fe</w:t>
      </w:r>
      <w:r>
        <w:t>ct</w:t>
      </w:r>
      <w:r w:rsidRPr="00424BDB">
        <w:t xml:space="preserve"> </w:t>
      </w:r>
      <w:r>
        <w:t>a</w:t>
      </w:r>
      <w:r w:rsidRPr="00424BDB">
        <w:t>su</w:t>
      </w:r>
      <w:r>
        <w:t>pra</w:t>
      </w:r>
      <w:r w:rsidRPr="00424BDB">
        <w:t xml:space="preserve"> </w:t>
      </w:r>
      <w:r>
        <w:t>ob</w:t>
      </w:r>
      <w:r w:rsidRPr="00424BDB">
        <w:t>l</w:t>
      </w:r>
      <w:r>
        <w:t>ig</w:t>
      </w:r>
      <w:r w:rsidRPr="00424BDB">
        <w:t>ații</w:t>
      </w:r>
      <w:r>
        <w:t>lor</w:t>
      </w:r>
      <w:r w:rsidRPr="00424BDB">
        <w:t xml:space="preserve"> </w:t>
      </w:r>
      <w:r>
        <w:t>co</w:t>
      </w:r>
      <w:r w:rsidRPr="00424BDB">
        <w:t>n</w:t>
      </w:r>
      <w:r>
        <w:t>t</w:t>
      </w:r>
      <w:r w:rsidRPr="00424BDB">
        <w:t>r</w:t>
      </w:r>
      <w:r>
        <w:t>a</w:t>
      </w:r>
      <w:r w:rsidRPr="00424BDB">
        <w:t>c</w:t>
      </w:r>
      <w:r>
        <w:t>tu</w:t>
      </w:r>
      <w:r w:rsidRPr="00424BDB">
        <w:t>a</w:t>
      </w:r>
      <w:r>
        <w:t>le</w:t>
      </w:r>
      <w:r w:rsidRPr="00424BDB">
        <w:t xml:space="preserve"> </w:t>
      </w:r>
      <w:r>
        <w:t>as</w:t>
      </w:r>
      <w:r w:rsidRPr="00424BDB">
        <w:t>u</w:t>
      </w:r>
      <w:r>
        <w:t>m</w:t>
      </w:r>
      <w:r w:rsidRPr="00424BDB">
        <w:t>a</w:t>
      </w:r>
      <w:r>
        <w:t>te</w:t>
      </w:r>
      <w:r w:rsidRPr="00424BDB">
        <w:t xml:space="preserve"> </w:t>
      </w:r>
      <w:r>
        <w:t>de că</w:t>
      </w:r>
      <w:r w:rsidRPr="00424BDB">
        <w:t>t</w:t>
      </w:r>
      <w:r>
        <w:t xml:space="preserve">re </w:t>
      </w:r>
      <w:r w:rsidRPr="00424BDB">
        <w:t>Pă</w:t>
      </w:r>
      <w:r>
        <w:t>r</w:t>
      </w:r>
      <w:r w:rsidRPr="00424BDB">
        <w:t>ț</w:t>
      </w:r>
      <w:r>
        <w:t>i</w:t>
      </w:r>
      <w:r w:rsidRPr="00424BDB">
        <w:t xml:space="preserve"> ș</w:t>
      </w:r>
      <w:r>
        <w:t>i</w:t>
      </w:r>
      <w:r w:rsidRPr="00424BDB">
        <w:t xml:space="preserve"> </w:t>
      </w:r>
      <w:r>
        <w:t>n</w:t>
      </w:r>
      <w:r w:rsidRPr="00424BDB">
        <w:t>e</w:t>
      </w:r>
      <w:r>
        <w:t>exe</w:t>
      </w:r>
      <w:r w:rsidRPr="00424BDB">
        <w:t>c</w:t>
      </w:r>
      <w:r>
        <w:t>ut</w:t>
      </w:r>
      <w:r w:rsidRPr="00424BDB">
        <w:t>a</w:t>
      </w:r>
      <w:r>
        <w:t>te</w:t>
      </w:r>
      <w:r w:rsidRPr="00424BDB">
        <w:t xml:space="preserve"> </w:t>
      </w:r>
      <w:r>
        <w:t>î</w:t>
      </w:r>
      <w:r w:rsidRPr="00424BDB">
        <w:t>n</w:t>
      </w:r>
      <w:r>
        <w:t>că.</w:t>
      </w:r>
    </w:p>
    <w:p w14:paraId="5A4997C7" w14:textId="77777777" w:rsidR="00943AB6" w:rsidRDefault="00943AB6">
      <w:pPr>
        <w:pStyle w:val="BodyText"/>
        <w:rPr>
          <w:sz w:val="24"/>
        </w:rPr>
      </w:pPr>
    </w:p>
    <w:p w14:paraId="5A4997C8" w14:textId="77777777" w:rsidR="00943AB6" w:rsidRDefault="00943AB6">
      <w:pPr>
        <w:pStyle w:val="BodyText"/>
        <w:rPr>
          <w:sz w:val="20"/>
        </w:rPr>
      </w:pPr>
    </w:p>
    <w:p w14:paraId="5A4997C9" w14:textId="77777777" w:rsidR="00943AB6" w:rsidRDefault="00BB7979">
      <w:pPr>
        <w:pStyle w:val="Heading1"/>
        <w:numPr>
          <w:ilvl w:val="0"/>
          <w:numId w:val="5"/>
        </w:numPr>
        <w:tabs>
          <w:tab w:val="left" w:pos="822"/>
        </w:tabs>
        <w:spacing w:before="1" w:line="480" w:lineRule="auto"/>
        <w:ind w:left="380" w:right="8439" w:firstLine="0"/>
        <w:jc w:val="both"/>
      </w:pPr>
      <w:r>
        <w:rPr>
          <w:spacing w:val="-3"/>
        </w:rPr>
        <w:t xml:space="preserve">Notificări </w:t>
      </w:r>
      <w:r>
        <w:t>Art. 14</w:t>
      </w:r>
    </w:p>
    <w:p w14:paraId="5A4997CA" w14:textId="064834EC" w:rsidR="00943AB6" w:rsidRDefault="00BB7979" w:rsidP="008604B4">
      <w:pPr>
        <w:pStyle w:val="ListParagraph"/>
        <w:numPr>
          <w:ilvl w:val="0"/>
          <w:numId w:val="57"/>
        </w:numPr>
        <w:tabs>
          <w:tab w:val="left" w:pos="1446"/>
        </w:tabs>
        <w:spacing w:before="1"/>
        <w:ind w:right="755"/>
      </w:pPr>
      <w:r w:rsidRPr="007435DD">
        <w:t>Pă</w:t>
      </w:r>
      <w:r>
        <w:t>r</w:t>
      </w:r>
      <w:r w:rsidRPr="007435DD">
        <w:t>ț</w:t>
      </w:r>
      <w:r>
        <w:t>i</w:t>
      </w:r>
      <w:r w:rsidRPr="007435DD">
        <w:t>l</w:t>
      </w:r>
      <w:r>
        <w:t xml:space="preserve">e </w:t>
      </w:r>
      <w:r w:rsidRPr="007435DD">
        <w:t xml:space="preserve"> c</w:t>
      </w:r>
      <w:r>
        <w:t>onv</w:t>
      </w:r>
      <w:r w:rsidRPr="007435DD">
        <w:t>i</w:t>
      </w:r>
      <w:r>
        <w:t xml:space="preserve">n </w:t>
      </w:r>
      <w:r w:rsidRPr="007435DD">
        <w:t xml:space="preserve"> c</w:t>
      </w:r>
      <w:r>
        <w:t xml:space="preserve">a </w:t>
      </w:r>
      <w:r w:rsidRPr="007435DD">
        <w:t xml:space="preserve"> p</w:t>
      </w:r>
      <w:r>
        <w:t xml:space="preserve">e </w:t>
      </w:r>
      <w:r w:rsidRPr="007435DD">
        <w:t xml:space="preserve"> p</w:t>
      </w:r>
      <w:r>
        <w:t>a</w:t>
      </w:r>
      <w:r w:rsidRPr="007435DD">
        <w:t>r</w:t>
      </w:r>
      <w:r>
        <w:t>cu</w:t>
      </w:r>
      <w:r w:rsidRPr="007435DD">
        <w:t>rsu</w:t>
      </w:r>
      <w:r>
        <w:t xml:space="preserve">l </w:t>
      </w:r>
      <w:r w:rsidRPr="007435DD">
        <w:t xml:space="preserve"> </w:t>
      </w:r>
      <w:r>
        <w:t>de</w:t>
      </w:r>
      <w:r w:rsidRPr="007435DD">
        <w:t>r</w:t>
      </w:r>
      <w:r>
        <w:t>ul</w:t>
      </w:r>
      <w:r w:rsidRPr="007435DD">
        <w:t>ă</w:t>
      </w:r>
      <w:r>
        <w:t>r</w:t>
      </w:r>
      <w:r w:rsidRPr="007435DD">
        <w:t>i</w:t>
      </w:r>
      <w:r>
        <w:t xml:space="preserve">i </w:t>
      </w:r>
      <w:r w:rsidRPr="007435DD">
        <w:t xml:space="preserve"> p</w:t>
      </w:r>
      <w:r>
        <w:t>r</w:t>
      </w:r>
      <w:r w:rsidRPr="007435DD">
        <w:t>e</w:t>
      </w:r>
      <w:r>
        <w:t>ze</w:t>
      </w:r>
      <w:r w:rsidRPr="007435DD">
        <w:t>n</w:t>
      </w:r>
      <w:r>
        <w:t>tu</w:t>
      </w:r>
      <w:r w:rsidRPr="007435DD">
        <w:t>l</w:t>
      </w:r>
      <w:r>
        <w:t xml:space="preserve">ui </w:t>
      </w:r>
      <w:r w:rsidRPr="007435DD">
        <w:t xml:space="preserve"> C</w:t>
      </w:r>
      <w:r>
        <w:t>o</w:t>
      </w:r>
      <w:r w:rsidRPr="007435DD">
        <w:t>n</w:t>
      </w:r>
      <w:r>
        <w:t>t</w:t>
      </w:r>
      <w:r w:rsidRPr="007435DD">
        <w:t>r</w:t>
      </w:r>
      <w:r>
        <w:t>ac</w:t>
      </w:r>
      <w:r w:rsidRPr="007435DD">
        <w:t>t</w:t>
      </w:r>
      <w:r>
        <w:t xml:space="preserve">, </w:t>
      </w:r>
      <w:r w:rsidRPr="007435DD">
        <w:t xml:space="preserve"> </w:t>
      </w:r>
      <w:r>
        <w:t>to</w:t>
      </w:r>
      <w:r w:rsidRPr="007435DD">
        <w:t>a</w:t>
      </w:r>
      <w:r>
        <w:t xml:space="preserve">te </w:t>
      </w:r>
      <w:r w:rsidRPr="007435DD">
        <w:t xml:space="preserve"> n</w:t>
      </w:r>
      <w:r>
        <w:t>o</w:t>
      </w:r>
      <w:r w:rsidRPr="007435DD">
        <w:t>t</w:t>
      </w:r>
      <w:r>
        <w:t>i</w:t>
      </w:r>
      <w:r w:rsidRPr="007435DD">
        <w:t>f</w:t>
      </w:r>
      <w:r>
        <w:t>i</w:t>
      </w:r>
      <w:r w:rsidRPr="007435DD">
        <w:t>c</w:t>
      </w:r>
      <w:r>
        <w:t>ă</w:t>
      </w:r>
      <w:r w:rsidRPr="007435DD">
        <w:t>ri</w:t>
      </w:r>
      <w:r>
        <w:t xml:space="preserve">le </w:t>
      </w:r>
      <w:r w:rsidRPr="007435DD">
        <w:t xml:space="preserve"> sa</w:t>
      </w:r>
      <w:r>
        <w:t>u comunicările</w:t>
      </w:r>
      <w:r w:rsidRPr="007435DD">
        <w:t xml:space="preserve"> </w:t>
      </w:r>
      <w:r>
        <w:t>între</w:t>
      </w:r>
      <w:r w:rsidRPr="007435DD">
        <w:t xml:space="preserve"> </w:t>
      </w:r>
      <w:r>
        <w:t>ele</w:t>
      </w:r>
      <w:r w:rsidRPr="007435DD">
        <w:t xml:space="preserve"> </w:t>
      </w:r>
      <w:r>
        <w:t>să</w:t>
      </w:r>
      <w:r w:rsidRPr="007435DD">
        <w:t xml:space="preserve"> </w:t>
      </w:r>
      <w:r>
        <w:t>se</w:t>
      </w:r>
      <w:r w:rsidRPr="007435DD">
        <w:t xml:space="preserve"> </w:t>
      </w:r>
      <w:r>
        <w:t>facă</w:t>
      </w:r>
      <w:r w:rsidRPr="007435DD">
        <w:t xml:space="preserve"> </w:t>
      </w:r>
      <w:r>
        <w:t>în</w:t>
      </w:r>
      <w:r w:rsidRPr="007435DD">
        <w:t xml:space="preserve"> </w:t>
      </w:r>
      <w:r>
        <w:t>scris</w:t>
      </w:r>
      <w:r w:rsidRPr="007435DD">
        <w:t xml:space="preserve"> </w:t>
      </w:r>
      <w:r>
        <w:t>și</w:t>
      </w:r>
      <w:r w:rsidRPr="007435DD">
        <w:t xml:space="preserve"> </w:t>
      </w:r>
      <w:r>
        <w:t>să</w:t>
      </w:r>
      <w:r w:rsidRPr="007435DD">
        <w:t xml:space="preserve"> </w:t>
      </w:r>
      <w:r>
        <w:t>fie</w:t>
      </w:r>
      <w:r w:rsidRPr="007435DD">
        <w:t xml:space="preserve"> </w:t>
      </w:r>
      <w:r>
        <w:t>transmise</w:t>
      </w:r>
      <w:r w:rsidRPr="007435DD">
        <w:t xml:space="preserve"> </w:t>
      </w:r>
      <w:r>
        <w:t>prin</w:t>
      </w:r>
      <w:r w:rsidRPr="007435DD">
        <w:t xml:space="preserve"> </w:t>
      </w:r>
      <w:r>
        <w:t>fax</w:t>
      </w:r>
      <w:r w:rsidRPr="007435DD">
        <w:t xml:space="preserve"> </w:t>
      </w:r>
      <w:r w:rsidR="001A6247">
        <w:t>ș</w:t>
      </w:r>
      <w:r>
        <w:t>i/sau</w:t>
      </w:r>
      <w:r w:rsidRPr="007435DD">
        <w:t xml:space="preserve"> </w:t>
      </w:r>
      <w:r>
        <w:t>e-mail,</w:t>
      </w:r>
      <w:r w:rsidRPr="007435DD">
        <w:t xml:space="preserve"> </w:t>
      </w:r>
      <w:r>
        <w:t>trimitere poștală</w:t>
      </w:r>
      <w:r w:rsidRPr="007435DD">
        <w:t xml:space="preserve"> </w:t>
      </w:r>
      <w:r>
        <w:t>recomandată</w:t>
      </w:r>
      <w:r w:rsidRPr="007435DD">
        <w:rPr>
          <w:spacing w:val="-9"/>
        </w:rPr>
        <w:t xml:space="preserve"> </w:t>
      </w:r>
      <w:r>
        <w:t>cu</w:t>
      </w:r>
      <w:r w:rsidRPr="007435DD">
        <w:rPr>
          <w:spacing w:val="-8"/>
        </w:rPr>
        <w:t xml:space="preserve"> </w:t>
      </w:r>
      <w:r>
        <w:t>confirmare</w:t>
      </w:r>
      <w:r w:rsidRPr="007435DD">
        <w:rPr>
          <w:spacing w:val="-9"/>
        </w:rPr>
        <w:t xml:space="preserve"> </w:t>
      </w:r>
      <w:r>
        <w:t>de</w:t>
      </w:r>
      <w:r w:rsidRPr="007435DD">
        <w:rPr>
          <w:spacing w:val="-8"/>
        </w:rPr>
        <w:t xml:space="preserve"> </w:t>
      </w:r>
      <w:r>
        <w:t>primire,</w:t>
      </w:r>
      <w:r w:rsidRPr="007435DD">
        <w:rPr>
          <w:spacing w:val="-8"/>
        </w:rPr>
        <w:t xml:space="preserve"> </w:t>
      </w:r>
      <w:r>
        <w:t>ori</w:t>
      </w:r>
      <w:r w:rsidRPr="007435DD">
        <w:rPr>
          <w:spacing w:val="-9"/>
        </w:rPr>
        <w:t xml:space="preserve"> </w:t>
      </w:r>
      <w:r>
        <w:t>prin</w:t>
      </w:r>
      <w:r w:rsidRPr="007435DD">
        <w:rPr>
          <w:spacing w:val="-10"/>
        </w:rPr>
        <w:t xml:space="preserve"> </w:t>
      </w:r>
      <w:r>
        <w:t>curier</w:t>
      </w:r>
      <w:r w:rsidRPr="007435DD">
        <w:rPr>
          <w:spacing w:val="-10"/>
        </w:rPr>
        <w:t xml:space="preserve"> </w:t>
      </w:r>
      <w:r>
        <w:t>la</w:t>
      </w:r>
      <w:r w:rsidRPr="007435DD">
        <w:rPr>
          <w:spacing w:val="-9"/>
        </w:rPr>
        <w:t xml:space="preserve"> </w:t>
      </w:r>
      <w:r>
        <w:t>adresele</w:t>
      </w:r>
      <w:r w:rsidRPr="007435DD">
        <w:rPr>
          <w:spacing w:val="-9"/>
        </w:rPr>
        <w:t xml:space="preserve"> </w:t>
      </w:r>
      <w:r>
        <w:t>indicate</w:t>
      </w:r>
      <w:r w:rsidRPr="007435DD">
        <w:rPr>
          <w:spacing w:val="-10"/>
        </w:rPr>
        <w:t xml:space="preserve"> </w:t>
      </w:r>
      <w:r>
        <w:t>mai</w:t>
      </w:r>
      <w:r w:rsidRPr="007435DD">
        <w:rPr>
          <w:spacing w:val="-7"/>
        </w:rPr>
        <w:t xml:space="preserve"> </w:t>
      </w:r>
      <w:r>
        <w:t>jos:</w:t>
      </w:r>
    </w:p>
    <w:p w14:paraId="5A4997CB" w14:textId="77777777" w:rsidR="00943AB6" w:rsidRDefault="00943AB6">
      <w:pPr>
        <w:pStyle w:val="BodyText"/>
        <w:spacing w:before="10"/>
        <w:rPr>
          <w:sz w:val="21"/>
        </w:rPr>
      </w:pPr>
    </w:p>
    <w:p w14:paraId="5A4997CC" w14:textId="71841332" w:rsidR="00943AB6" w:rsidRDefault="00BB7979">
      <w:pPr>
        <w:pStyle w:val="BodyText"/>
        <w:ind w:left="380"/>
      </w:pPr>
      <w:r>
        <w:t xml:space="preserve">Pentru Contraparte </w:t>
      </w:r>
      <w:r w:rsidR="001005D8">
        <w:t xml:space="preserve">  </w:t>
      </w:r>
      <w:r>
        <w:t>:</w:t>
      </w:r>
    </w:p>
    <w:p w14:paraId="5A4997CD" w14:textId="2EF83BE9" w:rsidR="00943AB6" w:rsidRDefault="00FC235B">
      <w:pPr>
        <w:pStyle w:val="BodyText"/>
        <w:spacing w:before="10"/>
        <w:rPr>
          <w:sz w:val="17"/>
        </w:rPr>
      </w:pPr>
      <w:r>
        <w:rPr>
          <w:noProof/>
        </w:rPr>
        <mc:AlternateContent>
          <mc:Choice Requires="wps">
            <w:drawing>
              <wp:anchor distT="0" distB="0" distL="0" distR="0" simplePos="0" relativeHeight="487591936" behindDoc="1" locked="0" layoutInCell="1" allowOverlap="1" wp14:anchorId="523503E4" wp14:editId="4625B0B0">
                <wp:simplePos x="0" y="0"/>
                <wp:positionH relativeFrom="page">
                  <wp:posOffset>914400</wp:posOffset>
                </wp:positionH>
                <wp:positionV relativeFrom="paragraph">
                  <wp:posOffset>158750</wp:posOffset>
                </wp:positionV>
                <wp:extent cx="1050290" cy="1270"/>
                <wp:effectExtent l="0" t="0" r="0" b="0"/>
                <wp:wrapTopAndBottom/>
                <wp:docPr id="1181145338" name="Formă liberă: formă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50290" cy="1270"/>
                        </a:xfrm>
                        <a:custGeom>
                          <a:avLst/>
                          <a:gdLst>
                            <a:gd name="T0" fmla="+- 0 1440 1440"/>
                            <a:gd name="T1" fmla="*/ T0 w 1654"/>
                            <a:gd name="T2" fmla="+- 0 3094 1440"/>
                            <a:gd name="T3" fmla="*/ T2 w 1654"/>
                          </a:gdLst>
                          <a:ahLst/>
                          <a:cxnLst>
                            <a:cxn ang="0">
                              <a:pos x="T1" y="0"/>
                            </a:cxn>
                            <a:cxn ang="0">
                              <a:pos x="T3" y="0"/>
                            </a:cxn>
                          </a:cxnLst>
                          <a:rect l="0" t="0" r="r" b="b"/>
                          <a:pathLst>
                            <a:path w="1654">
                              <a:moveTo>
                                <a:pt x="0" y="0"/>
                              </a:moveTo>
                              <a:lnTo>
                                <a:pt x="1654" y="0"/>
                              </a:lnTo>
                            </a:path>
                          </a:pathLst>
                        </a:custGeom>
                        <a:noFill/>
                        <a:ln w="5608">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F05BE1" id="Formă liberă: formă 3" o:spid="_x0000_s1026" style="position:absolute;margin-left:1in;margin-top:12.5pt;width:82.7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U16jgIAAH4FAAAOAAAAZHJzL2Uyb0RvYy54bWysVNtu2zAMfR+wfxD0uKG1nSZpa9QphnYd&#10;BnQXoNkHKLIcG5NFTVLidF8/irZTL8NehvlBIE3q8PAi3tweWs32yvkGTMGz85QzZSSUjdkW/Nv6&#10;4eyKMx+EKYUGowr+rDy/Xb1+ddPZXM2gBl0qxxDE+LyzBa9DsHmSeFmrVvhzsMqgsQLXioCq2yal&#10;Ex2itzqZpeky6cCV1oFU3uPf+97IV4RfVUqGL1XlVWC64Mgt0Ono3MQzWd2IfOuErRs50BD/wKIV&#10;jcGgR6h7EQTbueYPqLaRDjxU4VxCm0BVNVJRDphNlp5k81QLqygXLI63xzL5/wcrP++f7FcXqXv7&#10;CPK7x4oknfX50RIVjz5s032CEnsodgEo2UPl2ngT02AHqunzsabqEJjEn1m6SGfXWHqJtmx2SSVP&#10;RD7elTsfPiggHLF/9KHvSIkS1bNkRrQYdI0QVauxOW/PWMqy+bw/hg4e3bLR7U3C1inrWLZczE+d&#10;ZqMTYV2k13MCPHW7GN0i1myChfy3I0NRj6TlwQysUWIivoCU6mTBx/qskdtYIERAp5jhX3wx9qlv&#10;f2cI4XC0T4facYZDvenTsCJEZjFEFFmH5Y+liD9a2Ks1kCmcdA6DvFi1mXrR9Smr3ow3YgAcm16g&#10;oJHrpLMGHhqtqbXaRCqLZXpFVDzopozGyMa77eZOO7YX8bnSF5NBsN/cHOxMSWC1EuX7QQ6i0b2M&#10;/hprS2McJzduA59voHzGKXbQLwFcWijU4H5y1uECKLj/sRNOcaY/Gnxh13HEcGOQMl9czlBxU8tm&#10;ahFGIlTBA8fGR/Eu9FtmZ12zrTFSRukaeIevp2rimBO/ntWg4COnbIeFFLfIVCevl7W5+gUAAP//&#10;AwBQSwMEFAAGAAgAAAAhAOAFqvvcAAAACQEAAA8AAABkcnMvZG93bnJldi54bWxMj81OwzAQhO9I&#10;vIO1SNyo05DyE+JUCFGuFQFxduPFiYjXke2myduzPcFpNbuj2W+q7ewGMWGIvScF61UGAqn1pier&#10;4PNjd/MAIiZNRg+eUMGCEbb15UWlS+NP9I5Tk6zgEIqlVtClNJZSxrZDp+PKj0h8+/bB6cQyWGmC&#10;PnG4G2SeZXfS6Z74Q6dHfOmw/WmOTkGza+e0sUvYv76N0/J1b/drtEpdX83PTyASzunPDGd8Roea&#10;mQ7+SCaKgXVRcJekIN/wZMNt9liAOJwXOci6kv8b1L8AAAD//wMAUEsBAi0AFAAGAAgAAAAhALaD&#10;OJL+AAAA4QEAABMAAAAAAAAAAAAAAAAAAAAAAFtDb250ZW50X1R5cGVzXS54bWxQSwECLQAUAAYA&#10;CAAAACEAOP0h/9YAAACUAQAACwAAAAAAAAAAAAAAAAAvAQAAX3JlbHMvLnJlbHNQSwECLQAUAAYA&#10;CAAAACEAgp1Neo4CAAB+BQAADgAAAAAAAAAAAAAAAAAuAgAAZHJzL2Uyb0RvYy54bWxQSwECLQAU&#10;AAYACAAAACEA4AWq+9wAAAAJAQAADwAAAAAAAAAAAAAAAADoBAAAZHJzL2Rvd25yZXYueG1sUEsF&#10;BgAAAAAEAAQA8wAAAPEFAAAAAA==&#10;" path="m,l1654,e" filled="f" strokeweight=".15578mm">
                <v:path arrowok="t" o:connecttype="custom" o:connectlocs="0,0;1050290,0" o:connectangles="0,0"/>
                <w10:wrap type="topAndBottom" anchorx="page"/>
              </v:shape>
            </w:pict>
          </mc:Fallback>
        </mc:AlternateContent>
      </w:r>
    </w:p>
    <w:p w14:paraId="5A4997CE" w14:textId="77777777" w:rsidR="00943AB6" w:rsidRDefault="00943AB6">
      <w:pPr>
        <w:rPr>
          <w:sz w:val="17"/>
        </w:rPr>
        <w:sectPr w:rsidR="00943AB6" w:rsidSect="004A7215">
          <w:pgSz w:w="11910" w:h="16840"/>
          <w:pgMar w:top="1340" w:right="680" w:bottom="1260" w:left="1060" w:header="0" w:footer="1061" w:gutter="0"/>
          <w:cols w:space="720"/>
        </w:sectPr>
      </w:pPr>
    </w:p>
    <w:p w14:paraId="5A4997CF" w14:textId="77777777" w:rsidR="00943AB6" w:rsidRDefault="00BB7979">
      <w:pPr>
        <w:pStyle w:val="BodyText"/>
        <w:tabs>
          <w:tab w:val="left" w:pos="1500"/>
          <w:tab w:val="left" w:pos="2599"/>
          <w:tab w:val="left" w:pos="3444"/>
          <w:tab w:val="left" w:pos="5574"/>
        </w:tabs>
        <w:spacing w:before="80" w:line="253" w:lineRule="exact"/>
        <w:ind w:left="380"/>
      </w:pPr>
      <w:r>
        <w:lastRenderedPageBreak/>
        <w:t>Sediul:</w:t>
      </w:r>
      <w:r>
        <w:rPr>
          <w:u w:val="single"/>
        </w:rPr>
        <w:t xml:space="preserve"> </w:t>
      </w:r>
      <w:r>
        <w:rPr>
          <w:u w:val="single"/>
        </w:rPr>
        <w:tab/>
      </w:r>
      <w:r>
        <w:t>,</w:t>
      </w:r>
      <w:r>
        <w:rPr>
          <w:u w:val="single"/>
        </w:rPr>
        <w:t xml:space="preserve"> </w:t>
      </w:r>
      <w:r>
        <w:rPr>
          <w:u w:val="single"/>
        </w:rPr>
        <w:tab/>
      </w:r>
      <w:r>
        <w:t>,</w:t>
      </w:r>
      <w:r>
        <w:rPr>
          <w:spacing w:val="-1"/>
        </w:rPr>
        <w:t xml:space="preserve"> </w:t>
      </w:r>
      <w:r>
        <w:t>nr.</w:t>
      </w:r>
      <w:r>
        <w:rPr>
          <w:u w:val="single"/>
        </w:rPr>
        <w:t xml:space="preserve"> </w:t>
      </w:r>
      <w:r>
        <w:rPr>
          <w:u w:val="single"/>
        </w:rPr>
        <w:tab/>
      </w:r>
      <w:r>
        <w:rPr>
          <w:spacing w:val="-2"/>
          <w:w w:val="95"/>
        </w:rPr>
        <w:t>,</w:t>
      </w:r>
      <w:r>
        <w:rPr>
          <w:spacing w:val="-24"/>
          <w:w w:val="95"/>
        </w:rPr>
        <w:t xml:space="preserve"> </w:t>
      </w:r>
      <w:r>
        <w:rPr>
          <w:spacing w:val="-2"/>
          <w:w w:val="95"/>
        </w:rPr>
        <w:t>județul/sectorul</w:t>
      </w:r>
      <w:r>
        <w:rPr>
          <w:spacing w:val="1"/>
        </w:rPr>
        <w:t xml:space="preserve"> </w:t>
      </w:r>
      <w:r>
        <w:rPr>
          <w:u w:val="single"/>
        </w:rPr>
        <w:t xml:space="preserve"> </w:t>
      </w:r>
      <w:r>
        <w:rPr>
          <w:u w:val="single"/>
        </w:rPr>
        <w:tab/>
      </w:r>
    </w:p>
    <w:p w14:paraId="5A4997D0" w14:textId="77777777" w:rsidR="00943AB6" w:rsidRDefault="00BB7979">
      <w:pPr>
        <w:pStyle w:val="BodyText"/>
        <w:tabs>
          <w:tab w:val="left" w:pos="2230"/>
        </w:tabs>
        <w:spacing w:line="253" w:lineRule="exact"/>
        <w:ind w:left="380"/>
      </w:pPr>
      <w:r>
        <w:t xml:space="preserve">Tel: +4 </w:t>
      </w:r>
      <w:r>
        <w:rPr>
          <w:u w:val="single"/>
        </w:rPr>
        <w:t xml:space="preserve"> </w:t>
      </w:r>
      <w:r>
        <w:rPr>
          <w:u w:val="single"/>
        </w:rPr>
        <w:tab/>
      </w:r>
    </w:p>
    <w:p w14:paraId="5A4997D1" w14:textId="77777777" w:rsidR="00943AB6" w:rsidRDefault="00BB7979">
      <w:pPr>
        <w:pStyle w:val="BodyText"/>
        <w:tabs>
          <w:tab w:val="left" w:pos="2268"/>
        </w:tabs>
        <w:spacing w:before="1" w:line="252" w:lineRule="exact"/>
        <w:ind w:left="380"/>
      </w:pPr>
      <w:r>
        <w:t xml:space="preserve">Fax: +4 </w:t>
      </w:r>
      <w:r>
        <w:rPr>
          <w:u w:val="single"/>
        </w:rPr>
        <w:t xml:space="preserve"> </w:t>
      </w:r>
      <w:r>
        <w:rPr>
          <w:u w:val="single"/>
        </w:rPr>
        <w:tab/>
      </w:r>
    </w:p>
    <w:p w14:paraId="5A4997D2" w14:textId="77777777" w:rsidR="00943AB6" w:rsidRDefault="00BB7979">
      <w:pPr>
        <w:pStyle w:val="BodyText"/>
        <w:tabs>
          <w:tab w:val="left" w:pos="3873"/>
        </w:tabs>
        <w:spacing w:line="252" w:lineRule="exact"/>
        <w:ind w:left="380"/>
      </w:pPr>
      <w:r>
        <w:t>E-mail solicitări</w:t>
      </w:r>
      <w:r>
        <w:rPr>
          <w:spacing w:val="-12"/>
        </w:rPr>
        <w:t xml:space="preserve"> </w:t>
      </w:r>
      <w:r>
        <w:t>generale:</w:t>
      </w:r>
      <w:r>
        <w:rPr>
          <w:spacing w:val="1"/>
        </w:rPr>
        <w:t xml:space="preserve"> </w:t>
      </w:r>
      <w:r>
        <w:rPr>
          <w:u w:val="single"/>
        </w:rPr>
        <w:t xml:space="preserve"> </w:t>
      </w:r>
      <w:r>
        <w:rPr>
          <w:u w:val="single"/>
        </w:rPr>
        <w:tab/>
      </w:r>
    </w:p>
    <w:p w14:paraId="5A4997D3" w14:textId="77777777" w:rsidR="00943AB6" w:rsidRDefault="00BB7979">
      <w:pPr>
        <w:pStyle w:val="BodyText"/>
        <w:tabs>
          <w:tab w:val="left" w:pos="3463"/>
        </w:tabs>
        <w:spacing w:before="2"/>
        <w:ind w:left="380"/>
      </w:pPr>
      <w:r>
        <w:t>Responsabil</w:t>
      </w:r>
      <w:r>
        <w:rPr>
          <w:spacing w:val="-1"/>
        </w:rPr>
        <w:t xml:space="preserve"> </w:t>
      </w:r>
      <w:r>
        <w:t>REMIT:</w:t>
      </w:r>
      <w:r>
        <w:rPr>
          <w:spacing w:val="-2"/>
        </w:rPr>
        <w:t xml:space="preserve"> </w:t>
      </w:r>
      <w:r>
        <w:rPr>
          <w:u w:val="single"/>
        </w:rPr>
        <w:t xml:space="preserve"> </w:t>
      </w:r>
      <w:r>
        <w:rPr>
          <w:u w:val="single"/>
        </w:rPr>
        <w:tab/>
      </w:r>
    </w:p>
    <w:p w14:paraId="5A4997D4" w14:textId="77777777" w:rsidR="00943AB6" w:rsidRDefault="00943AB6">
      <w:pPr>
        <w:pStyle w:val="BodyText"/>
        <w:spacing w:before="10"/>
        <w:rPr>
          <w:sz w:val="13"/>
        </w:rPr>
      </w:pPr>
    </w:p>
    <w:p w14:paraId="5A4997D5" w14:textId="77777777" w:rsidR="00943AB6" w:rsidRDefault="00BB7979">
      <w:pPr>
        <w:pStyle w:val="BodyText"/>
        <w:tabs>
          <w:tab w:val="left" w:pos="3608"/>
          <w:tab w:val="left" w:pos="3806"/>
        </w:tabs>
        <w:spacing w:before="91"/>
        <w:ind w:left="380" w:right="6357"/>
      </w:pPr>
      <w:r>
        <w:t>Responsabil</w:t>
      </w:r>
      <w:r>
        <w:rPr>
          <w:spacing w:val="-4"/>
        </w:rPr>
        <w:t xml:space="preserve"> </w:t>
      </w:r>
      <w:r>
        <w:t>Facturare:</w:t>
      </w:r>
      <w:r>
        <w:rPr>
          <w:spacing w:val="-2"/>
        </w:rPr>
        <w:t xml:space="preserve"> </w:t>
      </w:r>
      <w:r>
        <w:rPr>
          <w:u w:val="single"/>
        </w:rPr>
        <w:t xml:space="preserve"> </w:t>
      </w:r>
      <w:r>
        <w:rPr>
          <w:u w:val="single"/>
        </w:rPr>
        <w:tab/>
      </w:r>
      <w:r>
        <w:t xml:space="preserve"> Responsabil</w:t>
      </w:r>
      <w:r>
        <w:rPr>
          <w:spacing w:val="-6"/>
        </w:rPr>
        <w:t xml:space="preserve"> </w:t>
      </w:r>
      <w:r>
        <w:t>Contractare:</w:t>
      </w:r>
      <w:r>
        <w:rPr>
          <w:spacing w:val="1"/>
        </w:rPr>
        <w:t xml:space="preserve"> </w:t>
      </w:r>
      <w:r>
        <w:rPr>
          <w:u w:val="single"/>
        </w:rPr>
        <w:t xml:space="preserve"> </w:t>
      </w:r>
      <w:r>
        <w:rPr>
          <w:u w:val="single"/>
        </w:rPr>
        <w:tab/>
      </w:r>
      <w:r>
        <w:rPr>
          <w:u w:val="single"/>
        </w:rPr>
        <w:tab/>
      </w:r>
    </w:p>
    <w:p w14:paraId="5A4997D6" w14:textId="77777777" w:rsidR="00943AB6" w:rsidRDefault="00943AB6">
      <w:pPr>
        <w:pStyle w:val="BodyText"/>
        <w:spacing w:before="3"/>
        <w:rPr>
          <w:sz w:val="14"/>
        </w:rPr>
      </w:pPr>
    </w:p>
    <w:p w14:paraId="5A4997D7" w14:textId="77777777" w:rsidR="00943AB6" w:rsidRDefault="00BB7979">
      <w:pPr>
        <w:pStyle w:val="BodyText"/>
        <w:spacing w:before="91"/>
        <w:ind w:left="380"/>
      </w:pPr>
      <w:r>
        <w:t>Pentru BENEFICIAR:</w:t>
      </w:r>
    </w:p>
    <w:p w14:paraId="5A4997D8" w14:textId="1A6412A4" w:rsidR="00943AB6" w:rsidRDefault="00FC235B">
      <w:pPr>
        <w:pStyle w:val="BodyText"/>
        <w:spacing w:before="8"/>
        <w:rPr>
          <w:sz w:val="17"/>
        </w:rPr>
      </w:pPr>
      <w:r>
        <w:rPr>
          <w:noProof/>
        </w:rPr>
        <mc:AlternateContent>
          <mc:Choice Requires="wps">
            <w:drawing>
              <wp:anchor distT="0" distB="0" distL="0" distR="0" simplePos="0" relativeHeight="487592448" behindDoc="1" locked="0" layoutInCell="1" allowOverlap="1" wp14:anchorId="3B6E4A22" wp14:editId="697075CC">
                <wp:simplePos x="0" y="0"/>
                <wp:positionH relativeFrom="page">
                  <wp:posOffset>914400</wp:posOffset>
                </wp:positionH>
                <wp:positionV relativeFrom="paragraph">
                  <wp:posOffset>157480</wp:posOffset>
                </wp:positionV>
                <wp:extent cx="1050290" cy="1270"/>
                <wp:effectExtent l="0" t="0" r="0" b="0"/>
                <wp:wrapTopAndBottom/>
                <wp:docPr id="1617552788" name="Formă liberă: formă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50290" cy="1270"/>
                        </a:xfrm>
                        <a:custGeom>
                          <a:avLst/>
                          <a:gdLst>
                            <a:gd name="T0" fmla="+- 0 1440 1440"/>
                            <a:gd name="T1" fmla="*/ T0 w 1654"/>
                            <a:gd name="T2" fmla="+- 0 3094 1440"/>
                            <a:gd name="T3" fmla="*/ T2 w 1654"/>
                          </a:gdLst>
                          <a:ahLst/>
                          <a:cxnLst>
                            <a:cxn ang="0">
                              <a:pos x="T1" y="0"/>
                            </a:cxn>
                            <a:cxn ang="0">
                              <a:pos x="T3" y="0"/>
                            </a:cxn>
                          </a:cxnLst>
                          <a:rect l="0" t="0" r="r" b="b"/>
                          <a:pathLst>
                            <a:path w="1654">
                              <a:moveTo>
                                <a:pt x="0" y="0"/>
                              </a:moveTo>
                              <a:lnTo>
                                <a:pt x="1654" y="0"/>
                              </a:lnTo>
                            </a:path>
                          </a:pathLst>
                        </a:custGeom>
                        <a:noFill/>
                        <a:ln w="5608">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9E2356" id="Formă liberă: formă 2" o:spid="_x0000_s1026" style="position:absolute;margin-left:1in;margin-top:12.4pt;width:82.7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U16jgIAAH4FAAAOAAAAZHJzL2Uyb0RvYy54bWysVNtu2zAMfR+wfxD0uKG1nSZpa9QphnYd&#10;BnQXoNkHKLIcG5NFTVLidF8/irZTL8NehvlBIE3q8PAi3tweWs32yvkGTMGz85QzZSSUjdkW/Nv6&#10;4eyKMx+EKYUGowr+rDy/Xb1+ddPZXM2gBl0qxxDE+LyzBa9DsHmSeFmrVvhzsMqgsQLXioCq2yal&#10;Ex2itzqZpeky6cCV1oFU3uPf+97IV4RfVUqGL1XlVWC64Mgt0Ono3MQzWd2IfOuErRs50BD/wKIV&#10;jcGgR6h7EQTbueYPqLaRDjxU4VxCm0BVNVJRDphNlp5k81QLqygXLI63xzL5/wcrP++f7FcXqXv7&#10;CPK7x4oknfX50RIVjz5s032CEnsodgEo2UPl2ngT02AHqunzsabqEJjEn1m6SGfXWHqJtmx2SSVP&#10;RD7elTsfPiggHLF/9KHvSIkS1bNkRrQYdI0QVauxOW/PWMqy+bw/hg4e3bLR7U3C1inrWLZczE+d&#10;ZqMTYV2k13MCPHW7GN0i1myChfy3I0NRj6TlwQysUWIivoCU6mTBx/qskdtYIERAp5jhX3wx9qlv&#10;f2cI4XC0T4facYZDvenTsCJEZjFEFFmH5Y+liD9a2Ks1kCmcdA6DvFi1mXrR9Smr3ow3YgAcm16g&#10;oJHrpLMGHhqtqbXaRCqLZXpFVDzopozGyMa77eZOO7YX8bnSF5NBsN/cHOxMSWC1EuX7QQ6i0b2M&#10;/hprS2McJzduA59voHzGKXbQLwFcWijU4H5y1uECKLj/sRNOcaY/Gnxh13HEcGOQMl9czlBxU8tm&#10;ahFGIlTBA8fGR/Eu9FtmZ12zrTFSRukaeIevp2rimBO/ntWg4COnbIeFFLfIVCevl7W5+gUAAP//&#10;AwBQSwMEFAAGAAgAAAAhACClTn/cAAAACQEAAA8AAABkcnMvZG93bnJldi54bWxMj8FOwzAQRO9I&#10;/IO1SNyo3ZJCCXEqhCjXqgH17MaLExGvo9hNk79nOcFxZkez84rt5Dsx4hDbQBqWCwUCqQ62Jafh&#10;82N3twERkyFrukCoYcYI2/L6qjC5DRc64FglJ7iEYm40NCn1uZSxbtCbuAg9Et++wuBNYjk4aQdz&#10;4XLfyZVSD9KblvhDY3p8bbD+rs5eQ7Wrp7R287B/e+/H+fjo9kt0Wt/eTC/PIBJO6S8Mv/N5OpS8&#10;6RTOZKPoWGcZsyQNq4wROHCvnjIQJzbWCmRZyP8E5Q8AAAD//wMAUEsBAi0AFAAGAAgAAAAhALaD&#10;OJL+AAAA4QEAABMAAAAAAAAAAAAAAAAAAAAAAFtDb250ZW50X1R5cGVzXS54bWxQSwECLQAUAAYA&#10;CAAAACEAOP0h/9YAAACUAQAACwAAAAAAAAAAAAAAAAAvAQAAX3JlbHMvLnJlbHNQSwECLQAUAAYA&#10;CAAAACEAgp1Neo4CAAB+BQAADgAAAAAAAAAAAAAAAAAuAgAAZHJzL2Uyb0RvYy54bWxQSwECLQAU&#10;AAYACAAAACEAIKVOf9wAAAAJAQAADwAAAAAAAAAAAAAAAADoBAAAZHJzL2Rvd25yZXYueG1sUEsF&#10;BgAAAAAEAAQA8wAAAPEFAAAAAA==&#10;" path="m,l1654,e" filled="f" strokeweight=".15578mm">
                <v:path arrowok="t" o:connecttype="custom" o:connectlocs="0,0;1050290,0" o:connectangles="0,0"/>
                <w10:wrap type="topAndBottom" anchorx="page"/>
              </v:shape>
            </w:pict>
          </mc:Fallback>
        </mc:AlternateContent>
      </w:r>
    </w:p>
    <w:p w14:paraId="5A4997D9" w14:textId="77777777" w:rsidR="00943AB6" w:rsidRDefault="00BB7979">
      <w:pPr>
        <w:pStyle w:val="BodyText"/>
        <w:tabs>
          <w:tab w:val="left" w:pos="1500"/>
          <w:tab w:val="left" w:pos="2599"/>
          <w:tab w:val="left" w:pos="3444"/>
          <w:tab w:val="left" w:pos="5574"/>
        </w:tabs>
        <w:spacing w:line="222" w:lineRule="exact"/>
        <w:ind w:left="380"/>
      </w:pPr>
      <w:r>
        <w:t>Sediul:</w:t>
      </w:r>
      <w:r>
        <w:rPr>
          <w:u w:val="single"/>
        </w:rPr>
        <w:t xml:space="preserve"> </w:t>
      </w:r>
      <w:r>
        <w:rPr>
          <w:u w:val="single"/>
        </w:rPr>
        <w:tab/>
      </w:r>
      <w:r>
        <w:t>,</w:t>
      </w:r>
      <w:r>
        <w:rPr>
          <w:u w:val="single"/>
        </w:rPr>
        <w:t xml:space="preserve"> </w:t>
      </w:r>
      <w:r>
        <w:rPr>
          <w:u w:val="single"/>
        </w:rPr>
        <w:tab/>
      </w:r>
      <w:r>
        <w:t>,</w:t>
      </w:r>
      <w:r>
        <w:rPr>
          <w:spacing w:val="-1"/>
        </w:rPr>
        <w:t xml:space="preserve"> </w:t>
      </w:r>
      <w:r>
        <w:t>nr.</w:t>
      </w:r>
      <w:r>
        <w:rPr>
          <w:u w:val="single"/>
        </w:rPr>
        <w:t xml:space="preserve"> </w:t>
      </w:r>
      <w:r>
        <w:rPr>
          <w:u w:val="single"/>
        </w:rPr>
        <w:tab/>
      </w:r>
      <w:r>
        <w:rPr>
          <w:spacing w:val="-2"/>
          <w:w w:val="95"/>
        </w:rPr>
        <w:t>,</w:t>
      </w:r>
      <w:r>
        <w:rPr>
          <w:spacing w:val="-24"/>
          <w:w w:val="95"/>
        </w:rPr>
        <w:t xml:space="preserve"> </w:t>
      </w:r>
      <w:r>
        <w:rPr>
          <w:spacing w:val="-2"/>
          <w:w w:val="95"/>
        </w:rPr>
        <w:t>județul/sectorul</w:t>
      </w:r>
      <w:r>
        <w:rPr>
          <w:spacing w:val="1"/>
        </w:rPr>
        <w:t xml:space="preserve"> </w:t>
      </w:r>
      <w:r>
        <w:rPr>
          <w:u w:val="single"/>
        </w:rPr>
        <w:t xml:space="preserve"> </w:t>
      </w:r>
      <w:r>
        <w:rPr>
          <w:u w:val="single"/>
        </w:rPr>
        <w:tab/>
      </w:r>
    </w:p>
    <w:p w14:paraId="5A4997DA" w14:textId="77777777" w:rsidR="00943AB6" w:rsidRDefault="00BB7979">
      <w:pPr>
        <w:pStyle w:val="BodyText"/>
        <w:tabs>
          <w:tab w:val="left" w:pos="2230"/>
        </w:tabs>
        <w:spacing w:before="1" w:line="252" w:lineRule="exact"/>
        <w:ind w:left="380"/>
      </w:pPr>
      <w:r>
        <w:t xml:space="preserve">Tel: +4 </w:t>
      </w:r>
      <w:r>
        <w:rPr>
          <w:u w:val="single"/>
        </w:rPr>
        <w:t xml:space="preserve"> </w:t>
      </w:r>
      <w:r>
        <w:rPr>
          <w:u w:val="single"/>
        </w:rPr>
        <w:tab/>
      </w:r>
    </w:p>
    <w:p w14:paraId="5A4997DB" w14:textId="77777777" w:rsidR="00943AB6" w:rsidRDefault="00BB7979">
      <w:pPr>
        <w:pStyle w:val="BodyText"/>
        <w:tabs>
          <w:tab w:val="left" w:pos="2268"/>
        </w:tabs>
        <w:spacing w:line="252" w:lineRule="exact"/>
        <w:ind w:left="380"/>
      </w:pPr>
      <w:r>
        <w:t xml:space="preserve">Fax: +4 </w:t>
      </w:r>
      <w:r>
        <w:rPr>
          <w:u w:val="single"/>
        </w:rPr>
        <w:t xml:space="preserve"> </w:t>
      </w:r>
      <w:r>
        <w:rPr>
          <w:u w:val="single"/>
        </w:rPr>
        <w:tab/>
      </w:r>
    </w:p>
    <w:p w14:paraId="5A4997DC" w14:textId="77777777" w:rsidR="00943AB6" w:rsidRDefault="00BB7979">
      <w:pPr>
        <w:pStyle w:val="BodyText"/>
        <w:tabs>
          <w:tab w:val="left" w:pos="3463"/>
          <w:tab w:val="left" w:pos="3608"/>
          <w:tab w:val="left" w:pos="3806"/>
          <w:tab w:val="left" w:pos="3873"/>
        </w:tabs>
        <w:spacing w:before="2"/>
        <w:ind w:left="380" w:right="6290"/>
      </w:pPr>
      <w:r>
        <w:t>E-mail</w:t>
      </w:r>
      <w:r>
        <w:rPr>
          <w:spacing w:val="-6"/>
        </w:rPr>
        <w:t xml:space="preserve"> </w:t>
      </w:r>
      <w:r>
        <w:t>solicitări</w:t>
      </w:r>
      <w:r>
        <w:rPr>
          <w:spacing w:val="-6"/>
        </w:rPr>
        <w:t xml:space="preserve"> </w:t>
      </w:r>
      <w:r>
        <w:t>generale:</w:t>
      </w:r>
      <w:r>
        <w:rPr>
          <w:spacing w:val="1"/>
        </w:rPr>
        <w:t xml:space="preserve"> </w:t>
      </w:r>
      <w:r>
        <w:rPr>
          <w:u w:val="single"/>
        </w:rPr>
        <w:t xml:space="preserve"> </w:t>
      </w:r>
      <w:r>
        <w:rPr>
          <w:u w:val="single"/>
        </w:rPr>
        <w:tab/>
      </w:r>
      <w:r>
        <w:rPr>
          <w:u w:val="single"/>
        </w:rPr>
        <w:tab/>
      </w:r>
      <w:r>
        <w:rPr>
          <w:u w:val="single"/>
        </w:rPr>
        <w:tab/>
      </w:r>
      <w:r>
        <w:rPr>
          <w:u w:val="single"/>
        </w:rPr>
        <w:tab/>
      </w:r>
      <w:r>
        <w:t xml:space="preserve"> Responsabil</w:t>
      </w:r>
      <w:r>
        <w:rPr>
          <w:spacing w:val="-1"/>
        </w:rPr>
        <w:t xml:space="preserve"> </w:t>
      </w:r>
      <w:r>
        <w:t>REMIT:</w:t>
      </w:r>
      <w:r>
        <w:rPr>
          <w:spacing w:val="-2"/>
        </w:rPr>
        <w:t xml:space="preserve"> </w:t>
      </w:r>
      <w:r>
        <w:rPr>
          <w:u w:val="single"/>
        </w:rPr>
        <w:t xml:space="preserve"> </w:t>
      </w:r>
      <w:r>
        <w:rPr>
          <w:u w:val="single"/>
        </w:rPr>
        <w:tab/>
      </w:r>
      <w:r>
        <w:t xml:space="preserve"> Responsabil</w:t>
      </w:r>
      <w:r>
        <w:rPr>
          <w:spacing w:val="-2"/>
        </w:rPr>
        <w:t xml:space="preserve"> </w:t>
      </w:r>
      <w:r>
        <w:t>GMOIS:</w:t>
      </w:r>
      <w:r>
        <w:rPr>
          <w:spacing w:val="2"/>
        </w:rPr>
        <w:t xml:space="preserve"> </w:t>
      </w:r>
      <w:r>
        <w:rPr>
          <w:u w:val="single"/>
        </w:rPr>
        <w:t xml:space="preserve"> </w:t>
      </w:r>
      <w:r>
        <w:rPr>
          <w:u w:val="single"/>
        </w:rPr>
        <w:tab/>
      </w:r>
      <w:r>
        <w:rPr>
          <w:w w:val="45"/>
          <w:u w:val="single"/>
        </w:rPr>
        <w:t xml:space="preserve"> </w:t>
      </w:r>
      <w:r>
        <w:t xml:space="preserve"> Responsabil</w:t>
      </w:r>
      <w:r>
        <w:rPr>
          <w:spacing w:val="-4"/>
        </w:rPr>
        <w:t xml:space="preserve"> </w:t>
      </w:r>
      <w:r>
        <w:t>Facturare:</w:t>
      </w:r>
      <w:r>
        <w:rPr>
          <w:spacing w:val="-2"/>
        </w:rPr>
        <w:t xml:space="preserve"> </w:t>
      </w:r>
      <w:r>
        <w:rPr>
          <w:u w:val="single"/>
        </w:rPr>
        <w:t xml:space="preserve"> </w:t>
      </w:r>
      <w:r>
        <w:rPr>
          <w:u w:val="single"/>
        </w:rPr>
        <w:tab/>
      </w:r>
      <w:r>
        <w:rPr>
          <w:u w:val="single"/>
        </w:rPr>
        <w:tab/>
      </w:r>
      <w:r>
        <w:t xml:space="preserve"> Responsabil</w:t>
      </w:r>
      <w:r>
        <w:rPr>
          <w:spacing w:val="-6"/>
        </w:rPr>
        <w:t xml:space="preserve"> </w:t>
      </w:r>
      <w:r>
        <w:t>Contractare:</w:t>
      </w:r>
      <w:r>
        <w:rPr>
          <w:spacing w:val="1"/>
        </w:rPr>
        <w:t xml:space="preserve"> </w:t>
      </w:r>
      <w:r>
        <w:rPr>
          <w:u w:val="single"/>
        </w:rPr>
        <w:t xml:space="preserve"> </w:t>
      </w:r>
      <w:r>
        <w:rPr>
          <w:u w:val="single"/>
        </w:rPr>
        <w:tab/>
      </w:r>
      <w:r>
        <w:rPr>
          <w:u w:val="single"/>
        </w:rPr>
        <w:tab/>
      </w:r>
      <w:r>
        <w:rPr>
          <w:u w:val="single"/>
        </w:rPr>
        <w:tab/>
      </w:r>
    </w:p>
    <w:p w14:paraId="5A4997DD" w14:textId="77777777" w:rsidR="00943AB6" w:rsidRDefault="00943AB6">
      <w:pPr>
        <w:pStyle w:val="BodyText"/>
        <w:spacing w:before="11"/>
        <w:rPr>
          <w:sz w:val="13"/>
        </w:rPr>
      </w:pPr>
    </w:p>
    <w:p w14:paraId="5A4997DE" w14:textId="420FD95A" w:rsidR="00943AB6" w:rsidRDefault="00BB7979">
      <w:pPr>
        <w:pStyle w:val="ListParagraph"/>
        <w:numPr>
          <w:ilvl w:val="0"/>
          <w:numId w:val="1"/>
        </w:numPr>
        <w:tabs>
          <w:tab w:val="left" w:pos="1446"/>
        </w:tabs>
        <w:spacing w:before="92"/>
        <w:ind w:left="1446" w:right="753" w:hanging="706"/>
      </w:pPr>
      <w:r>
        <w:t>În</w:t>
      </w:r>
      <w:r>
        <w:rPr>
          <w:spacing w:val="-7"/>
        </w:rPr>
        <w:t xml:space="preserve"> </w:t>
      </w:r>
      <w:r>
        <w:t>cazul</w:t>
      </w:r>
      <w:r>
        <w:rPr>
          <w:spacing w:val="-7"/>
        </w:rPr>
        <w:t xml:space="preserve"> </w:t>
      </w:r>
      <w:r>
        <w:t>în</w:t>
      </w:r>
      <w:r>
        <w:rPr>
          <w:spacing w:val="-9"/>
        </w:rPr>
        <w:t xml:space="preserve"> </w:t>
      </w:r>
      <w:r>
        <w:t>care</w:t>
      </w:r>
      <w:r>
        <w:rPr>
          <w:spacing w:val="-6"/>
        </w:rPr>
        <w:t xml:space="preserve"> </w:t>
      </w:r>
      <w:r>
        <w:t>notificarea</w:t>
      </w:r>
      <w:r>
        <w:rPr>
          <w:spacing w:val="-8"/>
        </w:rPr>
        <w:t xml:space="preserve"> </w:t>
      </w:r>
      <w:r>
        <w:t>se</w:t>
      </w:r>
      <w:r>
        <w:rPr>
          <w:spacing w:val="-6"/>
        </w:rPr>
        <w:t xml:space="preserve"> </w:t>
      </w:r>
      <w:r>
        <w:t>face</w:t>
      </w:r>
      <w:r>
        <w:rPr>
          <w:spacing w:val="-8"/>
        </w:rPr>
        <w:t xml:space="preserve"> </w:t>
      </w:r>
      <w:r>
        <w:t>prin</w:t>
      </w:r>
      <w:r>
        <w:rPr>
          <w:spacing w:val="-9"/>
        </w:rPr>
        <w:t xml:space="preserve"> </w:t>
      </w:r>
      <w:r>
        <w:t>intermediul</w:t>
      </w:r>
      <w:r>
        <w:rPr>
          <w:spacing w:val="-8"/>
        </w:rPr>
        <w:t xml:space="preserve"> </w:t>
      </w:r>
      <w:r>
        <w:t>poștei,</w:t>
      </w:r>
      <w:r>
        <w:rPr>
          <w:spacing w:val="-9"/>
        </w:rPr>
        <w:t xml:space="preserve"> </w:t>
      </w:r>
      <w:r>
        <w:t>ea</w:t>
      </w:r>
      <w:r>
        <w:rPr>
          <w:spacing w:val="-8"/>
        </w:rPr>
        <w:t xml:space="preserve"> </w:t>
      </w:r>
      <w:r>
        <w:t>va</w:t>
      </w:r>
      <w:r>
        <w:rPr>
          <w:spacing w:val="-8"/>
        </w:rPr>
        <w:t xml:space="preserve"> </w:t>
      </w:r>
      <w:r>
        <w:t>fi</w:t>
      </w:r>
      <w:r>
        <w:rPr>
          <w:spacing w:val="-7"/>
        </w:rPr>
        <w:t xml:space="preserve"> </w:t>
      </w:r>
      <w:r>
        <w:t>transmisă</w:t>
      </w:r>
      <w:r>
        <w:rPr>
          <w:spacing w:val="-7"/>
        </w:rPr>
        <w:t xml:space="preserve"> </w:t>
      </w:r>
      <w:r>
        <w:t>prin</w:t>
      </w:r>
      <w:r>
        <w:rPr>
          <w:spacing w:val="-6"/>
        </w:rPr>
        <w:t xml:space="preserve"> </w:t>
      </w:r>
      <w:r>
        <w:rPr>
          <w:spacing w:val="-4"/>
        </w:rPr>
        <w:t xml:space="preserve">scrisoare </w:t>
      </w:r>
      <w:r>
        <w:t xml:space="preserve">recomandată, cu confirmare de primire și se consideră primită de destinatar la </w:t>
      </w:r>
      <w:r>
        <w:rPr>
          <w:spacing w:val="-5"/>
        </w:rPr>
        <w:t xml:space="preserve">data </w:t>
      </w:r>
      <w:r>
        <w:t>me</w:t>
      </w:r>
      <w:r w:rsidR="001A6247">
        <w:rPr>
          <w:spacing w:val="-2"/>
        </w:rPr>
        <w:t>nțio</w:t>
      </w:r>
      <w:r>
        <w:t>na</w:t>
      </w:r>
      <w:r>
        <w:rPr>
          <w:spacing w:val="-2"/>
        </w:rPr>
        <w:t>t</w:t>
      </w:r>
      <w:r>
        <w:t>ă de</w:t>
      </w:r>
      <w:r w:rsidRPr="00424BDB">
        <w:t xml:space="preserve"> </w:t>
      </w:r>
      <w:r>
        <w:t>o</w:t>
      </w:r>
      <w:r w:rsidRPr="00424BDB">
        <w:t>f</w:t>
      </w:r>
      <w:r>
        <w:t>ic</w:t>
      </w:r>
      <w:r w:rsidRPr="00424BDB">
        <w:t>i</w:t>
      </w:r>
      <w:r>
        <w:t>ul</w:t>
      </w:r>
      <w:r w:rsidRPr="00424BDB">
        <w:t xml:space="preserve"> </w:t>
      </w:r>
      <w:r>
        <w:t>p</w:t>
      </w:r>
      <w:r w:rsidRPr="00424BDB">
        <w:t>oșt</w:t>
      </w:r>
      <w:r>
        <w:t>al</w:t>
      </w:r>
      <w:r w:rsidRPr="00424BDB">
        <w:t xml:space="preserve"> </w:t>
      </w:r>
      <w:r>
        <w:t>pr</w:t>
      </w:r>
      <w:r w:rsidRPr="00424BDB">
        <w:t>i</w:t>
      </w:r>
      <w:r>
        <w:t>m</w:t>
      </w:r>
      <w:r w:rsidRPr="00424BDB">
        <w:t>i</w:t>
      </w:r>
      <w:r>
        <w:t>t</w:t>
      </w:r>
      <w:r w:rsidRPr="00424BDB">
        <w:t>o</w:t>
      </w:r>
      <w:r>
        <w:t>r pe</w:t>
      </w:r>
      <w:r w:rsidRPr="00424BDB">
        <w:t xml:space="preserve"> </w:t>
      </w:r>
      <w:r>
        <w:t>ac</w:t>
      </w:r>
      <w:r w:rsidRPr="00424BDB">
        <w:t>e</w:t>
      </w:r>
      <w:r>
        <w:t>as</w:t>
      </w:r>
      <w:r w:rsidRPr="00424BDB">
        <w:t>t</w:t>
      </w:r>
      <w:r>
        <w:t>ă co</w:t>
      </w:r>
      <w:r w:rsidRPr="00424BDB">
        <w:t>n</w:t>
      </w:r>
      <w:r>
        <w:t>f</w:t>
      </w:r>
      <w:r w:rsidRPr="00424BDB">
        <w:t>ir</w:t>
      </w:r>
      <w:r>
        <w:t>ma</w:t>
      </w:r>
      <w:r w:rsidRPr="00424BDB">
        <w:t>r</w:t>
      </w:r>
      <w:r>
        <w:t>e.</w:t>
      </w:r>
    </w:p>
    <w:p w14:paraId="5A4997DF" w14:textId="77777777" w:rsidR="00943AB6" w:rsidRDefault="00943AB6">
      <w:pPr>
        <w:pStyle w:val="BodyText"/>
      </w:pPr>
    </w:p>
    <w:p w14:paraId="5A4997E0" w14:textId="75122CE1" w:rsidR="00943AB6" w:rsidRDefault="00BB7979">
      <w:pPr>
        <w:pStyle w:val="ListParagraph"/>
        <w:numPr>
          <w:ilvl w:val="0"/>
          <w:numId w:val="1"/>
        </w:numPr>
        <w:tabs>
          <w:tab w:val="left" w:pos="1446"/>
        </w:tabs>
        <w:ind w:left="1446" w:right="759" w:hanging="706"/>
      </w:pPr>
      <w:r w:rsidRPr="00424BDB">
        <w:t>N</w:t>
      </w:r>
      <w:r>
        <w:t>oti</w:t>
      </w:r>
      <w:r w:rsidRPr="00424BDB">
        <w:t>f</w:t>
      </w:r>
      <w:r>
        <w:t>i</w:t>
      </w:r>
      <w:r w:rsidRPr="00424BDB">
        <w:t>c</w:t>
      </w:r>
      <w:r>
        <w:t>ă</w:t>
      </w:r>
      <w:r w:rsidRPr="00424BDB">
        <w:t>r</w:t>
      </w:r>
      <w:r>
        <w:t>ile</w:t>
      </w:r>
      <w:r w:rsidRPr="00424BDB">
        <w:t xml:space="preserve"> </w:t>
      </w:r>
      <w:r>
        <w:t>v</w:t>
      </w:r>
      <w:r w:rsidRPr="00424BDB">
        <w:t>e</w:t>
      </w:r>
      <w:r>
        <w:t>rb</w:t>
      </w:r>
      <w:r w:rsidRPr="00424BDB">
        <w:t>a</w:t>
      </w:r>
      <w:r>
        <w:t>le</w:t>
      </w:r>
      <w:r w:rsidRPr="00424BDB">
        <w:t xml:space="preserve"> </w:t>
      </w:r>
      <w:r>
        <w:t>nu</w:t>
      </w:r>
      <w:r w:rsidRPr="00424BDB">
        <w:t xml:space="preserve"> s</w:t>
      </w:r>
      <w:r>
        <w:t>e</w:t>
      </w:r>
      <w:r w:rsidRPr="00424BDB">
        <w:t xml:space="preserve"> </w:t>
      </w:r>
      <w:r>
        <w:t>i</w:t>
      </w:r>
      <w:r w:rsidRPr="00424BDB">
        <w:t>a</w:t>
      </w:r>
      <w:r>
        <w:t>u</w:t>
      </w:r>
      <w:r w:rsidRPr="00424BDB">
        <w:t xml:space="preserve"> </w:t>
      </w:r>
      <w:r>
        <w:t>în</w:t>
      </w:r>
      <w:r w:rsidRPr="00424BDB">
        <w:t xml:space="preserve"> c</w:t>
      </w:r>
      <w:r>
        <w:t>on</w:t>
      </w:r>
      <w:r w:rsidRPr="00424BDB">
        <w:t>s</w:t>
      </w:r>
      <w:r>
        <w:t>ide</w:t>
      </w:r>
      <w:r w:rsidRPr="00424BDB">
        <w:t>r</w:t>
      </w:r>
      <w:r>
        <w:t>a</w:t>
      </w:r>
      <w:r w:rsidRPr="00424BDB">
        <w:t>r</w:t>
      </w:r>
      <w:r>
        <w:t>e</w:t>
      </w:r>
      <w:r w:rsidRPr="00424BDB">
        <w:t xml:space="preserve"> </w:t>
      </w:r>
      <w:r>
        <w:t>de</w:t>
      </w:r>
      <w:r w:rsidRPr="00424BDB">
        <w:t xml:space="preserve"> n</w:t>
      </w:r>
      <w:r>
        <w:t>i</w:t>
      </w:r>
      <w:r w:rsidRPr="00424BDB">
        <w:t>c</w:t>
      </w:r>
      <w:r>
        <w:t>iu</w:t>
      </w:r>
      <w:r w:rsidRPr="00424BDB">
        <w:t>n</w:t>
      </w:r>
      <w:r>
        <w:t>a</w:t>
      </w:r>
      <w:r w:rsidRPr="00424BDB">
        <w:t xml:space="preserve"> </w:t>
      </w:r>
      <w:r>
        <w:t>din</w:t>
      </w:r>
      <w:r w:rsidRPr="00424BDB">
        <w:t>t</w:t>
      </w:r>
      <w:r>
        <w:t>re</w:t>
      </w:r>
      <w:r w:rsidRPr="00424BDB">
        <w:t xml:space="preserve"> P</w:t>
      </w:r>
      <w:r>
        <w:t>ă</w:t>
      </w:r>
      <w:r w:rsidRPr="00424BDB">
        <w:t>rț</w:t>
      </w:r>
      <w:r>
        <w:t>i</w:t>
      </w:r>
      <w:r w:rsidRPr="00424BDB">
        <w:t xml:space="preserve"> d</w:t>
      </w:r>
      <w:r>
        <w:t>acă</w:t>
      </w:r>
      <w:r w:rsidRPr="00424BDB">
        <w:t xml:space="preserve"> </w:t>
      </w:r>
      <w:r>
        <w:t>nu</w:t>
      </w:r>
      <w:r w:rsidRPr="00424BDB">
        <w:t xml:space="preserve"> sun</w:t>
      </w:r>
      <w:r>
        <w:t>t</w:t>
      </w:r>
      <w:r w:rsidRPr="00424BDB">
        <w:t xml:space="preserve"> co</w:t>
      </w:r>
      <w:r>
        <w:t>nf</w:t>
      </w:r>
      <w:r w:rsidRPr="00424BDB">
        <w:t>i</w:t>
      </w:r>
      <w:r>
        <w:t>r</w:t>
      </w:r>
      <w:r w:rsidRPr="00424BDB">
        <w:t>m</w:t>
      </w:r>
      <w:r>
        <w:t>a</w:t>
      </w:r>
      <w:r w:rsidRPr="00424BDB">
        <w:t>t</w:t>
      </w:r>
      <w:r>
        <w:t>e prin</w:t>
      </w:r>
      <w:r w:rsidRPr="00424BDB">
        <w:t xml:space="preserve"> </w:t>
      </w:r>
      <w:r>
        <w:t>intermediul</w:t>
      </w:r>
      <w:r w:rsidRPr="00424BDB">
        <w:t xml:space="preserve"> </w:t>
      </w:r>
      <w:r>
        <w:t>uneia</w:t>
      </w:r>
      <w:r w:rsidRPr="00424BDB">
        <w:t xml:space="preserve"> </w:t>
      </w:r>
      <w:r>
        <w:t>dintre</w:t>
      </w:r>
      <w:r w:rsidRPr="00424BDB">
        <w:t xml:space="preserve"> </w:t>
      </w:r>
      <w:r>
        <w:t>modalitățile</w:t>
      </w:r>
      <w:r w:rsidRPr="00424BDB">
        <w:t xml:space="preserve"> </w:t>
      </w:r>
      <w:r>
        <w:t>prevăzute</w:t>
      </w:r>
      <w:r w:rsidRPr="00424BDB">
        <w:t xml:space="preserve"> </w:t>
      </w:r>
      <w:r>
        <w:t>la</w:t>
      </w:r>
      <w:r w:rsidRPr="00424BDB">
        <w:t xml:space="preserve"> </w:t>
      </w:r>
      <w:r>
        <w:t>alineatele</w:t>
      </w:r>
      <w:r w:rsidRPr="00424BDB">
        <w:t xml:space="preserve"> </w:t>
      </w:r>
      <w:r>
        <w:t>precedente.</w:t>
      </w:r>
    </w:p>
    <w:p w14:paraId="5A4997E1" w14:textId="77777777" w:rsidR="00943AB6" w:rsidRDefault="00943AB6">
      <w:pPr>
        <w:pStyle w:val="BodyText"/>
      </w:pPr>
    </w:p>
    <w:p w14:paraId="5A4997E2" w14:textId="1467527A" w:rsidR="00943AB6" w:rsidRDefault="00BB7979">
      <w:pPr>
        <w:pStyle w:val="ListParagraph"/>
        <w:numPr>
          <w:ilvl w:val="0"/>
          <w:numId w:val="1"/>
        </w:numPr>
        <w:tabs>
          <w:tab w:val="left" w:pos="1446"/>
        </w:tabs>
        <w:ind w:left="1446" w:right="754" w:hanging="706"/>
      </w:pPr>
      <w:r>
        <w:t>Sch</w:t>
      </w:r>
      <w:r w:rsidRPr="00424BDB">
        <w:t>i</w:t>
      </w:r>
      <w:r>
        <w:t>mb</w:t>
      </w:r>
      <w:r w:rsidRPr="00424BDB">
        <w:t>a</w:t>
      </w:r>
      <w:r>
        <w:t xml:space="preserve">rea </w:t>
      </w:r>
      <w:r w:rsidRPr="00424BDB">
        <w:t xml:space="preserve"> </w:t>
      </w:r>
      <w:r>
        <w:t>a</w:t>
      </w:r>
      <w:r w:rsidRPr="00424BDB">
        <w:t>d</w:t>
      </w:r>
      <w:r>
        <w:t>re</w:t>
      </w:r>
      <w:r w:rsidRPr="00424BDB">
        <w:t>s</w:t>
      </w:r>
      <w:r>
        <w:t xml:space="preserve">ei </w:t>
      </w:r>
      <w:r w:rsidRPr="00424BDB">
        <w:t xml:space="preserve"> </w:t>
      </w:r>
      <w:r>
        <w:t xml:space="preserve">de </w:t>
      </w:r>
      <w:r w:rsidRPr="00424BDB">
        <w:t xml:space="preserve"> </w:t>
      </w:r>
      <w:r>
        <w:t>c</w:t>
      </w:r>
      <w:r w:rsidRPr="00424BDB">
        <w:t>o</w:t>
      </w:r>
      <w:r>
        <w:t>resp</w:t>
      </w:r>
      <w:r w:rsidRPr="00424BDB">
        <w:t>o</w:t>
      </w:r>
      <w:r>
        <w:t>nde</w:t>
      </w:r>
      <w:r w:rsidRPr="00424BDB">
        <w:t>nț</w:t>
      </w:r>
      <w:r>
        <w:t xml:space="preserve">ă </w:t>
      </w:r>
      <w:r w:rsidRPr="00424BDB">
        <w:t xml:space="preserve"> </w:t>
      </w:r>
      <w:r>
        <w:t xml:space="preserve">a  </w:t>
      </w:r>
      <w:r w:rsidRPr="00424BDB">
        <w:t>o</w:t>
      </w:r>
      <w:r>
        <w:t>r</w:t>
      </w:r>
      <w:r w:rsidRPr="00424BDB">
        <w:t>i</w:t>
      </w:r>
      <w:r>
        <w:t>că</w:t>
      </w:r>
      <w:r w:rsidRPr="00424BDB">
        <w:t>r</w:t>
      </w:r>
      <w:r>
        <w:t>e</w:t>
      </w:r>
      <w:r w:rsidRPr="00424BDB">
        <w:t>i</w:t>
      </w:r>
      <w:r>
        <w:t xml:space="preserve">a </w:t>
      </w:r>
      <w:r w:rsidRPr="00424BDB">
        <w:t xml:space="preserve"> di</w:t>
      </w:r>
      <w:r>
        <w:t xml:space="preserve">ntre </w:t>
      </w:r>
      <w:r w:rsidRPr="00424BDB">
        <w:t xml:space="preserve"> Pă</w:t>
      </w:r>
      <w:r>
        <w:t>r</w:t>
      </w:r>
      <w:r w:rsidRPr="00424BDB">
        <w:t>ț</w:t>
      </w:r>
      <w:r>
        <w:t xml:space="preserve">i </w:t>
      </w:r>
      <w:r w:rsidRPr="00424BDB">
        <w:t xml:space="preserve"> </w:t>
      </w:r>
      <w:r>
        <w:t xml:space="preserve">va </w:t>
      </w:r>
      <w:r w:rsidRPr="00424BDB">
        <w:t xml:space="preserve"> f</w:t>
      </w:r>
      <w:r>
        <w:t xml:space="preserve">i </w:t>
      </w:r>
      <w:r w:rsidRPr="00424BDB">
        <w:t xml:space="preserve"> n</w:t>
      </w:r>
      <w:r>
        <w:t>o</w:t>
      </w:r>
      <w:r w:rsidRPr="00424BDB">
        <w:t>t</w:t>
      </w:r>
      <w:r>
        <w:t>i</w:t>
      </w:r>
      <w:r w:rsidRPr="00424BDB">
        <w:t>f</w:t>
      </w:r>
      <w:r>
        <w:t>ic</w:t>
      </w:r>
      <w:r w:rsidRPr="00424BDB">
        <w:t>a</w:t>
      </w:r>
      <w:r>
        <w:t xml:space="preserve">tă </w:t>
      </w:r>
      <w:r w:rsidRPr="00424BDB">
        <w:t xml:space="preserve"> potrivit</w:t>
      </w:r>
      <w:r>
        <w:t xml:space="preserve"> prevederilor</w:t>
      </w:r>
      <w:r w:rsidRPr="00424BDB">
        <w:t xml:space="preserve"> </w:t>
      </w:r>
      <w:r>
        <w:t>alin.</w:t>
      </w:r>
      <w:r w:rsidRPr="00424BDB">
        <w:t xml:space="preserve"> </w:t>
      </w:r>
      <w:r>
        <w:t>(1)</w:t>
      </w:r>
      <w:r w:rsidRPr="00424BDB">
        <w:t xml:space="preserve"> </w:t>
      </w:r>
      <w:r>
        <w:t>de</w:t>
      </w:r>
      <w:r w:rsidRPr="00424BDB">
        <w:t xml:space="preserve"> </w:t>
      </w:r>
      <w:r>
        <w:t>mai</w:t>
      </w:r>
      <w:r w:rsidRPr="00424BDB">
        <w:t xml:space="preserve"> </w:t>
      </w:r>
      <w:r>
        <w:t>sus</w:t>
      </w:r>
      <w:r w:rsidRPr="00424BDB">
        <w:t xml:space="preserve"> </w:t>
      </w:r>
      <w:r>
        <w:t>cu</w:t>
      </w:r>
      <w:r w:rsidRPr="00424BDB">
        <w:t xml:space="preserve"> </w:t>
      </w:r>
      <w:r>
        <w:t>cel</w:t>
      </w:r>
      <w:r w:rsidRPr="00424BDB">
        <w:t xml:space="preserve"> </w:t>
      </w:r>
      <w:r>
        <w:t>puțin</w:t>
      </w:r>
      <w:r w:rsidRPr="00424BDB">
        <w:t xml:space="preserve"> </w:t>
      </w:r>
      <w:r>
        <w:t>5</w:t>
      </w:r>
      <w:r w:rsidRPr="00424BDB">
        <w:t xml:space="preserve"> </w:t>
      </w:r>
      <w:r>
        <w:t>(cinci)</w:t>
      </w:r>
      <w:r w:rsidRPr="00424BDB">
        <w:t xml:space="preserve"> </w:t>
      </w:r>
      <w:r>
        <w:t>zile</w:t>
      </w:r>
      <w:r w:rsidRPr="00424BDB">
        <w:t xml:space="preserve"> </w:t>
      </w:r>
      <w:r>
        <w:t>calendaristice</w:t>
      </w:r>
      <w:r w:rsidRPr="00424BDB">
        <w:t xml:space="preserve"> </w:t>
      </w:r>
      <w:r>
        <w:t>înainte</w:t>
      </w:r>
      <w:r w:rsidRPr="00424BDB">
        <w:t xml:space="preserve"> </w:t>
      </w:r>
      <w:r>
        <w:t>de</w:t>
      </w:r>
      <w:r w:rsidRPr="00424BDB">
        <w:t xml:space="preserve"> </w:t>
      </w:r>
      <w:r>
        <w:t>a</w:t>
      </w:r>
      <w:r w:rsidRPr="00424BDB">
        <w:t xml:space="preserve"> </w:t>
      </w:r>
      <w:r>
        <w:t xml:space="preserve">deveni efectivă, în caz contrar notificările urmând a fi considerate valabil comunicate chiar și </w:t>
      </w:r>
      <w:r w:rsidRPr="00424BDB">
        <w:t xml:space="preserve">în </w:t>
      </w:r>
      <w:r>
        <w:t>situația</w:t>
      </w:r>
      <w:r w:rsidRPr="00424BDB">
        <w:t xml:space="preserve"> </w:t>
      </w:r>
      <w:r>
        <w:t>mențiunii</w:t>
      </w:r>
      <w:r w:rsidRPr="00424BDB">
        <w:t xml:space="preserve"> </w:t>
      </w:r>
      <w:r>
        <w:t>„destinatar</w:t>
      </w:r>
      <w:r w:rsidRPr="00424BDB">
        <w:t xml:space="preserve"> </w:t>
      </w:r>
      <w:r>
        <w:t>mutat</w:t>
      </w:r>
      <w:r w:rsidRPr="00424BDB">
        <w:t xml:space="preserve"> </w:t>
      </w:r>
      <w:r>
        <w:t>de</w:t>
      </w:r>
      <w:r w:rsidRPr="00424BDB">
        <w:t xml:space="preserve"> </w:t>
      </w:r>
      <w:r>
        <w:t>la</w:t>
      </w:r>
      <w:r w:rsidRPr="00424BDB">
        <w:t xml:space="preserve"> </w:t>
      </w:r>
      <w:r>
        <w:t>adres</w:t>
      </w:r>
      <w:r w:rsidR="001A6247">
        <w:t>ă</w:t>
      </w:r>
      <w:r>
        <w:t>”</w:t>
      </w:r>
      <w:r w:rsidRPr="00424BDB">
        <w:t xml:space="preserve"> </w:t>
      </w:r>
      <w:r>
        <w:t>sau</w:t>
      </w:r>
      <w:r w:rsidRPr="00424BDB">
        <w:t xml:space="preserve"> </w:t>
      </w:r>
      <w:r>
        <w:t>similar</w:t>
      </w:r>
      <w:r w:rsidRPr="00424BDB">
        <w:t xml:space="preserve"> </w:t>
      </w:r>
      <w:r>
        <w:t>sau</w:t>
      </w:r>
      <w:r w:rsidRPr="00424BDB">
        <w:t xml:space="preserve"> </w:t>
      </w:r>
      <w:r>
        <w:t>în</w:t>
      </w:r>
      <w:r w:rsidRPr="00424BDB">
        <w:t xml:space="preserve"> </w:t>
      </w:r>
      <w:r>
        <w:t>cazul</w:t>
      </w:r>
      <w:r w:rsidRPr="00424BDB">
        <w:t xml:space="preserve"> </w:t>
      </w:r>
      <w:r>
        <w:t>neridicării</w:t>
      </w:r>
      <w:r w:rsidRPr="00424BDB">
        <w:t xml:space="preserve"> </w:t>
      </w:r>
      <w:r>
        <w:t>de</w:t>
      </w:r>
      <w:r w:rsidRPr="00424BDB">
        <w:t xml:space="preserve"> către </w:t>
      </w:r>
      <w:r>
        <w:t>destinatar a</w:t>
      </w:r>
      <w:r w:rsidRPr="00424BDB">
        <w:t xml:space="preserve"> </w:t>
      </w:r>
      <w:r>
        <w:t>documentului.</w:t>
      </w:r>
    </w:p>
    <w:p w14:paraId="5A4997E3" w14:textId="77777777" w:rsidR="00943AB6" w:rsidRDefault="00943AB6">
      <w:pPr>
        <w:pStyle w:val="BodyText"/>
        <w:spacing w:before="11"/>
        <w:rPr>
          <w:sz w:val="21"/>
        </w:rPr>
      </w:pPr>
    </w:p>
    <w:p w14:paraId="5A4997E4" w14:textId="77777777" w:rsidR="00943AB6" w:rsidRDefault="00BB7979">
      <w:pPr>
        <w:pStyle w:val="Heading1"/>
        <w:numPr>
          <w:ilvl w:val="0"/>
          <w:numId w:val="5"/>
        </w:numPr>
        <w:tabs>
          <w:tab w:val="left" w:pos="908"/>
        </w:tabs>
        <w:spacing w:line="480" w:lineRule="auto"/>
        <w:ind w:left="380" w:right="6557" w:firstLine="0"/>
        <w:jc w:val="both"/>
      </w:pPr>
      <w:r>
        <w:rPr>
          <w:w w:val="95"/>
        </w:rPr>
        <w:t xml:space="preserve">Modificarea de </w:t>
      </w:r>
      <w:r>
        <w:rPr>
          <w:spacing w:val="-5"/>
          <w:w w:val="95"/>
        </w:rPr>
        <w:t xml:space="preserve">circumstanțe </w:t>
      </w:r>
      <w:r>
        <w:t>Art. 15</w:t>
      </w:r>
    </w:p>
    <w:p w14:paraId="5A4997E5" w14:textId="77777777" w:rsidR="00943AB6" w:rsidRDefault="00BB7979">
      <w:pPr>
        <w:pStyle w:val="ListParagraph"/>
        <w:numPr>
          <w:ilvl w:val="1"/>
          <w:numId w:val="1"/>
        </w:numPr>
        <w:tabs>
          <w:tab w:val="left" w:pos="1653"/>
        </w:tabs>
        <w:spacing w:before="1"/>
        <w:ind w:right="758"/>
      </w:pPr>
      <w:r>
        <w:rPr>
          <w:spacing w:val="-1"/>
        </w:rPr>
        <w:t>Pr</w:t>
      </w:r>
      <w:r>
        <w:rPr>
          <w:spacing w:val="1"/>
        </w:rPr>
        <w:t>i</w:t>
      </w:r>
      <w:r>
        <w:t>n</w:t>
      </w:r>
      <w:r>
        <w:rPr>
          <w:spacing w:val="11"/>
        </w:rPr>
        <w:t xml:space="preserve"> </w:t>
      </w:r>
      <w:r>
        <w:rPr>
          <w:spacing w:val="-2"/>
        </w:rPr>
        <w:t>“</w:t>
      </w:r>
      <w:r>
        <w:t>mod</w:t>
      </w:r>
      <w:r>
        <w:rPr>
          <w:spacing w:val="-2"/>
        </w:rPr>
        <w:t>i</w:t>
      </w:r>
      <w:r>
        <w:t>f</w:t>
      </w:r>
      <w:r>
        <w:rPr>
          <w:spacing w:val="-2"/>
        </w:rPr>
        <w:t>i</w:t>
      </w:r>
      <w:r>
        <w:t>c</w:t>
      </w:r>
      <w:r>
        <w:rPr>
          <w:spacing w:val="-2"/>
        </w:rPr>
        <w:t>a</w:t>
      </w:r>
      <w:r>
        <w:t>re</w:t>
      </w:r>
      <w:r>
        <w:rPr>
          <w:spacing w:val="14"/>
        </w:rPr>
        <w:t xml:space="preserve"> </w:t>
      </w:r>
      <w:r>
        <w:rPr>
          <w:spacing w:val="-3"/>
        </w:rPr>
        <w:t>d</w:t>
      </w:r>
      <w:r>
        <w:t>e</w:t>
      </w:r>
      <w:r>
        <w:rPr>
          <w:spacing w:val="12"/>
        </w:rPr>
        <w:t xml:space="preserve"> </w:t>
      </w:r>
      <w:r>
        <w:t>c</w:t>
      </w:r>
      <w:r w:rsidRPr="00424BDB">
        <w:t>i</w:t>
      </w:r>
      <w:r>
        <w:t>rc</w:t>
      </w:r>
      <w:r w:rsidRPr="00424BDB">
        <w:t>umst</w:t>
      </w:r>
      <w:r>
        <w:t>a</w:t>
      </w:r>
      <w:r w:rsidRPr="00424BDB">
        <w:t>nț</w:t>
      </w:r>
      <w:r>
        <w:t>e”</w:t>
      </w:r>
      <w:r w:rsidRPr="00424BDB">
        <w:t xml:space="preserve"> s</w:t>
      </w:r>
      <w:r>
        <w:t>e</w:t>
      </w:r>
      <w:r w:rsidRPr="00424BDB">
        <w:t xml:space="preserve"> înț</w:t>
      </w:r>
      <w:r>
        <w:t>e</w:t>
      </w:r>
      <w:r w:rsidRPr="00424BDB">
        <w:t>le</w:t>
      </w:r>
      <w:r>
        <w:t>ge:</w:t>
      </w:r>
      <w:r w:rsidRPr="00424BDB">
        <w:t xml:space="preserve"> </w:t>
      </w:r>
      <w:r>
        <w:t>i</w:t>
      </w:r>
      <w:r w:rsidRPr="00424BDB">
        <w:t>n</w:t>
      </w:r>
      <w:r>
        <w:t>t</w:t>
      </w:r>
      <w:r w:rsidRPr="00424BDB">
        <w:t>r</w:t>
      </w:r>
      <w:r>
        <w:t>a</w:t>
      </w:r>
      <w:r w:rsidRPr="00424BDB">
        <w:t>r</w:t>
      </w:r>
      <w:r>
        <w:t>ea</w:t>
      </w:r>
      <w:r w:rsidRPr="00424BDB">
        <w:t xml:space="preserve"> </w:t>
      </w:r>
      <w:r>
        <w:t>în</w:t>
      </w:r>
      <w:r w:rsidRPr="00424BDB">
        <w:t xml:space="preserve"> </w:t>
      </w:r>
      <w:r>
        <w:t>vi</w:t>
      </w:r>
      <w:r w:rsidRPr="00424BDB">
        <w:t>g</w:t>
      </w:r>
      <w:r>
        <w:t>oa</w:t>
      </w:r>
      <w:r w:rsidRPr="00424BDB">
        <w:t>r</w:t>
      </w:r>
      <w:r>
        <w:t>e,</w:t>
      </w:r>
      <w:r w:rsidRPr="00424BDB">
        <w:t xml:space="preserve"> </w:t>
      </w:r>
      <w:r>
        <w:t>mo</w:t>
      </w:r>
      <w:r w:rsidRPr="00424BDB">
        <w:t>d</w:t>
      </w:r>
      <w:r>
        <w:t>i</w:t>
      </w:r>
      <w:r w:rsidRPr="00424BDB">
        <w:t>f</w:t>
      </w:r>
      <w:r>
        <w:t>ic</w:t>
      </w:r>
      <w:r w:rsidRPr="00424BDB">
        <w:t>a</w:t>
      </w:r>
      <w:r>
        <w:t>rea</w:t>
      </w:r>
      <w:r w:rsidRPr="00424BDB">
        <w:t xml:space="preserve"> textului</w:t>
      </w:r>
      <w:r>
        <w:t xml:space="preserve"> </w:t>
      </w:r>
      <w:r w:rsidRPr="00424BDB">
        <w:t>s</w:t>
      </w:r>
      <w:r>
        <w:t>au</w:t>
      </w:r>
      <w:r w:rsidRPr="00424BDB">
        <w:t xml:space="preserve"> </w:t>
      </w:r>
      <w:r>
        <w:t>a</w:t>
      </w:r>
      <w:r w:rsidRPr="00424BDB">
        <w:t xml:space="preserve"> </w:t>
      </w:r>
      <w:r>
        <w:t>i</w:t>
      </w:r>
      <w:r w:rsidRPr="00424BDB">
        <w:t>n</w:t>
      </w:r>
      <w:r>
        <w:t>t</w:t>
      </w:r>
      <w:r w:rsidRPr="00424BDB">
        <w:t>e</w:t>
      </w:r>
      <w:r>
        <w:t>rpr</w:t>
      </w:r>
      <w:r w:rsidRPr="00424BDB">
        <w:t>e</w:t>
      </w:r>
      <w:r>
        <w:t>t</w:t>
      </w:r>
      <w:r w:rsidRPr="00424BDB">
        <w:t>ă</w:t>
      </w:r>
      <w:r>
        <w:t>r</w:t>
      </w:r>
      <w:r w:rsidRPr="00424BDB">
        <w:t>i</w:t>
      </w:r>
      <w:r>
        <w:t>i</w:t>
      </w:r>
      <w:r w:rsidRPr="00424BDB">
        <w:t xml:space="preserve"> </w:t>
      </w:r>
      <w:r>
        <w:t>p</w:t>
      </w:r>
      <w:r w:rsidRPr="00424BDB">
        <w:t>r</w:t>
      </w:r>
      <w:r>
        <w:t>iv</w:t>
      </w:r>
      <w:r w:rsidRPr="00424BDB">
        <w:t>i</w:t>
      </w:r>
      <w:r>
        <w:t>nd</w:t>
      </w:r>
      <w:r w:rsidRPr="00424BDB">
        <w:t xml:space="preserve"> </w:t>
      </w:r>
      <w:r>
        <w:t>ori</w:t>
      </w:r>
      <w:r w:rsidRPr="00424BDB">
        <w:t>c</w:t>
      </w:r>
      <w:r>
        <w:t>e</w:t>
      </w:r>
      <w:r w:rsidRPr="00424BDB">
        <w:t xml:space="preserve"> </w:t>
      </w:r>
      <w:r>
        <w:t>c</w:t>
      </w:r>
      <w:r w:rsidRPr="00424BDB">
        <w:t>e</w:t>
      </w:r>
      <w:r>
        <w:t>ri</w:t>
      </w:r>
      <w:r w:rsidRPr="00424BDB">
        <w:t>nț</w:t>
      </w:r>
      <w:r>
        <w:t>ă</w:t>
      </w:r>
      <w:r w:rsidRPr="00424BDB">
        <w:t xml:space="preserve"> l</w:t>
      </w:r>
      <w:r>
        <w:t>eg</w:t>
      </w:r>
      <w:r w:rsidRPr="00424BDB">
        <w:t>a</w:t>
      </w:r>
      <w:r>
        <w:t>lă,</w:t>
      </w:r>
      <w:r w:rsidRPr="00424BDB">
        <w:t xml:space="preserve"> </w:t>
      </w:r>
      <w:r>
        <w:t>n</w:t>
      </w:r>
      <w:r w:rsidRPr="00424BDB">
        <w:t>o</w:t>
      </w:r>
      <w:r>
        <w:t>r</w:t>
      </w:r>
      <w:r w:rsidRPr="00424BDB">
        <w:t>ma</w:t>
      </w:r>
      <w:r>
        <w:t>,</w:t>
      </w:r>
      <w:r w:rsidRPr="00424BDB">
        <w:t xml:space="preserve"> </w:t>
      </w:r>
      <w:r>
        <w:t>me</w:t>
      </w:r>
      <w:r w:rsidRPr="00424BDB">
        <w:t>to</w:t>
      </w:r>
      <w:r>
        <w:t>dol</w:t>
      </w:r>
      <w:r w:rsidRPr="00424BDB">
        <w:t>o</w:t>
      </w:r>
      <w:r>
        <w:t>gie</w:t>
      </w:r>
      <w:r w:rsidRPr="00424BDB">
        <w:t xml:space="preserve"> s</w:t>
      </w:r>
      <w:r>
        <w:t>au</w:t>
      </w:r>
      <w:r w:rsidRPr="00424BDB">
        <w:t xml:space="preserve"> </w:t>
      </w:r>
      <w:r>
        <w:t>r</w:t>
      </w:r>
      <w:r w:rsidRPr="00424BDB">
        <w:t>e</w:t>
      </w:r>
      <w:r>
        <w:t>c</w:t>
      </w:r>
      <w:r w:rsidRPr="00424BDB">
        <w:t>o</w:t>
      </w:r>
      <w:r>
        <w:t>ma</w:t>
      </w:r>
      <w:r w:rsidRPr="00424BDB">
        <w:t>n</w:t>
      </w:r>
      <w:r>
        <w:t>da</w:t>
      </w:r>
      <w:r w:rsidRPr="00424BDB">
        <w:t>r</w:t>
      </w:r>
      <w:r>
        <w:t>e</w:t>
      </w:r>
      <w:r w:rsidRPr="00424BDB">
        <w:t xml:space="preserve"> </w:t>
      </w:r>
      <w:r>
        <w:t>a unei</w:t>
      </w:r>
      <w:r w:rsidRPr="00424BDB">
        <w:t xml:space="preserve"> </w:t>
      </w:r>
      <w:r>
        <w:t>au</w:t>
      </w:r>
      <w:r w:rsidRPr="00424BDB">
        <w:t>to</w:t>
      </w:r>
      <w:r>
        <w:t>r</w:t>
      </w:r>
      <w:r w:rsidRPr="00424BDB">
        <w:t>i</w:t>
      </w:r>
      <w:r>
        <w:t>t</w:t>
      </w:r>
      <w:r w:rsidRPr="00424BDB">
        <w:t>ăț</w:t>
      </w:r>
      <w:r>
        <w:t>i</w:t>
      </w:r>
      <w:r w:rsidRPr="00424BDB">
        <w:t xml:space="preserve"> </w:t>
      </w:r>
      <w:r>
        <w:t>ca</w:t>
      </w:r>
      <w:r w:rsidRPr="00424BDB">
        <w:t>r</w:t>
      </w:r>
      <w:r>
        <w:t>e nu</w:t>
      </w:r>
      <w:r w:rsidRPr="00424BDB">
        <w:t xml:space="preserve"> </w:t>
      </w:r>
      <w:r>
        <w:t>e</w:t>
      </w:r>
      <w:r w:rsidRPr="00424BDB">
        <w:t>ra</w:t>
      </w:r>
      <w:r>
        <w:t>u</w:t>
      </w:r>
      <w:r w:rsidRPr="00424BDB">
        <w:t xml:space="preserve"> </w:t>
      </w:r>
      <w:r>
        <w:t>în v</w:t>
      </w:r>
      <w:r w:rsidRPr="00424BDB">
        <w:t>i</w:t>
      </w:r>
      <w:r>
        <w:t>go</w:t>
      </w:r>
      <w:r w:rsidRPr="00424BDB">
        <w:t>a</w:t>
      </w:r>
      <w:r>
        <w:t xml:space="preserve">re </w:t>
      </w:r>
      <w:r w:rsidRPr="00424BDB">
        <w:t>l</w:t>
      </w:r>
      <w:r>
        <w:t>a d</w:t>
      </w:r>
      <w:r w:rsidRPr="00424BDB">
        <w:t>a</w:t>
      </w:r>
      <w:r>
        <w:t>ta</w:t>
      </w:r>
      <w:r>
        <w:rPr>
          <w:spacing w:val="-2"/>
        </w:rPr>
        <w:t xml:space="preserve"> </w:t>
      </w:r>
      <w:r>
        <w:rPr>
          <w:spacing w:val="-1"/>
        </w:rPr>
        <w:t>s</w:t>
      </w:r>
      <w:r>
        <w:rPr>
          <w:spacing w:val="-2"/>
        </w:rPr>
        <w:t>e</w:t>
      </w:r>
      <w:r>
        <w:t>mn</w:t>
      </w:r>
      <w:r>
        <w:rPr>
          <w:spacing w:val="-2"/>
        </w:rPr>
        <w:t>ă</w:t>
      </w:r>
      <w:r>
        <w:t>r</w:t>
      </w:r>
      <w:r>
        <w:rPr>
          <w:spacing w:val="-2"/>
        </w:rPr>
        <w:t>i</w:t>
      </w:r>
      <w:r>
        <w:t>i</w:t>
      </w:r>
      <w:r>
        <w:rPr>
          <w:spacing w:val="-2"/>
        </w:rPr>
        <w:t xml:space="preserve"> </w:t>
      </w:r>
      <w:r>
        <w:t>ace</w:t>
      </w:r>
      <w:r>
        <w:rPr>
          <w:spacing w:val="-2"/>
        </w:rPr>
        <w:t>s</w:t>
      </w:r>
      <w:r>
        <w:t>tui</w:t>
      </w:r>
      <w:r>
        <w:rPr>
          <w:spacing w:val="-2"/>
        </w:rPr>
        <w:t xml:space="preserve"> </w:t>
      </w:r>
      <w:r>
        <w:rPr>
          <w:spacing w:val="-1"/>
        </w:rPr>
        <w:t>C</w:t>
      </w:r>
      <w:r>
        <w:t>on</w:t>
      </w:r>
      <w:r>
        <w:rPr>
          <w:spacing w:val="-2"/>
        </w:rPr>
        <w:t>t</w:t>
      </w:r>
      <w:r>
        <w:t>ra</w:t>
      </w:r>
      <w:r>
        <w:rPr>
          <w:spacing w:val="-2"/>
        </w:rPr>
        <w:t>c</w:t>
      </w:r>
      <w:r>
        <w:t>t.</w:t>
      </w:r>
    </w:p>
    <w:p w14:paraId="5A4997E6" w14:textId="77777777" w:rsidR="00943AB6" w:rsidRDefault="00943AB6">
      <w:pPr>
        <w:pStyle w:val="BodyText"/>
      </w:pPr>
    </w:p>
    <w:p w14:paraId="5A4997E7" w14:textId="2F8DF0DB" w:rsidR="00943AB6" w:rsidRDefault="00BB7979">
      <w:pPr>
        <w:pStyle w:val="ListParagraph"/>
        <w:numPr>
          <w:ilvl w:val="1"/>
          <w:numId w:val="1"/>
        </w:numPr>
        <w:tabs>
          <w:tab w:val="left" w:pos="1653"/>
        </w:tabs>
        <w:spacing w:before="1"/>
        <w:ind w:right="757"/>
      </w:pPr>
      <w:r>
        <w:rPr>
          <w:spacing w:val="-1"/>
        </w:rPr>
        <w:t>Modi</w:t>
      </w:r>
      <w:r>
        <w:t>f</w:t>
      </w:r>
      <w:r>
        <w:rPr>
          <w:spacing w:val="-2"/>
        </w:rPr>
        <w:t>i</w:t>
      </w:r>
      <w:r>
        <w:t>ca</w:t>
      </w:r>
      <w:r>
        <w:rPr>
          <w:spacing w:val="-2"/>
        </w:rPr>
        <w:t>r</w:t>
      </w:r>
      <w:r>
        <w:t xml:space="preserve">ea </w:t>
      </w:r>
      <w:r>
        <w:rPr>
          <w:spacing w:val="-21"/>
        </w:rPr>
        <w:t xml:space="preserve"> </w:t>
      </w:r>
      <w:r>
        <w:t>c</w:t>
      </w:r>
      <w:r>
        <w:rPr>
          <w:spacing w:val="-2"/>
        </w:rPr>
        <w:t>i</w:t>
      </w:r>
      <w:r>
        <w:t>rc</w:t>
      </w:r>
      <w:r>
        <w:rPr>
          <w:spacing w:val="-2"/>
        </w:rPr>
        <w:t>u</w:t>
      </w:r>
      <w:r>
        <w:t>m</w:t>
      </w:r>
      <w:r>
        <w:rPr>
          <w:spacing w:val="-3"/>
        </w:rPr>
        <w:t>s</w:t>
      </w:r>
      <w:r>
        <w:t>ta</w:t>
      </w:r>
      <w:r>
        <w:rPr>
          <w:spacing w:val="-2"/>
        </w:rPr>
        <w:t>n</w:t>
      </w:r>
      <w:r>
        <w:rPr>
          <w:w w:val="35"/>
        </w:rPr>
        <w:t>ț</w:t>
      </w:r>
      <w:r>
        <w:rPr>
          <w:spacing w:val="-2"/>
        </w:rPr>
        <w:t>el</w:t>
      </w:r>
      <w:r>
        <w:t xml:space="preserve">or </w:t>
      </w:r>
      <w:r>
        <w:rPr>
          <w:spacing w:val="-19"/>
        </w:rPr>
        <w:t xml:space="preserve"> </w:t>
      </w:r>
      <w:r>
        <w:t>p</w:t>
      </w:r>
      <w:r>
        <w:rPr>
          <w:spacing w:val="-3"/>
        </w:rPr>
        <w:t>o</w:t>
      </w:r>
      <w:r>
        <w:t>a</w:t>
      </w:r>
      <w:r>
        <w:rPr>
          <w:spacing w:val="-2"/>
        </w:rPr>
        <w:t>t</w:t>
      </w:r>
      <w:r>
        <w:t xml:space="preserve">e </w:t>
      </w:r>
      <w:r>
        <w:rPr>
          <w:spacing w:val="-21"/>
        </w:rPr>
        <w:t xml:space="preserve"> </w:t>
      </w:r>
      <w:r>
        <w:t>in</w:t>
      </w:r>
      <w:r w:rsidRPr="00424BDB">
        <w:t>c</w:t>
      </w:r>
      <w:r>
        <w:t xml:space="preserve">lude, </w:t>
      </w:r>
      <w:r w:rsidRPr="00424BDB">
        <w:t xml:space="preserve"> f</w:t>
      </w:r>
      <w:r>
        <w:t>ă</w:t>
      </w:r>
      <w:r w:rsidRPr="00424BDB">
        <w:t>r</w:t>
      </w:r>
      <w:r>
        <w:t xml:space="preserve">ă </w:t>
      </w:r>
      <w:r w:rsidRPr="00424BDB">
        <w:t xml:space="preserve"> </w:t>
      </w:r>
      <w:r>
        <w:t xml:space="preserve">a </w:t>
      </w:r>
      <w:r w:rsidRPr="00424BDB">
        <w:t xml:space="preserve"> s</w:t>
      </w:r>
      <w:r>
        <w:t xml:space="preserve">e </w:t>
      </w:r>
      <w:r w:rsidRPr="00424BDB">
        <w:t xml:space="preserve"> l</w:t>
      </w:r>
      <w:r>
        <w:t>i</w:t>
      </w:r>
      <w:r w:rsidRPr="00424BDB">
        <w:t>m</w:t>
      </w:r>
      <w:r>
        <w:t>i</w:t>
      </w:r>
      <w:r w:rsidRPr="00424BDB">
        <w:t>t</w:t>
      </w:r>
      <w:r>
        <w:t xml:space="preserve">a </w:t>
      </w:r>
      <w:r w:rsidRPr="00424BDB">
        <w:t xml:space="preserve"> </w:t>
      </w:r>
      <w:r>
        <w:t xml:space="preserve">la: </w:t>
      </w:r>
      <w:r w:rsidRPr="00424BDB">
        <w:t xml:space="preserve"> i</w:t>
      </w:r>
      <w:r>
        <w:t>n</w:t>
      </w:r>
      <w:r w:rsidRPr="00424BDB">
        <w:t>t</w:t>
      </w:r>
      <w:r>
        <w:t>rodu</w:t>
      </w:r>
      <w:r w:rsidRPr="00424BDB">
        <w:t>c</w:t>
      </w:r>
      <w:r>
        <w:t>e</w:t>
      </w:r>
      <w:r w:rsidRPr="00424BDB">
        <w:t>re</w:t>
      </w:r>
      <w:r>
        <w:t xml:space="preserve">a </w:t>
      </w:r>
      <w:r w:rsidRPr="00424BDB">
        <w:t xml:space="preserve"> un</w:t>
      </w:r>
      <w:r>
        <w:t xml:space="preserve">or </w:t>
      </w:r>
      <w:r w:rsidRPr="00424BDB">
        <w:t xml:space="preserve"> </w:t>
      </w:r>
      <w:r>
        <w:t>n</w:t>
      </w:r>
      <w:r w:rsidRPr="00424BDB">
        <w:t>o</w:t>
      </w:r>
      <w:r>
        <w:t>i im</w:t>
      </w:r>
      <w:r w:rsidRPr="00424BDB">
        <w:t>p</w:t>
      </w:r>
      <w:r>
        <w:t>oz</w:t>
      </w:r>
      <w:r w:rsidRPr="00424BDB">
        <w:t>i</w:t>
      </w:r>
      <w:r>
        <w:t xml:space="preserve">te  </w:t>
      </w:r>
      <w:r w:rsidRPr="00424BDB">
        <w:t xml:space="preserve"> s</w:t>
      </w:r>
      <w:r>
        <w:t xml:space="preserve">au  </w:t>
      </w:r>
      <w:r w:rsidRPr="00424BDB">
        <w:t xml:space="preserve"> </w:t>
      </w:r>
      <w:r>
        <w:t>t</w:t>
      </w:r>
      <w:r w:rsidRPr="00424BDB">
        <w:t>a</w:t>
      </w:r>
      <w:r>
        <w:t xml:space="preserve">xe,  </w:t>
      </w:r>
      <w:r w:rsidRPr="00424BDB">
        <w:t xml:space="preserve"> </w:t>
      </w:r>
      <w:r>
        <w:t xml:space="preserve">o  </w:t>
      </w:r>
      <w:r w:rsidRPr="00424BDB">
        <w:t xml:space="preserve"> s</w:t>
      </w:r>
      <w:r>
        <w:t>ch</w:t>
      </w:r>
      <w:r w:rsidRPr="00424BDB">
        <w:t>i</w:t>
      </w:r>
      <w:r>
        <w:t>mb</w:t>
      </w:r>
      <w:r w:rsidRPr="00424BDB">
        <w:t>a</w:t>
      </w:r>
      <w:r>
        <w:t xml:space="preserve">re  </w:t>
      </w:r>
      <w:r w:rsidRPr="00424BDB">
        <w:t xml:space="preserve"> </w:t>
      </w:r>
      <w:r>
        <w:t xml:space="preserve">a  </w:t>
      </w:r>
      <w:r w:rsidRPr="00424BDB">
        <w:t xml:space="preserve"> m</w:t>
      </w:r>
      <w:r>
        <w:t>od</w:t>
      </w:r>
      <w:r w:rsidRPr="00424BDB">
        <w:t>a</w:t>
      </w:r>
      <w:r>
        <w:t>l</w:t>
      </w:r>
      <w:r w:rsidRPr="00424BDB">
        <w:t>i</w:t>
      </w:r>
      <w:r>
        <w:t>t</w:t>
      </w:r>
      <w:r w:rsidRPr="00424BDB">
        <w:t>ăți</w:t>
      </w:r>
      <w:r>
        <w:t xml:space="preserve">lor  </w:t>
      </w:r>
      <w:r w:rsidRPr="00424BDB">
        <w:t xml:space="preserve"> </w:t>
      </w:r>
      <w:r>
        <w:t xml:space="preserve">de  </w:t>
      </w:r>
      <w:r w:rsidRPr="00424BDB">
        <w:t xml:space="preserve"> </w:t>
      </w:r>
      <w:r>
        <w:t>im</w:t>
      </w:r>
      <w:r w:rsidRPr="00424BDB">
        <w:t>p</w:t>
      </w:r>
      <w:r>
        <w:t>une</w:t>
      </w:r>
      <w:r w:rsidRPr="00424BDB">
        <w:t>r</w:t>
      </w:r>
      <w:r>
        <w:t xml:space="preserve">e  </w:t>
      </w:r>
      <w:r w:rsidRPr="00424BDB">
        <w:t xml:space="preserve"> s</w:t>
      </w:r>
      <w:r>
        <w:t xml:space="preserve">au  </w:t>
      </w:r>
      <w:r w:rsidRPr="00424BDB">
        <w:t xml:space="preserve"> </w:t>
      </w:r>
      <w:r>
        <w:t>tax</w:t>
      </w:r>
      <w:r w:rsidRPr="00424BDB">
        <w:t>a</w:t>
      </w:r>
      <w:r>
        <w:t xml:space="preserve">re,  </w:t>
      </w:r>
      <w:r w:rsidRPr="00424BDB">
        <w:t xml:space="preserve"> </w:t>
      </w:r>
      <w:r>
        <w:t>o majorare/diminuare a oricăr</w:t>
      </w:r>
      <w:r w:rsidR="001A6247">
        <w:t>or</w:t>
      </w:r>
      <w:r>
        <w:t xml:space="preserve"> impozite și taxe existente ori o schimbare a metodologiei avute </w:t>
      </w:r>
      <w:r w:rsidR="001A6247">
        <w:t>î</w:t>
      </w:r>
      <w:r>
        <w:t xml:space="preserve">n vedere la data încheierii prezentului Contract, privind fundamentarea sau recomandarea </w:t>
      </w:r>
      <w:r w:rsidR="001A6247">
        <w:t>ș</w:t>
      </w:r>
      <w:r>
        <w:t xml:space="preserve">i/sau aplicarea elementelor utilizate la stabilirea </w:t>
      </w:r>
      <w:r w:rsidRPr="00424BDB">
        <w:t>Pr</w:t>
      </w:r>
      <w:r>
        <w:t>e</w:t>
      </w:r>
      <w:r w:rsidRPr="00424BDB">
        <w:t>țu</w:t>
      </w:r>
      <w:r>
        <w:t>l</w:t>
      </w:r>
      <w:r w:rsidRPr="00424BDB">
        <w:t>u</w:t>
      </w:r>
      <w:r>
        <w:t xml:space="preserve">i </w:t>
      </w:r>
      <w:r w:rsidRPr="00424BDB">
        <w:t xml:space="preserve"> C</w:t>
      </w:r>
      <w:r>
        <w:t>o</w:t>
      </w:r>
      <w:r w:rsidRPr="00424BDB">
        <w:t>n</w:t>
      </w:r>
      <w:r>
        <w:t>tr</w:t>
      </w:r>
      <w:r w:rsidRPr="00424BDB">
        <w:t>a</w:t>
      </w:r>
      <w:r>
        <w:t>c</w:t>
      </w:r>
      <w:r w:rsidRPr="00424BDB">
        <w:t>tu</w:t>
      </w:r>
      <w:r>
        <w:t>a</w:t>
      </w:r>
      <w:r w:rsidRPr="00424BDB">
        <w:t>l</w:t>
      </w:r>
      <w:r>
        <w:t xml:space="preserve">; </w:t>
      </w:r>
      <w:r w:rsidRPr="00424BDB">
        <w:t xml:space="preserve"> s</w:t>
      </w:r>
      <w:r>
        <w:t xml:space="preserve">e </w:t>
      </w:r>
      <w:r w:rsidRPr="00424BDB">
        <w:t xml:space="preserve"> c</w:t>
      </w:r>
      <w:r>
        <w:t>ons</w:t>
      </w:r>
      <w:r w:rsidRPr="00424BDB">
        <w:t>id</w:t>
      </w:r>
      <w:r>
        <w:t>e</w:t>
      </w:r>
      <w:r w:rsidRPr="00424BDB">
        <w:t>r</w:t>
      </w:r>
      <w:r w:rsidR="001A6247">
        <w:t>ă</w:t>
      </w:r>
      <w:r>
        <w:t xml:space="preserve"> </w:t>
      </w:r>
      <w:r w:rsidRPr="00424BDB">
        <w:t xml:space="preserve"> </w:t>
      </w:r>
      <w:r>
        <w:t>m</w:t>
      </w:r>
      <w:r w:rsidRPr="00424BDB">
        <w:t>o</w:t>
      </w:r>
      <w:r>
        <w:t>d</w:t>
      </w:r>
      <w:r w:rsidRPr="00424BDB">
        <w:t>i</w:t>
      </w:r>
      <w:r>
        <w:t>fi</w:t>
      </w:r>
      <w:r w:rsidRPr="00424BDB">
        <w:t>c</w:t>
      </w:r>
      <w:r>
        <w:t>a</w:t>
      </w:r>
      <w:r w:rsidRPr="00424BDB">
        <w:t>r</w:t>
      </w:r>
      <w:r>
        <w:t xml:space="preserve">e </w:t>
      </w:r>
      <w:r w:rsidRPr="00424BDB">
        <w:t xml:space="preserve"> </w:t>
      </w:r>
      <w:r>
        <w:t xml:space="preserve">de </w:t>
      </w:r>
      <w:r w:rsidRPr="00424BDB">
        <w:t xml:space="preserve"> </w:t>
      </w:r>
      <w:r>
        <w:t>c</w:t>
      </w:r>
      <w:r w:rsidRPr="00424BDB">
        <w:t>ir</w:t>
      </w:r>
      <w:r>
        <w:t>cu</w:t>
      </w:r>
      <w:r w:rsidRPr="00424BDB">
        <w:t>ms</w:t>
      </w:r>
      <w:r>
        <w:t>ta</w:t>
      </w:r>
      <w:r w:rsidRPr="00424BDB">
        <w:t>nț</w:t>
      </w:r>
      <w:r>
        <w:t xml:space="preserve">e </w:t>
      </w:r>
      <w:r w:rsidRPr="00424BDB">
        <w:t xml:space="preserve"> </w:t>
      </w:r>
      <w:r w:rsidR="001A6247">
        <w:t>î</w:t>
      </w:r>
      <w:r>
        <w:t xml:space="preserve">n </w:t>
      </w:r>
      <w:r w:rsidRPr="00424BDB">
        <w:t xml:space="preserve"> s</w:t>
      </w:r>
      <w:r>
        <w:t>en</w:t>
      </w:r>
      <w:r w:rsidRPr="00424BDB">
        <w:t>s</w:t>
      </w:r>
      <w:r>
        <w:t xml:space="preserve">ul </w:t>
      </w:r>
      <w:r w:rsidRPr="00424BDB">
        <w:t xml:space="preserve"> prezentului</w:t>
      </w:r>
      <w:r>
        <w:t xml:space="preserve"> </w:t>
      </w:r>
      <w:r w:rsidRPr="00424BDB">
        <w:t>C</w:t>
      </w:r>
      <w:r>
        <w:t>ontr</w:t>
      </w:r>
      <w:r w:rsidRPr="00424BDB">
        <w:t>a</w:t>
      </w:r>
      <w:r>
        <w:t>ct</w:t>
      </w:r>
      <w:r w:rsidRPr="00424BDB">
        <w:t xml:space="preserve"> </w:t>
      </w:r>
      <w:r w:rsidR="001A6247">
        <w:t>ș</w:t>
      </w:r>
      <w:r>
        <w:t>i</w:t>
      </w:r>
      <w:r w:rsidRPr="00424BDB">
        <w:t xml:space="preserve"> o</w:t>
      </w:r>
      <w:r>
        <w:t>ri</w:t>
      </w:r>
      <w:r w:rsidRPr="00424BDB">
        <w:t>c</w:t>
      </w:r>
      <w:r>
        <w:t>e</w:t>
      </w:r>
      <w:r w:rsidRPr="00424BDB">
        <w:t xml:space="preserve"> m</w:t>
      </w:r>
      <w:r>
        <w:t>od</w:t>
      </w:r>
      <w:r w:rsidRPr="00424BDB">
        <w:t>i</w:t>
      </w:r>
      <w:r>
        <w:t>f</w:t>
      </w:r>
      <w:r w:rsidRPr="00424BDB">
        <w:t>i</w:t>
      </w:r>
      <w:r>
        <w:t>ca</w:t>
      </w:r>
      <w:r w:rsidRPr="00424BDB">
        <w:t>r</w:t>
      </w:r>
      <w:r>
        <w:t>e</w:t>
      </w:r>
      <w:r w:rsidRPr="00424BDB">
        <w:t xml:space="preserve"> și </w:t>
      </w:r>
      <w:r>
        <w:t>co</w:t>
      </w:r>
      <w:r w:rsidRPr="00424BDB">
        <w:t>m</w:t>
      </w:r>
      <w:r>
        <w:t>pl</w:t>
      </w:r>
      <w:r w:rsidRPr="00424BDB">
        <w:t>e</w:t>
      </w:r>
      <w:r>
        <w:t>t</w:t>
      </w:r>
      <w:r w:rsidRPr="00424BDB">
        <w:t>a</w:t>
      </w:r>
      <w:r>
        <w:t>re</w:t>
      </w:r>
      <w:r w:rsidRPr="00424BDB">
        <w:t xml:space="preserve"> </w:t>
      </w:r>
      <w:r>
        <w:t>a</w:t>
      </w:r>
      <w:r w:rsidRPr="00424BDB">
        <w:t xml:space="preserve"> C</w:t>
      </w:r>
      <w:r>
        <w:t>o</w:t>
      </w:r>
      <w:r w:rsidRPr="00424BDB">
        <w:t>d</w:t>
      </w:r>
      <w:r>
        <w:t>ul</w:t>
      </w:r>
      <w:r w:rsidRPr="00424BDB">
        <w:t>u</w:t>
      </w:r>
      <w:r>
        <w:t>i</w:t>
      </w:r>
      <w:r w:rsidRPr="00424BDB">
        <w:t xml:space="preserve"> Rețe</w:t>
      </w:r>
      <w:r>
        <w:t>lei</w:t>
      </w:r>
      <w:r w:rsidRPr="00424BDB">
        <w:t xml:space="preserve"> p</w:t>
      </w:r>
      <w:r>
        <w:t>en</w:t>
      </w:r>
      <w:r w:rsidRPr="00424BDB">
        <w:t>t</w:t>
      </w:r>
      <w:r>
        <w:t>ru</w:t>
      </w:r>
      <w:r w:rsidRPr="00424BDB">
        <w:t xml:space="preserve"> S</w:t>
      </w:r>
      <w:r>
        <w:t>i</w:t>
      </w:r>
      <w:r w:rsidRPr="00424BDB">
        <w:t>st</w:t>
      </w:r>
      <w:r>
        <w:t>e</w:t>
      </w:r>
      <w:r w:rsidRPr="00424BDB">
        <w:t>m</w:t>
      </w:r>
      <w:r>
        <w:t>ul</w:t>
      </w:r>
      <w:r w:rsidRPr="00424BDB">
        <w:t xml:space="preserve"> Național</w:t>
      </w:r>
      <w:r>
        <w:t xml:space="preserve"> de Transport în</w:t>
      </w:r>
      <w:r w:rsidRPr="00424BDB">
        <w:t xml:space="preserve"> </w:t>
      </w:r>
      <w:r>
        <w:t>vigoare.</w:t>
      </w:r>
    </w:p>
    <w:p w14:paraId="5A4997E8" w14:textId="77777777" w:rsidR="00943AB6" w:rsidRDefault="00943AB6">
      <w:pPr>
        <w:pStyle w:val="BodyText"/>
        <w:spacing w:before="10"/>
        <w:rPr>
          <w:sz w:val="21"/>
        </w:rPr>
      </w:pPr>
    </w:p>
    <w:p w14:paraId="5A4997E9" w14:textId="18FC44DE" w:rsidR="00943AB6" w:rsidRDefault="00BB7979">
      <w:pPr>
        <w:pStyle w:val="ListParagraph"/>
        <w:numPr>
          <w:ilvl w:val="1"/>
          <w:numId w:val="1"/>
        </w:numPr>
        <w:tabs>
          <w:tab w:val="left" w:pos="1653"/>
        </w:tabs>
        <w:ind w:right="761"/>
      </w:pPr>
      <w:r>
        <w:rPr>
          <w:spacing w:val="-2"/>
        </w:rPr>
        <w:t>Î</w:t>
      </w:r>
      <w:r>
        <w:t xml:space="preserve">n </w:t>
      </w:r>
      <w:r>
        <w:rPr>
          <w:spacing w:val="9"/>
        </w:rPr>
        <w:t xml:space="preserve"> </w:t>
      </w:r>
      <w:r>
        <w:t xml:space="preserve">cazul </w:t>
      </w:r>
      <w:r>
        <w:rPr>
          <w:spacing w:val="10"/>
        </w:rPr>
        <w:t xml:space="preserve"> </w:t>
      </w:r>
      <w:r>
        <w:t>un</w:t>
      </w:r>
      <w:r>
        <w:rPr>
          <w:spacing w:val="-2"/>
        </w:rPr>
        <w:t>e</w:t>
      </w:r>
      <w:r>
        <w:t xml:space="preserve">i </w:t>
      </w:r>
      <w:r>
        <w:rPr>
          <w:spacing w:val="10"/>
        </w:rPr>
        <w:t xml:space="preserve"> </w:t>
      </w:r>
      <w:r w:rsidRPr="00424BDB">
        <w:t>m</w:t>
      </w:r>
      <w:r>
        <w:t>od</w:t>
      </w:r>
      <w:r w:rsidRPr="00424BDB">
        <w:t>i</w:t>
      </w:r>
      <w:r>
        <w:t>f</w:t>
      </w:r>
      <w:r w:rsidRPr="00424BDB">
        <w:t>i</w:t>
      </w:r>
      <w:r>
        <w:t>că</w:t>
      </w:r>
      <w:r w:rsidRPr="00424BDB">
        <w:t>r</w:t>
      </w:r>
      <w:r>
        <w:t xml:space="preserve">i </w:t>
      </w:r>
      <w:r w:rsidRPr="00424BDB">
        <w:t xml:space="preserve"> </w:t>
      </w:r>
      <w:r>
        <w:t xml:space="preserve">de </w:t>
      </w:r>
      <w:r w:rsidRPr="00424BDB">
        <w:t xml:space="preserve"> </w:t>
      </w:r>
      <w:r>
        <w:t>c</w:t>
      </w:r>
      <w:r w:rsidRPr="00424BDB">
        <w:t>i</w:t>
      </w:r>
      <w:r>
        <w:t>rc</w:t>
      </w:r>
      <w:r w:rsidRPr="00424BDB">
        <w:t>u</w:t>
      </w:r>
      <w:r>
        <w:t>m</w:t>
      </w:r>
      <w:r w:rsidRPr="00424BDB">
        <w:t>s</w:t>
      </w:r>
      <w:r>
        <w:t>ta</w:t>
      </w:r>
      <w:r w:rsidRPr="00424BDB">
        <w:t>nț</w:t>
      </w:r>
      <w:r>
        <w:t xml:space="preserve">e </w:t>
      </w:r>
      <w:r w:rsidRPr="00424BDB">
        <w:t xml:space="preserve"> </w:t>
      </w:r>
      <w:r>
        <w:t>c</w:t>
      </w:r>
      <w:r w:rsidRPr="00424BDB">
        <w:t>a</w:t>
      </w:r>
      <w:r>
        <w:t xml:space="preserve">re </w:t>
      </w:r>
      <w:r w:rsidRPr="00424BDB">
        <w:t xml:space="preserve"> a</w:t>
      </w:r>
      <w:r>
        <w:t>fe</w:t>
      </w:r>
      <w:r w:rsidRPr="00424BDB">
        <w:t>c</w:t>
      </w:r>
      <w:r>
        <w:t>tea</w:t>
      </w:r>
      <w:r w:rsidRPr="00424BDB">
        <w:t>z</w:t>
      </w:r>
      <w:r>
        <w:t xml:space="preserve">ă </w:t>
      </w:r>
      <w:r w:rsidRPr="00424BDB">
        <w:t xml:space="preserve"> </w:t>
      </w:r>
      <w:r>
        <w:t>pr</w:t>
      </w:r>
      <w:r w:rsidRPr="00424BDB">
        <w:t>e</w:t>
      </w:r>
      <w:r>
        <w:t>ved</w:t>
      </w:r>
      <w:r w:rsidRPr="00424BDB">
        <w:t>e</w:t>
      </w:r>
      <w:r>
        <w:t>r</w:t>
      </w:r>
      <w:r w:rsidRPr="00424BDB">
        <w:t>i</w:t>
      </w:r>
      <w:r>
        <w:t xml:space="preserve">le </w:t>
      </w:r>
      <w:r w:rsidRPr="00424BDB">
        <w:t xml:space="preserve"> d</w:t>
      </w:r>
      <w:r>
        <w:t xml:space="preserve">in </w:t>
      </w:r>
      <w:r w:rsidRPr="00424BDB">
        <w:t xml:space="preserve"> </w:t>
      </w:r>
      <w:r>
        <w:t>p</w:t>
      </w:r>
      <w:r w:rsidRPr="00424BDB">
        <w:t>re</w:t>
      </w:r>
      <w:r>
        <w:t>zent</w:t>
      </w:r>
      <w:r w:rsidRPr="00424BDB">
        <w:t>u</w:t>
      </w:r>
      <w:r>
        <w:t xml:space="preserve">l </w:t>
      </w:r>
      <w:r w:rsidRPr="00424BDB">
        <w:t>C</w:t>
      </w:r>
      <w:r>
        <w:t>ontr</w:t>
      </w:r>
      <w:r w:rsidRPr="00424BDB">
        <w:t>a</w:t>
      </w:r>
      <w:r>
        <w:t>c</w:t>
      </w:r>
      <w:r w:rsidRPr="00424BDB">
        <w:t>t</w:t>
      </w:r>
      <w:r>
        <w:t xml:space="preserve">,  </w:t>
      </w:r>
      <w:r w:rsidRPr="00424BDB">
        <w:t>Părț</w:t>
      </w:r>
      <w:r>
        <w:t xml:space="preserve">ile  </w:t>
      </w:r>
      <w:r w:rsidRPr="00424BDB">
        <w:t>s</w:t>
      </w:r>
      <w:r>
        <w:t xml:space="preserve">e </w:t>
      </w:r>
      <w:r w:rsidRPr="00424BDB">
        <w:t xml:space="preserve"> </w:t>
      </w:r>
      <w:r>
        <w:t>ob</w:t>
      </w:r>
      <w:r w:rsidRPr="00424BDB">
        <w:t>l</w:t>
      </w:r>
      <w:r>
        <w:t>i</w:t>
      </w:r>
      <w:r w:rsidRPr="00424BDB">
        <w:t>g</w:t>
      </w:r>
      <w:r>
        <w:t xml:space="preserve">ă </w:t>
      </w:r>
      <w:r w:rsidRPr="00424BDB">
        <w:t xml:space="preserve"> s</w:t>
      </w:r>
      <w:r>
        <w:t xml:space="preserve">ă  </w:t>
      </w:r>
      <w:r w:rsidRPr="00424BDB">
        <w:t>se</w:t>
      </w:r>
      <w:r>
        <w:t>mn</w:t>
      </w:r>
      <w:r w:rsidRPr="00424BDB">
        <w:t>e</w:t>
      </w:r>
      <w:r>
        <w:t xml:space="preserve">ze </w:t>
      </w:r>
      <w:r w:rsidRPr="00424BDB">
        <w:t xml:space="preserve"> u</w:t>
      </w:r>
      <w:r>
        <w:t xml:space="preserve">n </w:t>
      </w:r>
      <w:r w:rsidRPr="00424BDB">
        <w:t xml:space="preserve"> </w:t>
      </w:r>
      <w:r>
        <w:t>a</w:t>
      </w:r>
      <w:r w:rsidRPr="00424BDB">
        <w:t>c</w:t>
      </w:r>
      <w:r>
        <w:t xml:space="preserve">t </w:t>
      </w:r>
      <w:r w:rsidRPr="00424BDB">
        <w:t xml:space="preserve"> </w:t>
      </w:r>
      <w:r>
        <w:t>ad</w:t>
      </w:r>
      <w:r w:rsidRPr="00424BDB">
        <w:t>iț</w:t>
      </w:r>
      <w:r>
        <w:t>ion</w:t>
      </w:r>
      <w:r w:rsidRPr="00424BDB">
        <w:t>a</w:t>
      </w:r>
      <w:r>
        <w:t xml:space="preserve">l </w:t>
      </w:r>
      <w:r w:rsidRPr="00424BDB">
        <w:t xml:space="preserve"> c</w:t>
      </w:r>
      <w:r>
        <w:t>a</w:t>
      </w:r>
      <w:r w:rsidRPr="00424BDB">
        <w:t>r</w:t>
      </w:r>
      <w:r>
        <w:t xml:space="preserve">e  </w:t>
      </w:r>
      <w:r w:rsidRPr="00424BDB">
        <w:t>s</w:t>
      </w:r>
      <w:r>
        <w:t xml:space="preserve">ă </w:t>
      </w:r>
      <w:r w:rsidRPr="00424BDB">
        <w:t xml:space="preserve"> </w:t>
      </w:r>
      <w:r>
        <w:t>r</w:t>
      </w:r>
      <w:r w:rsidRPr="00424BDB">
        <w:t>e</w:t>
      </w:r>
      <w:r>
        <w:t>f</w:t>
      </w:r>
      <w:r w:rsidRPr="00424BDB">
        <w:t>l</w:t>
      </w:r>
      <w:r>
        <w:t>ec</w:t>
      </w:r>
      <w:r w:rsidRPr="00424BDB">
        <w:t>t</w:t>
      </w:r>
      <w:r>
        <w:t xml:space="preserve">e  </w:t>
      </w:r>
      <w:r w:rsidRPr="00424BDB">
        <w:t>respectiva</w:t>
      </w:r>
      <w:r>
        <w:t xml:space="preserve"> modificare.</w:t>
      </w:r>
    </w:p>
    <w:p w14:paraId="20EAC5D4" w14:textId="77777777" w:rsidR="00754F92" w:rsidRDefault="00754F92" w:rsidP="00754F92">
      <w:pPr>
        <w:tabs>
          <w:tab w:val="left" w:pos="1653"/>
        </w:tabs>
        <w:ind w:left="948" w:right="761"/>
      </w:pPr>
    </w:p>
    <w:p w14:paraId="5A4997EA" w14:textId="75D3B976" w:rsidR="00943AB6" w:rsidRDefault="00943AB6">
      <w:pPr>
        <w:pStyle w:val="BodyText"/>
        <w:spacing w:before="1"/>
      </w:pPr>
    </w:p>
    <w:p w14:paraId="567ED4A2" w14:textId="77777777" w:rsidR="00424BDB" w:rsidRDefault="00424BDB">
      <w:pPr>
        <w:pStyle w:val="BodyText"/>
        <w:spacing w:before="1"/>
      </w:pPr>
    </w:p>
    <w:p w14:paraId="7F973CD3" w14:textId="68057651" w:rsidR="00424BDB" w:rsidRDefault="00BB7979">
      <w:pPr>
        <w:pStyle w:val="Heading1"/>
        <w:numPr>
          <w:ilvl w:val="0"/>
          <w:numId w:val="5"/>
        </w:numPr>
        <w:tabs>
          <w:tab w:val="left" w:pos="897"/>
        </w:tabs>
        <w:spacing w:before="92"/>
        <w:ind w:left="380" w:hanging="517"/>
        <w:jc w:val="both"/>
      </w:pPr>
      <w:r>
        <w:t>Forța</w:t>
      </w:r>
      <w:r w:rsidRPr="00424BDB">
        <w:rPr>
          <w:spacing w:val="-4"/>
        </w:rPr>
        <w:t xml:space="preserve"> </w:t>
      </w:r>
      <w:r>
        <w:t>Majoră</w:t>
      </w:r>
      <w:r w:rsidR="00424BDB">
        <w:t xml:space="preserve"> </w:t>
      </w:r>
    </w:p>
    <w:p w14:paraId="3498F172" w14:textId="77777777" w:rsidR="00424BDB" w:rsidRDefault="00424BDB" w:rsidP="00424BDB">
      <w:pPr>
        <w:pStyle w:val="Heading1"/>
        <w:tabs>
          <w:tab w:val="left" w:pos="897"/>
        </w:tabs>
        <w:spacing w:before="92"/>
        <w:jc w:val="both"/>
      </w:pPr>
    </w:p>
    <w:p w14:paraId="5A4997ED" w14:textId="342EB9B6" w:rsidR="00943AB6" w:rsidRPr="00424BDB" w:rsidRDefault="00BB7979" w:rsidP="00424BDB">
      <w:pPr>
        <w:pStyle w:val="Heading1"/>
        <w:tabs>
          <w:tab w:val="left" w:pos="897"/>
        </w:tabs>
        <w:spacing w:before="92"/>
        <w:jc w:val="both"/>
      </w:pPr>
      <w:r w:rsidRPr="00424BDB">
        <w:t>Art. 16</w:t>
      </w:r>
    </w:p>
    <w:p w14:paraId="594EAA56" w14:textId="39E9811B" w:rsidR="007435DD" w:rsidRDefault="00BB7979" w:rsidP="008604B4">
      <w:pPr>
        <w:pStyle w:val="ListParagraph"/>
        <w:numPr>
          <w:ilvl w:val="0"/>
          <w:numId w:val="58"/>
        </w:numPr>
        <w:tabs>
          <w:tab w:val="left" w:pos="1446"/>
        </w:tabs>
        <w:spacing w:before="2"/>
        <w:ind w:right="759"/>
      </w:pPr>
      <w:r w:rsidRPr="007435DD">
        <w:rPr>
          <w:spacing w:val="-1"/>
        </w:rPr>
        <w:t>C</w:t>
      </w:r>
      <w:r>
        <w:t xml:space="preserve">azul </w:t>
      </w:r>
      <w:r w:rsidRPr="007435DD">
        <w:rPr>
          <w:spacing w:val="-2"/>
        </w:rPr>
        <w:t xml:space="preserve"> </w:t>
      </w:r>
      <w:r>
        <w:t xml:space="preserve">de </w:t>
      </w:r>
      <w:r w:rsidRPr="007435DD">
        <w:rPr>
          <w:spacing w:val="-2"/>
        </w:rPr>
        <w:t xml:space="preserve"> </w:t>
      </w:r>
      <w:r>
        <w:t>fo</w:t>
      </w:r>
      <w:r w:rsidRPr="007435DD">
        <w:t>rț</w:t>
      </w:r>
      <w:r>
        <w:t xml:space="preserve">ă </w:t>
      </w:r>
      <w:r w:rsidRPr="007435DD">
        <w:t xml:space="preserve"> m</w:t>
      </w:r>
      <w:r>
        <w:t>a</w:t>
      </w:r>
      <w:r w:rsidRPr="007435DD">
        <w:t>jo</w:t>
      </w:r>
      <w:r>
        <w:t>ră  e</w:t>
      </w:r>
      <w:r w:rsidRPr="007435DD">
        <w:t>st</w:t>
      </w:r>
      <w:r>
        <w:t>e  a</w:t>
      </w:r>
      <w:r w:rsidRPr="007435DD">
        <w:t>c</w:t>
      </w:r>
      <w:r>
        <w:t xml:space="preserve">el </w:t>
      </w:r>
      <w:r w:rsidRPr="007435DD">
        <w:t xml:space="preserve"> </w:t>
      </w:r>
      <w:r>
        <w:t>eve</w:t>
      </w:r>
      <w:r w:rsidRPr="007435DD">
        <w:t>ni</w:t>
      </w:r>
      <w:r>
        <w:t>me</w:t>
      </w:r>
      <w:r w:rsidRPr="007435DD">
        <w:t>n</w:t>
      </w:r>
      <w:r>
        <w:t xml:space="preserve">t </w:t>
      </w:r>
      <w:r w:rsidRPr="007435DD">
        <w:t xml:space="preserve"> v</w:t>
      </w:r>
      <w:r>
        <w:t>i</w:t>
      </w:r>
      <w:r w:rsidRPr="007435DD">
        <w:t>i</w:t>
      </w:r>
      <w:r>
        <w:t>to</w:t>
      </w:r>
      <w:r w:rsidRPr="007435DD">
        <w:t>r</w:t>
      </w:r>
      <w:r>
        <w:t xml:space="preserve">,  </w:t>
      </w:r>
      <w:r w:rsidRPr="007435DD">
        <w:t>i</w:t>
      </w:r>
      <w:r>
        <w:t>mp</w:t>
      </w:r>
      <w:r w:rsidRPr="007435DD">
        <w:t>r</w:t>
      </w:r>
      <w:r>
        <w:t>ev</w:t>
      </w:r>
      <w:r w:rsidRPr="007435DD">
        <w:t>i</w:t>
      </w:r>
      <w:r>
        <w:t>z</w:t>
      </w:r>
      <w:r w:rsidRPr="007435DD">
        <w:t>ib</w:t>
      </w:r>
      <w:r>
        <w:t xml:space="preserve">il </w:t>
      </w:r>
      <w:r w:rsidRPr="007435DD">
        <w:t xml:space="preserve"> ș</w:t>
      </w:r>
      <w:r>
        <w:t xml:space="preserve">i </w:t>
      </w:r>
      <w:r w:rsidRPr="007435DD">
        <w:t xml:space="preserve"> </w:t>
      </w:r>
      <w:r>
        <w:t>ins</w:t>
      </w:r>
      <w:r w:rsidRPr="007435DD">
        <w:t>u</w:t>
      </w:r>
      <w:r>
        <w:t>rm</w:t>
      </w:r>
      <w:r w:rsidRPr="007435DD">
        <w:t>o</w:t>
      </w:r>
      <w:r>
        <w:t>nt</w:t>
      </w:r>
      <w:r w:rsidRPr="007435DD">
        <w:t>a</w:t>
      </w:r>
      <w:r>
        <w:t xml:space="preserve">bil, </w:t>
      </w:r>
      <w:r w:rsidRPr="007435DD">
        <w:t xml:space="preserve"> care</w:t>
      </w:r>
      <w:r>
        <w:t xml:space="preserve"> exon</w:t>
      </w:r>
      <w:r w:rsidRPr="007435DD">
        <w:t>e</w:t>
      </w:r>
      <w:r>
        <w:t>re</w:t>
      </w:r>
      <w:r w:rsidRPr="007435DD">
        <w:t>a</w:t>
      </w:r>
      <w:r>
        <w:t>ză</w:t>
      </w:r>
      <w:r w:rsidRPr="007435DD">
        <w:t xml:space="preserve"> </w:t>
      </w:r>
      <w:r>
        <w:t>de</w:t>
      </w:r>
      <w:r w:rsidRPr="007435DD">
        <w:t xml:space="preserve"> </w:t>
      </w:r>
      <w:r>
        <w:t>r</w:t>
      </w:r>
      <w:r w:rsidRPr="007435DD">
        <w:t>ăspund</w:t>
      </w:r>
      <w:r>
        <w:t>e</w:t>
      </w:r>
      <w:r w:rsidRPr="007435DD">
        <w:t>r</w:t>
      </w:r>
      <w:r>
        <w:t>e</w:t>
      </w:r>
      <w:r w:rsidRPr="007435DD">
        <w:t xml:space="preserve"> Pa</w:t>
      </w:r>
      <w:r>
        <w:t>r</w:t>
      </w:r>
      <w:r w:rsidRPr="007435DD">
        <w:t>t</w:t>
      </w:r>
      <w:r>
        <w:t>ea</w:t>
      </w:r>
      <w:r w:rsidRPr="007435DD">
        <w:t xml:space="preserve"> c</w:t>
      </w:r>
      <w:r>
        <w:t>a</w:t>
      </w:r>
      <w:r w:rsidRPr="007435DD">
        <w:t>r</w:t>
      </w:r>
      <w:r>
        <w:t>e</w:t>
      </w:r>
      <w:r w:rsidRPr="007435DD">
        <w:t xml:space="preserve"> î</w:t>
      </w:r>
      <w:r>
        <w:t>l</w:t>
      </w:r>
      <w:r w:rsidRPr="007435DD">
        <w:t xml:space="preserve"> </w:t>
      </w:r>
      <w:r>
        <w:t>i</w:t>
      </w:r>
      <w:r w:rsidRPr="007435DD">
        <w:t>n</w:t>
      </w:r>
      <w:r>
        <w:t>vocă,</w:t>
      </w:r>
      <w:r w:rsidRPr="007435DD">
        <w:t xml:space="preserve"> </w:t>
      </w:r>
      <w:r>
        <w:t>în</w:t>
      </w:r>
      <w:r w:rsidRPr="007435DD">
        <w:t xml:space="preserve"> </w:t>
      </w:r>
      <w:r>
        <w:t>c</w:t>
      </w:r>
      <w:r w:rsidRPr="007435DD">
        <w:t>a</w:t>
      </w:r>
      <w:r>
        <w:t>zul</w:t>
      </w:r>
      <w:r w:rsidRPr="007435DD">
        <w:t xml:space="preserve"> n</w:t>
      </w:r>
      <w:r>
        <w:t>eex</w:t>
      </w:r>
      <w:r w:rsidRPr="007435DD">
        <w:t>e</w:t>
      </w:r>
      <w:r>
        <w:t>cu</w:t>
      </w:r>
      <w:r w:rsidRPr="007435DD">
        <w:t>t</w:t>
      </w:r>
      <w:r>
        <w:t>ă</w:t>
      </w:r>
      <w:r w:rsidRPr="007435DD">
        <w:t>r</w:t>
      </w:r>
      <w:r>
        <w:t>ii</w:t>
      </w:r>
      <w:r w:rsidRPr="007435DD">
        <w:t xml:space="preserve"> p</w:t>
      </w:r>
      <w:r>
        <w:t>a</w:t>
      </w:r>
      <w:r w:rsidRPr="007435DD">
        <w:t>rți</w:t>
      </w:r>
      <w:r>
        <w:t>a</w:t>
      </w:r>
      <w:r w:rsidRPr="007435DD">
        <w:t>l</w:t>
      </w:r>
      <w:r>
        <w:t>e</w:t>
      </w:r>
      <w:r w:rsidRPr="007435DD">
        <w:t xml:space="preserve"> sa</w:t>
      </w:r>
      <w:r>
        <w:t>u</w:t>
      </w:r>
      <w:r w:rsidRPr="007435DD">
        <w:t xml:space="preserve"> </w:t>
      </w:r>
      <w:r>
        <w:t>to</w:t>
      </w:r>
      <w:r w:rsidRPr="007435DD">
        <w:t>t</w:t>
      </w:r>
      <w:r>
        <w:t>a</w:t>
      </w:r>
      <w:r w:rsidRPr="007435DD">
        <w:t>l</w:t>
      </w:r>
      <w:r>
        <w:t>e</w:t>
      </w:r>
      <w:r w:rsidRPr="007435DD">
        <w:t xml:space="preserve"> </w:t>
      </w:r>
      <w:r>
        <w:t>a obl</w:t>
      </w:r>
      <w:r w:rsidRPr="007435DD">
        <w:t>igaț</w:t>
      </w:r>
      <w:r>
        <w:t>i</w:t>
      </w:r>
      <w:r w:rsidRPr="007435DD">
        <w:t>i</w:t>
      </w:r>
      <w:r>
        <w:t>l</w:t>
      </w:r>
      <w:r w:rsidRPr="007435DD">
        <w:t>o</w:t>
      </w:r>
      <w:r>
        <w:t>r as</w:t>
      </w:r>
      <w:r w:rsidRPr="007435DD">
        <w:t>u</w:t>
      </w:r>
      <w:r>
        <w:t>m</w:t>
      </w:r>
      <w:r w:rsidRPr="007435DD">
        <w:t>a</w:t>
      </w:r>
      <w:r>
        <w:t>te</w:t>
      </w:r>
      <w:r w:rsidRPr="007435DD">
        <w:t xml:space="preserve"> </w:t>
      </w:r>
      <w:r>
        <w:t>p</w:t>
      </w:r>
      <w:r w:rsidRPr="007435DD">
        <w:t>r</w:t>
      </w:r>
      <w:r>
        <w:t xml:space="preserve">in </w:t>
      </w:r>
      <w:r w:rsidRPr="007435DD">
        <w:t>C</w:t>
      </w:r>
      <w:r>
        <w:t>ont</w:t>
      </w:r>
      <w:r w:rsidRPr="007435DD">
        <w:t>r</w:t>
      </w:r>
      <w:r>
        <w:t>ac</w:t>
      </w:r>
      <w:r w:rsidRPr="007435DD">
        <w:t>t</w:t>
      </w:r>
      <w:r>
        <w:t>, da</w:t>
      </w:r>
      <w:r w:rsidRPr="007435DD">
        <w:t>c</w:t>
      </w:r>
      <w:r>
        <w:t>ă a</w:t>
      </w:r>
      <w:r w:rsidRPr="007435DD">
        <w:t>c</w:t>
      </w:r>
      <w:r>
        <w:t>e</w:t>
      </w:r>
      <w:r w:rsidRPr="007435DD">
        <w:t>s</w:t>
      </w:r>
      <w:r>
        <w:t xml:space="preserve">ta </w:t>
      </w:r>
      <w:r w:rsidRPr="007435DD">
        <w:t>est</w:t>
      </w:r>
      <w:r>
        <w:t>e</w:t>
      </w:r>
      <w:r w:rsidRPr="007435DD">
        <w:t xml:space="preserve"> </w:t>
      </w:r>
      <w:r>
        <w:t>in</w:t>
      </w:r>
      <w:r w:rsidRPr="007435DD">
        <w:t>v</w:t>
      </w:r>
      <w:r>
        <w:t>ocat</w:t>
      </w:r>
      <w:r w:rsidRPr="007435DD">
        <w:t xml:space="preserve"> </w:t>
      </w:r>
      <w:r>
        <w:t xml:space="preserve">în </w:t>
      </w:r>
      <w:r w:rsidRPr="007435DD">
        <w:t>c</w:t>
      </w:r>
      <w:r>
        <w:t>on</w:t>
      </w:r>
      <w:r w:rsidRPr="007435DD">
        <w:t>d</w:t>
      </w:r>
      <w:r>
        <w:t>i</w:t>
      </w:r>
      <w:r w:rsidRPr="007435DD">
        <w:t>ț</w:t>
      </w:r>
      <w:r>
        <w:t>i</w:t>
      </w:r>
      <w:r w:rsidRPr="007435DD">
        <w:t>i</w:t>
      </w:r>
      <w:r>
        <w:t>le</w:t>
      </w:r>
      <w:r w:rsidRPr="007435DD">
        <w:t xml:space="preserve"> </w:t>
      </w:r>
      <w:r>
        <w:t>le</w:t>
      </w:r>
      <w:r w:rsidRPr="007435DD">
        <w:t>g</w:t>
      </w:r>
      <w:r>
        <w:t>ii.</w:t>
      </w:r>
    </w:p>
    <w:p w14:paraId="4E0AC246" w14:textId="77777777" w:rsidR="007435DD" w:rsidRDefault="007435DD" w:rsidP="007435DD">
      <w:pPr>
        <w:pStyle w:val="ListParagraph"/>
        <w:tabs>
          <w:tab w:val="left" w:pos="1446"/>
        </w:tabs>
        <w:spacing w:before="2"/>
        <w:ind w:left="720" w:right="759" w:firstLine="0"/>
      </w:pPr>
    </w:p>
    <w:p w14:paraId="567D428C" w14:textId="71357B0E" w:rsidR="007435DD" w:rsidRDefault="00BB7979" w:rsidP="008604B4">
      <w:pPr>
        <w:pStyle w:val="ListParagraph"/>
        <w:numPr>
          <w:ilvl w:val="0"/>
          <w:numId w:val="58"/>
        </w:numPr>
        <w:spacing w:before="2"/>
        <w:ind w:right="759"/>
      </w:pPr>
      <w:r>
        <w:t>Par</w:t>
      </w:r>
      <w:r w:rsidRPr="007435DD">
        <w:t>t</w:t>
      </w:r>
      <w:r>
        <w:t>ea</w:t>
      </w:r>
      <w:r w:rsidRPr="007435DD">
        <w:t xml:space="preserve"> c</w:t>
      </w:r>
      <w:r>
        <w:t>a</w:t>
      </w:r>
      <w:r w:rsidRPr="007435DD">
        <w:t>r</w:t>
      </w:r>
      <w:r>
        <w:t>e</w:t>
      </w:r>
      <w:r w:rsidRPr="007435DD">
        <w:t xml:space="preserve"> </w:t>
      </w:r>
      <w:r>
        <w:t>inv</w:t>
      </w:r>
      <w:r w:rsidRPr="007435DD">
        <w:t>oc</w:t>
      </w:r>
      <w:r>
        <w:t>ă</w:t>
      </w:r>
      <w:r w:rsidRPr="007435DD">
        <w:t xml:space="preserve"> </w:t>
      </w:r>
      <w:r>
        <w:t>un</w:t>
      </w:r>
      <w:r w:rsidRPr="007435DD">
        <w:t xml:space="preserve"> c</w:t>
      </w:r>
      <w:r>
        <w:t>az</w:t>
      </w:r>
      <w:r w:rsidRPr="007435DD">
        <w:t xml:space="preserve"> d</w:t>
      </w:r>
      <w:r>
        <w:t>e</w:t>
      </w:r>
      <w:r w:rsidRPr="007435DD">
        <w:t xml:space="preserve"> </w:t>
      </w:r>
      <w:r>
        <w:t>fo</w:t>
      </w:r>
      <w:r w:rsidRPr="007435DD">
        <w:t>rț</w:t>
      </w:r>
      <w:r>
        <w:t>ă</w:t>
      </w:r>
      <w:r w:rsidRPr="007435DD">
        <w:t xml:space="preserve"> </w:t>
      </w:r>
      <w:r>
        <w:t>ma</w:t>
      </w:r>
      <w:r w:rsidRPr="007435DD">
        <w:t>j</w:t>
      </w:r>
      <w:r>
        <w:t>oră</w:t>
      </w:r>
      <w:r w:rsidRPr="007435DD">
        <w:t xml:space="preserve"> </w:t>
      </w:r>
      <w:r>
        <w:t>es</w:t>
      </w:r>
      <w:r w:rsidRPr="007435DD">
        <w:t>t</w:t>
      </w:r>
      <w:r>
        <w:t>e</w:t>
      </w:r>
      <w:r w:rsidRPr="007435DD">
        <w:t xml:space="preserve"> </w:t>
      </w:r>
      <w:r>
        <w:t>o</w:t>
      </w:r>
      <w:r w:rsidRPr="007435DD">
        <w:t>b</w:t>
      </w:r>
      <w:r>
        <w:t>li</w:t>
      </w:r>
      <w:r w:rsidRPr="007435DD">
        <w:t>g</w:t>
      </w:r>
      <w:r>
        <w:t>a</w:t>
      </w:r>
      <w:r w:rsidRPr="007435DD">
        <w:t>t</w:t>
      </w:r>
      <w:r>
        <w:t>ă</w:t>
      </w:r>
      <w:r w:rsidRPr="007435DD">
        <w:t xml:space="preserve"> s</w:t>
      </w:r>
      <w:r>
        <w:t>ă</w:t>
      </w:r>
      <w:r w:rsidRPr="007435DD">
        <w:t xml:space="preserve"> </w:t>
      </w:r>
      <w:r>
        <w:t>î</w:t>
      </w:r>
      <w:r w:rsidR="001A6247">
        <w:t>i</w:t>
      </w:r>
      <w:r w:rsidRPr="007435DD">
        <w:t xml:space="preserve"> n</w:t>
      </w:r>
      <w:r>
        <w:t>o</w:t>
      </w:r>
      <w:r w:rsidRPr="007435DD">
        <w:t>t</w:t>
      </w:r>
      <w:r>
        <w:t>i</w:t>
      </w:r>
      <w:r w:rsidRPr="007435DD">
        <w:t>f</w:t>
      </w:r>
      <w:r>
        <w:t>ice</w:t>
      </w:r>
      <w:r w:rsidRPr="007435DD">
        <w:t xml:space="preserve"> </w:t>
      </w:r>
      <w:r>
        <w:t>ce</w:t>
      </w:r>
      <w:r w:rsidRPr="007435DD">
        <w:t>l</w:t>
      </w:r>
      <w:r>
        <w:t>e</w:t>
      </w:r>
      <w:r w:rsidRPr="007435DD">
        <w:t>i</w:t>
      </w:r>
      <w:r>
        <w:t>l</w:t>
      </w:r>
      <w:r w:rsidRPr="007435DD">
        <w:t>a</w:t>
      </w:r>
      <w:r>
        <w:t>lte</w:t>
      </w:r>
      <w:r w:rsidRPr="007435DD">
        <w:t xml:space="preserve"> P</w:t>
      </w:r>
      <w:r>
        <w:t>ă</w:t>
      </w:r>
      <w:r w:rsidRPr="007435DD">
        <w:t>rț</w:t>
      </w:r>
      <w:r>
        <w:t>i</w:t>
      </w:r>
      <w:r w:rsidRPr="007435DD">
        <w:t xml:space="preserve"> î</w:t>
      </w:r>
      <w:r>
        <w:t>n</w:t>
      </w:r>
      <w:r w:rsidRPr="007435DD">
        <w:t xml:space="preserve"> </w:t>
      </w:r>
      <w:r>
        <w:t>te</w:t>
      </w:r>
      <w:r w:rsidRPr="007435DD">
        <w:t>r</w:t>
      </w:r>
      <w:r>
        <w:t>m</w:t>
      </w:r>
      <w:r w:rsidRPr="007435DD">
        <w:t>e</w:t>
      </w:r>
      <w:r>
        <w:t>n de</w:t>
      </w:r>
      <w:r w:rsidRPr="007435DD">
        <w:t xml:space="preserve"> </w:t>
      </w:r>
      <w:r>
        <w:t>48</w:t>
      </w:r>
      <w:r w:rsidRPr="007435DD">
        <w:t xml:space="preserve"> </w:t>
      </w:r>
      <w:r>
        <w:t>(</w:t>
      </w:r>
      <w:r w:rsidRPr="007435DD">
        <w:t>p</w:t>
      </w:r>
      <w:r>
        <w:t>a</w:t>
      </w:r>
      <w:r w:rsidRPr="007435DD">
        <w:t>t</w:t>
      </w:r>
      <w:r>
        <w:t>ruz</w:t>
      </w:r>
      <w:r w:rsidRPr="007435DD">
        <w:t>e</w:t>
      </w:r>
      <w:r>
        <w:t>ci</w:t>
      </w:r>
      <w:r w:rsidRPr="007435DD">
        <w:t xml:space="preserve"> s</w:t>
      </w:r>
      <w:r>
        <w:t>i</w:t>
      </w:r>
      <w:r w:rsidRPr="007435DD">
        <w:t xml:space="preserve"> </w:t>
      </w:r>
      <w:r>
        <w:t>o</w:t>
      </w:r>
      <w:r w:rsidRPr="007435DD">
        <w:t>p</w:t>
      </w:r>
      <w:r>
        <w:t>t)</w:t>
      </w:r>
      <w:r w:rsidRPr="007435DD">
        <w:t xml:space="preserve"> </w:t>
      </w:r>
      <w:r>
        <w:t>ore</w:t>
      </w:r>
      <w:r w:rsidRPr="007435DD">
        <w:t xml:space="preserve"> </w:t>
      </w:r>
      <w:r>
        <w:t>de</w:t>
      </w:r>
      <w:r w:rsidRPr="007435DD">
        <w:t xml:space="preserve"> l</w:t>
      </w:r>
      <w:r>
        <w:t>a</w:t>
      </w:r>
      <w:r w:rsidRPr="007435DD">
        <w:t xml:space="preserve"> a</w:t>
      </w:r>
      <w:r>
        <w:t>pa</w:t>
      </w:r>
      <w:r w:rsidRPr="007435DD">
        <w:t>r</w:t>
      </w:r>
      <w:r>
        <w:t>i</w:t>
      </w:r>
      <w:r w:rsidRPr="007435DD">
        <w:t>ț</w:t>
      </w:r>
      <w:r>
        <w:t>ia</w:t>
      </w:r>
      <w:r w:rsidRPr="007435DD">
        <w:t xml:space="preserve"> </w:t>
      </w:r>
      <w:r>
        <w:t>ev</w:t>
      </w:r>
      <w:r w:rsidRPr="007435DD">
        <w:t>e</w:t>
      </w:r>
      <w:r>
        <w:t>n</w:t>
      </w:r>
      <w:r w:rsidRPr="007435DD">
        <w:t>i</w:t>
      </w:r>
      <w:r>
        <w:t>me</w:t>
      </w:r>
      <w:r w:rsidRPr="007435DD">
        <w:t>n</w:t>
      </w:r>
      <w:r>
        <w:t>t</w:t>
      </w:r>
      <w:r w:rsidRPr="007435DD">
        <w:t>u</w:t>
      </w:r>
      <w:r>
        <w:t>lu</w:t>
      </w:r>
      <w:r w:rsidRPr="007435DD">
        <w:t>i</w:t>
      </w:r>
      <w:r>
        <w:t>,</w:t>
      </w:r>
      <w:r w:rsidRPr="007435DD">
        <w:t xml:space="preserve"> </w:t>
      </w:r>
      <w:r>
        <w:t>u</w:t>
      </w:r>
      <w:r w:rsidRPr="007435DD">
        <w:t>r</w:t>
      </w:r>
      <w:r>
        <w:t>m</w:t>
      </w:r>
      <w:r w:rsidRPr="007435DD">
        <w:t>a</w:t>
      </w:r>
      <w:r>
        <w:t>tă</w:t>
      </w:r>
      <w:r w:rsidRPr="007435DD">
        <w:t xml:space="preserve"> </w:t>
      </w:r>
      <w:r>
        <w:t>de</w:t>
      </w:r>
      <w:r w:rsidRPr="007435DD">
        <w:t xml:space="preserve"> </w:t>
      </w:r>
      <w:r>
        <w:t>r</w:t>
      </w:r>
      <w:r w:rsidRPr="007435DD">
        <w:t>e</w:t>
      </w:r>
      <w:r>
        <w:t>m</w:t>
      </w:r>
      <w:r w:rsidRPr="007435DD">
        <w:t>i</w:t>
      </w:r>
      <w:r>
        <w:t>t</w:t>
      </w:r>
      <w:r w:rsidRPr="007435DD">
        <w:t>e</w:t>
      </w:r>
      <w:r>
        <w:t>rea</w:t>
      </w:r>
      <w:r w:rsidRPr="007435DD">
        <w:t xml:space="preserve"> </w:t>
      </w:r>
      <w:r>
        <w:t>doc</w:t>
      </w:r>
      <w:r w:rsidRPr="007435DD">
        <w:t>u</w:t>
      </w:r>
      <w:r>
        <w:t>me</w:t>
      </w:r>
      <w:r w:rsidRPr="007435DD">
        <w:t>n</w:t>
      </w:r>
      <w:r>
        <w:t>t</w:t>
      </w:r>
      <w:r w:rsidRPr="007435DD">
        <w:t>e</w:t>
      </w:r>
      <w:r>
        <w:t>l</w:t>
      </w:r>
      <w:r w:rsidRPr="007435DD">
        <w:t>o</w:t>
      </w:r>
      <w:r>
        <w:t>r justificative</w:t>
      </w:r>
      <w:r w:rsidRPr="007435DD">
        <w:t xml:space="preserve"> </w:t>
      </w:r>
      <w:r>
        <w:t>în</w:t>
      </w:r>
      <w:r w:rsidRPr="007435DD">
        <w:t xml:space="preserve"> </w:t>
      </w:r>
      <w:r>
        <w:t>termen</w:t>
      </w:r>
      <w:r w:rsidRPr="007435DD">
        <w:t xml:space="preserve"> </w:t>
      </w:r>
      <w:r>
        <w:t>de</w:t>
      </w:r>
      <w:r w:rsidRPr="007435DD">
        <w:t xml:space="preserve"> </w:t>
      </w:r>
      <w:r>
        <w:t>5</w:t>
      </w:r>
      <w:r w:rsidRPr="007435DD">
        <w:t xml:space="preserve"> </w:t>
      </w:r>
      <w:r>
        <w:t>(cinci)</w:t>
      </w:r>
      <w:r w:rsidRPr="007435DD">
        <w:t xml:space="preserve"> </w:t>
      </w:r>
      <w:r>
        <w:t>zile</w:t>
      </w:r>
      <w:r w:rsidRPr="007435DD">
        <w:t xml:space="preserve"> </w:t>
      </w:r>
      <w:r>
        <w:t>calendaristice</w:t>
      </w:r>
      <w:r w:rsidRPr="007435DD">
        <w:t xml:space="preserve"> </w:t>
      </w:r>
      <w:r>
        <w:t>de</w:t>
      </w:r>
      <w:r w:rsidRPr="007435DD">
        <w:t xml:space="preserve"> </w:t>
      </w:r>
      <w:r>
        <w:t>la</w:t>
      </w:r>
      <w:r w:rsidRPr="007435DD">
        <w:t xml:space="preserve"> </w:t>
      </w:r>
      <w:r>
        <w:t>aceeași</w:t>
      </w:r>
      <w:r w:rsidRPr="007435DD">
        <w:t xml:space="preserve"> </w:t>
      </w:r>
      <w:r>
        <w:t>dată;</w:t>
      </w:r>
      <w:r w:rsidRPr="007435DD">
        <w:t xml:space="preserve"> </w:t>
      </w:r>
      <w:r>
        <w:t>de</w:t>
      </w:r>
      <w:r w:rsidRPr="007435DD">
        <w:t xml:space="preserve"> </w:t>
      </w:r>
      <w:r>
        <w:t>asemenea,</w:t>
      </w:r>
      <w:r w:rsidRPr="007435DD">
        <w:t xml:space="preserve"> Partea </w:t>
      </w:r>
      <w:r>
        <w:t>în</w:t>
      </w:r>
      <w:r w:rsidRPr="007435DD">
        <w:t xml:space="preserve"> </w:t>
      </w:r>
      <w:r>
        <w:t>cauză</w:t>
      </w:r>
      <w:r w:rsidRPr="007435DD">
        <w:t xml:space="preserve"> </w:t>
      </w:r>
      <w:r>
        <w:t>este</w:t>
      </w:r>
      <w:r w:rsidRPr="007435DD">
        <w:t xml:space="preserve"> </w:t>
      </w:r>
      <w:r>
        <w:t>obligată</w:t>
      </w:r>
      <w:r w:rsidRPr="007435DD">
        <w:t xml:space="preserve"> </w:t>
      </w:r>
      <w:r>
        <w:t>să</w:t>
      </w:r>
      <w:r w:rsidRPr="007435DD">
        <w:t xml:space="preserve"> </w:t>
      </w:r>
      <w:r>
        <w:t>ia</w:t>
      </w:r>
      <w:r w:rsidRPr="007435DD">
        <w:t xml:space="preserve"> </w:t>
      </w:r>
      <w:r>
        <w:t>măsurile</w:t>
      </w:r>
      <w:r w:rsidRPr="007435DD">
        <w:t xml:space="preserve"> </w:t>
      </w:r>
      <w:r>
        <w:t>posibile</w:t>
      </w:r>
      <w:r w:rsidRPr="007435DD">
        <w:t xml:space="preserve"> </w:t>
      </w:r>
      <w:r>
        <w:t>în</w:t>
      </w:r>
      <w:r w:rsidRPr="007435DD">
        <w:t xml:space="preserve"> </w:t>
      </w:r>
      <w:r>
        <w:t>vederea</w:t>
      </w:r>
      <w:r w:rsidRPr="007435DD">
        <w:t xml:space="preserve"> </w:t>
      </w:r>
      <w:r>
        <w:t>limitării</w:t>
      </w:r>
      <w:r w:rsidRPr="007435DD">
        <w:t xml:space="preserve"> </w:t>
      </w:r>
      <w:r>
        <w:t>consecințelor</w:t>
      </w:r>
      <w:r w:rsidRPr="007435DD">
        <w:t xml:space="preserve"> </w:t>
      </w:r>
      <w:r>
        <w:t>produse</w:t>
      </w:r>
      <w:r w:rsidRPr="007435DD">
        <w:t xml:space="preserve"> </w:t>
      </w:r>
      <w:r>
        <w:t>de un asemenea</w:t>
      </w:r>
      <w:r w:rsidRPr="007435DD">
        <w:t xml:space="preserve"> </w:t>
      </w:r>
      <w:r>
        <w:t>caz.</w:t>
      </w:r>
    </w:p>
    <w:p w14:paraId="1E6EE6FA" w14:textId="77777777" w:rsidR="007435DD" w:rsidRDefault="007435DD" w:rsidP="007435DD">
      <w:pPr>
        <w:pStyle w:val="ListParagraph"/>
      </w:pPr>
    </w:p>
    <w:p w14:paraId="310AB6E4" w14:textId="77777777" w:rsidR="007435DD" w:rsidRDefault="00BB7979" w:rsidP="008604B4">
      <w:pPr>
        <w:pStyle w:val="ListParagraph"/>
        <w:numPr>
          <w:ilvl w:val="0"/>
          <w:numId w:val="58"/>
        </w:numPr>
        <w:spacing w:before="2"/>
        <w:ind w:right="759"/>
      </w:pPr>
      <w:r w:rsidRPr="007435DD">
        <w:t>C</w:t>
      </w:r>
      <w:r>
        <w:t>azu</w:t>
      </w:r>
      <w:r w:rsidRPr="007435DD">
        <w:t>r</w:t>
      </w:r>
      <w:r>
        <w:t>ile</w:t>
      </w:r>
      <w:r w:rsidRPr="007435DD">
        <w:t xml:space="preserve"> </w:t>
      </w:r>
      <w:r>
        <w:t xml:space="preserve">de </w:t>
      </w:r>
      <w:r w:rsidRPr="007435DD">
        <w:t>Fo</w:t>
      </w:r>
      <w:r>
        <w:t>r</w:t>
      </w:r>
      <w:r w:rsidRPr="007435DD">
        <w:t>ț</w:t>
      </w:r>
      <w:r>
        <w:t>ă M</w:t>
      </w:r>
      <w:r w:rsidRPr="007435DD">
        <w:t>a</w:t>
      </w:r>
      <w:r>
        <w:t>j</w:t>
      </w:r>
      <w:r w:rsidRPr="007435DD">
        <w:t>o</w:t>
      </w:r>
      <w:r>
        <w:t xml:space="preserve">ră </w:t>
      </w:r>
      <w:r w:rsidRPr="007435DD">
        <w:t>v</w:t>
      </w:r>
      <w:r>
        <w:t xml:space="preserve">or </w:t>
      </w:r>
      <w:r w:rsidRPr="007435DD">
        <w:t>f</w:t>
      </w:r>
      <w:r>
        <w:t>i</w:t>
      </w:r>
      <w:r w:rsidRPr="007435DD">
        <w:t xml:space="preserve"> </w:t>
      </w:r>
      <w:r>
        <w:t>c</w:t>
      </w:r>
      <w:r w:rsidRPr="007435DD">
        <w:t>e</w:t>
      </w:r>
      <w:r>
        <w:t>r</w:t>
      </w:r>
      <w:r w:rsidRPr="007435DD">
        <w:t>t</w:t>
      </w:r>
      <w:r>
        <w:t>i</w:t>
      </w:r>
      <w:r w:rsidRPr="007435DD">
        <w:t>f</w:t>
      </w:r>
      <w:r>
        <w:t>i</w:t>
      </w:r>
      <w:r w:rsidRPr="007435DD">
        <w:t>c</w:t>
      </w:r>
      <w:r>
        <w:t>a</w:t>
      </w:r>
      <w:r w:rsidRPr="007435DD">
        <w:t>t</w:t>
      </w:r>
      <w:r>
        <w:t>e</w:t>
      </w:r>
      <w:r w:rsidRPr="007435DD">
        <w:t xml:space="preserve"> </w:t>
      </w:r>
      <w:r>
        <w:t>de C</w:t>
      </w:r>
      <w:r w:rsidRPr="007435DD">
        <w:t>a</w:t>
      </w:r>
      <w:r>
        <w:t>m</w:t>
      </w:r>
      <w:r w:rsidRPr="007435DD">
        <w:t>e</w:t>
      </w:r>
      <w:r>
        <w:t>ra</w:t>
      </w:r>
      <w:r w:rsidRPr="007435DD">
        <w:t xml:space="preserve"> </w:t>
      </w:r>
      <w:r>
        <w:t>de Co</w:t>
      </w:r>
      <w:r w:rsidRPr="007435DD">
        <w:t>m</w:t>
      </w:r>
      <w:r>
        <w:t>e</w:t>
      </w:r>
      <w:r w:rsidRPr="007435DD">
        <w:t>rț ș</w:t>
      </w:r>
      <w:r>
        <w:t>i</w:t>
      </w:r>
      <w:r w:rsidRPr="007435DD">
        <w:t xml:space="preserve"> I</w:t>
      </w:r>
      <w:r>
        <w:t>ndus</w:t>
      </w:r>
      <w:r w:rsidRPr="007435DD">
        <w:t>t</w:t>
      </w:r>
      <w:r>
        <w:t>r</w:t>
      </w:r>
      <w:r w:rsidRPr="007435DD">
        <w:t>i</w:t>
      </w:r>
      <w:r>
        <w:t xml:space="preserve">e a </w:t>
      </w:r>
      <w:r w:rsidRPr="007435DD">
        <w:t>Ro</w:t>
      </w:r>
      <w:r>
        <w:t>mâ</w:t>
      </w:r>
      <w:r w:rsidRPr="007435DD">
        <w:t>n</w:t>
      </w:r>
      <w:r>
        <w:t>i</w:t>
      </w:r>
      <w:r w:rsidRPr="007435DD">
        <w:t>e</w:t>
      </w:r>
      <w:r>
        <w:t>i.</w:t>
      </w:r>
    </w:p>
    <w:p w14:paraId="03170F7E" w14:textId="77777777" w:rsidR="007435DD" w:rsidRDefault="007435DD" w:rsidP="007435DD">
      <w:pPr>
        <w:pStyle w:val="ListParagraph"/>
      </w:pPr>
    </w:p>
    <w:p w14:paraId="501104DE" w14:textId="77777777" w:rsidR="007435DD" w:rsidRDefault="00BB7979" w:rsidP="008604B4">
      <w:pPr>
        <w:pStyle w:val="ListParagraph"/>
        <w:numPr>
          <w:ilvl w:val="0"/>
          <w:numId w:val="58"/>
        </w:numPr>
        <w:spacing w:before="2"/>
        <w:ind w:right="759"/>
      </w:pPr>
      <w:r w:rsidRPr="007435DD">
        <w:t>Î</w:t>
      </w:r>
      <w:r>
        <w:t>n caz</w:t>
      </w:r>
      <w:r w:rsidRPr="007435DD">
        <w:t>u</w:t>
      </w:r>
      <w:r>
        <w:t>l</w:t>
      </w:r>
      <w:r w:rsidRPr="007435DD">
        <w:t xml:space="preserve"> </w:t>
      </w:r>
      <w:r>
        <w:t>în</w:t>
      </w:r>
      <w:r w:rsidRPr="007435DD">
        <w:t xml:space="preserve"> </w:t>
      </w:r>
      <w:r>
        <w:t>c</w:t>
      </w:r>
      <w:r w:rsidRPr="007435DD">
        <w:t>a</w:t>
      </w:r>
      <w:r>
        <w:t>re</w:t>
      </w:r>
      <w:r w:rsidRPr="007435DD">
        <w:t xml:space="preserve"> </w:t>
      </w:r>
      <w:r>
        <w:t>f</w:t>
      </w:r>
      <w:r w:rsidRPr="007435DD">
        <w:t>o</w:t>
      </w:r>
      <w:r>
        <w:t>r</w:t>
      </w:r>
      <w:r w:rsidRPr="007435DD">
        <w:t>ț</w:t>
      </w:r>
      <w:r>
        <w:t>a</w:t>
      </w:r>
      <w:r w:rsidRPr="007435DD">
        <w:t xml:space="preserve"> </w:t>
      </w:r>
      <w:r>
        <w:t>ma</w:t>
      </w:r>
      <w:r w:rsidRPr="007435DD">
        <w:t>j</w:t>
      </w:r>
      <w:r>
        <w:t>o</w:t>
      </w:r>
      <w:r w:rsidRPr="007435DD">
        <w:t>r</w:t>
      </w:r>
      <w:r>
        <w:t>ă nu</w:t>
      </w:r>
      <w:r w:rsidRPr="007435DD">
        <w:t xml:space="preserve"> </w:t>
      </w:r>
      <w:r>
        <w:t>î</w:t>
      </w:r>
      <w:r w:rsidRPr="007435DD">
        <w:t>n</w:t>
      </w:r>
      <w:r>
        <w:t>c</w:t>
      </w:r>
      <w:r w:rsidRPr="007435DD">
        <w:t>e</w:t>
      </w:r>
      <w:r>
        <w:t>tea</w:t>
      </w:r>
      <w:r w:rsidRPr="007435DD">
        <w:t>z</w:t>
      </w:r>
      <w:r>
        <w:t>ă</w:t>
      </w:r>
      <w:r w:rsidRPr="007435DD">
        <w:t xml:space="preserve"> </w:t>
      </w:r>
      <w:r>
        <w:t>în</w:t>
      </w:r>
      <w:r w:rsidRPr="007435DD">
        <w:t xml:space="preserve"> </w:t>
      </w:r>
      <w:r>
        <w:t>t</w:t>
      </w:r>
      <w:r w:rsidRPr="007435DD">
        <w:t>e</w:t>
      </w:r>
      <w:r>
        <w:t>r</w:t>
      </w:r>
      <w:r w:rsidRPr="007435DD">
        <w:t>m</w:t>
      </w:r>
      <w:r>
        <w:t>en</w:t>
      </w:r>
      <w:r w:rsidRPr="007435DD">
        <w:t xml:space="preserve"> </w:t>
      </w:r>
      <w:r>
        <w:t>de</w:t>
      </w:r>
      <w:r w:rsidRPr="007435DD">
        <w:t xml:space="preserve"> </w:t>
      </w:r>
      <w:r>
        <w:t xml:space="preserve">10 </w:t>
      </w:r>
      <w:r w:rsidRPr="007435DD">
        <w:t>(</w:t>
      </w:r>
      <w:r>
        <w:t>ze</w:t>
      </w:r>
      <w:r w:rsidRPr="007435DD">
        <w:t>c</w:t>
      </w:r>
      <w:r>
        <w:t>e)</w:t>
      </w:r>
      <w:r w:rsidRPr="007435DD">
        <w:t xml:space="preserve"> </w:t>
      </w:r>
      <w:r>
        <w:t>z</w:t>
      </w:r>
      <w:r w:rsidRPr="007435DD">
        <w:t>i</w:t>
      </w:r>
      <w:r>
        <w:t>le</w:t>
      </w:r>
      <w:r w:rsidRPr="007435DD">
        <w:t xml:space="preserve"> </w:t>
      </w:r>
      <w:r>
        <w:t>c</w:t>
      </w:r>
      <w:r w:rsidRPr="007435DD">
        <w:t>a</w:t>
      </w:r>
      <w:r>
        <w:t>le</w:t>
      </w:r>
      <w:r w:rsidRPr="007435DD">
        <w:t>n</w:t>
      </w:r>
      <w:r>
        <w:t>da</w:t>
      </w:r>
      <w:r w:rsidRPr="007435DD">
        <w:t>r</w:t>
      </w:r>
      <w:r>
        <w:t>i</w:t>
      </w:r>
      <w:r w:rsidRPr="007435DD">
        <w:t>s</w:t>
      </w:r>
      <w:r>
        <w:t>t</w:t>
      </w:r>
      <w:r w:rsidRPr="007435DD">
        <w:t>i</w:t>
      </w:r>
      <w:r>
        <w:t>c</w:t>
      </w:r>
      <w:r w:rsidRPr="007435DD">
        <w:t>e</w:t>
      </w:r>
      <w:r>
        <w:t xml:space="preserve">, </w:t>
      </w:r>
      <w:r w:rsidRPr="007435DD">
        <w:t>Părțile</w:t>
      </w:r>
      <w:r>
        <w:t xml:space="preserve"> au dreptul să solicite încetarea de plin drept a Contractului, fără ca vreuna dintre ele să pretindă</w:t>
      </w:r>
      <w:r w:rsidRPr="007435DD">
        <w:t xml:space="preserve"> </w:t>
      </w:r>
      <w:r>
        <w:t>daune-interese.</w:t>
      </w:r>
    </w:p>
    <w:p w14:paraId="37F49E7A" w14:textId="77777777" w:rsidR="007435DD" w:rsidRDefault="007435DD" w:rsidP="007435DD">
      <w:pPr>
        <w:pStyle w:val="ListParagraph"/>
      </w:pPr>
    </w:p>
    <w:p w14:paraId="5A4997F6" w14:textId="5F5B63D0" w:rsidR="00943AB6" w:rsidRDefault="00BB7979" w:rsidP="008604B4">
      <w:pPr>
        <w:pStyle w:val="ListParagraph"/>
        <w:numPr>
          <w:ilvl w:val="0"/>
          <w:numId w:val="58"/>
        </w:numPr>
        <w:spacing w:before="2"/>
        <w:ind w:right="759"/>
      </w:pPr>
      <w:r w:rsidRPr="007435DD">
        <w:t>A</w:t>
      </w:r>
      <w:r>
        <w:t>pa</w:t>
      </w:r>
      <w:r w:rsidRPr="007435DD">
        <w:t>riți</w:t>
      </w:r>
      <w:r>
        <w:t>a</w:t>
      </w:r>
      <w:r w:rsidRPr="007435DD">
        <w:t xml:space="preserve"> </w:t>
      </w:r>
      <w:r>
        <w:t>un</w:t>
      </w:r>
      <w:r w:rsidRPr="007435DD">
        <w:t>u</w:t>
      </w:r>
      <w:r>
        <w:t>i</w:t>
      </w:r>
      <w:r w:rsidRPr="007435DD">
        <w:t xml:space="preserve"> c</w:t>
      </w:r>
      <w:r>
        <w:t>az</w:t>
      </w:r>
      <w:r w:rsidRPr="007435DD">
        <w:t xml:space="preserve"> </w:t>
      </w:r>
      <w:r>
        <w:t>de</w:t>
      </w:r>
      <w:r w:rsidRPr="007435DD">
        <w:t xml:space="preserve"> Forț</w:t>
      </w:r>
      <w:r>
        <w:t>ă</w:t>
      </w:r>
      <w:r w:rsidRPr="007435DD">
        <w:t xml:space="preserve"> M</w:t>
      </w:r>
      <w:r>
        <w:t>aj</w:t>
      </w:r>
      <w:r w:rsidRPr="007435DD">
        <w:t>o</w:t>
      </w:r>
      <w:r>
        <w:t>ră</w:t>
      </w:r>
      <w:r w:rsidRPr="007435DD">
        <w:t xml:space="preserve"> </w:t>
      </w:r>
      <w:r>
        <w:t>nu</w:t>
      </w:r>
      <w:r w:rsidRPr="007435DD">
        <w:t xml:space="preserve"> </w:t>
      </w:r>
      <w:r>
        <w:t>ex</w:t>
      </w:r>
      <w:r w:rsidRPr="007435DD">
        <w:t>o</w:t>
      </w:r>
      <w:r>
        <w:t>ne</w:t>
      </w:r>
      <w:r w:rsidRPr="007435DD">
        <w:t>r</w:t>
      </w:r>
      <w:r>
        <w:t>ea</w:t>
      </w:r>
      <w:r w:rsidRPr="007435DD">
        <w:t>z</w:t>
      </w:r>
      <w:r>
        <w:t>ă</w:t>
      </w:r>
      <w:r w:rsidRPr="007435DD">
        <w:t xml:space="preserve"> Pă</w:t>
      </w:r>
      <w:r>
        <w:t>r</w:t>
      </w:r>
      <w:r w:rsidRPr="007435DD">
        <w:t>ți</w:t>
      </w:r>
      <w:r>
        <w:t>le</w:t>
      </w:r>
      <w:r w:rsidRPr="007435DD">
        <w:t xml:space="preserve"> </w:t>
      </w:r>
      <w:r>
        <w:t>de</w:t>
      </w:r>
      <w:r w:rsidRPr="007435DD">
        <w:t xml:space="preserve"> </w:t>
      </w:r>
      <w:r>
        <w:t>ob</w:t>
      </w:r>
      <w:r w:rsidRPr="007435DD">
        <w:t>l</w:t>
      </w:r>
      <w:r>
        <w:t>ig</w:t>
      </w:r>
      <w:r w:rsidRPr="007435DD">
        <w:t>ații</w:t>
      </w:r>
      <w:r>
        <w:t>le</w:t>
      </w:r>
      <w:r w:rsidRPr="007435DD">
        <w:t xml:space="preserve"> s</w:t>
      </w:r>
      <w:r>
        <w:t>cad</w:t>
      </w:r>
      <w:r w:rsidRPr="007435DD">
        <w:t>e</w:t>
      </w:r>
      <w:r>
        <w:t>nte</w:t>
      </w:r>
      <w:r w:rsidRPr="007435DD">
        <w:t xml:space="preserve"> </w:t>
      </w:r>
      <w:r>
        <w:t>p</w:t>
      </w:r>
      <w:r w:rsidRPr="007435DD">
        <w:t>â</w:t>
      </w:r>
      <w:r>
        <w:t>nă</w:t>
      </w:r>
      <w:r w:rsidRPr="007435DD">
        <w:t xml:space="preserve"> </w:t>
      </w:r>
      <w:r>
        <w:t>la</w:t>
      </w:r>
      <w:r w:rsidRPr="007435DD">
        <w:t xml:space="preserve"> data</w:t>
      </w:r>
      <w:r>
        <w:t xml:space="preserve"> apa</w:t>
      </w:r>
      <w:r w:rsidRPr="007435DD">
        <w:t>r</w:t>
      </w:r>
      <w:r>
        <w:t>i</w:t>
      </w:r>
      <w:r w:rsidRPr="007435DD">
        <w:t>ț</w:t>
      </w:r>
      <w:r>
        <w:t>i</w:t>
      </w:r>
      <w:r w:rsidRPr="007435DD">
        <w:t>e</w:t>
      </w:r>
      <w:r>
        <w:t>i</w:t>
      </w:r>
      <w:r w:rsidRPr="007435DD">
        <w:t xml:space="preserve"> </w:t>
      </w:r>
      <w:r>
        <w:t>c</w:t>
      </w:r>
      <w:r w:rsidRPr="007435DD">
        <w:t>a</w:t>
      </w:r>
      <w:r>
        <w:t>zu</w:t>
      </w:r>
      <w:r w:rsidRPr="007435DD">
        <w:t>l</w:t>
      </w:r>
      <w:r>
        <w:t>ui</w:t>
      </w:r>
      <w:r w:rsidRPr="007435DD">
        <w:t xml:space="preserve"> d</w:t>
      </w:r>
      <w:r>
        <w:t xml:space="preserve">e </w:t>
      </w:r>
      <w:r w:rsidRPr="007435DD">
        <w:t>Forț</w:t>
      </w:r>
      <w:r>
        <w:t>ă</w:t>
      </w:r>
      <w:r w:rsidRPr="007435DD">
        <w:t xml:space="preserve"> M</w:t>
      </w:r>
      <w:r>
        <w:t>a</w:t>
      </w:r>
      <w:r w:rsidRPr="007435DD">
        <w:t>j</w:t>
      </w:r>
      <w:r>
        <w:t>o</w:t>
      </w:r>
      <w:r w:rsidRPr="007435DD">
        <w:t>r</w:t>
      </w:r>
      <w:r>
        <w:t>ă;</w:t>
      </w:r>
    </w:p>
    <w:p w14:paraId="5A4997F7" w14:textId="77777777" w:rsidR="00943AB6" w:rsidRDefault="00BB7979">
      <w:pPr>
        <w:pStyle w:val="Heading1"/>
        <w:numPr>
          <w:ilvl w:val="0"/>
          <w:numId w:val="5"/>
        </w:numPr>
        <w:tabs>
          <w:tab w:val="left" w:pos="810"/>
        </w:tabs>
        <w:spacing w:before="8" w:line="500" w:lineRule="atLeast"/>
        <w:ind w:left="380" w:right="7466" w:firstLine="0"/>
      </w:pPr>
      <w:r>
        <w:rPr>
          <w:w w:val="95"/>
        </w:rPr>
        <w:t xml:space="preserve">Legislația </w:t>
      </w:r>
      <w:r>
        <w:rPr>
          <w:spacing w:val="-6"/>
          <w:w w:val="95"/>
        </w:rPr>
        <w:t xml:space="preserve">aplicabilă </w:t>
      </w:r>
      <w:r>
        <w:t>Art. 17</w:t>
      </w:r>
    </w:p>
    <w:p w14:paraId="5804CD5A" w14:textId="77777777" w:rsidR="007435DD" w:rsidRDefault="00BB7979" w:rsidP="008604B4">
      <w:pPr>
        <w:pStyle w:val="ListParagraph"/>
        <w:numPr>
          <w:ilvl w:val="0"/>
          <w:numId w:val="59"/>
        </w:numPr>
        <w:tabs>
          <w:tab w:val="left" w:pos="1445"/>
          <w:tab w:val="left" w:pos="1446"/>
        </w:tabs>
        <w:spacing w:before="5"/>
        <w:ind w:right="762"/>
      </w:pPr>
      <w:r w:rsidRPr="007435DD">
        <w:rPr>
          <w:spacing w:val="-1"/>
        </w:rPr>
        <w:t>Pr</w:t>
      </w:r>
      <w:r>
        <w:t>ez</w:t>
      </w:r>
      <w:r w:rsidRPr="007435DD">
        <w:rPr>
          <w:spacing w:val="-2"/>
        </w:rPr>
        <w:t>e</w:t>
      </w:r>
      <w:r>
        <w:t>nt</w:t>
      </w:r>
      <w:r w:rsidRPr="007435DD">
        <w:rPr>
          <w:spacing w:val="-3"/>
        </w:rPr>
        <w:t>u</w:t>
      </w:r>
      <w:r>
        <w:t>l</w:t>
      </w:r>
      <w:r w:rsidRPr="007435DD">
        <w:rPr>
          <w:spacing w:val="27"/>
        </w:rPr>
        <w:t xml:space="preserve"> </w:t>
      </w:r>
      <w:r w:rsidRPr="007435DD">
        <w:rPr>
          <w:spacing w:val="-1"/>
        </w:rPr>
        <w:t>C</w:t>
      </w:r>
      <w:r>
        <w:t>o</w:t>
      </w:r>
      <w:r w:rsidRPr="007435DD">
        <w:rPr>
          <w:spacing w:val="-3"/>
        </w:rPr>
        <w:t>n</w:t>
      </w:r>
      <w:r>
        <w:t>tr</w:t>
      </w:r>
      <w:r w:rsidRPr="007435DD">
        <w:rPr>
          <w:spacing w:val="-2"/>
        </w:rPr>
        <w:t>a</w:t>
      </w:r>
      <w:r>
        <w:t>c</w:t>
      </w:r>
      <w:r w:rsidRPr="007435DD">
        <w:rPr>
          <w:spacing w:val="1"/>
        </w:rPr>
        <w:t>t</w:t>
      </w:r>
      <w:r>
        <w:t>,</w:t>
      </w:r>
      <w:r w:rsidRPr="007435DD">
        <w:rPr>
          <w:spacing w:val="24"/>
        </w:rPr>
        <w:t xml:space="preserve"> </w:t>
      </w:r>
      <w:r>
        <w:t>pr</w:t>
      </w:r>
      <w:r w:rsidRPr="007435DD">
        <w:t>e</w:t>
      </w:r>
      <w:r>
        <w:t>c</w:t>
      </w:r>
      <w:r w:rsidRPr="007435DD">
        <w:t>u</w:t>
      </w:r>
      <w:r>
        <w:t>m</w:t>
      </w:r>
      <w:r w:rsidRPr="007435DD">
        <w:t xml:space="preserve"> ș</w:t>
      </w:r>
      <w:r>
        <w:t>i</w:t>
      </w:r>
      <w:r w:rsidRPr="007435DD">
        <w:t xml:space="preserve"> </w:t>
      </w:r>
      <w:r>
        <w:t>d</w:t>
      </w:r>
      <w:r w:rsidRPr="007435DD">
        <w:t>r</w:t>
      </w:r>
      <w:r>
        <w:t>ep</w:t>
      </w:r>
      <w:r w:rsidRPr="007435DD">
        <w:t>t</w:t>
      </w:r>
      <w:r>
        <w:t>u</w:t>
      </w:r>
      <w:r w:rsidRPr="007435DD">
        <w:t>r</w:t>
      </w:r>
      <w:r>
        <w:t>i</w:t>
      </w:r>
      <w:r w:rsidRPr="007435DD">
        <w:t>l</w:t>
      </w:r>
      <w:r>
        <w:t>e</w:t>
      </w:r>
      <w:r w:rsidRPr="007435DD">
        <w:t xml:space="preserve"> ș</w:t>
      </w:r>
      <w:r>
        <w:t>i</w:t>
      </w:r>
      <w:r w:rsidRPr="007435DD">
        <w:t xml:space="preserve"> </w:t>
      </w:r>
      <w:r>
        <w:t>o</w:t>
      </w:r>
      <w:r w:rsidRPr="007435DD">
        <w:t>b</w:t>
      </w:r>
      <w:r>
        <w:t>li</w:t>
      </w:r>
      <w:r w:rsidRPr="007435DD">
        <w:t>gaț</w:t>
      </w:r>
      <w:r>
        <w:t>i</w:t>
      </w:r>
      <w:r w:rsidRPr="007435DD">
        <w:t>il</w:t>
      </w:r>
      <w:r>
        <w:t>e</w:t>
      </w:r>
      <w:r w:rsidRPr="007435DD">
        <w:t xml:space="preserve"> Părți</w:t>
      </w:r>
      <w:r>
        <w:t>lor</w:t>
      </w:r>
      <w:r w:rsidRPr="007435DD">
        <w:t xml:space="preserve"> </w:t>
      </w:r>
      <w:r>
        <w:t>c</w:t>
      </w:r>
      <w:r w:rsidRPr="007435DD">
        <w:t>a</w:t>
      </w:r>
      <w:r>
        <w:t>re</w:t>
      </w:r>
      <w:r w:rsidRPr="007435DD">
        <w:t xml:space="preserve"> </w:t>
      </w:r>
      <w:r>
        <w:t>rez</w:t>
      </w:r>
      <w:r w:rsidRPr="007435DD">
        <w:t>ul</w:t>
      </w:r>
      <w:r>
        <w:t>tă</w:t>
      </w:r>
      <w:r w:rsidRPr="007435DD">
        <w:t xml:space="preserve"> d</w:t>
      </w:r>
      <w:r>
        <w:t>in</w:t>
      </w:r>
      <w:r w:rsidRPr="007435DD">
        <w:t xml:space="preserve"> derularea</w:t>
      </w:r>
      <w:r>
        <w:t xml:space="preserve"> ace</w:t>
      </w:r>
      <w:r w:rsidRPr="007435DD">
        <w:t>s</w:t>
      </w:r>
      <w:r>
        <w:t>tu</w:t>
      </w:r>
      <w:r w:rsidRPr="007435DD">
        <w:t>i</w:t>
      </w:r>
      <w:r>
        <w:t xml:space="preserve">a </w:t>
      </w:r>
      <w:r w:rsidRPr="007435DD">
        <w:t>s</w:t>
      </w:r>
      <w:r>
        <w:t>e sup</w:t>
      </w:r>
      <w:r w:rsidRPr="007435DD">
        <w:t>u</w:t>
      </w:r>
      <w:r>
        <w:t>n l</w:t>
      </w:r>
      <w:r w:rsidRPr="007435DD">
        <w:t>e</w:t>
      </w:r>
      <w:r>
        <w:t>g</w:t>
      </w:r>
      <w:r w:rsidRPr="007435DD">
        <w:t>islați</w:t>
      </w:r>
      <w:r>
        <w:t>ei</w:t>
      </w:r>
      <w:r w:rsidRPr="007435DD">
        <w:t xml:space="preserve"> </w:t>
      </w:r>
      <w:r>
        <w:t>ro</w:t>
      </w:r>
      <w:r w:rsidRPr="007435DD">
        <w:t>m</w:t>
      </w:r>
      <w:r>
        <w:t>âne</w:t>
      </w:r>
      <w:r w:rsidRPr="007435DD">
        <w:t xml:space="preserve"> </w:t>
      </w:r>
      <w:r>
        <w:t xml:space="preserve">în </w:t>
      </w:r>
      <w:r w:rsidRPr="007435DD">
        <w:t>v</w:t>
      </w:r>
      <w:r>
        <w:t>igo</w:t>
      </w:r>
      <w:r w:rsidRPr="007435DD">
        <w:t>a</w:t>
      </w:r>
      <w:r>
        <w:t>re.</w:t>
      </w:r>
    </w:p>
    <w:p w14:paraId="785AB801" w14:textId="77777777" w:rsidR="007435DD" w:rsidRDefault="007435DD" w:rsidP="007435DD">
      <w:pPr>
        <w:pStyle w:val="ListParagraph"/>
        <w:tabs>
          <w:tab w:val="left" w:pos="1445"/>
          <w:tab w:val="left" w:pos="1446"/>
        </w:tabs>
        <w:spacing w:before="5"/>
        <w:ind w:left="720" w:right="762" w:firstLine="0"/>
      </w:pPr>
    </w:p>
    <w:p w14:paraId="022B1949" w14:textId="77777777" w:rsidR="007435DD" w:rsidRDefault="00BB7979" w:rsidP="008604B4">
      <w:pPr>
        <w:pStyle w:val="ListParagraph"/>
        <w:numPr>
          <w:ilvl w:val="0"/>
          <w:numId w:val="59"/>
        </w:numPr>
        <w:tabs>
          <w:tab w:val="left" w:pos="1445"/>
          <w:tab w:val="left" w:pos="1446"/>
        </w:tabs>
        <w:spacing w:before="5"/>
        <w:ind w:right="762"/>
      </w:pPr>
      <w:r w:rsidRPr="007435DD">
        <w:t>Pă</w:t>
      </w:r>
      <w:r>
        <w:t>r</w:t>
      </w:r>
      <w:r w:rsidRPr="007435DD">
        <w:t>ț</w:t>
      </w:r>
      <w:r>
        <w:t>i</w:t>
      </w:r>
      <w:r w:rsidRPr="007435DD">
        <w:t>l</w:t>
      </w:r>
      <w:r>
        <w:t>e</w:t>
      </w:r>
      <w:r w:rsidRPr="007435DD">
        <w:t xml:space="preserve"> c</w:t>
      </w:r>
      <w:r>
        <w:t>onv</w:t>
      </w:r>
      <w:r w:rsidRPr="007435DD">
        <w:t>i</w:t>
      </w:r>
      <w:r>
        <w:t>n</w:t>
      </w:r>
      <w:r w:rsidRPr="007435DD">
        <w:t xml:space="preserve"> </w:t>
      </w:r>
      <w:r>
        <w:t>ca</w:t>
      </w:r>
      <w:r w:rsidRPr="007435DD">
        <w:t xml:space="preserve"> </w:t>
      </w:r>
      <w:r>
        <w:t>t</w:t>
      </w:r>
      <w:r w:rsidRPr="007435DD">
        <w:t>o</w:t>
      </w:r>
      <w:r>
        <w:t>a</w:t>
      </w:r>
      <w:r w:rsidRPr="007435DD">
        <w:t>t</w:t>
      </w:r>
      <w:r>
        <w:t>e</w:t>
      </w:r>
      <w:r w:rsidRPr="007435DD">
        <w:t xml:space="preserve"> </w:t>
      </w:r>
      <w:r>
        <w:t>n</w:t>
      </w:r>
      <w:r w:rsidRPr="007435DD">
        <w:t>eînțe</w:t>
      </w:r>
      <w:r>
        <w:t>leger</w:t>
      </w:r>
      <w:r w:rsidRPr="007435DD">
        <w:t>i</w:t>
      </w:r>
      <w:r>
        <w:t>le</w:t>
      </w:r>
      <w:r w:rsidRPr="007435DD">
        <w:t xml:space="preserve"> </w:t>
      </w:r>
      <w:r>
        <w:t>r</w:t>
      </w:r>
      <w:r w:rsidRPr="007435DD">
        <w:t>e</w:t>
      </w:r>
      <w:r>
        <w:t>zu</w:t>
      </w:r>
      <w:r w:rsidRPr="007435DD">
        <w:t>l</w:t>
      </w:r>
      <w:r>
        <w:t>t</w:t>
      </w:r>
      <w:r w:rsidRPr="007435DD">
        <w:t>a</w:t>
      </w:r>
      <w:r>
        <w:t>te</w:t>
      </w:r>
      <w:r w:rsidRPr="007435DD">
        <w:t xml:space="preserve"> d</w:t>
      </w:r>
      <w:r>
        <w:t>in</w:t>
      </w:r>
      <w:r w:rsidRPr="007435DD">
        <w:t xml:space="preserve"> </w:t>
      </w:r>
      <w:r>
        <w:t>i</w:t>
      </w:r>
      <w:r w:rsidRPr="007435DD">
        <w:t>nt</w:t>
      </w:r>
      <w:r>
        <w:t>e</w:t>
      </w:r>
      <w:r w:rsidRPr="007435DD">
        <w:t>r</w:t>
      </w:r>
      <w:r>
        <w:t>p</w:t>
      </w:r>
      <w:r w:rsidRPr="007435DD">
        <w:t>r</w:t>
      </w:r>
      <w:r>
        <w:t>e</w:t>
      </w:r>
      <w:r w:rsidRPr="007435DD">
        <w:t>t</w:t>
      </w:r>
      <w:r>
        <w:t>a</w:t>
      </w:r>
      <w:r w:rsidRPr="007435DD">
        <w:t>re</w:t>
      </w:r>
      <w:r>
        <w:t>a,</w:t>
      </w:r>
      <w:r w:rsidRPr="007435DD">
        <w:t xml:space="preserve"> e</w:t>
      </w:r>
      <w:r>
        <w:t>xec</w:t>
      </w:r>
      <w:r w:rsidRPr="007435DD">
        <w:t>u</w:t>
      </w:r>
      <w:r>
        <w:t>t</w:t>
      </w:r>
      <w:r w:rsidRPr="007435DD">
        <w:t>a</w:t>
      </w:r>
      <w:r>
        <w:t>rea</w:t>
      </w:r>
      <w:r w:rsidRPr="007435DD">
        <w:t xml:space="preserve"> </w:t>
      </w:r>
      <w:r>
        <w:t>sau</w:t>
      </w:r>
      <w:r w:rsidRPr="007435DD">
        <w:t xml:space="preserve"> încetarea</w:t>
      </w:r>
      <w:r>
        <w:t xml:space="preserve"> acestui Contract să fie rezolvate pe cale</w:t>
      </w:r>
      <w:r w:rsidRPr="007435DD">
        <w:t xml:space="preserve"> </w:t>
      </w:r>
      <w:r>
        <w:t>amiabilă.</w:t>
      </w:r>
    </w:p>
    <w:p w14:paraId="4A75B865" w14:textId="77777777" w:rsidR="007435DD" w:rsidRDefault="007435DD" w:rsidP="007435DD">
      <w:pPr>
        <w:pStyle w:val="ListParagraph"/>
      </w:pPr>
    </w:p>
    <w:p w14:paraId="5A4997FC" w14:textId="2127C88E" w:rsidR="00943AB6" w:rsidRDefault="00BB7979" w:rsidP="008604B4">
      <w:pPr>
        <w:pStyle w:val="ListParagraph"/>
        <w:numPr>
          <w:ilvl w:val="0"/>
          <w:numId w:val="59"/>
        </w:numPr>
        <w:tabs>
          <w:tab w:val="left" w:pos="1445"/>
          <w:tab w:val="left" w:pos="1446"/>
        </w:tabs>
        <w:spacing w:before="5"/>
        <w:ind w:right="762"/>
      </w:pPr>
      <w:r>
        <w:t>În</w:t>
      </w:r>
      <w:r w:rsidRPr="007435DD">
        <w:t xml:space="preserve"> </w:t>
      </w:r>
      <w:r>
        <w:t>caz</w:t>
      </w:r>
      <w:r w:rsidRPr="007435DD">
        <w:t xml:space="preserve"> </w:t>
      </w:r>
      <w:r>
        <w:t>contrar,</w:t>
      </w:r>
      <w:r w:rsidRPr="007435DD">
        <w:t xml:space="preserve"> </w:t>
      </w:r>
      <w:r>
        <w:t>orice</w:t>
      </w:r>
      <w:r w:rsidRPr="007435DD">
        <w:t xml:space="preserve"> </w:t>
      </w:r>
      <w:r>
        <w:t>litigiu</w:t>
      </w:r>
      <w:r w:rsidRPr="007435DD">
        <w:t xml:space="preserve"> </w:t>
      </w:r>
      <w:r>
        <w:t>decurgând</w:t>
      </w:r>
      <w:r w:rsidRPr="007435DD">
        <w:t xml:space="preserve"> </w:t>
      </w:r>
      <w:r>
        <w:t>din</w:t>
      </w:r>
      <w:r w:rsidRPr="007435DD">
        <w:t xml:space="preserve"> </w:t>
      </w:r>
      <w:r>
        <w:t>sau</w:t>
      </w:r>
      <w:r w:rsidRPr="007435DD">
        <w:t xml:space="preserve"> </w:t>
      </w:r>
      <w:r>
        <w:t>în</w:t>
      </w:r>
      <w:r w:rsidRPr="007435DD">
        <w:t xml:space="preserve"> </w:t>
      </w:r>
      <w:r>
        <w:t>legătur</w:t>
      </w:r>
      <w:r w:rsidR="00EB786A">
        <w:t>ă</w:t>
      </w:r>
      <w:r w:rsidRPr="007435DD">
        <w:t xml:space="preserve"> </w:t>
      </w:r>
      <w:r>
        <w:t>cu</w:t>
      </w:r>
      <w:r w:rsidRPr="007435DD">
        <w:t xml:space="preserve"> </w:t>
      </w:r>
      <w:r>
        <w:t>acest</w:t>
      </w:r>
      <w:r w:rsidRPr="007435DD">
        <w:t xml:space="preserve"> </w:t>
      </w:r>
      <w:r>
        <w:t>Contract,</w:t>
      </w:r>
      <w:r w:rsidRPr="007435DD">
        <w:t xml:space="preserve"> </w:t>
      </w:r>
      <w:r>
        <w:t>inclusiv</w:t>
      </w:r>
      <w:r w:rsidRPr="007435DD">
        <w:t xml:space="preserve"> </w:t>
      </w:r>
      <w:r>
        <w:t>referitor la</w:t>
      </w:r>
      <w:r w:rsidRPr="007435DD">
        <w:t xml:space="preserve"> </w:t>
      </w:r>
      <w:r>
        <w:t>înch</w:t>
      </w:r>
      <w:r w:rsidRPr="007435DD">
        <w:t>e</w:t>
      </w:r>
      <w:r>
        <w:t>i</w:t>
      </w:r>
      <w:r w:rsidRPr="007435DD">
        <w:t>e</w:t>
      </w:r>
      <w:r>
        <w:t>rea,</w:t>
      </w:r>
      <w:r w:rsidRPr="007435DD">
        <w:t xml:space="preserve"> </w:t>
      </w:r>
      <w:r>
        <w:t>ex</w:t>
      </w:r>
      <w:r w:rsidRPr="007435DD">
        <w:t>e</w:t>
      </w:r>
      <w:r>
        <w:t>cu</w:t>
      </w:r>
      <w:r w:rsidRPr="007435DD">
        <w:t>t</w:t>
      </w:r>
      <w:r>
        <w:t>a</w:t>
      </w:r>
      <w:r w:rsidRPr="007435DD">
        <w:t>re</w:t>
      </w:r>
      <w:r>
        <w:t>a</w:t>
      </w:r>
      <w:r w:rsidRPr="007435DD">
        <w:t xml:space="preserve"> o</w:t>
      </w:r>
      <w:r>
        <w:t>ri</w:t>
      </w:r>
      <w:r w:rsidRPr="007435DD">
        <w:t xml:space="preserve"> </w:t>
      </w:r>
      <w:r>
        <w:t>des</w:t>
      </w:r>
      <w:r w:rsidRPr="007435DD">
        <w:t>f</w:t>
      </w:r>
      <w:r>
        <w:t>i</w:t>
      </w:r>
      <w:r w:rsidRPr="007435DD">
        <w:t>ința</w:t>
      </w:r>
      <w:r>
        <w:t>r</w:t>
      </w:r>
      <w:r w:rsidRPr="007435DD">
        <w:t>e</w:t>
      </w:r>
      <w:r>
        <w:t>a</w:t>
      </w:r>
      <w:r w:rsidRPr="007435DD">
        <w:t xml:space="preserve"> </w:t>
      </w:r>
      <w:r>
        <w:t>l</w:t>
      </w:r>
      <w:r w:rsidRPr="007435DD">
        <w:t>ui</w:t>
      </w:r>
      <w:r>
        <w:t>,</w:t>
      </w:r>
      <w:r w:rsidRPr="007435DD">
        <w:t xml:space="preserve"> s</w:t>
      </w:r>
      <w:r>
        <w:t>e</w:t>
      </w:r>
      <w:r w:rsidRPr="007435DD">
        <w:t xml:space="preserve"> </w:t>
      </w:r>
      <w:r>
        <w:t>va</w:t>
      </w:r>
      <w:r w:rsidRPr="007435DD">
        <w:t xml:space="preserve"> so</w:t>
      </w:r>
      <w:r>
        <w:t>l</w:t>
      </w:r>
      <w:r w:rsidRPr="007435DD">
        <w:t>uți</w:t>
      </w:r>
      <w:r>
        <w:t>ona</w:t>
      </w:r>
      <w:r w:rsidRPr="007435DD">
        <w:t xml:space="preserve"> </w:t>
      </w:r>
      <w:r>
        <w:t>de</w:t>
      </w:r>
      <w:r w:rsidRPr="007435DD">
        <w:t xml:space="preserve"> </w:t>
      </w:r>
      <w:r>
        <w:t>c</w:t>
      </w:r>
      <w:r w:rsidRPr="007435DD">
        <w:t>ă</w:t>
      </w:r>
      <w:r>
        <w:t>tre</w:t>
      </w:r>
      <w:r w:rsidRPr="007435DD">
        <w:t xml:space="preserve"> </w:t>
      </w:r>
      <w:r>
        <w:t>in</w:t>
      </w:r>
      <w:r w:rsidRPr="007435DD">
        <w:t>s</w:t>
      </w:r>
      <w:r>
        <w:t>ta</w:t>
      </w:r>
      <w:r w:rsidRPr="007435DD">
        <w:t>nțe</w:t>
      </w:r>
      <w:r>
        <w:t>le</w:t>
      </w:r>
      <w:r w:rsidRPr="007435DD">
        <w:t xml:space="preserve"> competente</w:t>
      </w:r>
      <w:r w:rsidRPr="007435DD">
        <w:rPr>
          <w:spacing w:val="-6"/>
        </w:rPr>
        <w:t>.</w:t>
      </w:r>
    </w:p>
    <w:p w14:paraId="5A4997FD" w14:textId="77777777" w:rsidR="00943AB6" w:rsidRDefault="00943AB6">
      <w:pPr>
        <w:pStyle w:val="BodyText"/>
        <w:spacing w:before="11"/>
        <w:rPr>
          <w:sz w:val="21"/>
        </w:rPr>
      </w:pPr>
    </w:p>
    <w:p w14:paraId="5A4997FE" w14:textId="77777777" w:rsidR="00943AB6" w:rsidRDefault="00BB7979">
      <w:pPr>
        <w:pStyle w:val="Heading1"/>
        <w:numPr>
          <w:ilvl w:val="0"/>
          <w:numId w:val="5"/>
        </w:numPr>
        <w:tabs>
          <w:tab w:val="left" w:pos="896"/>
        </w:tabs>
        <w:spacing w:line="480" w:lineRule="auto"/>
        <w:ind w:left="380" w:right="8522" w:firstLine="0"/>
      </w:pPr>
      <w:r>
        <w:rPr>
          <w:spacing w:val="-4"/>
        </w:rPr>
        <w:t xml:space="preserve">Cesiune </w:t>
      </w:r>
      <w:r>
        <w:t>Art. 18</w:t>
      </w:r>
    </w:p>
    <w:p w14:paraId="5A4997FF" w14:textId="52250414" w:rsidR="00943AB6" w:rsidRDefault="00BB7979">
      <w:pPr>
        <w:pStyle w:val="BodyText"/>
        <w:spacing w:before="1"/>
        <w:ind w:left="380" w:right="751"/>
      </w:pPr>
      <w:r>
        <w:t>Niciuna dintre  Pă</w:t>
      </w:r>
      <w:r w:rsidR="00EB786A">
        <w:t>rți</w:t>
      </w:r>
      <w:r>
        <w:t xml:space="preserve">  nu  va  putea ceda  unui te</w:t>
      </w:r>
      <w:r w:rsidR="00EB786A">
        <w:t>rț</w:t>
      </w:r>
      <w:r>
        <w:t xml:space="preserve">, în orice mod, în tot sau în parte,  drepturile </w:t>
      </w:r>
      <w:r w:rsidR="00EB786A">
        <w:t>și</w:t>
      </w:r>
      <w:r>
        <w:t>/sau obligațiile sale decurgând din prezentul Contract.</w:t>
      </w:r>
    </w:p>
    <w:p w14:paraId="5A499800" w14:textId="77777777" w:rsidR="00943AB6" w:rsidRDefault="00943AB6">
      <w:pPr>
        <w:pStyle w:val="BodyText"/>
        <w:spacing w:before="11"/>
        <w:rPr>
          <w:sz w:val="21"/>
        </w:rPr>
      </w:pPr>
    </w:p>
    <w:p w14:paraId="5A499801" w14:textId="77777777" w:rsidR="00943AB6" w:rsidRDefault="00BB7979">
      <w:pPr>
        <w:pStyle w:val="Heading1"/>
        <w:numPr>
          <w:ilvl w:val="0"/>
          <w:numId w:val="5"/>
        </w:numPr>
        <w:tabs>
          <w:tab w:val="left" w:pos="983"/>
        </w:tabs>
        <w:spacing w:line="480" w:lineRule="auto"/>
        <w:ind w:left="380" w:right="7956" w:firstLine="0"/>
      </w:pPr>
      <w:r>
        <w:t xml:space="preserve">Clauze </w:t>
      </w:r>
      <w:r>
        <w:rPr>
          <w:spacing w:val="-3"/>
        </w:rPr>
        <w:t xml:space="preserve">finale </w:t>
      </w:r>
      <w:r>
        <w:t>Art. 19</w:t>
      </w:r>
    </w:p>
    <w:p w14:paraId="5A499802" w14:textId="3E9804A8" w:rsidR="00943AB6" w:rsidRDefault="00BB7979">
      <w:pPr>
        <w:pStyle w:val="BodyText"/>
        <w:spacing w:before="1"/>
        <w:ind w:left="380" w:right="762"/>
        <w:jc w:val="both"/>
      </w:pPr>
      <w:r>
        <w:t>În cazul schimbării formei juridice/reorganizării judiciare, Pă</w:t>
      </w:r>
      <w:r w:rsidR="00203253">
        <w:t>rți</w:t>
      </w:r>
      <w:r>
        <w:t>le se obligă să comunice, în termen de maxim 5 (cinci) zile calendaristice de la această dată, modul de preluare a obligațiilor contractuale reciproce.</w:t>
      </w:r>
    </w:p>
    <w:p w14:paraId="5A499803" w14:textId="77777777" w:rsidR="00943AB6" w:rsidRDefault="00943AB6">
      <w:pPr>
        <w:pStyle w:val="BodyText"/>
        <w:spacing w:before="1"/>
      </w:pPr>
    </w:p>
    <w:p w14:paraId="5A499804" w14:textId="77777777" w:rsidR="00943AB6" w:rsidRDefault="00BB7979">
      <w:pPr>
        <w:pStyle w:val="Heading1"/>
        <w:spacing w:line="252" w:lineRule="exact"/>
      </w:pPr>
      <w:r>
        <w:t>Art. 20</w:t>
      </w:r>
    </w:p>
    <w:p w14:paraId="5A499805" w14:textId="77777777" w:rsidR="00943AB6" w:rsidRDefault="00BB7979">
      <w:pPr>
        <w:pStyle w:val="BodyText"/>
        <w:ind w:left="380"/>
      </w:pPr>
      <w:r w:rsidRPr="007435DD">
        <w:t>Pă</w:t>
      </w:r>
      <w:r>
        <w:t>r</w:t>
      </w:r>
      <w:r w:rsidRPr="007435DD">
        <w:t>ț</w:t>
      </w:r>
      <w:r>
        <w:t>i</w:t>
      </w:r>
      <w:r w:rsidRPr="007435DD">
        <w:t>l</w:t>
      </w:r>
      <w:r>
        <w:t>e</w:t>
      </w:r>
      <w:r w:rsidRPr="007435DD">
        <w:t xml:space="preserve"> s</w:t>
      </w:r>
      <w:r>
        <w:t>e</w:t>
      </w:r>
      <w:r w:rsidRPr="007435DD">
        <w:t xml:space="preserve"> o</w:t>
      </w:r>
      <w:r>
        <w:t>b</w:t>
      </w:r>
      <w:r w:rsidRPr="007435DD">
        <w:t>l</w:t>
      </w:r>
      <w:r>
        <w:t>igă,</w:t>
      </w:r>
      <w:r w:rsidRPr="007435DD">
        <w:t xml:space="preserve"> </w:t>
      </w:r>
      <w:r>
        <w:t>u</w:t>
      </w:r>
      <w:r w:rsidRPr="007435DD">
        <w:t>n</w:t>
      </w:r>
      <w:r>
        <w:t>a</w:t>
      </w:r>
      <w:r w:rsidRPr="007435DD">
        <w:t xml:space="preserve"> faț</w:t>
      </w:r>
      <w:r>
        <w:t>ă</w:t>
      </w:r>
      <w:r w:rsidRPr="007435DD">
        <w:t xml:space="preserve"> d</w:t>
      </w:r>
      <w:r>
        <w:t>e</w:t>
      </w:r>
      <w:r w:rsidRPr="007435DD">
        <w:t xml:space="preserve"> </w:t>
      </w:r>
      <w:r>
        <w:t>ce</w:t>
      </w:r>
      <w:r w:rsidRPr="007435DD">
        <w:t>a</w:t>
      </w:r>
      <w:r>
        <w:t>l</w:t>
      </w:r>
      <w:r w:rsidRPr="007435DD">
        <w:t>a</w:t>
      </w:r>
      <w:r>
        <w:t>ltă, să</w:t>
      </w:r>
      <w:r w:rsidRPr="007435DD">
        <w:t xml:space="preserve"> </w:t>
      </w:r>
      <w:r>
        <w:t>d</w:t>
      </w:r>
      <w:r w:rsidRPr="007435DD">
        <w:t>eț</w:t>
      </w:r>
      <w:r>
        <w:t>ină</w:t>
      </w:r>
      <w:r w:rsidRPr="007435DD">
        <w:t xml:space="preserve"> </w:t>
      </w:r>
      <w:r>
        <w:t xml:space="preserve">pe </w:t>
      </w:r>
      <w:r w:rsidRPr="007435DD">
        <w:t>t</w:t>
      </w:r>
      <w:r>
        <w:t>o</w:t>
      </w:r>
      <w:r w:rsidRPr="007435DD">
        <w:t>at</w:t>
      </w:r>
      <w:r>
        <w:t>ă</w:t>
      </w:r>
      <w:r w:rsidRPr="007435DD">
        <w:t xml:space="preserve"> </w:t>
      </w:r>
      <w:r>
        <w:t>dur</w:t>
      </w:r>
      <w:r w:rsidRPr="007435DD">
        <w:t>a</w:t>
      </w:r>
      <w:r>
        <w:t>ta</w:t>
      </w:r>
      <w:r w:rsidRPr="007435DD">
        <w:t xml:space="preserve"> C</w:t>
      </w:r>
      <w:r>
        <w:t>o</w:t>
      </w:r>
      <w:r w:rsidRPr="007435DD">
        <w:t>n</w:t>
      </w:r>
      <w:r>
        <w:t>t</w:t>
      </w:r>
      <w:r w:rsidRPr="007435DD">
        <w:t>r</w:t>
      </w:r>
      <w:r>
        <w:t>ac</w:t>
      </w:r>
      <w:r w:rsidRPr="007435DD">
        <w:t>t</w:t>
      </w:r>
      <w:r>
        <w:t>ul</w:t>
      </w:r>
      <w:r w:rsidRPr="007435DD">
        <w:t>u</w:t>
      </w:r>
      <w:r>
        <w:t>i</w:t>
      </w:r>
      <w:r w:rsidRPr="007435DD">
        <w:t xml:space="preserve"> </w:t>
      </w:r>
      <w:r>
        <w:t>a</w:t>
      </w:r>
      <w:r w:rsidRPr="007435DD">
        <w:t>p</w:t>
      </w:r>
      <w:r>
        <w:t>ro</w:t>
      </w:r>
      <w:r w:rsidRPr="007435DD">
        <w:t>b</w:t>
      </w:r>
      <w:r>
        <w:t>ă</w:t>
      </w:r>
      <w:r w:rsidRPr="007435DD">
        <w:t>ri</w:t>
      </w:r>
      <w:r>
        <w:t>le</w:t>
      </w:r>
      <w:r w:rsidRPr="007435DD">
        <w:t xml:space="preserve"> n</w:t>
      </w:r>
      <w:r>
        <w:t>ec</w:t>
      </w:r>
      <w:r w:rsidRPr="007435DD">
        <w:t>es</w:t>
      </w:r>
      <w:r>
        <w:t>a</w:t>
      </w:r>
      <w:r w:rsidRPr="007435DD">
        <w:t>r</w:t>
      </w:r>
      <w:r>
        <w:t>e</w:t>
      </w:r>
      <w:r w:rsidRPr="007435DD">
        <w:t xml:space="preserve"> pentru</w:t>
      </w:r>
      <w:r>
        <w:t xml:space="preserve"> înde</w:t>
      </w:r>
      <w:r w:rsidRPr="007435DD">
        <w:t>p</w:t>
      </w:r>
      <w:r>
        <w:t>l</w:t>
      </w:r>
      <w:r w:rsidRPr="007435DD">
        <w:t>i</w:t>
      </w:r>
      <w:r>
        <w:t>n</w:t>
      </w:r>
      <w:r w:rsidRPr="007435DD">
        <w:t>i</w:t>
      </w:r>
      <w:r>
        <w:t xml:space="preserve">rea </w:t>
      </w:r>
      <w:r w:rsidRPr="007435DD">
        <w:t>o</w:t>
      </w:r>
      <w:r>
        <w:t>b</w:t>
      </w:r>
      <w:r w:rsidRPr="007435DD">
        <w:t>l</w:t>
      </w:r>
      <w:r>
        <w:t>ig</w:t>
      </w:r>
      <w:r w:rsidRPr="007435DD">
        <w:t>ați</w:t>
      </w:r>
      <w:r>
        <w:t>il</w:t>
      </w:r>
      <w:r w:rsidRPr="007435DD">
        <w:t>o</w:t>
      </w:r>
      <w:r>
        <w:t xml:space="preserve">r </w:t>
      </w:r>
      <w:r w:rsidRPr="007435DD">
        <w:t>s</w:t>
      </w:r>
      <w:r>
        <w:t>t</w:t>
      </w:r>
      <w:r w:rsidRPr="007435DD">
        <w:t>ip</w:t>
      </w:r>
      <w:r>
        <w:t>ul</w:t>
      </w:r>
      <w:r w:rsidRPr="007435DD">
        <w:t>a</w:t>
      </w:r>
      <w:r>
        <w:t xml:space="preserve">te </w:t>
      </w:r>
      <w:r w:rsidRPr="007435DD">
        <w:t>î</w:t>
      </w:r>
      <w:r>
        <w:t>n a</w:t>
      </w:r>
      <w:r w:rsidRPr="007435DD">
        <w:t>c</w:t>
      </w:r>
      <w:r>
        <w:t>es</w:t>
      </w:r>
      <w:r w:rsidRPr="007435DD">
        <w:t>t</w:t>
      </w:r>
      <w:r>
        <w:t>a.</w:t>
      </w:r>
    </w:p>
    <w:p w14:paraId="5A499806" w14:textId="77777777" w:rsidR="00943AB6" w:rsidRDefault="00BB7979">
      <w:pPr>
        <w:pStyle w:val="Heading1"/>
      </w:pPr>
      <w:r>
        <w:t>Art. 21</w:t>
      </w:r>
    </w:p>
    <w:p w14:paraId="5A499807" w14:textId="77777777" w:rsidR="00943AB6" w:rsidRDefault="00943AB6">
      <w:pPr>
        <w:pStyle w:val="BodyText"/>
        <w:rPr>
          <w:b/>
        </w:rPr>
      </w:pPr>
    </w:p>
    <w:p w14:paraId="5A499808" w14:textId="46CCAFDB" w:rsidR="00943AB6" w:rsidRDefault="00BB7979">
      <w:pPr>
        <w:pStyle w:val="BodyText"/>
        <w:spacing w:before="1"/>
        <w:ind w:left="380"/>
      </w:pPr>
      <w:r>
        <w:t>Dispozi</w:t>
      </w:r>
      <w:r w:rsidRPr="007435DD">
        <w:t>ț</w:t>
      </w:r>
      <w:r>
        <w:t xml:space="preserve">iile prezentului Contract se completează cu prevederile Codului  Civil, precum </w:t>
      </w:r>
      <w:r w:rsidRPr="007435DD">
        <w:t>ș</w:t>
      </w:r>
      <w:r>
        <w:t xml:space="preserve">i cu celelalte </w:t>
      </w:r>
      <w:r>
        <w:lastRenderedPageBreak/>
        <w:t xml:space="preserve">reglementări legale în vigoare. În cazul </w:t>
      </w:r>
      <w:r w:rsidR="00203253">
        <w:t>î</w:t>
      </w:r>
      <w:r>
        <w:t>n care una dintre prevederile Contractului este lipsit</w:t>
      </w:r>
      <w:r w:rsidR="00203253">
        <w:t>ă</w:t>
      </w:r>
      <w:r>
        <w:t xml:space="preserve"> de</w:t>
      </w:r>
    </w:p>
    <w:p w14:paraId="5A499809" w14:textId="77777777" w:rsidR="00943AB6" w:rsidRDefault="00943AB6">
      <w:pPr>
        <w:sectPr w:rsidR="00943AB6" w:rsidSect="004A7215">
          <w:pgSz w:w="11910" w:h="16840"/>
          <w:pgMar w:top="1580" w:right="680" w:bottom="1260" w:left="1060" w:header="0" w:footer="1061" w:gutter="0"/>
          <w:cols w:space="720"/>
        </w:sectPr>
      </w:pPr>
    </w:p>
    <w:p w14:paraId="5A49980A" w14:textId="589C6FBB" w:rsidR="00943AB6" w:rsidRDefault="00BB7979">
      <w:pPr>
        <w:pStyle w:val="BodyText"/>
        <w:spacing w:before="80"/>
        <w:ind w:left="380" w:right="754"/>
        <w:jc w:val="both"/>
      </w:pPr>
      <w:r>
        <w:lastRenderedPageBreak/>
        <w:t>valabilitate sau inaplicabil</w:t>
      </w:r>
      <w:r w:rsidR="00203253">
        <w:t>ă</w:t>
      </w:r>
      <w:r>
        <w:t xml:space="preserve"> sub orice aspect </w:t>
      </w:r>
      <w:r w:rsidR="00203253">
        <w:t>î</w:t>
      </w:r>
      <w:r>
        <w:t xml:space="preserve">n conformitate cu legile </w:t>
      </w:r>
      <w:r w:rsidR="00203253">
        <w:t>ș</w:t>
      </w:r>
      <w:r>
        <w:t>i reglementările aplicabile, valabilitatea,</w:t>
      </w:r>
      <w:r>
        <w:rPr>
          <w:spacing w:val="-10"/>
        </w:rPr>
        <w:t xml:space="preserve"> </w:t>
      </w:r>
      <w:r>
        <w:t>legalitatea</w:t>
      </w:r>
      <w:r>
        <w:rPr>
          <w:spacing w:val="-9"/>
        </w:rPr>
        <w:t xml:space="preserve"> </w:t>
      </w:r>
      <w:r w:rsidR="00203253">
        <w:t>ș</w:t>
      </w:r>
      <w:r>
        <w:t>i</w:t>
      </w:r>
      <w:r>
        <w:rPr>
          <w:spacing w:val="-8"/>
        </w:rPr>
        <w:t xml:space="preserve"> </w:t>
      </w:r>
      <w:r>
        <w:t>aplicabilitatea</w:t>
      </w:r>
      <w:r>
        <w:rPr>
          <w:spacing w:val="-7"/>
        </w:rPr>
        <w:t xml:space="preserve"> </w:t>
      </w:r>
      <w:r>
        <w:t>celorlalte</w:t>
      </w:r>
      <w:r>
        <w:rPr>
          <w:spacing w:val="-9"/>
        </w:rPr>
        <w:t xml:space="preserve"> </w:t>
      </w:r>
      <w:r>
        <w:t>prevederi</w:t>
      </w:r>
      <w:r w:rsidRPr="007435DD">
        <w:t xml:space="preserve"> </w:t>
      </w:r>
      <w:r>
        <w:t>ale</w:t>
      </w:r>
      <w:r w:rsidRPr="007435DD">
        <w:t xml:space="preserve"> </w:t>
      </w:r>
      <w:r>
        <w:t>Contractului</w:t>
      </w:r>
      <w:r w:rsidRPr="007435DD">
        <w:t xml:space="preserve"> </w:t>
      </w:r>
      <w:r>
        <w:t>nu</w:t>
      </w:r>
      <w:r w:rsidRPr="007435DD">
        <w:t xml:space="preserve"> </w:t>
      </w:r>
      <w:r>
        <w:t>va</w:t>
      </w:r>
      <w:r w:rsidRPr="007435DD">
        <w:t xml:space="preserve"> </w:t>
      </w:r>
      <w:r>
        <w:t>fi</w:t>
      </w:r>
      <w:r w:rsidRPr="007435DD">
        <w:t xml:space="preserve"> </w:t>
      </w:r>
      <w:r>
        <w:t>afectat</w:t>
      </w:r>
      <w:r w:rsidR="00203253">
        <w:t>ă</w:t>
      </w:r>
      <w:r w:rsidRPr="007435DD">
        <w:t xml:space="preserve"> </w:t>
      </w:r>
      <w:r w:rsidR="00203253">
        <w:t>î</w:t>
      </w:r>
      <w:r>
        <w:t>n</w:t>
      </w:r>
      <w:r w:rsidRPr="007435DD">
        <w:t xml:space="preserve"> </w:t>
      </w:r>
      <w:r>
        <w:t>niciun fel</w:t>
      </w:r>
      <w:r w:rsidRPr="007435DD">
        <w:t xml:space="preserve"> </w:t>
      </w:r>
      <w:r>
        <w:t>de</w:t>
      </w:r>
      <w:r w:rsidRPr="007435DD">
        <w:t xml:space="preserve"> </w:t>
      </w:r>
      <w:r>
        <w:t>aceasta,</w:t>
      </w:r>
      <w:r w:rsidRPr="007435DD">
        <w:t xml:space="preserve"> </w:t>
      </w:r>
      <w:r>
        <w:t>iar</w:t>
      </w:r>
      <w:r w:rsidRPr="007435DD">
        <w:t xml:space="preserve"> </w:t>
      </w:r>
      <w:r>
        <w:t>Contractul</w:t>
      </w:r>
      <w:r w:rsidRPr="007435DD">
        <w:t xml:space="preserve"> </w:t>
      </w:r>
      <w:r>
        <w:t>va</w:t>
      </w:r>
      <w:r w:rsidRPr="007435DD">
        <w:t xml:space="preserve"> </w:t>
      </w:r>
      <w:r>
        <w:t>continua</w:t>
      </w:r>
      <w:r w:rsidRPr="007435DD">
        <w:t xml:space="preserve"> </w:t>
      </w:r>
      <w:r>
        <w:t>sa</w:t>
      </w:r>
      <w:r w:rsidRPr="007435DD">
        <w:t xml:space="preserve"> </w:t>
      </w:r>
      <w:r>
        <w:t>își</w:t>
      </w:r>
      <w:r w:rsidRPr="007435DD">
        <w:t xml:space="preserve"> </w:t>
      </w:r>
      <w:r>
        <w:t>producă</w:t>
      </w:r>
      <w:r w:rsidRPr="007435DD">
        <w:t xml:space="preserve"> </w:t>
      </w:r>
      <w:r>
        <w:t>efectele.</w:t>
      </w:r>
      <w:r w:rsidRPr="007435DD">
        <w:t xml:space="preserve"> </w:t>
      </w:r>
      <w:r>
        <w:t>Prevederile</w:t>
      </w:r>
      <w:r w:rsidRPr="007435DD">
        <w:t xml:space="preserve"> </w:t>
      </w:r>
      <w:r>
        <w:t>lipsite</w:t>
      </w:r>
      <w:r w:rsidRPr="007435DD">
        <w:t xml:space="preserve"> </w:t>
      </w:r>
      <w:r>
        <w:t>de</w:t>
      </w:r>
      <w:r w:rsidRPr="007435DD">
        <w:t xml:space="preserve"> </w:t>
      </w:r>
      <w:r>
        <w:t>valabilitate</w:t>
      </w:r>
      <w:r w:rsidRPr="007435DD">
        <w:t xml:space="preserve"> </w:t>
      </w:r>
      <w:r>
        <w:t>sau inaplicabile vor fi considerate ca fiind substituite cu o prevedere adecvat</w:t>
      </w:r>
      <w:r w:rsidR="00203253">
        <w:t>ă</w:t>
      </w:r>
      <w:r>
        <w:t xml:space="preserve"> </w:t>
      </w:r>
      <w:r w:rsidR="00203253">
        <w:t>ș</w:t>
      </w:r>
      <w:r>
        <w:t>i echitabil</w:t>
      </w:r>
      <w:r w:rsidR="00203253">
        <w:t>ă</w:t>
      </w:r>
      <w:r>
        <w:t xml:space="preserve"> care, </w:t>
      </w:r>
      <w:r w:rsidR="00203253">
        <w:t>î</w:t>
      </w:r>
      <w:r>
        <w:t>n măsura pe</w:t>
      </w:r>
      <w:r w:rsidRPr="007435DD">
        <w:t>r</w:t>
      </w:r>
      <w:r>
        <w:t>mi</w:t>
      </w:r>
      <w:r w:rsidRPr="007435DD">
        <w:t>s</w:t>
      </w:r>
      <w:r w:rsidR="00203253">
        <w:t>ă</w:t>
      </w:r>
      <w:r w:rsidRPr="007435DD">
        <w:t xml:space="preserve"> d</w:t>
      </w:r>
      <w:r>
        <w:t>e</w:t>
      </w:r>
      <w:r w:rsidRPr="007435DD">
        <w:t xml:space="preserve"> </w:t>
      </w:r>
      <w:r>
        <w:t>le</w:t>
      </w:r>
      <w:r w:rsidRPr="007435DD">
        <w:t>g</w:t>
      </w:r>
      <w:r>
        <w:t>e,</w:t>
      </w:r>
      <w:r w:rsidRPr="007435DD">
        <w:t xml:space="preserve"> est</w:t>
      </w:r>
      <w:r>
        <w:t>e</w:t>
      </w:r>
      <w:r w:rsidRPr="007435DD">
        <w:t xml:space="preserve"> c</w:t>
      </w:r>
      <w:r w:rsidR="00203253">
        <w:t>â</w:t>
      </w:r>
      <w:r>
        <w:t>t</w:t>
      </w:r>
      <w:r w:rsidRPr="007435DD">
        <w:t xml:space="preserve"> m</w:t>
      </w:r>
      <w:r>
        <w:t>ai</w:t>
      </w:r>
      <w:r w:rsidRPr="007435DD">
        <w:t xml:space="preserve"> </w:t>
      </w:r>
      <w:r>
        <w:t>ap</w:t>
      </w:r>
      <w:r w:rsidRPr="007435DD">
        <w:t>ro</w:t>
      </w:r>
      <w:r>
        <w:t>ape</w:t>
      </w:r>
      <w:r w:rsidRPr="007435DD">
        <w:t xml:space="preserve"> </w:t>
      </w:r>
      <w:r>
        <w:t>po</w:t>
      </w:r>
      <w:r w:rsidRPr="007435DD">
        <w:t>s</w:t>
      </w:r>
      <w:r>
        <w:t>i</w:t>
      </w:r>
      <w:r w:rsidRPr="007435DD">
        <w:t>b</w:t>
      </w:r>
      <w:r>
        <w:t>il</w:t>
      </w:r>
      <w:r w:rsidRPr="007435DD">
        <w:t xml:space="preserve"> </w:t>
      </w:r>
      <w:r>
        <w:t>de</w:t>
      </w:r>
      <w:r w:rsidRPr="007435DD">
        <w:t xml:space="preserve"> </w:t>
      </w:r>
      <w:r>
        <w:t>i</w:t>
      </w:r>
      <w:r w:rsidRPr="007435DD">
        <w:t>n</w:t>
      </w:r>
      <w:r>
        <w:t>te</w:t>
      </w:r>
      <w:r w:rsidRPr="007435DD">
        <w:t>nț</w:t>
      </w:r>
      <w:r>
        <w:t>ia</w:t>
      </w:r>
      <w:r w:rsidRPr="007435DD">
        <w:t xml:space="preserve"> </w:t>
      </w:r>
      <w:r w:rsidR="00203253">
        <w:t>ș</w:t>
      </w:r>
      <w:r>
        <w:t>i</w:t>
      </w:r>
      <w:r w:rsidRPr="007435DD">
        <w:t xml:space="preserve"> s</w:t>
      </w:r>
      <w:r>
        <w:t>c</w:t>
      </w:r>
      <w:r w:rsidRPr="007435DD">
        <w:t>o</w:t>
      </w:r>
      <w:r>
        <w:t>pul</w:t>
      </w:r>
      <w:r w:rsidRPr="007435DD">
        <w:t xml:space="preserve"> </w:t>
      </w:r>
      <w:r>
        <w:t>p</w:t>
      </w:r>
      <w:r w:rsidRPr="007435DD">
        <w:t>r</w:t>
      </w:r>
      <w:r>
        <w:t>eve</w:t>
      </w:r>
      <w:r w:rsidRPr="007435DD">
        <w:t>d</w:t>
      </w:r>
      <w:r>
        <w:t>e</w:t>
      </w:r>
      <w:r w:rsidRPr="007435DD">
        <w:t>r</w:t>
      </w:r>
      <w:r>
        <w:t>ii</w:t>
      </w:r>
      <w:r w:rsidRPr="007435DD">
        <w:t xml:space="preserve"> l</w:t>
      </w:r>
      <w:r>
        <w:t>ip</w:t>
      </w:r>
      <w:r w:rsidRPr="007435DD">
        <w:t>si</w:t>
      </w:r>
      <w:r>
        <w:t>te</w:t>
      </w:r>
      <w:r w:rsidRPr="007435DD">
        <w:t xml:space="preserve"> d</w:t>
      </w:r>
      <w:r>
        <w:t>e</w:t>
      </w:r>
      <w:r w:rsidRPr="007435DD">
        <w:t xml:space="preserve"> v</w:t>
      </w:r>
      <w:r>
        <w:t>a</w:t>
      </w:r>
      <w:r w:rsidRPr="007435DD">
        <w:t>l</w:t>
      </w:r>
      <w:r>
        <w:t>ab</w:t>
      </w:r>
      <w:r w:rsidRPr="007435DD">
        <w:t>i</w:t>
      </w:r>
      <w:r>
        <w:t>l</w:t>
      </w:r>
      <w:r w:rsidRPr="007435DD">
        <w:t>i</w:t>
      </w:r>
      <w:r>
        <w:t>t</w:t>
      </w:r>
      <w:r w:rsidRPr="007435DD">
        <w:t>a</w:t>
      </w:r>
      <w:r>
        <w:t>te</w:t>
      </w:r>
      <w:r w:rsidRPr="007435DD">
        <w:t xml:space="preserve"> s</w:t>
      </w:r>
      <w:r>
        <w:t>au ina</w:t>
      </w:r>
      <w:r w:rsidRPr="007435DD">
        <w:t>p</w:t>
      </w:r>
      <w:r>
        <w:t>l</w:t>
      </w:r>
      <w:r w:rsidRPr="007435DD">
        <w:t>i</w:t>
      </w:r>
      <w:r>
        <w:t>ca</w:t>
      </w:r>
      <w:r w:rsidRPr="007435DD">
        <w:t>b</w:t>
      </w:r>
      <w:r>
        <w:t>ile,</w:t>
      </w:r>
      <w:r w:rsidRPr="007435DD">
        <w:t xml:space="preserve"> </w:t>
      </w:r>
      <w:r w:rsidR="00203253">
        <w:t>î</w:t>
      </w:r>
      <w:r>
        <w:t>n</w:t>
      </w:r>
      <w:r w:rsidRPr="007435DD">
        <w:t xml:space="preserve"> </w:t>
      </w:r>
      <w:r>
        <w:t>m</w:t>
      </w:r>
      <w:r w:rsidRPr="007435DD">
        <w:t>ăsur</w:t>
      </w:r>
      <w:r>
        <w:t xml:space="preserve">a </w:t>
      </w:r>
      <w:r w:rsidR="00203253">
        <w:t>î</w:t>
      </w:r>
      <w:r>
        <w:t>n</w:t>
      </w:r>
      <w:r w:rsidRPr="007435DD">
        <w:t xml:space="preserve"> c</w:t>
      </w:r>
      <w:r>
        <w:t>a</w:t>
      </w:r>
      <w:r w:rsidRPr="007435DD">
        <w:t>r</w:t>
      </w:r>
      <w:r>
        <w:t xml:space="preserve">e </w:t>
      </w:r>
      <w:r w:rsidRPr="007435DD">
        <w:t>P</w:t>
      </w:r>
      <w:r>
        <w:t>ă</w:t>
      </w:r>
      <w:r w:rsidRPr="007435DD">
        <w:t>rți</w:t>
      </w:r>
      <w:r>
        <w:t>le nu</w:t>
      </w:r>
      <w:r w:rsidRPr="007435DD">
        <w:t xml:space="preserve"> </w:t>
      </w:r>
      <w:r>
        <w:t>con</w:t>
      </w:r>
      <w:r w:rsidRPr="007435DD">
        <w:t>v</w:t>
      </w:r>
      <w:r>
        <w:t xml:space="preserve">in </w:t>
      </w:r>
      <w:r w:rsidRPr="007435DD">
        <w:t>l</w:t>
      </w:r>
      <w:r>
        <w:t xml:space="preserve">a </w:t>
      </w:r>
      <w:r w:rsidRPr="007435DD">
        <w:t>î</w:t>
      </w:r>
      <w:r>
        <w:t>nl</w:t>
      </w:r>
      <w:r w:rsidRPr="007435DD">
        <w:t>o</w:t>
      </w:r>
      <w:r>
        <w:t>cu</w:t>
      </w:r>
      <w:r w:rsidRPr="007435DD">
        <w:t>ir</w:t>
      </w:r>
      <w:r>
        <w:t>ea</w:t>
      </w:r>
      <w:r w:rsidRPr="007435DD">
        <w:t xml:space="preserve"> </w:t>
      </w:r>
      <w:r>
        <w:t>lor</w:t>
      </w:r>
      <w:r w:rsidRPr="007435DD">
        <w:t xml:space="preserve"> </w:t>
      </w:r>
      <w:r>
        <w:t>p</w:t>
      </w:r>
      <w:r w:rsidRPr="007435DD">
        <w:t>r</w:t>
      </w:r>
      <w:r>
        <w:t>in a</w:t>
      </w:r>
      <w:r w:rsidRPr="007435DD">
        <w:t>c</w:t>
      </w:r>
      <w:r>
        <w:t>t</w:t>
      </w:r>
      <w:r w:rsidRPr="007435DD">
        <w:t xml:space="preserve"> a</w:t>
      </w:r>
      <w:r>
        <w:t>d</w:t>
      </w:r>
      <w:r w:rsidRPr="007435DD">
        <w:t>iț</w:t>
      </w:r>
      <w:r>
        <w:t>io</w:t>
      </w:r>
      <w:r w:rsidRPr="007435DD">
        <w:t>n</w:t>
      </w:r>
      <w:r>
        <w:t>a</w:t>
      </w:r>
      <w:r w:rsidRPr="007435DD">
        <w:t>l</w:t>
      </w:r>
      <w:r>
        <w:t>.</w:t>
      </w:r>
    </w:p>
    <w:p w14:paraId="5A49980B" w14:textId="77777777" w:rsidR="00943AB6" w:rsidRDefault="00943AB6">
      <w:pPr>
        <w:pStyle w:val="BodyText"/>
      </w:pPr>
    </w:p>
    <w:p w14:paraId="5A49980C" w14:textId="77777777" w:rsidR="00943AB6" w:rsidRDefault="00BB7979">
      <w:pPr>
        <w:pStyle w:val="Heading1"/>
        <w:spacing w:before="1"/>
        <w:jc w:val="both"/>
      </w:pPr>
      <w:r>
        <w:t>Art. 22.</w:t>
      </w:r>
    </w:p>
    <w:p w14:paraId="5A49980D" w14:textId="77777777" w:rsidR="00943AB6" w:rsidRDefault="00943AB6">
      <w:pPr>
        <w:pStyle w:val="BodyText"/>
        <w:rPr>
          <w:b/>
        </w:rPr>
      </w:pPr>
    </w:p>
    <w:p w14:paraId="5A49980E" w14:textId="2D3CC157" w:rsidR="00943AB6" w:rsidRDefault="00BB7979">
      <w:pPr>
        <w:pStyle w:val="BodyText"/>
        <w:ind w:left="380" w:right="755"/>
        <w:jc w:val="both"/>
      </w:pPr>
      <w:r>
        <w:rPr>
          <w:spacing w:val="-1"/>
        </w:rPr>
        <w:t>Fap</w:t>
      </w:r>
      <w:r>
        <w:t>t</w:t>
      </w:r>
      <w:r>
        <w:rPr>
          <w:spacing w:val="-3"/>
        </w:rPr>
        <w:t>u</w:t>
      </w:r>
      <w:r>
        <w:t>l că una di</w:t>
      </w:r>
      <w:r>
        <w:rPr>
          <w:spacing w:val="-3"/>
        </w:rPr>
        <w:t>n</w:t>
      </w:r>
      <w:r>
        <w:t>t</w:t>
      </w:r>
      <w:r>
        <w:rPr>
          <w:spacing w:val="-2"/>
        </w:rPr>
        <w:t>r</w:t>
      </w:r>
      <w:r>
        <w:t xml:space="preserve">e </w:t>
      </w:r>
      <w:r>
        <w:rPr>
          <w:spacing w:val="-3"/>
        </w:rPr>
        <w:t>P</w:t>
      </w:r>
      <w:r>
        <w:t>ă</w:t>
      </w:r>
      <w:r w:rsidR="00203253">
        <w:rPr>
          <w:spacing w:val="-2"/>
        </w:rPr>
        <w:t>rți</w:t>
      </w:r>
      <w:r>
        <w:t xml:space="preserve"> </w:t>
      </w:r>
      <w:r>
        <w:rPr>
          <w:spacing w:val="-3"/>
        </w:rPr>
        <w:t>n</w:t>
      </w:r>
      <w:r>
        <w:t xml:space="preserve">u </w:t>
      </w:r>
      <w:r>
        <w:rPr>
          <w:spacing w:val="-1"/>
        </w:rPr>
        <w:t>s</w:t>
      </w:r>
      <w:r>
        <w:t>e p</w:t>
      </w:r>
      <w:r>
        <w:rPr>
          <w:spacing w:val="-2"/>
        </w:rPr>
        <w:t>r</w:t>
      </w:r>
      <w:r>
        <w:t>ev</w:t>
      </w:r>
      <w:r>
        <w:rPr>
          <w:spacing w:val="-2"/>
        </w:rPr>
        <w:t>a</w:t>
      </w:r>
      <w:r>
        <w:t>le</w:t>
      </w:r>
      <w:r>
        <w:rPr>
          <w:spacing w:val="-2"/>
        </w:rPr>
        <w:t>a</w:t>
      </w:r>
      <w:r>
        <w:t>ză, la un mo</w:t>
      </w:r>
      <w:r>
        <w:rPr>
          <w:spacing w:val="-2"/>
        </w:rPr>
        <w:t>m</w:t>
      </w:r>
      <w:r>
        <w:t>ent d</w:t>
      </w:r>
      <w:r>
        <w:rPr>
          <w:spacing w:val="-2"/>
        </w:rPr>
        <w:t>a</w:t>
      </w:r>
      <w:r>
        <w:t xml:space="preserve">t, </w:t>
      </w:r>
      <w:r>
        <w:rPr>
          <w:spacing w:val="-3"/>
        </w:rPr>
        <w:t>d</w:t>
      </w:r>
      <w:r>
        <w:t xml:space="preserve">e </w:t>
      </w:r>
      <w:r>
        <w:rPr>
          <w:spacing w:val="-3"/>
        </w:rPr>
        <w:t>v</w:t>
      </w:r>
      <w:r>
        <w:t>reu</w:t>
      </w:r>
      <w:r>
        <w:rPr>
          <w:spacing w:val="-2"/>
        </w:rPr>
        <w:t>n</w:t>
      </w:r>
      <w:r>
        <w:t xml:space="preserve">a </w:t>
      </w:r>
      <w:r>
        <w:rPr>
          <w:spacing w:val="-3"/>
        </w:rPr>
        <w:t>d</w:t>
      </w:r>
      <w:r>
        <w:t>i</w:t>
      </w:r>
      <w:r>
        <w:rPr>
          <w:spacing w:val="-3"/>
        </w:rPr>
        <w:t>n</w:t>
      </w:r>
      <w:r>
        <w:t xml:space="preserve">tre </w:t>
      </w:r>
      <w:r>
        <w:rPr>
          <w:spacing w:val="-3"/>
        </w:rPr>
        <w:t>p</w:t>
      </w:r>
      <w:r>
        <w:rPr>
          <w:spacing w:val="-2"/>
        </w:rPr>
        <w:t>r</w:t>
      </w:r>
      <w:r>
        <w:t>eved</w:t>
      </w:r>
      <w:r>
        <w:rPr>
          <w:spacing w:val="-2"/>
        </w:rPr>
        <w:t>e</w:t>
      </w:r>
      <w:r>
        <w:t>r</w:t>
      </w:r>
      <w:r>
        <w:rPr>
          <w:spacing w:val="-2"/>
        </w:rPr>
        <w:t>i</w:t>
      </w:r>
      <w:r>
        <w:t>le p</w:t>
      </w:r>
      <w:r>
        <w:rPr>
          <w:spacing w:val="-2"/>
        </w:rPr>
        <w:t>r</w:t>
      </w:r>
      <w:r>
        <w:t>eze</w:t>
      </w:r>
      <w:r>
        <w:rPr>
          <w:spacing w:val="-2"/>
        </w:rPr>
        <w:t>n</w:t>
      </w:r>
      <w:r>
        <w:t>t</w:t>
      </w:r>
      <w:r>
        <w:rPr>
          <w:spacing w:val="-3"/>
        </w:rPr>
        <w:t>u</w:t>
      </w:r>
      <w:r>
        <w:t xml:space="preserve">lui Contract, nu poate fi interpretat ca fiind o renunțare la dreptul de a se prevala de aceasta ulterior, </w:t>
      </w:r>
      <w:r>
        <w:rPr>
          <w:spacing w:val="-8"/>
        </w:rPr>
        <w:t xml:space="preserve">nu </w:t>
      </w:r>
      <w:r>
        <w:t xml:space="preserve">echivalează cu modificarea prezentului Contract și nici nu dau naștere vreunui drept oarecare </w:t>
      </w:r>
      <w:r w:rsidRPr="007435DD">
        <w:t>în</w:t>
      </w:r>
      <w:r w:rsidR="007435DD" w:rsidRPr="007435DD">
        <w:t xml:space="preserve"> </w:t>
      </w:r>
      <w:r w:rsidRPr="007435DD">
        <w:t xml:space="preserve"> </w:t>
      </w:r>
      <w:r>
        <w:t>favo</w:t>
      </w:r>
      <w:r w:rsidRPr="007435DD">
        <w:t>a</w:t>
      </w:r>
      <w:r>
        <w:t>r</w:t>
      </w:r>
      <w:r w:rsidRPr="007435DD">
        <w:t>e</w:t>
      </w:r>
      <w:r>
        <w:t>a c</w:t>
      </w:r>
      <w:r w:rsidRPr="007435DD">
        <w:t>e</w:t>
      </w:r>
      <w:r>
        <w:t>l</w:t>
      </w:r>
      <w:r w:rsidRPr="007435DD">
        <w:t>e</w:t>
      </w:r>
      <w:r>
        <w:t>il</w:t>
      </w:r>
      <w:r w:rsidRPr="007435DD">
        <w:t>a</w:t>
      </w:r>
      <w:r>
        <w:t>l</w:t>
      </w:r>
      <w:r w:rsidRPr="007435DD">
        <w:t>t</w:t>
      </w:r>
      <w:r>
        <w:t xml:space="preserve">e </w:t>
      </w:r>
      <w:r w:rsidRPr="007435DD">
        <w:t>Pă</w:t>
      </w:r>
      <w:r>
        <w:t>r</w:t>
      </w:r>
      <w:r w:rsidRPr="007435DD">
        <w:t>ț</w:t>
      </w:r>
      <w:r>
        <w:t xml:space="preserve">i </w:t>
      </w:r>
      <w:r w:rsidRPr="007435DD">
        <w:t>sa</w:t>
      </w:r>
      <w:r>
        <w:t>u a unui t</w:t>
      </w:r>
      <w:r w:rsidRPr="007435DD">
        <w:t>e</w:t>
      </w:r>
      <w:r>
        <w:t>r</w:t>
      </w:r>
      <w:r w:rsidRPr="007435DD">
        <w:t>ț</w:t>
      </w:r>
      <w:r>
        <w:t>.</w:t>
      </w:r>
    </w:p>
    <w:p w14:paraId="5A49980F" w14:textId="77777777" w:rsidR="00943AB6" w:rsidRDefault="00943AB6">
      <w:pPr>
        <w:pStyle w:val="BodyText"/>
      </w:pPr>
    </w:p>
    <w:p w14:paraId="5A499810" w14:textId="77777777" w:rsidR="00943AB6" w:rsidRDefault="00BB7979">
      <w:pPr>
        <w:pStyle w:val="Heading1"/>
        <w:jc w:val="both"/>
      </w:pPr>
      <w:r>
        <w:t>Art. 23.</w:t>
      </w:r>
    </w:p>
    <w:p w14:paraId="5A499811" w14:textId="77777777" w:rsidR="00943AB6" w:rsidRDefault="00943AB6">
      <w:pPr>
        <w:pStyle w:val="BodyText"/>
        <w:spacing w:before="1"/>
        <w:rPr>
          <w:b/>
        </w:rPr>
      </w:pPr>
    </w:p>
    <w:p w14:paraId="5A499812" w14:textId="415808C5" w:rsidR="00943AB6" w:rsidRDefault="00BB7979">
      <w:pPr>
        <w:pStyle w:val="BodyText"/>
        <w:ind w:left="380" w:right="984"/>
      </w:pPr>
      <w:r>
        <w:rPr>
          <w:spacing w:val="-1"/>
        </w:rPr>
        <w:t>Pă</w:t>
      </w:r>
      <w:r w:rsidR="00203253">
        <w:t>rți</w:t>
      </w:r>
      <w:r>
        <w:rPr>
          <w:spacing w:val="-2"/>
        </w:rPr>
        <w:t>l</w:t>
      </w:r>
      <w:r>
        <w:t>e d</w:t>
      </w:r>
      <w:r>
        <w:rPr>
          <w:spacing w:val="-2"/>
        </w:rPr>
        <w:t>e</w:t>
      </w:r>
      <w:r>
        <w:t>c</w:t>
      </w:r>
      <w:r>
        <w:rPr>
          <w:spacing w:val="1"/>
        </w:rPr>
        <w:t>l</w:t>
      </w:r>
      <w:r>
        <w:rPr>
          <w:spacing w:val="-2"/>
        </w:rPr>
        <w:t>a</w:t>
      </w:r>
      <w:r>
        <w:t>ră</w:t>
      </w:r>
      <w:r>
        <w:rPr>
          <w:spacing w:val="-2"/>
        </w:rPr>
        <w:t xml:space="preserve"> </w:t>
      </w:r>
      <w:r>
        <w:t xml:space="preserve">că </w:t>
      </w:r>
      <w:r>
        <w:rPr>
          <w:spacing w:val="-3"/>
        </w:rPr>
        <w:t>d</w:t>
      </w:r>
      <w:r>
        <w:t>i</w:t>
      </w:r>
      <w:r>
        <w:rPr>
          <w:spacing w:val="-1"/>
        </w:rPr>
        <w:t>spu</w:t>
      </w:r>
      <w:r>
        <w:t>n</w:t>
      </w:r>
      <w:r>
        <w:rPr>
          <w:spacing w:val="-2"/>
        </w:rPr>
        <w:t xml:space="preserve"> </w:t>
      </w:r>
      <w:r>
        <w:t>de</w:t>
      </w:r>
      <w:r>
        <w:rPr>
          <w:spacing w:val="-2"/>
        </w:rPr>
        <w:t xml:space="preserve"> </w:t>
      </w:r>
      <w:r>
        <w:t>to</w:t>
      </w:r>
      <w:r>
        <w:rPr>
          <w:spacing w:val="-2"/>
        </w:rPr>
        <w:t>a</w:t>
      </w:r>
      <w:r>
        <w:t>tă e</w:t>
      </w:r>
      <w:r w:rsidRPr="007435DD">
        <w:t>x</w:t>
      </w:r>
      <w:r>
        <w:t>pe</w:t>
      </w:r>
      <w:r w:rsidRPr="007435DD">
        <w:t>r</w:t>
      </w:r>
      <w:r>
        <w:t>ie</w:t>
      </w:r>
      <w:r w:rsidRPr="007435DD">
        <w:t>nț</w:t>
      </w:r>
      <w:r>
        <w:t>a</w:t>
      </w:r>
      <w:r w:rsidRPr="007435DD">
        <w:t xml:space="preserve"> și cunoș</w:t>
      </w:r>
      <w:r>
        <w:t>t</w:t>
      </w:r>
      <w:r w:rsidRPr="007435DD">
        <w:t>inț</w:t>
      </w:r>
      <w:r>
        <w:t>e</w:t>
      </w:r>
      <w:r w:rsidRPr="007435DD">
        <w:t>l</w:t>
      </w:r>
      <w:r>
        <w:t>e n</w:t>
      </w:r>
      <w:r w:rsidRPr="007435DD">
        <w:t>e</w:t>
      </w:r>
      <w:r>
        <w:t>ce</w:t>
      </w:r>
      <w:r w:rsidRPr="007435DD">
        <w:t>sa</w:t>
      </w:r>
      <w:r>
        <w:t>re</w:t>
      </w:r>
      <w:r w:rsidRPr="007435DD">
        <w:t xml:space="preserve"> </w:t>
      </w:r>
      <w:r>
        <w:t>în</w:t>
      </w:r>
      <w:r w:rsidRPr="007435DD">
        <w:t>c</w:t>
      </w:r>
      <w:r>
        <w:t>he</w:t>
      </w:r>
      <w:r w:rsidRPr="007435DD">
        <w:t>i</w:t>
      </w:r>
      <w:r>
        <w:t>e</w:t>
      </w:r>
      <w:r w:rsidRPr="007435DD">
        <w:t>r</w:t>
      </w:r>
      <w:r>
        <w:t>ii</w:t>
      </w:r>
      <w:r w:rsidRPr="007435DD">
        <w:t xml:space="preserve"> p</w:t>
      </w:r>
      <w:r>
        <w:t>r</w:t>
      </w:r>
      <w:r w:rsidRPr="007435DD">
        <w:t>ez</w:t>
      </w:r>
      <w:r>
        <w:t>en</w:t>
      </w:r>
      <w:r w:rsidRPr="007435DD">
        <w:t>tu</w:t>
      </w:r>
      <w:r>
        <w:t>lui</w:t>
      </w:r>
      <w:r w:rsidRPr="007435DD">
        <w:t xml:space="preserve"> Contract,</w:t>
      </w:r>
      <w:r>
        <w:t xml:space="preserve"> ca prezentul Contract este încheiat în deplină cunoștință de cauză cu privire la efectele acestuia, cunoscând</w:t>
      </w:r>
      <w:r>
        <w:rPr>
          <w:spacing w:val="-28"/>
        </w:rPr>
        <w:t xml:space="preserve"> </w:t>
      </w:r>
      <w:r>
        <w:t>și</w:t>
      </w:r>
      <w:r>
        <w:rPr>
          <w:spacing w:val="-28"/>
        </w:rPr>
        <w:t xml:space="preserve"> </w:t>
      </w:r>
      <w:r>
        <w:t>înțelegând</w:t>
      </w:r>
      <w:r>
        <w:rPr>
          <w:spacing w:val="-28"/>
        </w:rPr>
        <w:t xml:space="preserve"> </w:t>
      </w:r>
      <w:r>
        <w:t>pe</w:t>
      </w:r>
      <w:r>
        <w:rPr>
          <w:spacing w:val="-28"/>
        </w:rPr>
        <w:t xml:space="preserve"> </w:t>
      </w:r>
      <w:r>
        <w:t>deplin</w:t>
      </w:r>
      <w:r>
        <w:rPr>
          <w:spacing w:val="-28"/>
        </w:rPr>
        <w:t xml:space="preserve"> </w:t>
      </w:r>
      <w:r>
        <w:t>toate</w:t>
      </w:r>
      <w:r>
        <w:rPr>
          <w:spacing w:val="-27"/>
        </w:rPr>
        <w:t xml:space="preserve"> </w:t>
      </w:r>
      <w:r>
        <w:t>aspectele</w:t>
      </w:r>
      <w:r>
        <w:rPr>
          <w:spacing w:val="-28"/>
        </w:rPr>
        <w:t xml:space="preserve"> </w:t>
      </w:r>
      <w:r>
        <w:t>legale,</w:t>
      </w:r>
      <w:r>
        <w:rPr>
          <w:spacing w:val="-27"/>
        </w:rPr>
        <w:t xml:space="preserve"> </w:t>
      </w:r>
      <w:r>
        <w:t>tehnice</w:t>
      </w:r>
      <w:r>
        <w:rPr>
          <w:spacing w:val="-28"/>
        </w:rPr>
        <w:t xml:space="preserve"> </w:t>
      </w:r>
      <w:r>
        <w:t>și</w:t>
      </w:r>
      <w:r>
        <w:rPr>
          <w:spacing w:val="-26"/>
        </w:rPr>
        <w:t xml:space="preserve"> </w:t>
      </w:r>
      <w:r>
        <w:t>comerciale</w:t>
      </w:r>
      <w:r>
        <w:rPr>
          <w:spacing w:val="-27"/>
        </w:rPr>
        <w:t xml:space="preserve"> </w:t>
      </w:r>
      <w:r>
        <w:t>legate</w:t>
      </w:r>
      <w:r>
        <w:rPr>
          <w:spacing w:val="-28"/>
        </w:rPr>
        <w:t xml:space="preserve"> </w:t>
      </w:r>
      <w:r>
        <w:t>de</w:t>
      </w:r>
      <w:r>
        <w:rPr>
          <w:spacing w:val="-27"/>
        </w:rPr>
        <w:t xml:space="preserve"> </w:t>
      </w:r>
      <w:r>
        <w:t>încheierea, executarea și încetarea prezentului</w:t>
      </w:r>
      <w:r>
        <w:rPr>
          <w:spacing w:val="-9"/>
        </w:rPr>
        <w:t xml:space="preserve"> </w:t>
      </w:r>
      <w:r>
        <w:t>Contract.</w:t>
      </w:r>
    </w:p>
    <w:p w14:paraId="077BD423" w14:textId="77777777" w:rsidR="00203253" w:rsidRDefault="00203253">
      <w:pPr>
        <w:pStyle w:val="BodyText"/>
        <w:ind w:left="380" w:right="984"/>
      </w:pPr>
    </w:p>
    <w:sectPr w:rsidR="00203253">
      <w:pgSz w:w="11910" w:h="16840"/>
      <w:pgMar w:top="1340" w:right="680" w:bottom="1260" w:left="1060" w:header="0" w:footer="10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9BDCF5" w14:textId="77777777" w:rsidR="00FA3133" w:rsidRDefault="00FA3133">
      <w:r>
        <w:separator/>
      </w:r>
    </w:p>
  </w:endnote>
  <w:endnote w:type="continuationSeparator" w:id="0">
    <w:p w14:paraId="69946798" w14:textId="77777777" w:rsidR="00FA3133" w:rsidRDefault="00FA3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Univers LT OMV 55 Roman">
    <w:altName w:val="Times New Roman"/>
    <w:charset w:val="00"/>
    <w:family w:val="auto"/>
    <w:pitch w:val="variable"/>
    <w:sig w:usb0="00000001" w:usb1="10000042" w:usb2="00000000" w:usb3="00000000" w:csb0="00000093"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9981D" w14:textId="6B3FE8F3" w:rsidR="005C4F40" w:rsidRDefault="00FC235B">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6ABFB14D" wp14:editId="0A188F58">
              <wp:simplePos x="0" y="0"/>
              <wp:positionH relativeFrom="page">
                <wp:align>center</wp:align>
              </wp:positionH>
              <wp:positionV relativeFrom="page">
                <wp:posOffset>10073640</wp:posOffset>
              </wp:positionV>
              <wp:extent cx="228600" cy="194310"/>
              <wp:effectExtent l="0" t="0" r="0" b="0"/>
              <wp:wrapNone/>
              <wp:docPr id="1725677590" name="Casetă tex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wps:spPr>
                    <wps:txbx>
                      <w:txbxContent>
                        <w:p w14:paraId="5A49981F" w14:textId="77777777" w:rsidR="005C4F40" w:rsidRDefault="005C4F40">
                          <w:pPr>
                            <w:spacing w:before="10"/>
                            <w:ind w:left="60"/>
                            <w:rPr>
                              <w:sz w:val="24"/>
                            </w:rPr>
                          </w:pPr>
                          <w:r>
                            <w:fldChar w:fldCharType="begin"/>
                          </w:r>
                          <w:r>
                            <w:rPr>
                              <w:sz w:val="24"/>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BFB14D" id="_x0000_t202" coordsize="21600,21600" o:spt="202" path="m,l,21600r21600,l21600,xe">
              <v:stroke joinstyle="miter"/>
              <v:path gradientshapeok="t" o:connecttype="rect"/>
            </v:shapetype>
            <v:shape id="Casetă text 1" o:spid="_x0000_s1026" type="#_x0000_t202" style="position:absolute;margin-left:0;margin-top:793.2pt;width:18pt;height:15.3pt;z-index:-25165875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9vg1QEAAJADAAAOAAAAZHJzL2Uyb0RvYy54bWysU8Fu1DAQvSPxD5bvbJIFVSXabFVaFSEV&#10;qFT6AbOOk1gkHjP2brJ8PWNns6VwQ1ysycz4+b03k83VNPTioMkbtJUsVrkU2iqsjW0r+fTt7s2l&#10;FD6AraFHqyt51F5ebV+/2oyu1GvssK81CQaxvhxdJbsQXJllXnV6AL9Cpy0XG6QBAn9Sm9UEI6MP&#10;fbbO84tsRKododLec/Z2Lsptwm8arcLXpvE6iL6SzC2kk9K5i2e23UDZErjOqBMN+AcWAxjLj56h&#10;biGA2JP5C2owitBjE1YKhwybxiidNLCaIv9DzWMHTictbI53Z5v8/4NVXw6P7oFEmD7gxANMIry7&#10;R/XdC4s3HdhWXxPh2Gmo+eEiWpaNzpenq9FqX/oIshs/Y81Dhn3ABDQ1NERXWKdgdB7A8Wy6noJQ&#10;nFyvLy9yriguFe/fvS3SUDIol8uOfPiocRAxqCTxTBM4HO59iGSgXFriWxbvTN+nufb2RYIbYyaR&#10;j3xn5mHaTdwdReywPrIMwnlNeK056JB+SjHyilTS/9gDaSn6T5atiPu0BLQEuyUAq/hqJYMUc3gT&#10;5r3bOzJtx8iz2Rav2a7GJCnPLE48eexJ4WlF4179/p26nn+k7S8AAAD//wMAUEsDBBQABgAIAAAA&#10;IQATvxXq3gAAAAkBAAAPAAAAZHJzL2Rvd25yZXYueG1sTI/NTsMwEITvSLyDtUjcqF1+QglxqgrB&#10;CQmRhgNHJ94mVuN1iN02vD3LCY77zWh2pljPfhBHnKILpGG5UCCQ2mAddRo+6perFYiYDFkzBEIN&#10;3xhhXZ6fFSa34UQVHrepExxCMTca+pTGXMrY9uhNXIQRibVdmLxJfE6dtJM5cbgf5LVSmfTGEX/o&#10;zYhPPbb77cFr2HxS9ey+3pr3ale5un5Q9Jrttb68mDePIBLO6c8Mv/W5OpTcqQkHslEMGnhIYnq3&#10;ym5BsH6TMWmYZMt7BbIs5P8F5Q8AAAD//wMAUEsBAi0AFAAGAAgAAAAhALaDOJL+AAAA4QEAABMA&#10;AAAAAAAAAAAAAAAAAAAAAFtDb250ZW50X1R5cGVzXS54bWxQSwECLQAUAAYACAAAACEAOP0h/9YA&#10;AACUAQAACwAAAAAAAAAAAAAAAAAvAQAAX3JlbHMvLnJlbHNQSwECLQAUAAYACAAAACEAlevb4NUB&#10;AACQAwAADgAAAAAAAAAAAAAAAAAuAgAAZHJzL2Uyb0RvYy54bWxQSwECLQAUAAYACAAAACEAE78V&#10;6t4AAAAJAQAADwAAAAAAAAAAAAAAAAAvBAAAZHJzL2Rvd25yZXYueG1sUEsFBgAAAAAEAAQA8wAA&#10;ADoFAAAAAA==&#10;" filled="f" stroked="f">
              <v:textbox inset="0,0,0,0">
                <w:txbxContent>
                  <w:p w14:paraId="5A49981F" w14:textId="77777777" w:rsidR="005C4F40" w:rsidRDefault="005C4F40">
                    <w:pPr>
                      <w:spacing w:before="10"/>
                      <w:ind w:left="60"/>
                      <w:rPr>
                        <w:sz w:val="24"/>
                      </w:rPr>
                    </w:pPr>
                    <w:r>
                      <w:fldChar w:fldCharType="begin"/>
                    </w:r>
                    <w:r>
                      <w:rPr>
                        <w:sz w:val="24"/>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78E4B9" w14:textId="77777777" w:rsidR="00FA3133" w:rsidRDefault="00FA3133">
      <w:r>
        <w:separator/>
      </w:r>
    </w:p>
  </w:footnote>
  <w:footnote w:type="continuationSeparator" w:id="0">
    <w:p w14:paraId="7739B2EE" w14:textId="77777777" w:rsidR="00FA3133" w:rsidRDefault="00FA3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85778" w14:textId="77777777" w:rsidR="003730D2" w:rsidRDefault="003730D2" w:rsidP="002438F2">
    <w:pPr>
      <w:pStyle w:val="Header"/>
      <w:jc w:val="center"/>
      <w:rPr>
        <w:lang w:val="en-US"/>
      </w:rPr>
    </w:pPr>
  </w:p>
  <w:p w14:paraId="3E047F19" w14:textId="77777777" w:rsidR="003730D2" w:rsidRDefault="003730D2" w:rsidP="002438F2">
    <w:pPr>
      <w:pStyle w:val="Header"/>
      <w:jc w:val="center"/>
      <w:rPr>
        <w:lang w:val="en-US"/>
      </w:rPr>
    </w:pPr>
  </w:p>
  <w:p w14:paraId="7E431F64" w14:textId="39D939CE" w:rsidR="00B46301" w:rsidRPr="007829CE" w:rsidRDefault="00B46301" w:rsidP="00B46301">
    <w:pPr>
      <w:pStyle w:val="Header"/>
      <w:jc w:val="center"/>
    </w:pPr>
    <w:proofErr w:type="spellStart"/>
    <w:r w:rsidRPr="009A7004">
      <w:rPr>
        <w:lang w:val="en-US"/>
      </w:rPr>
      <w:t>Revizia</w:t>
    </w:r>
    <w:proofErr w:type="spellEnd"/>
    <w:r w:rsidRPr="009A7004">
      <w:rPr>
        <w:lang w:val="en-US"/>
      </w:rPr>
      <w:t xml:space="preserve"> </w:t>
    </w:r>
    <w:r w:rsidR="006F6F2F">
      <w:rPr>
        <w:lang w:val="en-US"/>
      </w:rPr>
      <w:t>4</w:t>
    </w:r>
    <w:r w:rsidR="006F6F2F" w:rsidRPr="009A7004">
      <w:rPr>
        <w:lang w:val="en-US"/>
      </w:rPr>
      <w:t xml:space="preserve"> </w:t>
    </w:r>
    <w:r w:rsidRPr="009A7004">
      <w:rPr>
        <w:lang w:val="en-US"/>
      </w:rPr>
      <w:t xml:space="preserve">– </w:t>
    </w:r>
    <w:proofErr w:type="spellStart"/>
    <w:r w:rsidRPr="009A7004">
      <w:rPr>
        <w:lang w:val="en-US"/>
      </w:rPr>
      <w:t>valabi</w:t>
    </w:r>
    <w:proofErr w:type="spellEnd"/>
    <w:r>
      <w:t xml:space="preserve">lă începând cu </w:t>
    </w:r>
    <w:r w:rsidR="00590F0D">
      <w:t>xx</w:t>
    </w:r>
    <w:r>
      <w:t>.</w:t>
    </w:r>
    <w:r w:rsidR="006F6F2F">
      <w:t>xx</w:t>
    </w:r>
    <w:r>
      <w:t>.2024</w:t>
    </w:r>
  </w:p>
  <w:p w14:paraId="32FDBE79" w14:textId="762B82BA" w:rsidR="002438F2" w:rsidRPr="007829CE" w:rsidRDefault="002438F2" w:rsidP="00B46301">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431E4" w14:textId="7B7DB627" w:rsidR="002438F2" w:rsidRPr="007829CE" w:rsidRDefault="002438F2" w:rsidP="002438F2">
    <w:pPr>
      <w:pStyle w:val="Header"/>
      <w:jc w:val="center"/>
    </w:pPr>
    <w:proofErr w:type="spellStart"/>
    <w:r>
      <w:rPr>
        <w:lang w:val="en-US"/>
      </w:rPr>
      <w:t>Revizia</w:t>
    </w:r>
    <w:proofErr w:type="spellEnd"/>
    <w:r>
      <w:rPr>
        <w:lang w:val="en-US"/>
      </w:rPr>
      <w:t xml:space="preserve"> </w:t>
    </w:r>
    <w:r w:rsidR="006F6F2F">
      <w:rPr>
        <w:lang w:val="en-US"/>
      </w:rPr>
      <w:t xml:space="preserve">4 </w:t>
    </w:r>
    <w:r>
      <w:rPr>
        <w:lang w:val="en-US"/>
      </w:rPr>
      <w:t xml:space="preserve">– </w:t>
    </w:r>
    <w:proofErr w:type="spellStart"/>
    <w:r>
      <w:rPr>
        <w:lang w:val="en-US"/>
      </w:rPr>
      <w:t>valabi</w:t>
    </w:r>
    <w:proofErr w:type="spellEnd"/>
    <w:r>
      <w:t xml:space="preserve">lă începând cu </w:t>
    </w:r>
    <w:r w:rsidR="00774B77">
      <w:t>xx</w:t>
    </w:r>
    <w:r w:rsidR="002A44E2">
      <w:t>.</w:t>
    </w:r>
    <w:r w:rsidR="006F6F2F">
      <w:t>xx</w:t>
    </w:r>
    <w:r w:rsidR="002A44E2">
      <w:t>.2024</w:t>
    </w:r>
  </w:p>
  <w:p w14:paraId="5BB7799D" w14:textId="77777777" w:rsidR="002438F2" w:rsidRPr="002438F2" w:rsidRDefault="002438F2" w:rsidP="002438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7"/>
    <w:multiLevelType w:val="hybridMultilevel"/>
    <w:tmpl w:val="595205E2"/>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19"/>
    <w:multiLevelType w:val="hybridMultilevel"/>
    <w:tmpl w:val="1E9CBAF4"/>
    <w:lvl w:ilvl="0" w:tplc="FFFFFFFF">
      <w:start w:val="1"/>
      <w:numFmt w:val="lowerLetter"/>
      <w:lvlText w:val="%1)"/>
      <w:lvlJc w:val="left"/>
      <w:pPr>
        <w:ind w:left="0" w:firstLine="0"/>
      </w:pPr>
    </w:lvl>
    <w:lvl w:ilvl="1" w:tplc="FFFFFFFF">
      <w:start w:val="1"/>
      <w:numFmt w:val="decimal"/>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0556004"/>
    <w:multiLevelType w:val="hybridMultilevel"/>
    <w:tmpl w:val="984C0F02"/>
    <w:lvl w:ilvl="0" w:tplc="24C4DAFC">
      <w:start w:val="1"/>
      <w:numFmt w:val="decimal"/>
      <w:lvlText w:val="(%1)"/>
      <w:lvlJc w:val="left"/>
      <w:pPr>
        <w:ind w:left="380" w:hanging="310"/>
      </w:pPr>
      <w:rPr>
        <w:rFonts w:ascii="Times New Roman" w:eastAsia="Times New Roman" w:hAnsi="Times New Roman" w:cs="Times New Roman" w:hint="default"/>
        <w:b/>
        <w:bCs/>
        <w:w w:val="100"/>
        <w:sz w:val="22"/>
        <w:szCs w:val="22"/>
        <w:lang w:val="ro-RO" w:eastAsia="en-US" w:bidi="ar-SA"/>
      </w:rPr>
    </w:lvl>
    <w:lvl w:ilvl="1" w:tplc="A5A66862">
      <w:start w:val="1"/>
      <w:numFmt w:val="lowerLetter"/>
      <w:lvlText w:val="%2)"/>
      <w:lvlJc w:val="left"/>
      <w:pPr>
        <w:ind w:left="380" w:hanging="245"/>
      </w:pPr>
      <w:rPr>
        <w:rFonts w:ascii="Times New Roman" w:eastAsia="Times New Roman" w:hAnsi="Times New Roman" w:cs="Times New Roman" w:hint="default"/>
        <w:w w:val="100"/>
        <w:sz w:val="22"/>
        <w:szCs w:val="22"/>
        <w:lang w:val="ro-RO" w:eastAsia="en-US" w:bidi="ar-SA"/>
      </w:rPr>
    </w:lvl>
    <w:lvl w:ilvl="2" w:tplc="F3D02F5C">
      <w:numFmt w:val="bullet"/>
      <w:lvlText w:val="•"/>
      <w:lvlJc w:val="left"/>
      <w:pPr>
        <w:ind w:left="2337" w:hanging="245"/>
      </w:pPr>
      <w:rPr>
        <w:rFonts w:hint="default"/>
        <w:lang w:val="ro-RO" w:eastAsia="en-US" w:bidi="ar-SA"/>
      </w:rPr>
    </w:lvl>
    <w:lvl w:ilvl="3" w:tplc="4288D662">
      <w:numFmt w:val="bullet"/>
      <w:lvlText w:val="•"/>
      <w:lvlJc w:val="left"/>
      <w:pPr>
        <w:ind w:left="3315" w:hanging="245"/>
      </w:pPr>
      <w:rPr>
        <w:rFonts w:hint="default"/>
        <w:lang w:val="ro-RO" w:eastAsia="en-US" w:bidi="ar-SA"/>
      </w:rPr>
    </w:lvl>
    <w:lvl w:ilvl="4" w:tplc="1C50A434">
      <w:numFmt w:val="bullet"/>
      <w:lvlText w:val="•"/>
      <w:lvlJc w:val="left"/>
      <w:pPr>
        <w:ind w:left="4294" w:hanging="245"/>
      </w:pPr>
      <w:rPr>
        <w:rFonts w:hint="default"/>
        <w:lang w:val="ro-RO" w:eastAsia="en-US" w:bidi="ar-SA"/>
      </w:rPr>
    </w:lvl>
    <w:lvl w:ilvl="5" w:tplc="C66C96DC">
      <w:numFmt w:val="bullet"/>
      <w:lvlText w:val="•"/>
      <w:lvlJc w:val="left"/>
      <w:pPr>
        <w:ind w:left="5273" w:hanging="245"/>
      </w:pPr>
      <w:rPr>
        <w:rFonts w:hint="default"/>
        <w:lang w:val="ro-RO" w:eastAsia="en-US" w:bidi="ar-SA"/>
      </w:rPr>
    </w:lvl>
    <w:lvl w:ilvl="6" w:tplc="13527AF4">
      <w:numFmt w:val="bullet"/>
      <w:lvlText w:val="•"/>
      <w:lvlJc w:val="left"/>
      <w:pPr>
        <w:ind w:left="6251" w:hanging="245"/>
      </w:pPr>
      <w:rPr>
        <w:rFonts w:hint="default"/>
        <w:lang w:val="ro-RO" w:eastAsia="en-US" w:bidi="ar-SA"/>
      </w:rPr>
    </w:lvl>
    <w:lvl w:ilvl="7" w:tplc="862A92BA">
      <w:numFmt w:val="bullet"/>
      <w:lvlText w:val="•"/>
      <w:lvlJc w:val="left"/>
      <w:pPr>
        <w:ind w:left="7230" w:hanging="245"/>
      </w:pPr>
      <w:rPr>
        <w:rFonts w:hint="default"/>
        <w:lang w:val="ro-RO" w:eastAsia="en-US" w:bidi="ar-SA"/>
      </w:rPr>
    </w:lvl>
    <w:lvl w:ilvl="8" w:tplc="7CA8AF50">
      <w:numFmt w:val="bullet"/>
      <w:lvlText w:val="•"/>
      <w:lvlJc w:val="left"/>
      <w:pPr>
        <w:ind w:left="8209" w:hanging="245"/>
      </w:pPr>
      <w:rPr>
        <w:rFonts w:hint="default"/>
        <w:lang w:val="ro-RO" w:eastAsia="en-US" w:bidi="ar-SA"/>
      </w:rPr>
    </w:lvl>
  </w:abstractNum>
  <w:abstractNum w:abstractNumId="3" w15:restartNumberingAfterBreak="0">
    <w:nsid w:val="006C6130"/>
    <w:multiLevelType w:val="hybridMultilevel"/>
    <w:tmpl w:val="865AD436"/>
    <w:lvl w:ilvl="0" w:tplc="0192B8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8D34B4"/>
    <w:multiLevelType w:val="hybridMultilevel"/>
    <w:tmpl w:val="C37AB1C6"/>
    <w:lvl w:ilvl="0" w:tplc="9FD8BDF0">
      <w:start w:val="1"/>
      <w:numFmt w:val="decimal"/>
      <w:lvlText w:val="(%1)"/>
      <w:lvlJc w:val="left"/>
      <w:pPr>
        <w:ind w:left="720" w:hanging="360"/>
      </w:pPr>
      <w:rPr>
        <w:rFonts w:hint="default"/>
        <w:b w:val="0"/>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33234FB"/>
    <w:multiLevelType w:val="hybridMultilevel"/>
    <w:tmpl w:val="430EC968"/>
    <w:lvl w:ilvl="0" w:tplc="82A432C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037D772C"/>
    <w:multiLevelType w:val="hybridMultilevel"/>
    <w:tmpl w:val="478085A8"/>
    <w:lvl w:ilvl="0" w:tplc="F86E4F64">
      <w:start w:val="1"/>
      <w:numFmt w:val="decimal"/>
      <w:lvlText w:val="(%1)"/>
      <w:lvlJc w:val="left"/>
      <w:pPr>
        <w:ind w:left="749" w:hanging="314"/>
      </w:pPr>
      <w:rPr>
        <w:rFonts w:ascii="Times New Roman" w:eastAsia="Times New Roman" w:hAnsi="Times New Roman" w:cs="Times New Roman" w:hint="default"/>
        <w:w w:val="100"/>
        <w:sz w:val="22"/>
        <w:szCs w:val="22"/>
        <w:lang w:val="ro-RO" w:eastAsia="en-US" w:bidi="ar-SA"/>
      </w:rPr>
    </w:lvl>
    <w:lvl w:ilvl="1" w:tplc="38DA918C">
      <w:numFmt w:val="bullet"/>
      <w:lvlText w:val="•"/>
      <w:lvlJc w:val="left"/>
      <w:pPr>
        <w:ind w:left="1682" w:hanging="314"/>
      </w:pPr>
      <w:rPr>
        <w:rFonts w:hint="default"/>
        <w:lang w:val="ro-RO" w:eastAsia="en-US" w:bidi="ar-SA"/>
      </w:rPr>
    </w:lvl>
    <w:lvl w:ilvl="2" w:tplc="39FC0116">
      <w:numFmt w:val="bullet"/>
      <w:lvlText w:val="•"/>
      <w:lvlJc w:val="left"/>
      <w:pPr>
        <w:ind w:left="2625" w:hanging="314"/>
      </w:pPr>
      <w:rPr>
        <w:rFonts w:hint="default"/>
        <w:lang w:val="ro-RO" w:eastAsia="en-US" w:bidi="ar-SA"/>
      </w:rPr>
    </w:lvl>
    <w:lvl w:ilvl="3" w:tplc="195C4C1A">
      <w:numFmt w:val="bullet"/>
      <w:lvlText w:val="•"/>
      <w:lvlJc w:val="left"/>
      <w:pPr>
        <w:ind w:left="3567" w:hanging="314"/>
      </w:pPr>
      <w:rPr>
        <w:rFonts w:hint="default"/>
        <w:lang w:val="ro-RO" w:eastAsia="en-US" w:bidi="ar-SA"/>
      </w:rPr>
    </w:lvl>
    <w:lvl w:ilvl="4" w:tplc="0EF66992">
      <w:numFmt w:val="bullet"/>
      <w:lvlText w:val="•"/>
      <w:lvlJc w:val="left"/>
      <w:pPr>
        <w:ind w:left="4510" w:hanging="314"/>
      </w:pPr>
      <w:rPr>
        <w:rFonts w:hint="default"/>
        <w:lang w:val="ro-RO" w:eastAsia="en-US" w:bidi="ar-SA"/>
      </w:rPr>
    </w:lvl>
    <w:lvl w:ilvl="5" w:tplc="A18872B4">
      <w:numFmt w:val="bullet"/>
      <w:lvlText w:val="•"/>
      <w:lvlJc w:val="left"/>
      <w:pPr>
        <w:ind w:left="5453" w:hanging="314"/>
      </w:pPr>
      <w:rPr>
        <w:rFonts w:hint="default"/>
        <w:lang w:val="ro-RO" w:eastAsia="en-US" w:bidi="ar-SA"/>
      </w:rPr>
    </w:lvl>
    <w:lvl w:ilvl="6" w:tplc="ED0A35EE">
      <w:numFmt w:val="bullet"/>
      <w:lvlText w:val="•"/>
      <w:lvlJc w:val="left"/>
      <w:pPr>
        <w:ind w:left="6395" w:hanging="314"/>
      </w:pPr>
      <w:rPr>
        <w:rFonts w:hint="default"/>
        <w:lang w:val="ro-RO" w:eastAsia="en-US" w:bidi="ar-SA"/>
      </w:rPr>
    </w:lvl>
    <w:lvl w:ilvl="7" w:tplc="647EB3A0">
      <w:numFmt w:val="bullet"/>
      <w:lvlText w:val="•"/>
      <w:lvlJc w:val="left"/>
      <w:pPr>
        <w:ind w:left="7338" w:hanging="314"/>
      </w:pPr>
      <w:rPr>
        <w:rFonts w:hint="default"/>
        <w:lang w:val="ro-RO" w:eastAsia="en-US" w:bidi="ar-SA"/>
      </w:rPr>
    </w:lvl>
    <w:lvl w:ilvl="8" w:tplc="A2622262">
      <w:numFmt w:val="bullet"/>
      <w:lvlText w:val="•"/>
      <w:lvlJc w:val="left"/>
      <w:pPr>
        <w:ind w:left="8281" w:hanging="314"/>
      </w:pPr>
      <w:rPr>
        <w:rFonts w:hint="default"/>
        <w:lang w:val="ro-RO" w:eastAsia="en-US" w:bidi="ar-SA"/>
      </w:rPr>
    </w:lvl>
  </w:abstractNum>
  <w:abstractNum w:abstractNumId="7" w15:restartNumberingAfterBreak="0">
    <w:nsid w:val="03D07573"/>
    <w:multiLevelType w:val="hybridMultilevel"/>
    <w:tmpl w:val="0FEE9A6C"/>
    <w:lvl w:ilvl="0" w:tplc="0418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8" w15:restartNumberingAfterBreak="0">
    <w:nsid w:val="04096E7D"/>
    <w:multiLevelType w:val="multilevel"/>
    <w:tmpl w:val="FFC82DFE"/>
    <w:lvl w:ilvl="0">
      <w:start w:val="7"/>
      <w:numFmt w:val="decimal"/>
      <w:lvlText w:val="%1"/>
      <w:lvlJc w:val="left"/>
      <w:pPr>
        <w:ind w:left="380" w:hanging="387"/>
      </w:pPr>
      <w:rPr>
        <w:rFonts w:hint="default"/>
        <w:lang w:val="ro-RO" w:eastAsia="en-US" w:bidi="ar-SA"/>
      </w:rPr>
    </w:lvl>
    <w:lvl w:ilvl="1">
      <w:start w:val="1"/>
      <w:numFmt w:val="decimal"/>
      <w:lvlText w:val="%1.%2."/>
      <w:lvlJc w:val="left"/>
      <w:pPr>
        <w:ind w:left="380" w:hanging="387"/>
      </w:pPr>
      <w:rPr>
        <w:rFonts w:ascii="Times New Roman" w:eastAsia="Times New Roman" w:hAnsi="Times New Roman" w:cs="Times New Roman" w:hint="default"/>
        <w:w w:val="100"/>
        <w:sz w:val="22"/>
        <w:szCs w:val="22"/>
        <w:lang w:val="ro-RO" w:eastAsia="en-US" w:bidi="ar-SA"/>
      </w:rPr>
    </w:lvl>
    <w:lvl w:ilvl="2">
      <w:numFmt w:val="bullet"/>
      <w:lvlText w:val="•"/>
      <w:lvlJc w:val="left"/>
      <w:pPr>
        <w:ind w:left="2337" w:hanging="387"/>
      </w:pPr>
      <w:rPr>
        <w:rFonts w:hint="default"/>
        <w:lang w:val="ro-RO" w:eastAsia="en-US" w:bidi="ar-SA"/>
      </w:rPr>
    </w:lvl>
    <w:lvl w:ilvl="3">
      <w:numFmt w:val="bullet"/>
      <w:lvlText w:val="•"/>
      <w:lvlJc w:val="left"/>
      <w:pPr>
        <w:ind w:left="3315" w:hanging="387"/>
      </w:pPr>
      <w:rPr>
        <w:rFonts w:hint="default"/>
        <w:lang w:val="ro-RO" w:eastAsia="en-US" w:bidi="ar-SA"/>
      </w:rPr>
    </w:lvl>
    <w:lvl w:ilvl="4">
      <w:numFmt w:val="bullet"/>
      <w:lvlText w:val="•"/>
      <w:lvlJc w:val="left"/>
      <w:pPr>
        <w:ind w:left="4294" w:hanging="387"/>
      </w:pPr>
      <w:rPr>
        <w:rFonts w:hint="default"/>
        <w:lang w:val="ro-RO" w:eastAsia="en-US" w:bidi="ar-SA"/>
      </w:rPr>
    </w:lvl>
    <w:lvl w:ilvl="5">
      <w:numFmt w:val="bullet"/>
      <w:lvlText w:val="•"/>
      <w:lvlJc w:val="left"/>
      <w:pPr>
        <w:ind w:left="5273" w:hanging="387"/>
      </w:pPr>
      <w:rPr>
        <w:rFonts w:hint="default"/>
        <w:lang w:val="ro-RO" w:eastAsia="en-US" w:bidi="ar-SA"/>
      </w:rPr>
    </w:lvl>
    <w:lvl w:ilvl="6">
      <w:numFmt w:val="bullet"/>
      <w:lvlText w:val="•"/>
      <w:lvlJc w:val="left"/>
      <w:pPr>
        <w:ind w:left="6251" w:hanging="387"/>
      </w:pPr>
      <w:rPr>
        <w:rFonts w:hint="default"/>
        <w:lang w:val="ro-RO" w:eastAsia="en-US" w:bidi="ar-SA"/>
      </w:rPr>
    </w:lvl>
    <w:lvl w:ilvl="7">
      <w:numFmt w:val="bullet"/>
      <w:lvlText w:val="•"/>
      <w:lvlJc w:val="left"/>
      <w:pPr>
        <w:ind w:left="7230" w:hanging="387"/>
      </w:pPr>
      <w:rPr>
        <w:rFonts w:hint="default"/>
        <w:lang w:val="ro-RO" w:eastAsia="en-US" w:bidi="ar-SA"/>
      </w:rPr>
    </w:lvl>
    <w:lvl w:ilvl="8">
      <w:numFmt w:val="bullet"/>
      <w:lvlText w:val="•"/>
      <w:lvlJc w:val="left"/>
      <w:pPr>
        <w:ind w:left="8209" w:hanging="387"/>
      </w:pPr>
      <w:rPr>
        <w:rFonts w:hint="default"/>
        <w:lang w:val="ro-RO" w:eastAsia="en-US" w:bidi="ar-SA"/>
      </w:rPr>
    </w:lvl>
  </w:abstractNum>
  <w:abstractNum w:abstractNumId="9" w15:restartNumberingAfterBreak="0">
    <w:nsid w:val="05C04940"/>
    <w:multiLevelType w:val="multilevel"/>
    <w:tmpl w:val="B3C28B96"/>
    <w:lvl w:ilvl="0">
      <w:start w:val="2"/>
      <w:numFmt w:val="decimal"/>
      <w:lvlText w:val="%1"/>
      <w:lvlJc w:val="left"/>
      <w:pPr>
        <w:ind w:left="766" w:hanging="387"/>
      </w:pPr>
      <w:rPr>
        <w:rFonts w:hint="default"/>
        <w:lang w:val="ro-RO" w:eastAsia="en-US" w:bidi="ar-SA"/>
      </w:rPr>
    </w:lvl>
    <w:lvl w:ilvl="1">
      <w:start w:val="2"/>
      <w:numFmt w:val="decimal"/>
      <w:lvlText w:val="%1.%2."/>
      <w:lvlJc w:val="left"/>
      <w:pPr>
        <w:ind w:left="766" w:hanging="387"/>
      </w:pPr>
      <w:rPr>
        <w:rFonts w:ascii="Times New Roman" w:eastAsia="Times New Roman" w:hAnsi="Times New Roman" w:cs="Times New Roman" w:hint="default"/>
        <w:w w:val="100"/>
        <w:sz w:val="22"/>
        <w:szCs w:val="22"/>
        <w:lang w:val="ro-RO" w:eastAsia="en-US" w:bidi="ar-SA"/>
      </w:rPr>
    </w:lvl>
    <w:lvl w:ilvl="2">
      <w:start w:val="1"/>
      <w:numFmt w:val="decimal"/>
      <w:lvlText w:val="%1.%2.%3"/>
      <w:lvlJc w:val="left"/>
      <w:pPr>
        <w:ind w:left="1820" w:hanging="720"/>
        <w:jc w:val="right"/>
      </w:pPr>
      <w:rPr>
        <w:rFonts w:ascii="Times New Roman" w:eastAsia="Times New Roman" w:hAnsi="Times New Roman" w:cs="Times New Roman" w:hint="default"/>
        <w:w w:val="100"/>
        <w:sz w:val="22"/>
        <w:szCs w:val="22"/>
        <w:lang w:val="ro-RO" w:eastAsia="en-US" w:bidi="ar-SA"/>
      </w:rPr>
    </w:lvl>
    <w:lvl w:ilvl="3">
      <w:numFmt w:val="bullet"/>
      <w:lvlText w:val="•"/>
      <w:lvlJc w:val="left"/>
      <w:pPr>
        <w:ind w:left="3674" w:hanging="720"/>
      </w:pPr>
      <w:rPr>
        <w:rFonts w:hint="default"/>
        <w:lang w:val="ro-RO" w:eastAsia="en-US" w:bidi="ar-SA"/>
      </w:rPr>
    </w:lvl>
    <w:lvl w:ilvl="4">
      <w:numFmt w:val="bullet"/>
      <w:lvlText w:val="•"/>
      <w:lvlJc w:val="left"/>
      <w:pPr>
        <w:ind w:left="4602" w:hanging="720"/>
      </w:pPr>
      <w:rPr>
        <w:rFonts w:hint="default"/>
        <w:lang w:val="ro-RO" w:eastAsia="en-US" w:bidi="ar-SA"/>
      </w:rPr>
    </w:lvl>
    <w:lvl w:ilvl="5">
      <w:numFmt w:val="bullet"/>
      <w:lvlText w:val="•"/>
      <w:lvlJc w:val="left"/>
      <w:pPr>
        <w:ind w:left="5529" w:hanging="720"/>
      </w:pPr>
      <w:rPr>
        <w:rFonts w:hint="default"/>
        <w:lang w:val="ro-RO" w:eastAsia="en-US" w:bidi="ar-SA"/>
      </w:rPr>
    </w:lvl>
    <w:lvl w:ilvl="6">
      <w:numFmt w:val="bullet"/>
      <w:lvlText w:val="•"/>
      <w:lvlJc w:val="left"/>
      <w:pPr>
        <w:ind w:left="6456" w:hanging="720"/>
      </w:pPr>
      <w:rPr>
        <w:rFonts w:hint="default"/>
        <w:lang w:val="ro-RO" w:eastAsia="en-US" w:bidi="ar-SA"/>
      </w:rPr>
    </w:lvl>
    <w:lvl w:ilvl="7">
      <w:numFmt w:val="bullet"/>
      <w:lvlText w:val="•"/>
      <w:lvlJc w:val="left"/>
      <w:pPr>
        <w:ind w:left="7384" w:hanging="720"/>
      </w:pPr>
      <w:rPr>
        <w:rFonts w:hint="default"/>
        <w:lang w:val="ro-RO" w:eastAsia="en-US" w:bidi="ar-SA"/>
      </w:rPr>
    </w:lvl>
    <w:lvl w:ilvl="8">
      <w:numFmt w:val="bullet"/>
      <w:lvlText w:val="•"/>
      <w:lvlJc w:val="left"/>
      <w:pPr>
        <w:ind w:left="8311" w:hanging="720"/>
      </w:pPr>
      <w:rPr>
        <w:rFonts w:hint="default"/>
        <w:lang w:val="ro-RO" w:eastAsia="en-US" w:bidi="ar-SA"/>
      </w:rPr>
    </w:lvl>
  </w:abstractNum>
  <w:abstractNum w:abstractNumId="10" w15:restartNumberingAfterBreak="0">
    <w:nsid w:val="08B009AA"/>
    <w:multiLevelType w:val="hybridMultilevel"/>
    <w:tmpl w:val="F37C9D36"/>
    <w:lvl w:ilvl="0" w:tplc="B56C7DDA">
      <w:start w:val="1"/>
      <w:numFmt w:val="decimal"/>
      <w:lvlText w:val="(%1)"/>
      <w:lvlJc w:val="left"/>
      <w:pPr>
        <w:ind w:left="360" w:hanging="360"/>
      </w:pPr>
      <w:rPr>
        <w:rFonts w:hint="default"/>
        <w:b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1" w15:restartNumberingAfterBreak="0">
    <w:nsid w:val="0B753F23"/>
    <w:multiLevelType w:val="hybridMultilevel"/>
    <w:tmpl w:val="B870184C"/>
    <w:lvl w:ilvl="0" w:tplc="6C54756C">
      <w:start w:val="1"/>
      <w:numFmt w:val="lowerRoman"/>
      <w:lvlText w:val="%1."/>
      <w:lvlJc w:val="left"/>
      <w:pPr>
        <w:ind w:left="1131" w:hanging="507"/>
        <w:jc w:val="right"/>
      </w:pPr>
      <w:rPr>
        <w:rFonts w:ascii="Times New Roman" w:eastAsia="Times New Roman" w:hAnsi="Times New Roman" w:cs="Times New Roman" w:hint="default"/>
        <w:i w:val="0"/>
        <w:iCs/>
        <w:spacing w:val="0"/>
        <w:w w:val="100"/>
        <w:sz w:val="22"/>
        <w:szCs w:val="22"/>
        <w:lang w:val="ro-RO" w:eastAsia="en-US" w:bidi="ar-SA"/>
      </w:rPr>
    </w:lvl>
    <w:lvl w:ilvl="1" w:tplc="ED50A168">
      <w:numFmt w:val="bullet"/>
      <w:lvlText w:val="•"/>
      <w:lvlJc w:val="left"/>
      <w:pPr>
        <w:ind w:left="2042" w:hanging="507"/>
      </w:pPr>
      <w:rPr>
        <w:rFonts w:hint="default"/>
        <w:lang w:val="ro-RO" w:eastAsia="en-US" w:bidi="ar-SA"/>
      </w:rPr>
    </w:lvl>
    <w:lvl w:ilvl="2" w:tplc="BDAE40FC">
      <w:numFmt w:val="bullet"/>
      <w:lvlText w:val="•"/>
      <w:lvlJc w:val="left"/>
      <w:pPr>
        <w:ind w:left="2945" w:hanging="507"/>
      </w:pPr>
      <w:rPr>
        <w:rFonts w:hint="default"/>
        <w:lang w:val="ro-RO" w:eastAsia="en-US" w:bidi="ar-SA"/>
      </w:rPr>
    </w:lvl>
    <w:lvl w:ilvl="3" w:tplc="705A9B22">
      <w:numFmt w:val="bullet"/>
      <w:lvlText w:val="•"/>
      <w:lvlJc w:val="left"/>
      <w:pPr>
        <w:ind w:left="3847" w:hanging="507"/>
      </w:pPr>
      <w:rPr>
        <w:rFonts w:hint="default"/>
        <w:lang w:val="ro-RO" w:eastAsia="en-US" w:bidi="ar-SA"/>
      </w:rPr>
    </w:lvl>
    <w:lvl w:ilvl="4" w:tplc="F7B0B534">
      <w:numFmt w:val="bullet"/>
      <w:lvlText w:val="•"/>
      <w:lvlJc w:val="left"/>
      <w:pPr>
        <w:ind w:left="4750" w:hanging="507"/>
      </w:pPr>
      <w:rPr>
        <w:rFonts w:hint="default"/>
        <w:lang w:val="ro-RO" w:eastAsia="en-US" w:bidi="ar-SA"/>
      </w:rPr>
    </w:lvl>
    <w:lvl w:ilvl="5" w:tplc="176E266A">
      <w:numFmt w:val="bullet"/>
      <w:lvlText w:val="•"/>
      <w:lvlJc w:val="left"/>
      <w:pPr>
        <w:ind w:left="5653" w:hanging="507"/>
      </w:pPr>
      <w:rPr>
        <w:rFonts w:hint="default"/>
        <w:lang w:val="ro-RO" w:eastAsia="en-US" w:bidi="ar-SA"/>
      </w:rPr>
    </w:lvl>
    <w:lvl w:ilvl="6" w:tplc="37C047FE">
      <w:numFmt w:val="bullet"/>
      <w:lvlText w:val="•"/>
      <w:lvlJc w:val="left"/>
      <w:pPr>
        <w:ind w:left="6555" w:hanging="507"/>
      </w:pPr>
      <w:rPr>
        <w:rFonts w:hint="default"/>
        <w:lang w:val="ro-RO" w:eastAsia="en-US" w:bidi="ar-SA"/>
      </w:rPr>
    </w:lvl>
    <w:lvl w:ilvl="7" w:tplc="52980740">
      <w:numFmt w:val="bullet"/>
      <w:lvlText w:val="•"/>
      <w:lvlJc w:val="left"/>
      <w:pPr>
        <w:ind w:left="7458" w:hanging="507"/>
      </w:pPr>
      <w:rPr>
        <w:rFonts w:hint="default"/>
        <w:lang w:val="ro-RO" w:eastAsia="en-US" w:bidi="ar-SA"/>
      </w:rPr>
    </w:lvl>
    <w:lvl w:ilvl="8" w:tplc="83C00176">
      <w:numFmt w:val="bullet"/>
      <w:lvlText w:val="•"/>
      <w:lvlJc w:val="left"/>
      <w:pPr>
        <w:ind w:left="8361" w:hanging="507"/>
      </w:pPr>
      <w:rPr>
        <w:rFonts w:hint="default"/>
        <w:lang w:val="ro-RO" w:eastAsia="en-US" w:bidi="ar-SA"/>
      </w:rPr>
    </w:lvl>
  </w:abstractNum>
  <w:abstractNum w:abstractNumId="12" w15:restartNumberingAfterBreak="0">
    <w:nsid w:val="0D563E2E"/>
    <w:multiLevelType w:val="hybridMultilevel"/>
    <w:tmpl w:val="AEEE6FC2"/>
    <w:lvl w:ilvl="0" w:tplc="2AE4C24E">
      <w:start w:val="1"/>
      <w:numFmt w:val="lowerRoman"/>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0D837E9E"/>
    <w:multiLevelType w:val="hybridMultilevel"/>
    <w:tmpl w:val="3BC8B650"/>
    <w:lvl w:ilvl="0" w:tplc="0192B8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EE35820"/>
    <w:multiLevelType w:val="hybridMultilevel"/>
    <w:tmpl w:val="F7CA8B3A"/>
    <w:lvl w:ilvl="0" w:tplc="DA208112">
      <w:start w:val="1"/>
      <w:numFmt w:val="decimal"/>
      <w:lvlText w:val="(%1)"/>
      <w:lvlJc w:val="left"/>
      <w:pPr>
        <w:ind w:left="742" w:hanging="317"/>
      </w:pPr>
      <w:rPr>
        <w:rFonts w:hint="default"/>
        <w:w w:val="100"/>
        <w:lang w:val="ro-RO" w:eastAsia="en-US" w:bidi="ar-SA"/>
      </w:rPr>
    </w:lvl>
    <w:lvl w:ilvl="1" w:tplc="F788D9B6">
      <w:numFmt w:val="bullet"/>
      <w:lvlText w:val="-"/>
      <w:lvlJc w:val="left"/>
      <w:pPr>
        <w:ind w:left="1460" w:hanging="360"/>
      </w:pPr>
      <w:rPr>
        <w:rFonts w:ascii="Times New Roman" w:eastAsia="Times New Roman" w:hAnsi="Times New Roman" w:cs="Times New Roman" w:hint="default"/>
        <w:w w:val="100"/>
        <w:sz w:val="22"/>
        <w:szCs w:val="22"/>
        <w:lang w:val="ro-RO" w:eastAsia="en-US" w:bidi="ar-SA"/>
      </w:rPr>
    </w:lvl>
    <w:lvl w:ilvl="2" w:tplc="9398BE18">
      <w:numFmt w:val="bullet"/>
      <w:lvlText w:val="•"/>
      <w:lvlJc w:val="left"/>
      <w:pPr>
        <w:ind w:left="2427" w:hanging="360"/>
      </w:pPr>
      <w:rPr>
        <w:rFonts w:hint="default"/>
        <w:lang w:val="ro-RO" w:eastAsia="en-US" w:bidi="ar-SA"/>
      </w:rPr>
    </w:lvl>
    <w:lvl w:ilvl="3" w:tplc="4AC27AF0">
      <w:numFmt w:val="bullet"/>
      <w:lvlText w:val="•"/>
      <w:lvlJc w:val="left"/>
      <w:pPr>
        <w:ind w:left="3394" w:hanging="360"/>
      </w:pPr>
      <w:rPr>
        <w:rFonts w:hint="default"/>
        <w:lang w:val="ro-RO" w:eastAsia="en-US" w:bidi="ar-SA"/>
      </w:rPr>
    </w:lvl>
    <w:lvl w:ilvl="4" w:tplc="E362AB34">
      <w:numFmt w:val="bullet"/>
      <w:lvlText w:val="•"/>
      <w:lvlJc w:val="left"/>
      <w:pPr>
        <w:ind w:left="4362" w:hanging="360"/>
      </w:pPr>
      <w:rPr>
        <w:rFonts w:hint="default"/>
        <w:lang w:val="ro-RO" w:eastAsia="en-US" w:bidi="ar-SA"/>
      </w:rPr>
    </w:lvl>
    <w:lvl w:ilvl="5" w:tplc="816A2538">
      <w:numFmt w:val="bullet"/>
      <w:lvlText w:val="•"/>
      <w:lvlJc w:val="left"/>
      <w:pPr>
        <w:ind w:left="5329" w:hanging="360"/>
      </w:pPr>
      <w:rPr>
        <w:rFonts w:hint="default"/>
        <w:lang w:val="ro-RO" w:eastAsia="en-US" w:bidi="ar-SA"/>
      </w:rPr>
    </w:lvl>
    <w:lvl w:ilvl="6" w:tplc="4EF8032C">
      <w:numFmt w:val="bullet"/>
      <w:lvlText w:val="•"/>
      <w:lvlJc w:val="left"/>
      <w:pPr>
        <w:ind w:left="6296" w:hanging="360"/>
      </w:pPr>
      <w:rPr>
        <w:rFonts w:hint="default"/>
        <w:lang w:val="ro-RO" w:eastAsia="en-US" w:bidi="ar-SA"/>
      </w:rPr>
    </w:lvl>
    <w:lvl w:ilvl="7" w:tplc="0038CBF8">
      <w:numFmt w:val="bullet"/>
      <w:lvlText w:val="•"/>
      <w:lvlJc w:val="left"/>
      <w:pPr>
        <w:ind w:left="7264" w:hanging="360"/>
      </w:pPr>
      <w:rPr>
        <w:rFonts w:hint="default"/>
        <w:lang w:val="ro-RO" w:eastAsia="en-US" w:bidi="ar-SA"/>
      </w:rPr>
    </w:lvl>
    <w:lvl w:ilvl="8" w:tplc="74E299B2">
      <w:numFmt w:val="bullet"/>
      <w:lvlText w:val="•"/>
      <w:lvlJc w:val="left"/>
      <w:pPr>
        <w:ind w:left="8231" w:hanging="360"/>
      </w:pPr>
      <w:rPr>
        <w:rFonts w:hint="default"/>
        <w:lang w:val="ro-RO" w:eastAsia="en-US" w:bidi="ar-SA"/>
      </w:rPr>
    </w:lvl>
  </w:abstractNum>
  <w:abstractNum w:abstractNumId="15" w15:restartNumberingAfterBreak="0">
    <w:nsid w:val="0FF56300"/>
    <w:multiLevelType w:val="hybridMultilevel"/>
    <w:tmpl w:val="DA1E4B68"/>
    <w:lvl w:ilvl="0" w:tplc="04090001">
      <w:start w:val="1"/>
      <w:numFmt w:val="bullet"/>
      <w:lvlText w:val=""/>
      <w:lvlJc w:val="left"/>
      <w:pPr>
        <w:ind w:left="2160" w:hanging="360"/>
      </w:pPr>
      <w:rPr>
        <w:rFonts w:ascii="Symbol" w:hAnsi="Symbol" w:hint="default"/>
      </w:rPr>
    </w:lvl>
    <w:lvl w:ilvl="1" w:tplc="04090001">
      <w:start w:val="1"/>
      <w:numFmt w:val="bullet"/>
      <w:lvlText w:val=""/>
      <w:lvlJc w:val="left"/>
      <w:pPr>
        <w:ind w:left="2880" w:hanging="360"/>
      </w:pPr>
      <w:rPr>
        <w:rFonts w:ascii="Symbol" w:hAnsi="Symbol"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155C1800"/>
    <w:multiLevelType w:val="hybridMultilevel"/>
    <w:tmpl w:val="F2BEF878"/>
    <w:lvl w:ilvl="0" w:tplc="D60039EA">
      <w:numFmt w:val="bullet"/>
      <w:lvlText w:val=""/>
      <w:lvlJc w:val="left"/>
      <w:pPr>
        <w:ind w:left="1820" w:hanging="360"/>
      </w:pPr>
      <w:rPr>
        <w:rFonts w:ascii="Wingdings" w:eastAsia="Wingdings" w:hAnsi="Wingdings" w:cs="Wingdings" w:hint="default"/>
        <w:w w:val="100"/>
        <w:sz w:val="22"/>
        <w:szCs w:val="22"/>
        <w:lang w:val="ro-RO" w:eastAsia="en-US" w:bidi="ar-SA"/>
      </w:rPr>
    </w:lvl>
    <w:lvl w:ilvl="1" w:tplc="4098900C">
      <w:numFmt w:val="bullet"/>
      <w:lvlText w:val="•"/>
      <w:lvlJc w:val="left"/>
      <w:pPr>
        <w:ind w:left="2654" w:hanging="360"/>
      </w:pPr>
      <w:rPr>
        <w:rFonts w:hint="default"/>
        <w:lang w:val="ro-RO" w:eastAsia="en-US" w:bidi="ar-SA"/>
      </w:rPr>
    </w:lvl>
    <w:lvl w:ilvl="2" w:tplc="86620730">
      <w:numFmt w:val="bullet"/>
      <w:lvlText w:val="•"/>
      <w:lvlJc w:val="left"/>
      <w:pPr>
        <w:ind w:left="3489" w:hanging="360"/>
      </w:pPr>
      <w:rPr>
        <w:rFonts w:hint="default"/>
        <w:lang w:val="ro-RO" w:eastAsia="en-US" w:bidi="ar-SA"/>
      </w:rPr>
    </w:lvl>
    <w:lvl w:ilvl="3" w:tplc="2FEAA28E">
      <w:numFmt w:val="bullet"/>
      <w:lvlText w:val="•"/>
      <w:lvlJc w:val="left"/>
      <w:pPr>
        <w:ind w:left="4323" w:hanging="360"/>
      </w:pPr>
      <w:rPr>
        <w:rFonts w:hint="default"/>
        <w:lang w:val="ro-RO" w:eastAsia="en-US" w:bidi="ar-SA"/>
      </w:rPr>
    </w:lvl>
    <w:lvl w:ilvl="4" w:tplc="A94E84C2">
      <w:numFmt w:val="bullet"/>
      <w:lvlText w:val="•"/>
      <w:lvlJc w:val="left"/>
      <w:pPr>
        <w:ind w:left="5158" w:hanging="360"/>
      </w:pPr>
      <w:rPr>
        <w:rFonts w:hint="default"/>
        <w:lang w:val="ro-RO" w:eastAsia="en-US" w:bidi="ar-SA"/>
      </w:rPr>
    </w:lvl>
    <w:lvl w:ilvl="5" w:tplc="90FC9366">
      <w:numFmt w:val="bullet"/>
      <w:lvlText w:val="•"/>
      <w:lvlJc w:val="left"/>
      <w:pPr>
        <w:ind w:left="5993" w:hanging="360"/>
      </w:pPr>
      <w:rPr>
        <w:rFonts w:hint="default"/>
        <w:lang w:val="ro-RO" w:eastAsia="en-US" w:bidi="ar-SA"/>
      </w:rPr>
    </w:lvl>
    <w:lvl w:ilvl="6" w:tplc="49EAF9FA">
      <w:numFmt w:val="bullet"/>
      <w:lvlText w:val="•"/>
      <w:lvlJc w:val="left"/>
      <w:pPr>
        <w:ind w:left="6827" w:hanging="360"/>
      </w:pPr>
      <w:rPr>
        <w:rFonts w:hint="default"/>
        <w:lang w:val="ro-RO" w:eastAsia="en-US" w:bidi="ar-SA"/>
      </w:rPr>
    </w:lvl>
    <w:lvl w:ilvl="7" w:tplc="7610B57C">
      <w:numFmt w:val="bullet"/>
      <w:lvlText w:val="•"/>
      <w:lvlJc w:val="left"/>
      <w:pPr>
        <w:ind w:left="7662" w:hanging="360"/>
      </w:pPr>
      <w:rPr>
        <w:rFonts w:hint="default"/>
        <w:lang w:val="ro-RO" w:eastAsia="en-US" w:bidi="ar-SA"/>
      </w:rPr>
    </w:lvl>
    <w:lvl w:ilvl="8" w:tplc="C9C8A7C0">
      <w:numFmt w:val="bullet"/>
      <w:lvlText w:val="•"/>
      <w:lvlJc w:val="left"/>
      <w:pPr>
        <w:ind w:left="8497" w:hanging="360"/>
      </w:pPr>
      <w:rPr>
        <w:rFonts w:hint="default"/>
        <w:lang w:val="ro-RO" w:eastAsia="en-US" w:bidi="ar-SA"/>
      </w:rPr>
    </w:lvl>
  </w:abstractNum>
  <w:abstractNum w:abstractNumId="17" w15:restartNumberingAfterBreak="0">
    <w:nsid w:val="15627C8F"/>
    <w:multiLevelType w:val="hybridMultilevel"/>
    <w:tmpl w:val="8F2612E2"/>
    <w:lvl w:ilvl="0" w:tplc="0418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8" w15:restartNumberingAfterBreak="0">
    <w:nsid w:val="16CC4D00"/>
    <w:multiLevelType w:val="hybridMultilevel"/>
    <w:tmpl w:val="B0B455A8"/>
    <w:lvl w:ilvl="0" w:tplc="04090001">
      <w:start w:val="1"/>
      <w:numFmt w:val="bullet"/>
      <w:lvlText w:val=""/>
      <w:lvlJc w:val="left"/>
      <w:pPr>
        <w:ind w:left="740" w:hanging="360"/>
      </w:pPr>
      <w:rPr>
        <w:rFonts w:ascii="Symbol" w:hAnsi="Symbol" w:hint="default"/>
        <w:w w:val="100"/>
        <w:lang w:val="ro-RO" w:eastAsia="en-US" w:bidi="ar-SA"/>
      </w:rPr>
    </w:lvl>
    <w:lvl w:ilvl="1" w:tplc="31BA05F4">
      <w:numFmt w:val="bullet"/>
      <w:lvlText w:val="•"/>
      <w:lvlJc w:val="left"/>
      <w:pPr>
        <w:ind w:left="1682" w:hanging="360"/>
      </w:pPr>
      <w:rPr>
        <w:rFonts w:hint="default"/>
        <w:lang w:val="ro-RO" w:eastAsia="en-US" w:bidi="ar-SA"/>
      </w:rPr>
    </w:lvl>
    <w:lvl w:ilvl="2" w:tplc="DB3AD60C">
      <w:numFmt w:val="bullet"/>
      <w:lvlText w:val="•"/>
      <w:lvlJc w:val="left"/>
      <w:pPr>
        <w:ind w:left="2625" w:hanging="360"/>
      </w:pPr>
      <w:rPr>
        <w:rFonts w:hint="default"/>
        <w:lang w:val="ro-RO" w:eastAsia="en-US" w:bidi="ar-SA"/>
      </w:rPr>
    </w:lvl>
    <w:lvl w:ilvl="3" w:tplc="419C7780">
      <w:numFmt w:val="bullet"/>
      <w:lvlText w:val="•"/>
      <w:lvlJc w:val="left"/>
      <w:pPr>
        <w:ind w:left="3567" w:hanging="360"/>
      </w:pPr>
      <w:rPr>
        <w:rFonts w:hint="default"/>
        <w:lang w:val="ro-RO" w:eastAsia="en-US" w:bidi="ar-SA"/>
      </w:rPr>
    </w:lvl>
    <w:lvl w:ilvl="4" w:tplc="0BD8CEFA">
      <w:numFmt w:val="bullet"/>
      <w:lvlText w:val="•"/>
      <w:lvlJc w:val="left"/>
      <w:pPr>
        <w:ind w:left="4510" w:hanging="360"/>
      </w:pPr>
      <w:rPr>
        <w:rFonts w:hint="default"/>
        <w:lang w:val="ro-RO" w:eastAsia="en-US" w:bidi="ar-SA"/>
      </w:rPr>
    </w:lvl>
    <w:lvl w:ilvl="5" w:tplc="F4F04A78">
      <w:numFmt w:val="bullet"/>
      <w:lvlText w:val="•"/>
      <w:lvlJc w:val="left"/>
      <w:pPr>
        <w:ind w:left="5453" w:hanging="360"/>
      </w:pPr>
      <w:rPr>
        <w:rFonts w:hint="default"/>
        <w:lang w:val="ro-RO" w:eastAsia="en-US" w:bidi="ar-SA"/>
      </w:rPr>
    </w:lvl>
    <w:lvl w:ilvl="6" w:tplc="2D7C66DC">
      <w:numFmt w:val="bullet"/>
      <w:lvlText w:val="•"/>
      <w:lvlJc w:val="left"/>
      <w:pPr>
        <w:ind w:left="6395" w:hanging="360"/>
      </w:pPr>
      <w:rPr>
        <w:rFonts w:hint="default"/>
        <w:lang w:val="ro-RO" w:eastAsia="en-US" w:bidi="ar-SA"/>
      </w:rPr>
    </w:lvl>
    <w:lvl w:ilvl="7" w:tplc="7D5A54E4">
      <w:numFmt w:val="bullet"/>
      <w:lvlText w:val="•"/>
      <w:lvlJc w:val="left"/>
      <w:pPr>
        <w:ind w:left="7338" w:hanging="360"/>
      </w:pPr>
      <w:rPr>
        <w:rFonts w:hint="default"/>
        <w:lang w:val="ro-RO" w:eastAsia="en-US" w:bidi="ar-SA"/>
      </w:rPr>
    </w:lvl>
    <w:lvl w:ilvl="8" w:tplc="0F8E26C8">
      <w:numFmt w:val="bullet"/>
      <w:lvlText w:val="•"/>
      <w:lvlJc w:val="left"/>
      <w:pPr>
        <w:ind w:left="8281" w:hanging="360"/>
      </w:pPr>
      <w:rPr>
        <w:rFonts w:hint="default"/>
        <w:lang w:val="ro-RO" w:eastAsia="en-US" w:bidi="ar-SA"/>
      </w:rPr>
    </w:lvl>
  </w:abstractNum>
  <w:abstractNum w:abstractNumId="19" w15:restartNumberingAfterBreak="0">
    <w:nsid w:val="179A1CC0"/>
    <w:multiLevelType w:val="hybridMultilevel"/>
    <w:tmpl w:val="4D7AD2E2"/>
    <w:lvl w:ilvl="0" w:tplc="E9EEE4DE">
      <w:start w:val="1"/>
      <w:numFmt w:val="decimal"/>
      <w:lvlText w:val="(%1)"/>
      <w:lvlJc w:val="left"/>
      <w:pPr>
        <w:ind w:left="380" w:hanging="319"/>
      </w:pPr>
      <w:rPr>
        <w:rFonts w:ascii="Times New Roman" w:eastAsia="Times New Roman" w:hAnsi="Times New Roman" w:cs="Times New Roman" w:hint="default"/>
        <w:w w:val="100"/>
        <w:sz w:val="22"/>
        <w:szCs w:val="22"/>
        <w:lang w:val="ro-RO" w:eastAsia="en-US" w:bidi="ar-SA"/>
      </w:rPr>
    </w:lvl>
    <w:lvl w:ilvl="1" w:tplc="CEAE7146">
      <w:numFmt w:val="bullet"/>
      <w:lvlText w:val="•"/>
      <w:lvlJc w:val="left"/>
      <w:pPr>
        <w:ind w:left="1358" w:hanging="319"/>
      </w:pPr>
      <w:rPr>
        <w:rFonts w:hint="default"/>
        <w:lang w:val="ro-RO" w:eastAsia="en-US" w:bidi="ar-SA"/>
      </w:rPr>
    </w:lvl>
    <w:lvl w:ilvl="2" w:tplc="01708110">
      <w:numFmt w:val="bullet"/>
      <w:lvlText w:val="•"/>
      <w:lvlJc w:val="left"/>
      <w:pPr>
        <w:ind w:left="2337" w:hanging="319"/>
      </w:pPr>
      <w:rPr>
        <w:rFonts w:hint="default"/>
        <w:lang w:val="ro-RO" w:eastAsia="en-US" w:bidi="ar-SA"/>
      </w:rPr>
    </w:lvl>
    <w:lvl w:ilvl="3" w:tplc="A56CC0CE">
      <w:numFmt w:val="bullet"/>
      <w:lvlText w:val="•"/>
      <w:lvlJc w:val="left"/>
      <w:pPr>
        <w:ind w:left="3315" w:hanging="319"/>
      </w:pPr>
      <w:rPr>
        <w:rFonts w:hint="default"/>
        <w:lang w:val="ro-RO" w:eastAsia="en-US" w:bidi="ar-SA"/>
      </w:rPr>
    </w:lvl>
    <w:lvl w:ilvl="4" w:tplc="3FBEB642">
      <w:numFmt w:val="bullet"/>
      <w:lvlText w:val="•"/>
      <w:lvlJc w:val="left"/>
      <w:pPr>
        <w:ind w:left="4294" w:hanging="319"/>
      </w:pPr>
      <w:rPr>
        <w:rFonts w:hint="default"/>
        <w:lang w:val="ro-RO" w:eastAsia="en-US" w:bidi="ar-SA"/>
      </w:rPr>
    </w:lvl>
    <w:lvl w:ilvl="5" w:tplc="8256A6E2">
      <w:numFmt w:val="bullet"/>
      <w:lvlText w:val="•"/>
      <w:lvlJc w:val="left"/>
      <w:pPr>
        <w:ind w:left="5273" w:hanging="319"/>
      </w:pPr>
      <w:rPr>
        <w:rFonts w:hint="default"/>
        <w:lang w:val="ro-RO" w:eastAsia="en-US" w:bidi="ar-SA"/>
      </w:rPr>
    </w:lvl>
    <w:lvl w:ilvl="6" w:tplc="BA46A0B8">
      <w:numFmt w:val="bullet"/>
      <w:lvlText w:val="•"/>
      <w:lvlJc w:val="left"/>
      <w:pPr>
        <w:ind w:left="6251" w:hanging="319"/>
      </w:pPr>
      <w:rPr>
        <w:rFonts w:hint="default"/>
        <w:lang w:val="ro-RO" w:eastAsia="en-US" w:bidi="ar-SA"/>
      </w:rPr>
    </w:lvl>
    <w:lvl w:ilvl="7" w:tplc="426A6B6E">
      <w:numFmt w:val="bullet"/>
      <w:lvlText w:val="•"/>
      <w:lvlJc w:val="left"/>
      <w:pPr>
        <w:ind w:left="7230" w:hanging="319"/>
      </w:pPr>
      <w:rPr>
        <w:rFonts w:hint="default"/>
        <w:lang w:val="ro-RO" w:eastAsia="en-US" w:bidi="ar-SA"/>
      </w:rPr>
    </w:lvl>
    <w:lvl w:ilvl="8" w:tplc="DF08C3B2">
      <w:numFmt w:val="bullet"/>
      <w:lvlText w:val="•"/>
      <w:lvlJc w:val="left"/>
      <w:pPr>
        <w:ind w:left="8209" w:hanging="319"/>
      </w:pPr>
      <w:rPr>
        <w:rFonts w:hint="default"/>
        <w:lang w:val="ro-RO" w:eastAsia="en-US" w:bidi="ar-SA"/>
      </w:rPr>
    </w:lvl>
  </w:abstractNum>
  <w:abstractNum w:abstractNumId="20" w15:restartNumberingAfterBreak="0">
    <w:nsid w:val="17C46341"/>
    <w:multiLevelType w:val="hybridMultilevel"/>
    <w:tmpl w:val="E09427CE"/>
    <w:lvl w:ilvl="0" w:tplc="9476DB2A">
      <w:start w:val="1"/>
      <w:numFmt w:val="upperRoman"/>
      <w:lvlText w:val="%1."/>
      <w:lvlJc w:val="left"/>
      <w:pPr>
        <w:ind w:left="380" w:hanging="197"/>
      </w:pPr>
      <w:rPr>
        <w:rFonts w:ascii="Times New Roman" w:eastAsia="Times New Roman" w:hAnsi="Times New Roman" w:cs="Times New Roman" w:hint="default"/>
        <w:b/>
        <w:bCs/>
        <w:w w:val="100"/>
        <w:sz w:val="22"/>
        <w:szCs w:val="22"/>
        <w:lang w:val="ro-RO" w:eastAsia="en-US" w:bidi="ar-SA"/>
      </w:rPr>
    </w:lvl>
    <w:lvl w:ilvl="1" w:tplc="587E63E4">
      <w:numFmt w:val="bullet"/>
      <w:lvlText w:val="•"/>
      <w:lvlJc w:val="left"/>
      <w:pPr>
        <w:ind w:left="1358" w:hanging="197"/>
      </w:pPr>
      <w:rPr>
        <w:rFonts w:hint="default"/>
        <w:lang w:val="ro-RO" w:eastAsia="en-US" w:bidi="ar-SA"/>
      </w:rPr>
    </w:lvl>
    <w:lvl w:ilvl="2" w:tplc="C02267D4">
      <w:numFmt w:val="bullet"/>
      <w:lvlText w:val="•"/>
      <w:lvlJc w:val="left"/>
      <w:pPr>
        <w:ind w:left="2337" w:hanging="197"/>
      </w:pPr>
      <w:rPr>
        <w:rFonts w:hint="default"/>
        <w:lang w:val="ro-RO" w:eastAsia="en-US" w:bidi="ar-SA"/>
      </w:rPr>
    </w:lvl>
    <w:lvl w:ilvl="3" w:tplc="BE7896BC">
      <w:numFmt w:val="bullet"/>
      <w:lvlText w:val="•"/>
      <w:lvlJc w:val="left"/>
      <w:pPr>
        <w:ind w:left="3315" w:hanging="197"/>
      </w:pPr>
      <w:rPr>
        <w:rFonts w:hint="default"/>
        <w:lang w:val="ro-RO" w:eastAsia="en-US" w:bidi="ar-SA"/>
      </w:rPr>
    </w:lvl>
    <w:lvl w:ilvl="4" w:tplc="1F38EE0E">
      <w:numFmt w:val="bullet"/>
      <w:lvlText w:val="•"/>
      <w:lvlJc w:val="left"/>
      <w:pPr>
        <w:ind w:left="4294" w:hanging="197"/>
      </w:pPr>
      <w:rPr>
        <w:rFonts w:hint="default"/>
        <w:lang w:val="ro-RO" w:eastAsia="en-US" w:bidi="ar-SA"/>
      </w:rPr>
    </w:lvl>
    <w:lvl w:ilvl="5" w:tplc="55DC2D1E">
      <w:numFmt w:val="bullet"/>
      <w:lvlText w:val="•"/>
      <w:lvlJc w:val="left"/>
      <w:pPr>
        <w:ind w:left="5273" w:hanging="197"/>
      </w:pPr>
      <w:rPr>
        <w:rFonts w:hint="default"/>
        <w:lang w:val="ro-RO" w:eastAsia="en-US" w:bidi="ar-SA"/>
      </w:rPr>
    </w:lvl>
    <w:lvl w:ilvl="6" w:tplc="60DC6B38">
      <w:numFmt w:val="bullet"/>
      <w:lvlText w:val="•"/>
      <w:lvlJc w:val="left"/>
      <w:pPr>
        <w:ind w:left="6251" w:hanging="197"/>
      </w:pPr>
      <w:rPr>
        <w:rFonts w:hint="default"/>
        <w:lang w:val="ro-RO" w:eastAsia="en-US" w:bidi="ar-SA"/>
      </w:rPr>
    </w:lvl>
    <w:lvl w:ilvl="7" w:tplc="D82E1F7A">
      <w:numFmt w:val="bullet"/>
      <w:lvlText w:val="•"/>
      <w:lvlJc w:val="left"/>
      <w:pPr>
        <w:ind w:left="7230" w:hanging="197"/>
      </w:pPr>
      <w:rPr>
        <w:rFonts w:hint="default"/>
        <w:lang w:val="ro-RO" w:eastAsia="en-US" w:bidi="ar-SA"/>
      </w:rPr>
    </w:lvl>
    <w:lvl w:ilvl="8" w:tplc="E06EA182">
      <w:numFmt w:val="bullet"/>
      <w:lvlText w:val="•"/>
      <w:lvlJc w:val="left"/>
      <w:pPr>
        <w:ind w:left="8209" w:hanging="197"/>
      </w:pPr>
      <w:rPr>
        <w:rFonts w:hint="default"/>
        <w:lang w:val="ro-RO" w:eastAsia="en-US" w:bidi="ar-SA"/>
      </w:rPr>
    </w:lvl>
  </w:abstractNum>
  <w:abstractNum w:abstractNumId="21" w15:restartNumberingAfterBreak="0">
    <w:nsid w:val="1A821B9F"/>
    <w:multiLevelType w:val="hybridMultilevel"/>
    <w:tmpl w:val="BBF2E884"/>
    <w:lvl w:ilvl="0" w:tplc="AF8C2D26">
      <w:numFmt w:val="bullet"/>
      <w:lvlText w:val=""/>
      <w:lvlJc w:val="left"/>
      <w:pPr>
        <w:ind w:left="1100" w:hanging="360"/>
      </w:pPr>
      <w:rPr>
        <w:rFonts w:ascii="Symbol" w:eastAsia="Symbol" w:hAnsi="Symbol" w:cs="Symbol" w:hint="default"/>
        <w:w w:val="100"/>
        <w:sz w:val="22"/>
        <w:szCs w:val="22"/>
        <w:lang w:val="ro-RO" w:eastAsia="en-US" w:bidi="ar-SA"/>
      </w:rPr>
    </w:lvl>
    <w:lvl w:ilvl="1" w:tplc="7166C376">
      <w:numFmt w:val="bullet"/>
      <w:lvlText w:val="•"/>
      <w:lvlJc w:val="left"/>
      <w:pPr>
        <w:ind w:left="2006" w:hanging="360"/>
      </w:pPr>
      <w:rPr>
        <w:rFonts w:hint="default"/>
        <w:lang w:val="ro-RO" w:eastAsia="en-US" w:bidi="ar-SA"/>
      </w:rPr>
    </w:lvl>
    <w:lvl w:ilvl="2" w:tplc="41829DF4">
      <w:numFmt w:val="bullet"/>
      <w:lvlText w:val="•"/>
      <w:lvlJc w:val="left"/>
      <w:pPr>
        <w:ind w:left="2913" w:hanging="360"/>
      </w:pPr>
      <w:rPr>
        <w:rFonts w:hint="default"/>
        <w:lang w:val="ro-RO" w:eastAsia="en-US" w:bidi="ar-SA"/>
      </w:rPr>
    </w:lvl>
    <w:lvl w:ilvl="3" w:tplc="09F2E23E">
      <w:numFmt w:val="bullet"/>
      <w:lvlText w:val="•"/>
      <w:lvlJc w:val="left"/>
      <w:pPr>
        <w:ind w:left="3819" w:hanging="360"/>
      </w:pPr>
      <w:rPr>
        <w:rFonts w:hint="default"/>
        <w:lang w:val="ro-RO" w:eastAsia="en-US" w:bidi="ar-SA"/>
      </w:rPr>
    </w:lvl>
    <w:lvl w:ilvl="4" w:tplc="FCD62B58">
      <w:numFmt w:val="bullet"/>
      <w:lvlText w:val="•"/>
      <w:lvlJc w:val="left"/>
      <w:pPr>
        <w:ind w:left="4726" w:hanging="360"/>
      </w:pPr>
      <w:rPr>
        <w:rFonts w:hint="default"/>
        <w:lang w:val="ro-RO" w:eastAsia="en-US" w:bidi="ar-SA"/>
      </w:rPr>
    </w:lvl>
    <w:lvl w:ilvl="5" w:tplc="54441F48">
      <w:numFmt w:val="bullet"/>
      <w:lvlText w:val="•"/>
      <w:lvlJc w:val="left"/>
      <w:pPr>
        <w:ind w:left="5633" w:hanging="360"/>
      </w:pPr>
      <w:rPr>
        <w:rFonts w:hint="default"/>
        <w:lang w:val="ro-RO" w:eastAsia="en-US" w:bidi="ar-SA"/>
      </w:rPr>
    </w:lvl>
    <w:lvl w:ilvl="6" w:tplc="6AFA953E">
      <w:numFmt w:val="bullet"/>
      <w:lvlText w:val="•"/>
      <w:lvlJc w:val="left"/>
      <w:pPr>
        <w:ind w:left="6539" w:hanging="360"/>
      </w:pPr>
      <w:rPr>
        <w:rFonts w:hint="default"/>
        <w:lang w:val="ro-RO" w:eastAsia="en-US" w:bidi="ar-SA"/>
      </w:rPr>
    </w:lvl>
    <w:lvl w:ilvl="7" w:tplc="CFB84F96">
      <w:numFmt w:val="bullet"/>
      <w:lvlText w:val="•"/>
      <w:lvlJc w:val="left"/>
      <w:pPr>
        <w:ind w:left="7446" w:hanging="360"/>
      </w:pPr>
      <w:rPr>
        <w:rFonts w:hint="default"/>
        <w:lang w:val="ro-RO" w:eastAsia="en-US" w:bidi="ar-SA"/>
      </w:rPr>
    </w:lvl>
    <w:lvl w:ilvl="8" w:tplc="7F207A14">
      <w:numFmt w:val="bullet"/>
      <w:lvlText w:val="•"/>
      <w:lvlJc w:val="left"/>
      <w:pPr>
        <w:ind w:left="8353" w:hanging="360"/>
      </w:pPr>
      <w:rPr>
        <w:rFonts w:hint="default"/>
        <w:lang w:val="ro-RO" w:eastAsia="en-US" w:bidi="ar-SA"/>
      </w:rPr>
    </w:lvl>
  </w:abstractNum>
  <w:abstractNum w:abstractNumId="22" w15:restartNumberingAfterBreak="0">
    <w:nsid w:val="1BDB5576"/>
    <w:multiLevelType w:val="hybridMultilevel"/>
    <w:tmpl w:val="C778F32E"/>
    <w:lvl w:ilvl="0" w:tplc="DC369CA2">
      <w:start w:val="1"/>
      <w:numFmt w:val="decimal"/>
      <w:lvlText w:val="(%1)"/>
      <w:lvlJc w:val="left"/>
      <w:pPr>
        <w:ind w:left="380" w:hanging="317"/>
      </w:pPr>
      <w:rPr>
        <w:rFonts w:ascii="Times New Roman" w:eastAsia="Times New Roman" w:hAnsi="Times New Roman" w:cs="Times New Roman" w:hint="default"/>
        <w:w w:val="100"/>
        <w:sz w:val="22"/>
        <w:szCs w:val="22"/>
        <w:lang w:val="ro-RO" w:eastAsia="en-US" w:bidi="ar-SA"/>
      </w:rPr>
    </w:lvl>
    <w:lvl w:ilvl="1" w:tplc="867E2092">
      <w:numFmt w:val="bullet"/>
      <w:lvlText w:val=""/>
      <w:lvlJc w:val="left"/>
      <w:pPr>
        <w:ind w:left="1450" w:hanging="360"/>
      </w:pPr>
      <w:rPr>
        <w:rFonts w:ascii="Symbol" w:eastAsia="Symbol" w:hAnsi="Symbol" w:cs="Symbol" w:hint="default"/>
        <w:w w:val="100"/>
        <w:sz w:val="22"/>
        <w:szCs w:val="22"/>
        <w:lang w:val="ro-RO" w:eastAsia="en-US" w:bidi="ar-SA"/>
      </w:rPr>
    </w:lvl>
    <w:lvl w:ilvl="2" w:tplc="C8D42A28">
      <w:numFmt w:val="bullet"/>
      <w:lvlText w:val="•"/>
      <w:lvlJc w:val="left"/>
      <w:pPr>
        <w:ind w:left="2427" w:hanging="360"/>
      </w:pPr>
      <w:rPr>
        <w:rFonts w:hint="default"/>
        <w:lang w:val="ro-RO" w:eastAsia="en-US" w:bidi="ar-SA"/>
      </w:rPr>
    </w:lvl>
    <w:lvl w:ilvl="3" w:tplc="AA284354">
      <w:numFmt w:val="bullet"/>
      <w:lvlText w:val="•"/>
      <w:lvlJc w:val="left"/>
      <w:pPr>
        <w:ind w:left="3394" w:hanging="360"/>
      </w:pPr>
      <w:rPr>
        <w:rFonts w:hint="default"/>
        <w:lang w:val="ro-RO" w:eastAsia="en-US" w:bidi="ar-SA"/>
      </w:rPr>
    </w:lvl>
    <w:lvl w:ilvl="4" w:tplc="46048024">
      <w:numFmt w:val="bullet"/>
      <w:lvlText w:val="•"/>
      <w:lvlJc w:val="left"/>
      <w:pPr>
        <w:ind w:left="4362" w:hanging="360"/>
      </w:pPr>
      <w:rPr>
        <w:rFonts w:hint="default"/>
        <w:lang w:val="ro-RO" w:eastAsia="en-US" w:bidi="ar-SA"/>
      </w:rPr>
    </w:lvl>
    <w:lvl w:ilvl="5" w:tplc="5922C4E6">
      <w:numFmt w:val="bullet"/>
      <w:lvlText w:val="•"/>
      <w:lvlJc w:val="left"/>
      <w:pPr>
        <w:ind w:left="5329" w:hanging="360"/>
      </w:pPr>
      <w:rPr>
        <w:rFonts w:hint="default"/>
        <w:lang w:val="ro-RO" w:eastAsia="en-US" w:bidi="ar-SA"/>
      </w:rPr>
    </w:lvl>
    <w:lvl w:ilvl="6" w:tplc="656A2C6A">
      <w:numFmt w:val="bullet"/>
      <w:lvlText w:val="•"/>
      <w:lvlJc w:val="left"/>
      <w:pPr>
        <w:ind w:left="6296" w:hanging="360"/>
      </w:pPr>
      <w:rPr>
        <w:rFonts w:hint="default"/>
        <w:lang w:val="ro-RO" w:eastAsia="en-US" w:bidi="ar-SA"/>
      </w:rPr>
    </w:lvl>
    <w:lvl w:ilvl="7" w:tplc="26307CDA">
      <w:numFmt w:val="bullet"/>
      <w:lvlText w:val="•"/>
      <w:lvlJc w:val="left"/>
      <w:pPr>
        <w:ind w:left="7264" w:hanging="360"/>
      </w:pPr>
      <w:rPr>
        <w:rFonts w:hint="default"/>
        <w:lang w:val="ro-RO" w:eastAsia="en-US" w:bidi="ar-SA"/>
      </w:rPr>
    </w:lvl>
    <w:lvl w:ilvl="8" w:tplc="3B7A4156">
      <w:numFmt w:val="bullet"/>
      <w:lvlText w:val="•"/>
      <w:lvlJc w:val="left"/>
      <w:pPr>
        <w:ind w:left="8231" w:hanging="360"/>
      </w:pPr>
      <w:rPr>
        <w:rFonts w:hint="default"/>
        <w:lang w:val="ro-RO" w:eastAsia="en-US" w:bidi="ar-SA"/>
      </w:rPr>
    </w:lvl>
  </w:abstractNum>
  <w:abstractNum w:abstractNumId="23" w15:restartNumberingAfterBreak="0">
    <w:nsid w:val="1C871D4A"/>
    <w:multiLevelType w:val="hybridMultilevel"/>
    <w:tmpl w:val="7542DC62"/>
    <w:lvl w:ilvl="0" w:tplc="0D34CA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D5866D7"/>
    <w:multiLevelType w:val="hybridMultilevel"/>
    <w:tmpl w:val="2B5E0A42"/>
    <w:lvl w:ilvl="0" w:tplc="C24EE67A">
      <w:start w:val="1"/>
      <w:numFmt w:val="upperRoman"/>
      <w:lvlText w:val="%1."/>
      <w:lvlJc w:val="left"/>
      <w:pPr>
        <w:ind w:left="576" w:hanging="197"/>
      </w:pPr>
      <w:rPr>
        <w:rFonts w:ascii="Times New Roman" w:eastAsia="Times New Roman" w:hAnsi="Times New Roman" w:cs="Times New Roman" w:hint="default"/>
        <w:b/>
        <w:bCs/>
        <w:spacing w:val="-1"/>
        <w:w w:val="100"/>
        <w:sz w:val="22"/>
        <w:szCs w:val="22"/>
        <w:lang w:val="ro-RO" w:eastAsia="en-US" w:bidi="ar-SA"/>
      </w:rPr>
    </w:lvl>
    <w:lvl w:ilvl="1" w:tplc="74509A38">
      <w:start w:val="1"/>
      <w:numFmt w:val="decimal"/>
      <w:lvlText w:val="(%2)"/>
      <w:lvlJc w:val="left"/>
      <w:pPr>
        <w:ind w:left="1100" w:hanging="416"/>
      </w:pPr>
      <w:rPr>
        <w:rFonts w:ascii="Times New Roman" w:eastAsia="Times New Roman" w:hAnsi="Times New Roman" w:cs="Times New Roman" w:hint="default"/>
        <w:w w:val="100"/>
        <w:sz w:val="22"/>
        <w:szCs w:val="22"/>
        <w:lang w:val="ro-RO" w:eastAsia="en-US" w:bidi="ar-SA"/>
      </w:rPr>
    </w:lvl>
    <w:lvl w:ilvl="2" w:tplc="D4E052EE">
      <w:numFmt w:val="bullet"/>
      <w:lvlText w:val="•"/>
      <w:lvlJc w:val="left"/>
      <w:pPr>
        <w:ind w:left="1440" w:hanging="416"/>
      </w:pPr>
      <w:rPr>
        <w:rFonts w:hint="default"/>
        <w:lang w:val="ro-RO" w:eastAsia="en-US" w:bidi="ar-SA"/>
      </w:rPr>
    </w:lvl>
    <w:lvl w:ilvl="3" w:tplc="D0026FEE">
      <w:numFmt w:val="bullet"/>
      <w:lvlText w:val="•"/>
      <w:lvlJc w:val="left"/>
      <w:pPr>
        <w:ind w:left="2530" w:hanging="416"/>
      </w:pPr>
      <w:rPr>
        <w:rFonts w:hint="default"/>
        <w:lang w:val="ro-RO" w:eastAsia="en-US" w:bidi="ar-SA"/>
      </w:rPr>
    </w:lvl>
    <w:lvl w:ilvl="4" w:tplc="8F74F388">
      <w:numFmt w:val="bullet"/>
      <w:lvlText w:val="•"/>
      <w:lvlJc w:val="left"/>
      <w:pPr>
        <w:ind w:left="3621" w:hanging="416"/>
      </w:pPr>
      <w:rPr>
        <w:rFonts w:hint="default"/>
        <w:lang w:val="ro-RO" w:eastAsia="en-US" w:bidi="ar-SA"/>
      </w:rPr>
    </w:lvl>
    <w:lvl w:ilvl="5" w:tplc="3D3EC9DC">
      <w:numFmt w:val="bullet"/>
      <w:lvlText w:val="•"/>
      <w:lvlJc w:val="left"/>
      <w:pPr>
        <w:ind w:left="4712" w:hanging="416"/>
      </w:pPr>
      <w:rPr>
        <w:rFonts w:hint="default"/>
        <w:lang w:val="ro-RO" w:eastAsia="en-US" w:bidi="ar-SA"/>
      </w:rPr>
    </w:lvl>
    <w:lvl w:ilvl="6" w:tplc="9A16B45A">
      <w:numFmt w:val="bullet"/>
      <w:lvlText w:val="•"/>
      <w:lvlJc w:val="left"/>
      <w:pPr>
        <w:ind w:left="5803" w:hanging="416"/>
      </w:pPr>
      <w:rPr>
        <w:rFonts w:hint="default"/>
        <w:lang w:val="ro-RO" w:eastAsia="en-US" w:bidi="ar-SA"/>
      </w:rPr>
    </w:lvl>
    <w:lvl w:ilvl="7" w:tplc="86F6E9FC">
      <w:numFmt w:val="bullet"/>
      <w:lvlText w:val="•"/>
      <w:lvlJc w:val="left"/>
      <w:pPr>
        <w:ind w:left="6894" w:hanging="416"/>
      </w:pPr>
      <w:rPr>
        <w:rFonts w:hint="default"/>
        <w:lang w:val="ro-RO" w:eastAsia="en-US" w:bidi="ar-SA"/>
      </w:rPr>
    </w:lvl>
    <w:lvl w:ilvl="8" w:tplc="E86ACF34">
      <w:numFmt w:val="bullet"/>
      <w:lvlText w:val="•"/>
      <w:lvlJc w:val="left"/>
      <w:pPr>
        <w:ind w:left="7984" w:hanging="416"/>
      </w:pPr>
      <w:rPr>
        <w:rFonts w:hint="default"/>
        <w:lang w:val="ro-RO" w:eastAsia="en-US" w:bidi="ar-SA"/>
      </w:rPr>
    </w:lvl>
  </w:abstractNum>
  <w:abstractNum w:abstractNumId="25" w15:restartNumberingAfterBreak="0">
    <w:nsid w:val="2045360C"/>
    <w:multiLevelType w:val="hybridMultilevel"/>
    <w:tmpl w:val="3F949AF2"/>
    <w:lvl w:ilvl="0" w:tplc="E4D6AA66">
      <w:start w:val="1"/>
      <w:numFmt w:val="decimal"/>
      <w:lvlText w:val="(%1)"/>
      <w:lvlJc w:val="left"/>
      <w:pPr>
        <w:ind w:left="380" w:hanging="343"/>
      </w:pPr>
      <w:rPr>
        <w:rFonts w:ascii="Times New Roman" w:eastAsia="Times New Roman" w:hAnsi="Times New Roman" w:cs="Times New Roman" w:hint="default"/>
        <w:w w:val="100"/>
        <w:sz w:val="22"/>
        <w:szCs w:val="22"/>
        <w:lang w:val="ro-RO" w:eastAsia="en-US" w:bidi="ar-SA"/>
      </w:rPr>
    </w:lvl>
    <w:lvl w:ilvl="1" w:tplc="987C65DC">
      <w:numFmt w:val="bullet"/>
      <w:lvlText w:val=""/>
      <w:lvlJc w:val="left"/>
      <w:pPr>
        <w:ind w:left="1100" w:hanging="360"/>
      </w:pPr>
      <w:rPr>
        <w:rFonts w:ascii="Symbol" w:eastAsia="Symbol" w:hAnsi="Symbol" w:cs="Symbol" w:hint="default"/>
        <w:w w:val="100"/>
        <w:sz w:val="22"/>
        <w:szCs w:val="22"/>
        <w:lang w:val="ro-RO" w:eastAsia="en-US" w:bidi="ar-SA"/>
      </w:rPr>
    </w:lvl>
    <w:lvl w:ilvl="2" w:tplc="3C5AD9E4">
      <w:numFmt w:val="bullet"/>
      <w:lvlText w:val="o"/>
      <w:lvlJc w:val="left"/>
      <w:pPr>
        <w:ind w:left="2000" w:hanging="360"/>
      </w:pPr>
      <w:rPr>
        <w:rFonts w:ascii="Courier New" w:eastAsia="Courier New" w:hAnsi="Courier New" w:cs="Courier New" w:hint="default"/>
        <w:w w:val="100"/>
        <w:sz w:val="22"/>
        <w:szCs w:val="22"/>
        <w:lang w:val="ro-RO" w:eastAsia="en-US" w:bidi="ar-SA"/>
      </w:rPr>
    </w:lvl>
    <w:lvl w:ilvl="3" w:tplc="AEA45934">
      <w:numFmt w:val="bullet"/>
      <w:lvlText w:val="•"/>
      <w:lvlJc w:val="left"/>
      <w:pPr>
        <w:ind w:left="3020" w:hanging="360"/>
      </w:pPr>
      <w:rPr>
        <w:rFonts w:hint="default"/>
        <w:lang w:val="ro-RO" w:eastAsia="en-US" w:bidi="ar-SA"/>
      </w:rPr>
    </w:lvl>
    <w:lvl w:ilvl="4" w:tplc="8F30B270">
      <w:numFmt w:val="bullet"/>
      <w:lvlText w:val="•"/>
      <w:lvlJc w:val="left"/>
      <w:pPr>
        <w:ind w:left="4041" w:hanging="360"/>
      </w:pPr>
      <w:rPr>
        <w:rFonts w:hint="default"/>
        <w:lang w:val="ro-RO" w:eastAsia="en-US" w:bidi="ar-SA"/>
      </w:rPr>
    </w:lvl>
    <w:lvl w:ilvl="5" w:tplc="0898E7F4">
      <w:numFmt w:val="bullet"/>
      <w:lvlText w:val="•"/>
      <w:lvlJc w:val="left"/>
      <w:pPr>
        <w:ind w:left="5062" w:hanging="360"/>
      </w:pPr>
      <w:rPr>
        <w:rFonts w:hint="default"/>
        <w:lang w:val="ro-RO" w:eastAsia="en-US" w:bidi="ar-SA"/>
      </w:rPr>
    </w:lvl>
    <w:lvl w:ilvl="6" w:tplc="02248690">
      <w:numFmt w:val="bullet"/>
      <w:lvlText w:val="•"/>
      <w:lvlJc w:val="left"/>
      <w:pPr>
        <w:ind w:left="6083" w:hanging="360"/>
      </w:pPr>
      <w:rPr>
        <w:rFonts w:hint="default"/>
        <w:lang w:val="ro-RO" w:eastAsia="en-US" w:bidi="ar-SA"/>
      </w:rPr>
    </w:lvl>
    <w:lvl w:ilvl="7" w:tplc="E48EAAF6">
      <w:numFmt w:val="bullet"/>
      <w:lvlText w:val="•"/>
      <w:lvlJc w:val="left"/>
      <w:pPr>
        <w:ind w:left="7104" w:hanging="360"/>
      </w:pPr>
      <w:rPr>
        <w:rFonts w:hint="default"/>
        <w:lang w:val="ro-RO" w:eastAsia="en-US" w:bidi="ar-SA"/>
      </w:rPr>
    </w:lvl>
    <w:lvl w:ilvl="8" w:tplc="25CEAAF8">
      <w:numFmt w:val="bullet"/>
      <w:lvlText w:val="•"/>
      <w:lvlJc w:val="left"/>
      <w:pPr>
        <w:ind w:left="8124" w:hanging="360"/>
      </w:pPr>
      <w:rPr>
        <w:rFonts w:hint="default"/>
        <w:lang w:val="ro-RO" w:eastAsia="en-US" w:bidi="ar-SA"/>
      </w:rPr>
    </w:lvl>
  </w:abstractNum>
  <w:abstractNum w:abstractNumId="26" w15:restartNumberingAfterBreak="0">
    <w:nsid w:val="2094762B"/>
    <w:multiLevelType w:val="hybridMultilevel"/>
    <w:tmpl w:val="52726CB4"/>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1074024"/>
    <w:multiLevelType w:val="hybridMultilevel"/>
    <w:tmpl w:val="21449AB4"/>
    <w:lvl w:ilvl="0" w:tplc="D0386E2C">
      <w:start w:val="5"/>
      <w:numFmt w:val="lowerLetter"/>
      <w:lvlText w:val="%1)"/>
      <w:lvlJc w:val="left"/>
      <w:pPr>
        <w:ind w:left="1262" w:hanging="452"/>
      </w:pPr>
      <w:rPr>
        <w:rFonts w:ascii="Times New Roman" w:eastAsia="Times New Roman" w:hAnsi="Times New Roman" w:cs="Times New Roman" w:hint="default"/>
        <w:w w:val="100"/>
        <w:sz w:val="22"/>
        <w:szCs w:val="22"/>
        <w:lang w:val="ro-RO" w:eastAsia="en-US" w:bidi="ar-SA"/>
      </w:rPr>
    </w:lvl>
    <w:lvl w:ilvl="1" w:tplc="04090017">
      <w:start w:val="1"/>
      <w:numFmt w:val="lowerLetter"/>
      <w:lvlText w:val="%2)"/>
      <w:lvlJc w:val="left"/>
      <w:pPr>
        <w:ind w:left="1080" w:hanging="360"/>
      </w:pPr>
    </w:lvl>
    <w:lvl w:ilvl="2" w:tplc="DA9E97F2">
      <w:numFmt w:val="bullet"/>
      <w:lvlText w:val="•"/>
      <w:lvlJc w:val="left"/>
      <w:pPr>
        <w:ind w:left="2318" w:hanging="360"/>
      </w:pPr>
      <w:rPr>
        <w:rFonts w:hint="default"/>
        <w:lang w:val="ro-RO" w:eastAsia="en-US" w:bidi="ar-SA"/>
      </w:rPr>
    </w:lvl>
    <w:lvl w:ilvl="3" w:tplc="C81C931C">
      <w:numFmt w:val="bullet"/>
      <w:lvlText w:val="•"/>
      <w:lvlJc w:val="left"/>
      <w:pPr>
        <w:ind w:left="3285" w:hanging="360"/>
      </w:pPr>
      <w:rPr>
        <w:rFonts w:hint="default"/>
        <w:lang w:val="ro-RO" w:eastAsia="en-US" w:bidi="ar-SA"/>
      </w:rPr>
    </w:lvl>
    <w:lvl w:ilvl="4" w:tplc="0D28F578">
      <w:numFmt w:val="bullet"/>
      <w:lvlText w:val="•"/>
      <w:lvlJc w:val="left"/>
      <w:pPr>
        <w:ind w:left="4253" w:hanging="360"/>
      </w:pPr>
      <w:rPr>
        <w:rFonts w:hint="default"/>
        <w:lang w:val="ro-RO" w:eastAsia="en-US" w:bidi="ar-SA"/>
      </w:rPr>
    </w:lvl>
    <w:lvl w:ilvl="5" w:tplc="855CC022">
      <w:numFmt w:val="bullet"/>
      <w:lvlText w:val="•"/>
      <w:lvlJc w:val="left"/>
      <w:pPr>
        <w:ind w:left="5220" w:hanging="360"/>
      </w:pPr>
      <w:rPr>
        <w:rFonts w:hint="default"/>
        <w:lang w:val="ro-RO" w:eastAsia="en-US" w:bidi="ar-SA"/>
      </w:rPr>
    </w:lvl>
    <w:lvl w:ilvl="6" w:tplc="75B40E2A">
      <w:numFmt w:val="bullet"/>
      <w:lvlText w:val="•"/>
      <w:lvlJc w:val="left"/>
      <w:pPr>
        <w:ind w:left="6187" w:hanging="360"/>
      </w:pPr>
      <w:rPr>
        <w:rFonts w:hint="default"/>
        <w:lang w:val="ro-RO" w:eastAsia="en-US" w:bidi="ar-SA"/>
      </w:rPr>
    </w:lvl>
    <w:lvl w:ilvl="7" w:tplc="DA98AF2A">
      <w:numFmt w:val="bullet"/>
      <w:lvlText w:val="•"/>
      <w:lvlJc w:val="left"/>
      <w:pPr>
        <w:ind w:left="7155" w:hanging="360"/>
      </w:pPr>
      <w:rPr>
        <w:rFonts w:hint="default"/>
        <w:lang w:val="ro-RO" w:eastAsia="en-US" w:bidi="ar-SA"/>
      </w:rPr>
    </w:lvl>
    <w:lvl w:ilvl="8" w:tplc="49C4783A">
      <w:numFmt w:val="bullet"/>
      <w:lvlText w:val="•"/>
      <w:lvlJc w:val="left"/>
      <w:pPr>
        <w:ind w:left="8122" w:hanging="360"/>
      </w:pPr>
      <w:rPr>
        <w:rFonts w:hint="default"/>
        <w:lang w:val="ro-RO" w:eastAsia="en-US" w:bidi="ar-SA"/>
      </w:rPr>
    </w:lvl>
  </w:abstractNum>
  <w:abstractNum w:abstractNumId="28" w15:restartNumberingAfterBreak="0">
    <w:nsid w:val="218C3031"/>
    <w:multiLevelType w:val="hybridMultilevel"/>
    <w:tmpl w:val="087CC856"/>
    <w:lvl w:ilvl="0" w:tplc="19F2A982">
      <w:start w:val="1"/>
      <w:numFmt w:val="decimal"/>
      <w:lvlText w:val="(%1)"/>
      <w:lvlJc w:val="left"/>
      <w:pPr>
        <w:ind w:left="1100" w:hanging="360"/>
      </w:pPr>
      <w:rPr>
        <w:rFonts w:hint="default"/>
        <w:b w:val="0"/>
        <w:bCs/>
        <w:i w:val="0"/>
        <w:w w:val="100"/>
        <w:sz w:val="22"/>
        <w:szCs w:val="22"/>
        <w:lang w:val="ro-RO" w:eastAsia="en-US" w:bidi="ar-SA"/>
      </w:rPr>
    </w:lvl>
    <w:lvl w:ilvl="1" w:tplc="FFFFFFFF">
      <w:numFmt w:val="bullet"/>
      <w:lvlText w:val="•"/>
      <w:lvlJc w:val="left"/>
      <w:pPr>
        <w:ind w:left="2006" w:hanging="360"/>
      </w:pPr>
      <w:rPr>
        <w:rFonts w:hint="default"/>
        <w:lang w:val="ro-RO" w:eastAsia="en-US" w:bidi="ar-SA"/>
      </w:rPr>
    </w:lvl>
    <w:lvl w:ilvl="2" w:tplc="FFFFFFFF">
      <w:numFmt w:val="bullet"/>
      <w:lvlText w:val="•"/>
      <w:lvlJc w:val="left"/>
      <w:pPr>
        <w:ind w:left="2913" w:hanging="360"/>
      </w:pPr>
      <w:rPr>
        <w:rFonts w:hint="default"/>
        <w:lang w:val="ro-RO" w:eastAsia="en-US" w:bidi="ar-SA"/>
      </w:rPr>
    </w:lvl>
    <w:lvl w:ilvl="3" w:tplc="FFFFFFFF">
      <w:numFmt w:val="bullet"/>
      <w:lvlText w:val="•"/>
      <w:lvlJc w:val="left"/>
      <w:pPr>
        <w:ind w:left="3819" w:hanging="360"/>
      </w:pPr>
      <w:rPr>
        <w:rFonts w:hint="default"/>
        <w:lang w:val="ro-RO" w:eastAsia="en-US" w:bidi="ar-SA"/>
      </w:rPr>
    </w:lvl>
    <w:lvl w:ilvl="4" w:tplc="FFFFFFFF">
      <w:numFmt w:val="bullet"/>
      <w:lvlText w:val="•"/>
      <w:lvlJc w:val="left"/>
      <w:pPr>
        <w:ind w:left="4726" w:hanging="360"/>
      </w:pPr>
      <w:rPr>
        <w:rFonts w:hint="default"/>
        <w:lang w:val="ro-RO" w:eastAsia="en-US" w:bidi="ar-SA"/>
      </w:rPr>
    </w:lvl>
    <w:lvl w:ilvl="5" w:tplc="FFFFFFFF">
      <w:numFmt w:val="bullet"/>
      <w:lvlText w:val="•"/>
      <w:lvlJc w:val="left"/>
      <w:pPr>
        <w:ind w:left="5633" w:hanging="360"/>
      </w:pPr>
      <w:rPr>
        <w:rFonts w:hint="default"/>
        <w:lang w:val="ro-RO" w:eastAsia="en-US" w:bidi="ar-SA"/>
      </w:rPr>
    </w:lvl>
    <w:lvl w:ilvl="6" w:tplc="FFFFFFFF">
      <w:numFmt w:val="bullet"/>
      <w:lvlText w:val="•"/>
      <w:lvlJc w:val="left"/>
      <w:pPr>
        <w:ind w:left="6539" w:hanging="360"/>
      </w:pPr>
      <w:rPr>
        <w:rFonts w:hint="default"/>
        <w:lang w:val="ro-RO" w:eastAsia="en-US" w:bidi="ar-SA"/>
      </w:rPr>
    </w:lvl>
    <w:lvl w:ilvl="7" w:tplc="FFFFFFFF">
      <w:numFmt w:val="bullet"/>
      <w:lvlText w:val="•"/>
      <w:lvlJc w:val="left"/>
      <w:pPr>
        <w:ind w:left="7446" w:hanging="360"/>
      </w:pPr>
      <w:rPr>
        <w:rFonts w:hint="default"/>
        <w:lang w:val="ro-RO" w:eastAsia="en-US" w:bidi="ar-SA"/>
      </w:rPr>
    </w:lvl>
    <w:lvl w:ilvl="8" w:tplc="FFFFFFFF">
      <w:numFmt w:val="bullet"/>
      <w:lvlText w:val="•"/>
      <w:lvlJc w:val="left"/>
      <w:pPr>
        <w:ind w:left="8353" w:hanging="360"/>
      </w:pPr>
      <w:rPr>
        <w:rFonts w:hint="default"/>
        <w:lang w:val="ro-RO" w:eastAsia="en-US" w:bidi="ar-SA"/>
      </w:rPr>
    </w:lvl>
  </w:abstractNum>
  <w:abstractNum w:abstractNumId="29" w15:restartNumberingAfterBreak="0">
    <w:nsid w:val="2255491C"/>
    <w:multiLevelType w:val="hybridMultilevel"/>
    <w:tmpl w:val="DFA8E0D8"/>
    <w:lvl w:ilvl="0" w:tplc="43E2A46A">
      <w:start w:val="1"/>
      <w:numFmt w:val="decimal"/>
      <w:lvlText w:val="(%1)"/>
      <w:lvlJc w:val="left"/>
      <w:pPr>
        <w:ind w:left="380" w:hanging="329"/>
      </w:pPr>
      <w:rPr>
        <w:rFonts w:ascii="Times New Roman" w:eastAsia="Times New Roman" w:hAnsi="Times New Roman" w:cs="Times New Roman" w:hint="default"/>
        <w:w w:val="100"/>
        <w:sz w:val="22"/>
        <w:szCs w:val="22"/>
        <w:lang w:val="ro-RO" w:eastAsia="en-US" w:bidi="ar-SA"/>
      </w:rPr>
    </w:lvl>
    <w:lvl w:ilvl="1" w:tplc="FAFA0F9E">
      <w:numFmt w:val="bullet"/>
      <w:lvlText w:val=""/>
      <w:lvlJc w:val="left"/>
      <w:pPr>
        <w:ind w:left="1474" w:hanging="360"/>
      </w:pPr>
      <w:rPr>
        <w:rFonts w:ascii="Symbol" w:eastAsia="Symbol" w:hAnsi="Symbol" w:cs="Symbol" w:hint="default"/>
        <w:w w:val="100"/>
        <w:sz w:val="22"/>
        <w:szCs w:val="22"/>
        <w:lang w:val="ro-RO" w:eastAsia="en-US" w:bidi="ar-SA"/>
      </w:rPr>
    </w:lvl>
    <w:lvl w:ilvl="2" w:tplc="A50AEE9E">
      <w:numFmt w:val="bullet"/>
      <w:lvlText w:val="•"/>
      <w:lvlJc w:val="left"/>
      <w:pPr>
        <w:ind w:left="1820" w:hanging="360"/>
      </w:pPr>
      <w:rPr>
        <w:rFonts w:hint="default"/>
        <w:lang w:val="ro-RO" w:eastAsia="en-US" w:bidi="ar-SA"/>
      </w:rPr>
    </w:lvl>
    <w:lvl w:ilvl="3" w:tplc="BE5E925E">
      <w:numFmt w:val="bullet"/>
      <w:lvlText w:val="•"/>
      <w:lvlJc w:val="left"/>
      <w:pPr>
        <w:ind w:left="2540" w:hanging="360"/>
      </w:pPr>
      <w:rPr>
        <w:rFonts w:hint="default"/>
        <w:lang w:val="ro-RO" w:eastAsia="en-US" w:bidi="ar-SA"/>
      </w:rPr>
    </w:lvl>
    <w:lvl w:ilvl="4" w:tplc="BD7244E6">
      <w:numFmt w:val="bullet"/>
      <w:lvlText w:val="•"/>
      <w:lvlJc w:val="left"/>
      <w:pPr>
        <w:ind w:left="3629" w:hanging="360"/>
      </w:pPr>
      <w:rPr>
        <w:rFonts w:hint="default"/>
        <w:lang w:val="ro-RO" w:eastAsia="en-US" w:bidi="ar-SA"/>
      </w:rPr>
    </w:lvl>
    <w:lvl w:ilvl="5" w:tplc="9BC2FA88">
      <w:numFmt w:val="bullet"/>
      <w:lvlText w:val="•"/>
      <w:lvlJc w:val="left"/>
      <w:pPr>
        <w:ind w:left="4718" w:hanging="360"/>
      </w:pPr>
      <w:rPr>
        <w:rFonts w:hint="default"/>
        <w:lang w:val="ro-RO" w:eastAsia="en-US" w:bidi="ar-SA"/>
      </w:rPr>
    </w:lvl>
    <w:lvl w:ilvl="6" w:tplc="DF3C8436">
      <w:numFmt w:val="bullet"/>
      <w:lvlText w:val="•"/>
      <w:lvlJc w:val="left"/>
      <w:pPr>
        <w:ind w:left="5808" w:hanging="360"/>
      </w:pPr>
      <w:rPr>
        <w:rFonts w:hint="default"/>
        <w:lang w:val="ro-RO" w:eastAsia="en-US" w:bidi="ar-SA"/>
      </w:rPr>
    </w:lvl>
    <w:lvl w:ilvl="7" w:tplc="8C9264A6">
      <w:numFmt w:val="bullet"/>
      <w:lvlText w:val="•"/>
      <w:lvlJc w:val="left"/>
      <w:pPr>
        <w:ind w:left="6897" w:hanging="360"/>
      </w:pPr>
      <w:rPr>
        <w:rFonts w:hint="default"/>
        <w:lang w:val="ro-RO" w:eastAsia="en-US" w:bidi="ar-SA"/>
      </w:rPr>
    </w:lvl>
    <w:lvl w:ilvl="8" w:tplc="A7A4DE1C">
      <w:numFmt w:val="bullet"/>
      <w:lvlText w:val="•"/>
      <w:lvlJc w:val="left"/>
      <w:pPr>
        <w:ind w:left="7987" w:hanging="360"/>
      </w:pPr>
      <w:rPr>
        <w:rFonts w:hint="default"/>
        <w:lang w:val="ro-RO" w:eastAsia="en-US" w:bidi="ar-SA"/>
      </w:rPr>
    </w:lvl>
  </w:abstractNum>
  <w:abstractNum w:abstractNumId="30" w15:restartNumberingAfterBreak="0">
    <w:nsid w:val="23733513"/>
    <w:multiLevelType w:val="hybridMultilevel"/>
    <w:tmpl w:val="91260A4A"/>
    <w:lvl w:ilvl="0" w:tplc="05D4FD8A">
      <w:start w:val="1"/>
      <w:numFmt w:val="decimal"/>
      <w:lvlText w:val="(%1)"/>
      <w:lvlJc w:val="left"/>
      <w:pPr>
        <w:ind w:left="380" w:hanging="322"/>
      </w:pPr>
      <w:rPr>
        <w:rFonts w:ascii="Times New Roman" w:eastAsia="Times New Roman" w:hAnsi="Times New Roman" w:cs="Times New Roman" w:hint="default"/>
        <w:w w:val="100"/>
        <w:sz w:val="22"/>
        <w:szCs w:val="22"/>
        <w:lang w:val="ro-RO" w:eastAsia="en-US" w:bidi="ar-SA"/>
      </w:rPr>
    </w:lvl>
    <w:lvl w:ilvl="1" w:tplc="3BC2F92E">
      <w:numFmt w:val="bullet"/>
      <w:lvlText w:val="•"/>
      <w:lvlJc w:val="left"/>
      <w:pPr>
        <w:ind w:left="1358" w:hanging="322"/>
      </w:pPr>
      <w:rPr>
        <w:rFonts w:hint="default"/>
        <w:lang w:val="ro-RO" w:eastAsia="en-US" w:bidi="ar-SA"/>
      </w:rPr>
    </w:lvl>
    <w:lvl w:ilvl="2" w:tplc="E1FC1CCE">
      <w:numFmt w:val="bullet"/>
      <w:lvlText w:val="•"/>
      <w:lvlJc w:val="left"/>
      <w:pPr>
        <w:ind w:left="2337" w:hanging="322"/>
      </w:pPr>
      <w:rPr>
        <w:rFonts w:hint="default"/>
        <w:lang w:val="ro-RO" w:eastAsia="en-US" w:bidi="ar-SA"/>
      </w:rPr>
    </w:lvl>
    <w:lvl w:ilvl="3" w:tplc="746A7D14">
      <w:numFmt w:val="bullet"/>
      <w:lvlText w:val="•"/>
      <w:lvlJc w:val="left"/>
      <w:pPr>
        <w:ind w:left="3315" w:hanging="322"/>
      </w:pPr>
      <w:rPr>
        <w:rFonts w:hint="default"/>
        <w:lang w:val="ro-RO" w:eastAsia="en-US" w:bidi="ar-SA"/>
      </w:rPr>
    </w:lvl>
    <w:lvl w:ilvl="4" w:tplc="CAD02948">
      <w:numFmt w:val="bullet"/>
      <w:lvlText w:val="•"/>
      <w:lvlJc w:val="left"/>
      <w:pPr>
        <w:ind w:left="4294" w:hanging="322"/>
      </w:pPr>
      <w:rPr>
        <w:rFonts w:hint="default"/>
        <w:lang w:val="ro-RO" w:eastAsia="en-US" w:bidi="ar-SA"/>
      </w:rPr>
    </w:lvl>
    <w:lvl w:ilvl="5" w:tplc="29806AB6">
      <w:numFmt w:val="bullet"/>
      <w:lvlText w:val="•"/>
      <w:lvlJc w:val="left"/>
      <w:pPr>
        <w:ind w:left="5273" w:hanging="322"/>
      </w:pPr>
      <w:rPr>
        <w:rFonts w:hint="default"/>
        <w:lang w:val="ro-RO" w:eastAsia="en-US" w:bidi="ar-SA"/>
      </w:rPr>
    </w:lvl>
    <w:lvl w:ilvl="6" w:tplc="3B824DAA">
      <w:numFmt w:val="bullet"/>
      <w:lvlText w:val="•"/>
      <w:lvlJc w:val="left"/>
      <w:pPr>
        <w:ind w:left="6251" w:hanging="322"/>
      </w:pPr>
      <w:rPr>
        <w:rFonts w:hint="default"/>
        <w:lang w:val="ro-RO" w:eastAsia="en-US" w:bidi="ar-SA"/>
      </w:rPr>
    </w:lvl>
    <w:lvl w:ilvl="7" w:tplc="C84A34A8">
      <w:numFmt w:val="bullet"/>
      <w:lvlText w:val="•"/>
      <w:lvlJc w:val="left"/>
      <w:pPr>
        <w:ind w:left="7230" w:hanging="322"/>
      </w:pPr>
      <w:rPr>
        <w:rFonts w:hint="default"/>
        <w:lang w:val="ro-RO" w:eastAsia="en-US" w:bidi="ar-SA"/>
      </w:rPr>
    </w:lvl>
    <w:lvl w:ilvl="8" w:tplc="6D98BD80">
      <w:numFmt w:val="bullet"/>
      <w:lvlText w:val="•"/>
      <w:lvlJc w:val="left"/>
      <w:pPr>
        <w:ind w:left="8209" w:hanging="322"/>
      </w:pPr>
      <w:rPr>
        <w:rFonts w:hint="default"/>
        <w:lang w:val="ro-RO" w:eastAsia="en-US" w:bidi="ar-SA"/>
      </w:rPr>
    </w:lvl>
  </w:abstractNum>
  <w:abstractNum w:abstractNumId="31" w15:restartNumberingAfterBreak="0">
    <w:nsid w:val="25544392"/>
    <w:multiLevelType w:val="hybridMultilevel"/>
    <w:tmpl w:val="E9420F34"/>
    <w:lvl w:ilvl="0" w:tplc="93CC660E">
      <w:start w:val="1"/>
      <w:numFmt w:val="lowerLetter"/>
      <w:lvlText w:val="%1)"/>
      <w:lvlJc w:val="left"/>
      <w:pPr>
        <w:ind w:left="1047" w:hanging="281"/>
      </w:pPr>
      <w:rPr>
        <w:rFonts w:ascii="Times New Roman" w:eastAsia="Times New Roman" w:hAnsi="Times New Roman" w:cs="Times New Roman" w:hint="default"/>
        <w:w w:val="100"/>
        <w:sz w:val="22"/>
        <w:szCs w:val="22"/>
        <w:lang w:val="ro-RO" w:eastAsia="en-US" w:bidi="ar-SA"/>
      </w:rPr>
    </w:lvl>
    <w:lvl w:ilvl="1" w:tplc="C4EAC17A">
      <w:numFmt w:val="bullet"/>
      <w:lvlText w:val="•"/>
      <w:lvlJc w:val="left"/>
      <w:pPr>
        <w:ind w:left="1952" w:hanging="281"/>
      </w:pPr>
      <w:rPr>
        <w:rFonts w:hint="default"/>
        <w:lang w:val="ro-RO" w:eastAsia="en-US" w:bidi="ar-SA"/>
      </w:rPr>
    </w:lvl>
    <w:lvl w:ilvl="2" w:tplc="FA8C6750">
      <w:numFmt w:val="bullet"/>
      <w:lvlText w:val="•"/>
      <w:lvlJc w:val="left"/>
      <w:pPr>
        <w:ind w:left="2865" w:hanging="281"/>
      </w:pPr>
      <w:rPr>
        <w:rFonts w:hint="default"/>
        <w:lang w:val="ro-RO" w:eastAsia="en-US" w:bidi="ar-SA"/>
      </w:rPr>
    </w:lvl>
    <w:lvl w:ilvl="3" w:tplc="CEFA07AE">
      <w:numFmt w:val="bullet"/>
      <w:lvlText w:val="•"/>
      <w:lvlJc w:val="left"/>
      <w:pPr>
        <w:ind w:left="3777" w:hanging="281"/>
      </w:pPr>
      <w:rPr>
        <w:rFonts w:hint="default"/>
        <w:lang w:val="ro-RO" w:eastAsia="en-US" w:bidi="ar-SA"/>
      </w:rPr>
    </w:lvl>
    <w:lvl w:ilvl="4" w:tplc="DC9039E4">
      <w:numFmt w:val="bullet"/>
      <w:lvlText w:val="•"/>
      <w:lvlJc w:val="left"/>
      <w:pPr>
        <w:ind w:left="4690" w:hanging="281"/>
      </w:pPr>
      <w:rPr>
        <w:rFonts w:hint="default"/>
        <w:lang w:val="ro-RO" w:eastAsia="en-US" w:bidi="ar-SA"/>
      </w:rPr>
    </w:lvl>
    <w:lvl w:ilvl="5" w:tplc="296EAC14">
      <w:numFmt w:val="bullet"/>
      <w:lvlText w:val="•"/>
      <w:lvlJc w:val="left"/>
      <w:pPr>
        <w:ind w:left="5603" w:hanging="281"/>
      </w:pPr>
      <w:rPr>
        <w:rFonts w:hint="default"/>
        <w:lang w:val="ro-RO" w:eastAsia="en-US" w:bidi="ar-SA"/>
      </w:rPr>
    </w:lvl>
    <w:lvl w:ilvl="6" w:tplc="025CDEFE">
      <w:numFmt w:val="bullet"/>
      <w:lvlText w:val="•"/>
      <w:lvlJc w:val="left"/>
      <w:pPr>
        <w:ind w:left="6515" w:hanging="281"/>
      </w:pPr>
      <w:rPr>
        <w:rFonts w:hint="default"/>
        <w:lang w:val="ro-RO" w:eastAsia="en-US" w:bidi="ar-SA"/>
      </w:rPr>
    </w:lvl>
    <w:lvl w:ilvl="7" w:tplc="42CACF44">
      <w:numFmt w:val="bullet"/>
      <w:lvlText w:val="•"/>
      <w:lvlJc w:val="left"/>
      <w:pPr>
        <w:ind w:left="7428" w:hanging="281"/>
      </w:pPr>
      <w:rPr>
        <w:rFonts w:hint="default"/>
        <w:lang w:val="ro-RO" w:eastAsia="en-US" w:bidi="ar-SA"/>
      </w:rPr>
    </w:lvl>
    <w:lvl w:ilvl="8" w:tplc="DF2C50C0">
      <w:numFmt w:val="bullet"/>
      <w:lvlText w:val="•"/>
      <w:lvlJc w:val="left"/>
      <w:pPr>
        <w:ind w:left="8341" w:hanging="281"/>
      </w:pPr>
      <w:rPr>
        <w:rFonts w:hint="default"/>
        <w:lang w:val="ro-RO" w:eastAsia="en-US" w:bidi="ar-SA"/>
      </w:rPr>
    </w:lvl>
  </w:abstractNum>
  <w:abstractNum w:abstractNumId="32" w15:restartNumberingAfterBreak="0">
    <w:nsid w:val="262643FB"/>
    <w:multiLevelType w:val="hybridMultilevel"/>
    <w:tmpl w:val="52C4C1B4"/>
    <w:lvl w:ilvl="0" w:tplc="8CAC2F82">
      <w:start w:val="1"/>
      <w:numFmt w:val="upperLetter"/>
      <w:lvlText w:val="%1."/>
      <w:lvlJc w:val="left"/>
      <w:pPr>
        <w:ind w:left="1777" w:hanging="269"/>
      </w:pPr>
      <w:rPr>
        <w:rFonts w:ascii="Times New Roman" w:eastAsia="Times New Roman" w:hAnsi="Times New Roman" w:cs="Times New Roman" w:hint="default"/>
        <w:b/>
        <w:bCs/>
        <w:spacing w:val="-2"/>
        <w:w w:val="100"/>
        <w:sz w:val="22"/>
        <w:szCs w:val="22"/>
        <w:lang w:val="ro-RO" w:eastAsia="en-US" w:bidi="ar-SA"/>
      </w:rPr>
    </w:lvl>
    <w:lvl w:ilvl="1" w:tplc="F2CE8698">
      <w:numFmt w:val="bullet"/>
      <w:lvlText w:val="•"/>
      <w:lvlJc w:val="left"/>
      <w:pPr>
        <w:ind w:left="2618" w:hanging="269"/>
      </w:pPr>
      <w:rPr>
        <w:rFonts w:hint="default"/>
        <w:lang w:val="ro-RO" w:eastAsia="en-US" w:bidi="ar-SA"/>
      </w:rPr>
    </w:lvl>
    <w:lvl w:ilvl="2" w:tplc="140A1C36">
      <w:numFmt w:val="bullet"/>
      <w:lvlText w:val="•"/>
      <w:lvlJc w:val="left"/>
      <w:pPr>
        <w:ind w:left="3457" w:hanging="269"/>
      </w:pPr>
      <w:rPr>
        <w:rFonts w:hint="default"/>
        <w:lang w:val="ro-RO" w:eastAsia="en-US" w:bidi="ar-SA"/>
      </w:rPr>
    </w:lvl>
    <w:lvl w:ilvl="3" w:tplc="CDCC9028">
      <w:numFmt w:val="bullet"/>
      <w:lvlText w:val="•"/>
      <w:lvlJc w:val="left"/>
      <w:pPr>
        <w:ind w:left="4295" w:hanging="269"/>
      </w:pPr>
      <w:rPr>
        <w:rFonts w:hint="default"/>
        <w:lang w:val="ro-RO" w:eastAsia="en-US" w:bidi="ar-SA"/>
      </w:rPr>
    </w:lvl>
    <w:lvl w:ilvl="4" w:tplc="CB9CD8D6">
      <w:numFmt w:val="bullet"/>
      <w:lvlText w:val="•"/>
      <w:lvlJc w:val="left"/>
      <w:pPr>
        <w:ind w:left="5134" w:hanging="269"/>
      </w:pPr>
      <w:rPr>
        <w:rFonts w:hint="default"/>
        <w:lang w:val="ro-RO" w:eastAsia="en-US" w:bidi="ar-SA"/>
      </w:rPr>
    </w:lvl>
    <w:lvl w:ilvl="5" w:tplc="0C568632">
      <w:numFmt w:val="bullet"/>
      <w:lvlText w:val="•"/>
      <w:lvlJc w:val="left"/>
      <w:pPr>
        <w:ind w:left="5973" w:hanging="269"/>
      </w:pPr>
      <w:rPr>
        <w:rFonts w:hint="default"/>
        <w:lang w:val="ro-RO" w:eastAsia="en-US" w:bidi="ar-SA"/>
      </w:rPr>
    </w:lvl>
    <w:lvl w:ilvl="6" w:tplc="9CDC52AE">
      <w:numFmt w:val="bullet"/>
      <w:lvlText w:val="•"/>
      <w:lvlJc w:val="left"/>
      <w:pPr>
        <w:ind w:left="6811" w:hanging="269"/>
      </w:pPr>
      <w:rPr>
        <w:rFonts w:hint="default"/>
        <w:lang w:val="ro-RO" w:eastAsia="en-US" w:bidi="ar-SA"/>
      </w:rPr>
    </w:lvl>
    <w:lvl w:ilvl="7" w:tplc="515A6856">
      <w:numFmt w:val="bullet"/>
      <w:lvlText w:val="•"/>
      <w:lvlJc w:val="left"/>
      <w:pPr>
        <w:ind w:left="7650" w:hanging="269"/>
      </w:pPr>
      <w:rPr>
        <w:rFonts w:hint="default"/>
        <w:lang w:val="ro-RO" w:eastAsia="en-US" w:bidi="ar-SA"/>
      </w:rPr>
    </w:lvl>
    <w:lvl w:ilvl="8" w:tplc="05F4CB5A">
      <w:numFmt w:val="bullet"/>
      <w:lvlText w:val="•"/>
      <w:lvlJc w:val="left"/>
      <w:pPr>
        <w:ind w:left="8489" w:hanging="269"/>
      </w:pPr>
      <w:rPr>
        <w:rFonts w:hint="default"/>
        <w:lang w:val="ro-RO" w:eastAsia="en-US" w:bidi="ar-SA"/>
      </w:rPr>
    </w:lvl>
  </w:abstractNum>
  <w:abstractNum w:abstractNumId="33" w15:restartNumberingAfterBreak="0">
    <w:nsid w:val="26F421FB"/>
    <w:multiLevelType w:val="hybridMultilevel"/>
    <w:tmpl w:val="881E7F34"/>
    <w:lvl w:ilvl="0" w:tplc="7A686386">
      <w:start w:val="1"/>
      <w:numFmt w:val="bullet"/>
      <w:lvlText w:val=""/>
      <w:lvlJc w:val="left"/>
      <w:pPr>
        <w:ind w:left="720" w:hanging="360"/>
      </w:pPr>
      <w:rPr>
        <w:rFonts w:ascii="Symbol" w:hAnsi="Symbol"/>
      </w:rPr>
    </w:lvl>
    <w:lvl w:ilvl="1" w:tplc="634E30C8">
      <w:start w:val="1"/>
      <w:numFmt w:val="bullet"/>
      <w:lvlText w:val=""/>
      <w:lvlJc w:val="left"/>
      <w:pPr>
        <w:ind w:left="720" w:hanging="360"/>
      </w:pPr>
      <w:rPr>
        <w:rFonts w:ascii="Symbol" w:hAnsi="Symbol"/>
      </w:rPr>
    </w:lvl>
    <w:lvl w:ilvl="2" w:tplc="E144A61C">
      <w:start w:val="1"/>
      <w:numFmt w:val="bullet"/>
      <w:lvlText w:val=""/>
      <w:lvlJc w:val="left"/>
      <w:pPr>
        <w:ind w:left="720" w:hanging="360"/>
      </w:pPr>
      <w:rPr>
        <w:rFonts w:ascii="Symbol" w:hAnsi="Symbol"/>
      </w:rPr>
    </w:lvl>
    <w:lvl w:ilvl="3" w:tplc="22520498">
      <w:start w:val="1"/>
      <w:numFmt w:val="bullet"/>
      <w:lvlText w:val=""/>
      <w:lvlJc w:val="left"/>
      <w:pPr>
        <w:ind w:left="720" w:hanging="360"/>
      </w:pPr>
      <w:rPr>
        <w:rFonts w:ascii="Symbol" w:hAnsi="Symbol"/>
      </w:rPr>
    </w:lvl>
    <w:lvl w:ilvl="4" w:tplc="B55C1A0A">
      <w:start w:val="1"/>
      <w:numFmt w:val="bullet"/>
      <w:lvlText w:val=""/>
      <w:lvlJc w:val="left"/>
      <w:pPr>
        <w:ind w:left="720" w:hanging="360"/>
      </w:pPr>
      <w:rPr>
        <w:rFonts w:ascii="Symbol" w:hAnsi="Symbol"/>
      </w:rPr>
    </w:lvl>
    <w:lvl w:ilvl="5" w:tplc="46E06918">
      <w:start w:val="1"/>
      <w:numFmt w:val="bullet"/>
      <w:lvlText w:val=""/>
      <w:lvlJc w:val="left"/>
      <w:pPr>
        <w:ind w:left="720" w:hanging="360"/>
      </w:pPr>
      <w:rPr>
        <w:rFonts w:ascii="Symbol" w:hAnsi="Symbol"/>
      </w:rPr>
    </w:lvl>
    <w:lvl w:ilvl="6" w:tplc="1AE42600">
      <w:start w:val="1"/>
      <w:numFmt w:val="bullet"/>
      <w:lvlText w:val=""/>
      <w:lvlJc w:val="left"/>
      <w:pPr>
        <w:ind w:left="720" w:hanging="360"/>
      </w:pPr>
      <w:rPr>
        <w:rFonts w:ascii="Symbol" w:hAnsi="Symbol"/>
      </w:rPr>
    </w:lvl>
    <w:lvl w:ilvl="7" w:tplc="373C64EE">
      <w:start w:val="1"/>
      <w:numFmt w:val="bullet"/>
      <w:lvlText w:val=""/>
      <w:lvlJc w:val="left"/>
      <w:pPr>
        <w:ind w:left="720" w:hanging="360"/>
      </w:pPr>
      <w:rPr>
        <w:rFonts w:ascii="Symbol" w:hAnsi="Symbol"/>
      </w:rPr>
    </w:lvl>
    <w:lvl w:ilvl="8" w:tplc="8B7A577C">
      <w:start w:val="1"/>
      <w:numFmt w:val="bullet"/>
      <w:lvlText w:val=""/>
      <w:lvlJc w:val="left"/>
      <w:pPr>
        <w:ind w:left="720" w:hanging="360"/>
      </w:pPr>
      <w:rPr>
        <w:rFonts w:ascii="Symbol" w:hAnsi="Symbol"/>
      </w:rPr>
    </w:lvl>
  </w:abstractNum>
  <w:abstractNum w:abstractNumId="34" w15:restartNumberingAfterBreak="0">
    <w:nsid w:val="29CB146C"/>
    <w:multiLevelType w:val="hybridMultilevel"/>
    <w:tmpl w:val="43208A26"/>
    <w:lvl w:ilvl="0" w:tplc="371A5F68">
      <w:start w:val="2"/>
      <w:numFmt w:val="upperRoman"/>
      <w:lvlText w:val="%1."/>
      <w:lvlJc w:val="left"/>
      <w:pPr>
        <w:ind w:left="380" w:hanging="281"/>
      </w:pPr>
      <w:rPr>
        <w:rFonts w:ascii="Times New Roman" w:eastAsia="Times New Roman" w:hAnsi="Times New Roman" w:cs="Times New Roman" w:hint="default"/>
        <w:b/>
        <w:bCs/>
        <w:w w:val="100"/>
        <w:sz w:val="22"/>
        <w:szCs w:val="22"/>
        <w:lang w:val="ro-RO" w:eastAsia="en-US" w:bidi="ar-SA"/>
      </w:rPr>
    </w:lvl>
    <w:lvl w:ilvl="1" w:tplc="85CC8BE8">
      <w:numFmt w:val="bullet"/>
      <w:lvlText w:val="•"/>
      <w:lvlJc w:val="left"/>
      <w:pPr>
        <w:ind w:left="1358" w:hanging="281"/>
      </w:pPr>
      <w:rPr>
        <w:rFonts w:hint="default"/>
        <w:lang w:val="ro-RO" w:eastAsia="en-US" w:bidi="ar-SA"/>
      </w:rPr>
    </w:lvl>
    <w:lvl w:ilvl="2" w:tplc="E3C0DCEE">
      <w:numFmt w:val="bullet"/>
      <w:lvlText w:val="•"/>
      <w:lvlJc w:val="left"/>
      <w:pPr>
        <w:ind w:left="2337" w:hanging="281"/>
      </w:pPr>
      <w:rPr>
        <w:rFonts w:hint="default"/>
        <w:lang w:val="ro-RO" w:eastAsia="en-US" w:bidi="ar-SA"/>
      </w:rPr>
    </w:lvl>
    <w:lvl w:ilvl="3" w:tplc="138C4DCE">
      <w:numFmt w:val="bullet"/>
      <w:lvlText w:val="•"/>
      <w:lvlJc w:val="left"/>
      <w:pPr>
        <w:ind w:left="3315" w:hanging="281"/>
      </w:pPr>
      <w:rPr>
        <w:rFonts w:hint="default"/>
        <w:lang w:val="ro-RO" w:eastAsia="en-US" w:bidi="ar-SA"/>
      </w:rPr>
    </w:lvl>
    <w:lvl w:ilvl="4" w:tplc="481E2948">
      <w:numFmt w:val="bullet"/>
      <w:lvlText w:val="•"/>
      <w:lvlJc w:val="left"/>
      <w:pPr>
        <w:ind w:left="4294" w:hanging="281"/>
      </w:pPr>
      <w:rPr>
        <w:rFonts w:hint="default"/>
        <w:lang w:val="ro-RO" w:eastAsia="en-US" w:bidi="ar-SA"/>
      </w:rPr>
    </w:lvl>
    <w:lvl w:ilvl="5" w:tplc="FB187126">
      <w:numFmt w:val="bullet"/>
      <w:lvlText w:val="•"/>
      <w:lvlJc w:val="left"/>
      <w:pPr>
        <w:ind w:left="5273" w:hanging="281"/>
      </w:pPr>
      <w:rPr>
        <w:rFonts w:hint="default"/>
        <w:lang w:val="ro-RO" w:eastAsia="en-US" w:bidi="ar-SA"/>
      </w:rPr>
    </w:lvl>
    <w:lvl w:ilvl="6" w:tplc="1A3CC316">
      <w:numFmt w:val="bullet"/>
      <w:lvlText w:val="•"/>
      <w:lvlJc w:val="left"/>
      <w:pPr>
        <w:ind w:left="6251" w:hanging="281"/>
      </w:pPr>
      <w:rPr>
        <w:rFonts w:hint="default"/>
        <w:lang w:val="ro-RO" w:eastAsia="en-US" w:bidi="ar-SA"/>
      </w:rPr>
    </w:lvl>
    <w:lvl w:ilvl="7" w:tplc="C48851F2">
      <w:numFmt w:val="bullet"/>
      <w:lvlText w:val="•"/>
      <w:lvlJc w:val="left"/>
      <w:pPr>
        <w:ind w:left="7230" w:hanging="281"/>
      </w:pPr>
      <w:rPr>
        <w:rFonts w:hint="default"/>
        <w:lang w:val="ro-RO" w:eastAsia="en-US" w:bidi="ar-SA"/>
      </w:rPr>
    </w:lvl>
    <w:lvl w:ilvl="8" w:tplc="1CCAFBEC">
      <w:numFmt w:val="bullet"/>
      <w:lvlText w:val="•"/>
      <w:lvlJc w:val="left"/>
      <w:pPr>
        <w:ind w:left="8209" w:hanging="281"/>
      </w:pPr>
      <w:rPr>
        <w:rFonts w:hint="default"/>
        <w:lang w:val="ro-RO" w:eastAsia="en-US" w:bidi="ar-SA"/>
      </w:rPr>
    </w:lvl>
  </w:abstractNum>
  <w:abstractNum w:abstractNumId="35" w15:restartNumberingAfterBreak="0">
    <w:nsid w:val="2A500949"/>
    <w:multiLevelType w:val="hybridMultilevel"/>
    <w:tmpl w:val="76EA4FF2"/>
    <w:lvl w:ilvl="0" w:tplc="7B225B4A">
      <w:start w:val="1"/>
      <w:numFmt w:val="decimal"/>
      <w:lvlText w:val="(%1)"/>
      <w:lvlJc w:val="left"/>
      <w:pPr>
        <w:ind w:left="1273" w:hanging="705"/>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CE46758"/>
    <w:multiLevelType w:val="multilevel"/>
    <w:tmpl w:val="F0CA0D54"/>
    <w:lvl w:ilvl="0">
      <w:start w:val="2"/>
      <w:numFmt w:val="decimal"/>
      <w:lvlText w:val="%1"/>
      <w:lvlJc w:val="left"/>
      <w:pPr>
        <w:ind w:left="711" w:hanging="332"/>
      </w:pPr>
      <w:rPr>
        <w:rFonts w:hint="default"/>
        <w:lang w:val="ro-RO" w:eastAsia="en-US" w:bidi="ar-SA"/>
      </w:rPr>
    </w:lvl>
    <w:lvl w:ilvl="1">
      <w:start w:val="1"/>
      <w:numFmt w:val="decimal"/>
      <w:lvlText w:val="%1.%2"/>
      <w:lvlJc w:val="left"/>
      <w:pPr>
        <w:ind w:left="711" w:hanging="332"/>
      </w:pPr>
      <w:rPr>
        <w:rFonts w:ascii="Times New Roman" w:eastAsia="Times New Roman" w:hAnsi="Times New Roman" w:cs="Times New Roman" w:hint="default"/>
        <w:w w:val="100"/>
        <w:sz w:val="22"/>
        <w:szCs w:val="22"/>
        <w:lang w:val="ro-RO" w:eastAsia="en-US" w:bidi="ar-SA"/>
      </w:rPr>
    </w:lvl>
    <w:lvl w:ilvl="2">
      <w:numFmt w:val="bullet"/>
      <w:lvlText w:val=""/>
      <w:lvlJc w:val="left"/>
      <w:pPr>
        <w:ind w:left="1100" w:hanging="360"/>
      </w:pPr>
      <w:rPr>
        <w:rFonts w:ascii="Symbol" w:eastAsia="Symbol" w:hAnsi="Symbol" w:cs="Symbol" w:hint="default"/>
        <w:w w:val="100"/>
        <w:sz w:val="22"/>
        <w:szCs w:val="22"/>
        <w:lang w:val="ro-RO" w:eastAsia="en-US" w:bidi="ar-SA"/>
      </w:rPr>
    </w:lvl>
    <w:lvl w:ilvl="3">
      <w:numFmt w:val="bullet"/>
      <w:lvlText w:val="•"/>
      <w:lvlJc w:val="left"/>
      <w:pPr>
        <w:ind w:left="3114" w:hanging="360"/>
      </w:pPr>
      <w:rPr>
        <w:rFonts w:hint="default"/>
        <w:lang w:val="ro-RO" w:eastAsia="en-US" w:bidi="ar-SA"/>
      </w:rPr>
    </w:lvl>
    <w:lvl w:ilvl="4">
      <w:numFmt w:val="bullet"/>
      <w:lvlText w:val="•"/>
      <w:lvlJc w:val="left"/>
      <w:pPr>
        <w:ind w:left="4122" w:hanging="360"/>
      </w:pPr>
      <w:rPr>
        <w:rFonts w:hint="default"/>
        <w:lang w:val="ro-RO" w:eastAsia="en-US" w:bidi="ar-SA"/>
      </w:rPr>
    </w:lvl>
    <w:lvl w:ilvl="5">
      <w:numFmt w:val="bullet"/>
      <w:lvlText w:val="•"/>
      <w:lvlJc w:val="left"/>
      <w:pPr>
        <w:ind w:left="5129" w:hanging="360"/>
      </w:pPr>
      <w:rPr>
        <w:rFonts w:hint="default"/>
        <w:lang w:val="ro-RO" w:eastAsia="en-US" w:bidi="ar-SA"/>
      </w:rPr>
    </w:lvl>
    <w:lvl w:ilvl="6">
      <w:numFmt w:val="bullet"/>
      <w:lvlText w:val="•"/>
      <w:lvlJc w:val="left"/>
      <w:pPr>
        <w:ind w:left="6136" w:hanging="360"/>
      </w:pPr>
      <w:rPr>
        <w:rFonts w:hint="default"/>
        <w:lang w:val="ro-RO" w:eastAsia="en-US" w:bidi="ar-SA"/>
      </w:rPr>
    </w:lvl>
    <w:lvl w:ilvl="7">
      <w:numFmt w:val="bullet"/>
      <w:lvlText w:val="•"/>
      <w:lvlJc w:val="left"/>
      <w:pPr>
        <w:ind w:left="7144" w:hanging="360"/>
      </w:pPr>
      <w:rPr>
        <w:rFonts w:hint="default"/>
        <w:lang w:val="ro-RO" w:eastAsia="en-US" w:bidi="ar-SA"/>
      </w:rPr>
    </w:lvl>
    <w:lvl w:ilvl="8">
      <w:numFmt w:val="bullet"/>
      <w:lvlText w:val="•"/>
      <w:lvlJc w:val="left"/>
      <w:pPr>
        <w:ind w:left="8151" w:hanging="360"/>
      </w:pPr>
      <w:rPr>
        <w:rFonts w:hint="default"/>
        <w:lang w:val="ro-RO" w:eastAsia="en-US" w:bidi="ar-SA"/>
      </w:rPr>
    </w:lvl>
  </w:abstractNum>
  <w:abstractNum w:abstractNumId="37" w15:restartNumberingAfterBreak="0">
    <w:nsid w:val="2E176F64"/>
    <w:multiLevelType w:val="hybridMultilevel"/>
    <w:tmpl w:val="1EB214E4"/>
    <w:lvl w:ilvl="0" w:tplc="C7E2BD6A">
      <w:start w:val="1"/>
      <w:numFmt w:val="decimal"/>
      <w:lvlText w:val="(%1)"/>
      <w:lvlJc w:val="left"/>
      <w:pPr>
        <w:ind w:left="380" w:hanging="317"/>
      </w:pPr>
      <w:rPr>
        <w:rFonts w:ascii="Times New Roman" w:eastAsia="Times New Roman" w:hAnsi="Times New Roman" w:cs="Times New Roman" w:hint="default"/>
        <w:w w:val="100"/>
        <w:sz w:val="22"/>
        <w:szCs w:val="22"/>
        <w:lang w:val="ro-RO" w:eastAsia="en-US" w:bidi="ar-SA"/>
      </w:rPr>
    </w:lvl>
    <w:lvl w:ilvl="1" w:tplc="35DEDFCE">
      <w:numFmt w:val="bullet"/>
      <w:lvlText w:val=""/>
      <w:lvlJc w:val="left"/>
      <w:pPr>
        <w:ind w:left="1460" w:hanging="360"/>
      </w:pPr>
      <w:rPr>
        <w:rFonts w:ascii="Symbol" w:eastAsia="Symbol" w:hAnsi="Symbol" w:cs="Symbol" w:hint="default"/>
        <w:w w:val="100"/>
        <w:sz w:val="22"/>
        <w:szCs w:val="22"/>
        <w:lang w:val="ro-RO" w:eastAsia="en-US" w:bidi="ar-SA"/>
      </w:rPr>
    </w:lvl>
    <w:lvl w:ilvl="2" w:tplc="6F6C1296">
      <w:numFmt w:val="bullet"/>
      <w:lvlText w:val="•"/>
      <w:lvlJc w:val="left"/>
      <w:pPr>
        <w:ind w:left="2427" w:hanging="360"/>
      </w:pPr>
      <w:rPr>
        <w:rFonts w:hint="default"/>
        <w:lang w:val="ro-RO" w:eastAsia="en-US" w:bidi="ar-SA"/>
      </w:rPr>
    </w:lvl>
    <w:lvl w:ilvl="3" w:tplc="61ECF982">
      <w:numFmt w:val="bullet"/>
      <w:lvlText w:val="•"/>
      <w:lvlJc w:val="left"/>
      <w:pPr>
        <w:ind w:left="3394" w:hanging="360"/>
      </w:pPr>
      <w:rPr>
        <w:rFonts w:hint="default"/>
        <w:lang w:val="ro-RO" w:eastAsia="en-US" w:bidi="ar-SA"/>
      </w:rPr>
    </w:lvl>
    <w:lvl w:ilvl="4" w:tplc="7F80ED42">
      <w:numFmt w:val="bullet"/>
      <w:lvlText w:val="•"/>
      <w:lvlJc w:val="left"/>
      <w:pPr>
        <w:ind w:left="4362" w:hanging="360"/>
      </w:pPr>
      <w:rPr>
        <w:rFonts w:hint="default"/>
        <w:lang w:val="ro-RO" w:eastAsia="en-US" w:bidi="ar-SA"/>
      </w:rPr>
    </w:lvl>
    <w:lvl w:ilvl="5" w:tplc="B4C2FCB4">
      <w:numFmt w:val="bullet"/>
      <w:lvlText w:val="•"/>
      <w:lvlJc w:val="left"/>
      <w:pPr>
        <w:ind w:left="5329" w:hanging="360"/>
      </w:pPr>
      <w:rPr>
        <w:rFonts w:hint="default"/>
        <w:lang w:val="ro-RO" w:eastAsia="en-US" w:bidi="ar-SA"/>
      </w:rPr>
    </w:lvl>
    <w:lvl w:ilvl="6" w:tplc="3948D9B4">
      <w:numFmt w:val="bullet"/>
      <w:lvlText w:val="•"/>
      <w:lvlJc w:val="left"/>
      <w:pPr>
        <w:ind w:left="6296" w:hanging="360"/>
      </w:pPr>
      <w:rPr>
        <w:rFonts w:hint="default"/>
        <w:lang w:val="ro-RO" w:eastAsia="en-US" w:bidi="ar-SA"/>
      </w:rPr>
    </w:lvl>
    <w:lvl w:ilvl="7" w:tplc="847289A4">
      <w:numFmt w:val="bullet"/>
      <w:lvlText w:val="•"/>
      <w:lvlJc w:val="left"/>
      <w:pPr>
        <w:ind w:left="7264" w:hanging="360"/>
      </w:pPr>
      <w:rPr>
        <w:rFonts w:hint="default"/>
        <w:lang w:val="ro-RO" w:eastAsia="en-US" w:bidi="ar-SA"/>
      </w:rPr>
    </w:lvl>
    <w:lvl w:ilvl="8" w:tplc="EC3C7746">
      <w:numFmt w:val="bullet"/>
      <w:lvlText w:val="•"/>
      <w:lvlJc w:val="left"/>
      <w:pPr>
        <w:ind w:left="8231" w:hanging="360"/>
      </w:pPr>
      <w:rPr>
        <w:rFonts w:hint="default"/>
        <w:lang w:val="ro-RO" w:eastAsia="en-US" w:bidi="ar-SA"/>
      </w:rPr>
    </w:lvl>
  </w:abstractNum>
  <w:abstractNum w:abstractNumId="38" w15:restartNumberingAfterBreak="0">
    <w:nsid w:val="2E390D61"/>
    <w:multiLevelType w:val="hybridMultilevel"/>
    <w:tmpl w:val="6A548A9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301F4534"/>
    <w:multiLevelType w:val="hybridMultilevel"/>
    <w:tmpl w:val="77100B72"/>
    <w:lvl w:ilvl="0" w:tplc="6882CD60">
      <w:start w:val="1"/>
      <w:numFmt w:val="decimal"/>
      <w:lvlText w:val="(%1)"/>
      <w:lvlJc w:val="left"/>
      <w:pPr>
        <w:ind w:left="1065" w:hanging="705"/>
      </w:pPr>
      <w:rPr>
        <w:rFonts w:hint="default"/>
        <w:b w:val="0"/>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30BD116B"/>
    <w:multiLevelType w:val="hybridMultilevel"/>
    <w:tmpl w:val="F44A77DC"/>
    <w:lvl w:ilvl="0" w:tplc="A47CCDCC">
      <w:start w:val="1"/>
      <w:numFmt w:val="lowerLetter"/>
      <w:lvlText w:val="%1)"/>
      <w:lvlJc w:val="left"/>
      <w:pPr>
        <w:ind w:left="1328" w:hanging="228"/>
        <w:jc w:val="right"/>
      </w:pPr>
      <w:rPr>
        <w:rFonts w:ascii="Times New Roman" w:eastAsia="Times New Roman" w:hAnsi="Times New Roman" w:cs="Times New Roman" w:hint="default"/>
        <w:w w:val="100"/>
        <w:sz w:val="22"/>
        <w:szCs w:val="22"/>
        <w:lang w:val="ro-RO" w:eastAsia="en-US" w:bidi="ar-SA"/>
      </w:rPr>
    </w:lvl>
    <w:lvl w:ilvl="1" w:tplc="806055FC">
      <w:numFmt w:val="bullet"/>
      <w:lvlText w:val="•"/>
      <w:lvlJc w:val="left"/>
      <w:pPr>
        <w:ind w:left="2204" w:hanging="228"/>
      </w:pPr>
      <w:rPr>
        <w:rFonts w:hint="default"/>
        <w:lang w:val="ro-RO" w:eastAsia="en-US" w:bidi="ar-SA"/>
      </w:rPr>
    </w:lvl>
    <w:lvl w:ilvl="2" w:tplc="063EF83E">
      <w:numFmt w:val="bullet"/>
      <w:lvlText w:val="•"/>
      <w:lvlJc w:val="left"/>
      <w:pPr>
        <w:ind w:left="3089" w:hanging="228"/>
      </w:pPr>
      <w:rPr>
        <w:rFonts w:hint="default"/>
        <w:lang w:val="ro-RO" w:eastAsia="en-US" w:bidi="ar-SA"/>
      </w:rPr>
    </w:lvl>
    <w:lvl w:ilvl="3" w:tplc="176C1350">
      <w:numFmt w:val="bullet"/>
      <w:lvlText w:val="•"/>
      <w:lvlJc w:val="left"/>
      <w:pPr>
        <w:ind w:left="3973" w:hanging="228"/>
      </w:pPr>
      <w:rPr>
        <w:rFonts w:hint="default"/>
        <w:lang w:val="ro-RO" w:eastAsia="en-US" w:bidi="ar-SA"/>
      </w:rPr>
    </w:lvl>
    <w:lvl w:ilvl="4" w:tplc="3B50E122">
      <w:numFmt w:val="bullet"/>
      <w:lvlText w:val="•"/>
      <w:lvlJc w:val="left"/>
      <w:pPr>
        <w:ind w:left="4858" w:hanging="228"/>
      </w:pPr>
      <w:rPr>
        <w:rFonts w:hint="default"/>
        <w:lang w:val="ro-RO" w:eastAsia="en-US" w:bidi="ar-SA"/>
      </w:rPr>
    </w:lvl>
    <w:lvl w:ilvl="5" w:tplc="657474A8">
      <w:numFmt w:val="bullet"/>
      <w:lvlText w:val="•"/>
      <w:lvlJc w:val="left"/>
      <w:pPr>
        <w:ind w:left="5743" w:hanging="228"/>
      </w:pPr>
      <w:rPr>
        <w:rFonts w:hint="default"/>
        <w:lang w:val="ro-RO" w:eastAsia="en-US" w:bidi="ar-SA"/>
      </w:rPr>
    </w:lvl>
    <w:lvl w:ilvl="6" w:tplc="EA88E7D0">
      <w:numFmt w:val="bullet"/>
      <w:lvlText w:val="•"/>
      <w:lvlJc w:val="left"/>
      <w:pPr>
        <w:ind w:left="6627" w:hanging="228"/>
      </w:pPr>
      <w:rPr>
        <w:rFonts w:hint="default"/>
        <w:lang w:val="ro-RO" w:eastAsia="en-US" w:bidi="ar-SA"/>
      </w:rPr>
    </w:lvl>
    <w:lvl w:ilvl="7" w:tplc="CA50D918">
      <w:numFmt w:val="bullet"/>
      <w:lvlText w:val="•"/>
      <w:lvlJc w:val="left"/>
      <w:pPr>
        <w:ind w:left="7512" w:hanging="228"/>
      </w:pPr>
      <w:rPr>
        <w:rFonts w:hint="default"/>
        <w:lang w:val="ro-RO" w:eastAsia="en-US" w:bidi="ar-SA"/>
      </w:rPr>
    </w:lvl>
    <w:lvl w:ilvl="8" w:tplc="FC366744">
      <w:numFmt w:val="bullet"/>
      <w:lvlText w:val="•"/>
      <w:lvlJc w:val="left"/>
      <w:pPr>
        <w:ind w:left="8397" w:hanging="228"/>
      </w:pPr>
      <w:rPr>
        <w:rFonts w:hint="default"/>
        <w:lang w:val="ro-RO" w:eastAsia="en-US" w:bidi="ar-SA"/>
      </w:rPr>
    </w:lvl>
  </w:abstractNum>
  <w:abstractNum w:abstractNumId="41" w15:restartNumberingAfterBreak="0">
    <w:nsid w:val="31030A2A"/>
    <w:multiLevelType w:val="hybridMultilevel"/>
    <w:tmpl w:val="2A7AE6BC"/>
    <w:lvl w:ilvl="0" w:tplc="568A5E62">
      <w:numFmt w:val="bullet"/>
      <w:lvlText w:val=""/>
      <w:lvlJc w:val="left"/>
      <w:pPr>
        <w:ind w:left="1160" w:hanging="416"/>
      </w:pPr>
      <w:rPr>
        <w:rFonts w:ascii="Symbol" w:eastAsia="Symbol" w:hAnsi="Symbol" w:cs="Symbol" w:hint="default"/>
        <w:w w:val="100"/>
        <w:sz w:val="22"/>
        <w:szCs w:val="22"/>
        <w:lang w:val="ro-RO" w:eastAsia="en-US" w:bidi="ar-SA"/>
      </w:rPr>
    </w:lvl>
    <w:lvl w:ilvl="1" w:tplc="5644F154">
      <w:numFmt w:val="bullet"/>
      <w:lvlText w:val="-"/>
      <w:lvlJc w:val="left"/>
      <w:pPr>
        <w:ind w:left="1734" w:hanging="360"/>
      </w:pPr>
      <w:rPr>
        <w:rFonts w:ascii="Times New Roman" w:eastAsia="Times New Roman" w:hAnsi="Times New Roman" w:cs="Times New Roman" w:hint="default"/>
        <w:w w:val="100"/>
        <w:sz w:val="22"/>
        <w:szCs w:val="22"/>
        <w:lang w:val="ro-RO" w:eastAsia="en-US" w:bidi="ar-SA"/>
      </w:rPr>
    </w:lvl>
    <w:lvl w:ilvl="2" w:tplc="AF500460">
      <w:numFmt w:val="bullet"/>
      <w:lvlText w:val="•"/>
      <w:lvlJc w:val="left"/>
      <w:pPr>
        <w:ind w:left="2676" w:hanging="360"/>
      </w:pPr>
      <w:rPr>
        <w:rFonts w:hint="default"/>
        <w:lang w:val="ro-RO" w:eastAsia="en-US" w:bidi="ar-SA"/>
      </w:rPr>
    </w:lvl>
    <w:lvl w:ilvl="3" w:tplc="3E84A290">
      <w:numFmt w:val="bullet"/>
      <w:lvlText w:val="•"/>
      <w:lvlJc w:val="left"/>
      <w:pPr>
        <w:ind w:left="3612" w:hanging="360"/>
      </w:pPr>
      <w:rPr>
        <w:rFonts w:hint="default"/>
        <w:lang w:val="ro-RO" w:eastAsia="en-US" w:bidi="ar-SA"/>
      </w:rPr>
    </w:lvl>
    <w:lvl w:ilvl="4" w:tplc="F24AB890">
      <w:numFmt w:val="bullet"/>
      <w:lvlText w:val="•"/>
      <w:lvlJc w:val="left"/>
      <w:pPr>
        <w:ind w:left="4548" w:hanging="360"/>
      </w:pPr>
      <w:rPr>
        <w:rFonts w:hint="default"/>
        <w:lang w:val="ro-RO" w:eastAsia="en-US" w:bidi="ar-SA"/>
      </w:rPr>
    </w:lvl>
    <w:lvl w:ilvl="5" w:tplc="ED544148">
      <w:numFmt w:val="bullet"/>
      <w:lvlText w:val="•"/>
      <w:lvlJc w:val="left"/>
      <w:pPr>
        <w:ind w:left="5485" w:hanging="360"/>
      </w:pPr>
      <w:rPr>
        <w:rFonts w:hint="default"/>
        <w:lang w:val="ro-RO" w:eastAsia="en-US" w:bidi="ar-SA"/>
      </w:rPr>
    </w:lvl>
    <w:lvl w:ilvl="6" w:tplc="C2360568">
      <w:numFmt w:val="bullet"/>
      <w:lvlText w:val="•"/>
      <w:lvlJc w:val="left"/>
      <w:pPr>
        <w:ind w:left="6421" w:hanging="360"/>
      </w:pPr>
      <w:rPr>
        <w:rFonts w:hint="default"/>
        <w:lang w:val="ro-RO" w:eastAsia="en-US" w:bidi="ar-SA"/>
      </w:rPr>
    </w:lvl>
    <w:lvl w:ilvl="7" w:tplc="B16297C8">
      <w:numFmt w:val="bullet"/>
      <w:lvlText w:val="•"/>
      <w:lvlJc w:val="left"/>
      <w:pPr>
        <w:ind w:left="7357" w:hanging="360"/>
      </w:pPr>
      <w:rPr>
        <w:rFonts w:hint="default"/>
        <w:lang w:val="ro-RO" w:eastAsia="en-US" w:bidi="ar-SA"/>
      </w:rPr>
    </w:lvl>
    <w:lvl w:ilvl="8" w:tplc="5C664E36">
      <w:numFmt w:val="bullet"/>
      <w:lvlText w:val="•"/>
      <w:lvlJc w:val="left"/>
      <w:pPr>
        <w:ind w:left="8293" w:hanging="360"/>
      </w:pPr>
      <w:rPr>
        <w:rFonts w:hint="default"/>
        <w:lang w:val="ro-RO" w:eastAsia="en-US" w:bidi="ar-SA"/>
      </w:rPr>
    </w:lvl>
  </w:abstractNum>
  <w:abstractNum w:abstractNumId="42" w15:restartNumberingAfterBreak="0">
    <w:nsid w:val="31D86417"/>
    <w:multiLevelType w:val="hybridMultilevel"/>
    <w:tmpl w:val="3BB276E4"/>
    <w:lvl w:ilvl="0" w:tplc="87F8C490">
      <w:start w:val="1"/>
      <w:numFmt w:val="decimal"/>
      <w:lvlText w:val="(%1)"/>
      <w:lvlJc w:val="left"/>
      <w:pPr>
        <w:ind w:left="380" w:hanging="317"/>
      </w:pPr>
      <w:rPr>
        <w:rFonts w:ascii="Times New Roman" w:eastAsia="Times New Roman" w:hAnsi="Times New Roman" w:cs="Times New Roman" w:hint="default"/>
        <w:w w:val="100"/>
        <w:sz w:val="22"/>
        <w:szCs w:val="22"/>
        <w:lang w:val="ro-RO" w:eastAsia="en-US" w:bidi="ar-SA"/>
      </w:rPr>
    </w:lvl>
    <w:lvl w:ilvl="1" w:tplc="73308AA2">
      <w:numFmt w:val="bullet"/>
      <w:lvlText w:val=""/>
      <w:lvlJc w:val="left"/>
      <w:pPr>
        <w:ind w:left="1450" w:hanging="360"/>
      </w:pPr>
      <w:rPr>
        <w:rFonts w:ascii="Symbol" w:eastAsia="Symbol" w:hAnsi="Symbol" w:cs="Symbol" w:hint="default"/>
        <w:w w:val="100"/>
        <w:sz w:val="22"/>
        <w:szCs w:val="22"/>
        <w:lang w:val="ro-RO" w:eastAsia="en-US" w:bidi="ar-SA"/>
      </w:rPr>
    </w:lvl>
    <w:lvl w:ilvl="2" w:tplc="F280B44A">
      <w:numFmt w:val="bullet"/>
      <w:lvlText w:val="•"/>
      <w:lvlJc w:val="left"/>
      <w:pPr>
        <w:ind w:left="2427" w:hanging="360"/>
      </w:pPr>
      <w:rPr>
        <w:rFonts w:hint="default"/>
        <w:lang w:val="ro-RO" w:eastAsia="en-US" w:bidi="ar-SA"/>
      </w:rPr>
    </w:lvl>
    <w:lvl w:ilvl="3" w:tplc="134A44F8">
      <w:numFmt w:val="bullet"/>
      <w:lvlText w:val="•"/>
      <w:lvlJc w:val="left"/>
      <w:pPr>
        <w:ind w:left="3394" w:hanging="360"/>
      </w:pPr>
      <w:rPr>
        <w:rFonts w:hint="default"/>
        <w:lang w:val="ro-RO" w:eastAsia="en-US" w:bidi="ar-SA"/>
      </w:rPr>
    </w:lvl>
    <w:lvl w:ilvl="4" w:tplc="3CFCEC7E">
      <w:numFmt w:val="bullet"/>
      <w:lvlText w:val="•"/>
      <w:lvlJc w:val="left"/>
      <w:pPr>
        <w:ind w:left="4362" w:hanging="360"/>
      </w:pPr>
      <w:rPr>
        <w:rFonts w:hint="default"/>
        <w:lang w:val="ro-RO" w:eastAsia="en-US" w:bidi="ar-SA"/>
      </w:rPr>
    </w:lvl>
    <w:lvl w:ilvl="5" w:tplc="4C1EA802">
      <w:numFmt w:val="bullet"/>
      <w:lvlText w:val="•"/>
      <w:lvlJc w:val="left"/>
      <w:pPr>
        <w:ind w:left="5329" w:hanging="360"/>
      </w:pPr>
      <w:rPr>
        <w:rFonts w:hint="default"/>
        <w:lang w:val="ro-RO" w:eastAsia="en-US" w:bidi="ar-SA"/>
      </w:rPr>
    </w:lvl>
    <w:lvl w:ilvl="6" w:tplc="CCF2F344">
      <w:numFmt w:val="bullet"/>
      <w:lvlText w:val="•"/>
      <w:lvlJc w:val="left"/>
      <w:pPr>
        <w:ind w:left="6296" w:hanging="360"/>
      </w:pPr>
      <w:rPr>
        <w:rFonts w:hint="default"/>
        <w:lang w:val="ro-RO" w:eastAsia="en-US" w:bidi="ar-SA"/>
      </w:rPr>
    </w:lvl>
    <w:lvl w:ilvl="7" w:tplc="241480C2">
      <w:numFmt w:val="bullet"/>
      <w:lvlText w:val="•"/>
      <w:lvlJc w:val="left"/>
      <w:pPr>
        <w:ind w:left="7264" w:hanging="360"/>
      </w:pPr>
      <w:rPr>
        <w:rFonts w:hint="default"/>
        <w:lang w:val="ro-RO" w:eastAsia="en-US" w:bidi="ar-SA"/>
      </w:rPr>
    </w:lvl>
    <w:lvl w:ilvl="8" w:tplc="33E092EE">
      <w:numFmt w:val="bullet"/>
      <w:lvlText w:val="•"/>
      <w:lvlJc w:val="left"/>
      <w:pPr>
        <w:ind w:left="8231" w:hanging="360"/>
      </w:pPr>
      <w:rPr>
        <w:rFonts w:hint="default"/>
        <w:lang w:val="ro-RO" w:eastAsia="en-US" w:bidi="ar-SA"/>
      </w:rPr>
    </w:lvl>
  </w:abstractNum>
  <w:abstractNum w:abstractNumId="43" w15:restartNumberingAfterBreak="0">
    <w:nsid w:val="32187CB2"/>
    <w:multiLevelType w:val="hybridMultilevel"/>
    <w:tmpl w:val="272E8182"/>
    <w:lvl w:ilvl="0" w:tplc="DFD47662">
      <w:start w:val="1"/>
      <w:numFmt w:val="decimal"/>
      <w:lvlText w:val="(%1)"/>
      <w:lvlJc w:val="left"/>
      <w:pPr>
        <w:ind w:left="1429" w:hanging="720"/>
      </w:pPr>
      <w:rPr>
        <w:rFonts w:hint="default"/>
        <w:b w:val="0"/>
      </w:rPr>
    </w:lvl>
    <w:lvl w:ilvl="1" w:tplc="04180019">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44" w15:restartNumberingAfterBreak="0">
    <w:nsid w:val="32867D74"/>
    <w:multiLevelType w:val="hybridMultilevel"/>
    <w:tmpl w:val="6AA481F4"/>
    <w:lvl w:ilvl="0" w:tplc="F3D6FDD0">
      <w:start w:val="1"/>
      <w:numFmt w:val="decimal"/>
      <w:lvlText w:val="(%1)"/>
      <w:lvlJc w:val="left"/>
      <w:pPr>
        <w:ind w:left="1065" w:hanging="705"/>
      </w:pPr>
      <w:rPr>
        <w:rFonts w:hint="default"/>
        <w:b w:val="0"/>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5" w15:restartNumberingAfterBreak="0">
    <w:nsid w:val="33A63627"/>
    <w:multiLevelType w:val="hybridMultilevel"/>
    <w:tmpl w:val="299E159C"/>
    <w:lvl w:ilvl="0" w:tplc="50867630">
      <w:start w:val="1"/>
      <w:numFmt w:val="decimal"/>
      <w:lvlText w:val="(%1)"/>
      <w:lvlJc w:val="left"/>
      <w:pPr>
        <w:ind w:left="720" w:hanging="360"/>
      </w:pPr>
      <w:rPr>
        <w:rFonts w:hint="default"/>
        <w:b w:val="0"/>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15:restartNumberingAfterBreak="0">
    <w:nsid w:val="342F37F5"/>
    <w:multiLevelType w:val="hybridMultilevel"/>
    <w:tmpl w:val="C2EC6B2C"/>
    <w:lvl w:ilvl="0" w:tplc="DFFEB2FA">
      <w:start w:val="1"/>
      <w:numFmt w:val="lowerRoman"/>
      <w:lvlText w:val="%1)"/>
      <w:lvlJc w:val="left"/>
      <w:pPr>
        <w:ind w:left="2211" w:hanging="720"/>
      </w:pPr>
      <w:rPr>
        <w:rFonts w:ascii="Times New Roman" w:eastAsia="Times New Roman" w:hAnsi="Times New Roman" w:cs="Times New Roman" w:hint="default"/>
        <w:spacing w:val="0"/>
        <w:w w:val="100"/>
        <w:sz w:val="22"/>
        <w:szCs w:val="22"/>
        <w:lang w:val="ro-RO" w:eastAsia="en-US" w:bidi="ar-SA"/>
      </w:rPr>
    </w:lvl>
    <w:lvl w:ilvl="1" w:tplc="AF46B778">
      <w:numFmt w:val="bullet"/>
      <w:lvlText w:val="•"/>
      <w:lvlJc w:val="left"/>
      <w:pPr>
        <w:ind w:left="3014" w:hanging="720"/>
      </w:pPr>
      <w:rPr>
        <w:rFonts w:hint="default"/>
        <w:lang w:val="ro-RO" w:eastAsia="en-US" w:bidi="ar-SA"/>
      </w:rPr>
    </w:lvl>
    <w:lvl w:ilvl="2" w:tplc="E9621B42">
      <w:numFmt w:val="bullet"/>
      <w:lvlText w:val="•"/>
      <w:lvlJc w:val="left"/>
      <w:pPr>
        <w:ind w:left="3809" w:hanging="720"/>
      </w:pPr>
      <w:rPr>
        <w:rFonts w:hint="default"/>
        <w:lang w:val="ro-RO" w:eastAsia="en-US" w:bidi="ar-SA"/>
      </w:rPr>
    </w:lvl>
    <w:lvl w:ilvl="3" w:tplc="15863092">
      <w:numFmt w:val="bullet"/>
      <w:lvlText w:val="•"/>
      <w:lvlJc w:val="left"/>
      <w:pPr>
        <w:ind w:left="4603" w:hanging="720"/>
      </w:pPr>
      <w:rPr>
        <w:rFonts w:hint="default"/>
        <w:lang w:val="ro-RO" w:eastAsia="en-US" w:bidi="ar-SA"/>
      </w:rPr>
    </w:lvl>
    <w:lvl w:ilvl="4" w:tplc="A42464A0">
      <w:numFmt w:val="bullet"/>
      <w:lvlText w:val="•"/>
      <w:lvlJc w:val="left"/>
      <w:pPr>
        <w:ind w:left="5398" w:hanging="720"/>
      </w:pPr>
      <w:rPr>
        <w:rFonts w:hint="default"/>
        <w:lang w:val="ro-RO" w:eastAsia="en-US" w:bidi="ar-SA"/>
      </w:rPr>
    </w:lvl>
    <w:lvl w:ilvl="5" w:tplc="BEFA3024">
      <w:numFmt w:val="bullet"/>
      <w:lvlText w:val="•"/>
      <w:lvlJc w:val="left"/>
      <w:pPr>
        <w:ind w:left="6193" w:hanging="720"/>
      </w:pPr>
      <w:rPr>
        <w:rFonts w:hint="default"/>
        <w:lang w:val="ro-RO" w:eastAsia="en-US" w:bidi="ar-SA"/>
      </w:rPr>
    </w:lvl>
    <w:lvl w:ilvl="6" w:tplc="230E288A">
      <w:numFmt w:val="bullet"/>
      <w:lvlText w:val="•"/>
      <w:lvlJc w:val="left"/>
      <w:pPr>
        <w:ind w:left="6987" w:hanging="720"/>
      </w:pPr>
      <w:rPr>
        <w:rFonts w:hint="default"/>
        <w:lang w:val="ro-RO" w:eastAsia="en-US" w:bidi="ar-SA"/>
      </w:rPr>
    </w:lvl>
    <w:lvl w:ilvl="7" w:tplc="B4FCB5DA">
      <w:numFmt w:val="bullet"/>
      <w:lvlText w:val="•"/>
      <w:lvlJc w:val="left"/>
      <w:pPr>
        <w:ind w:left="7782" w:hanging="720"/>
      </w:pPr>
      <w:rPr>
        <w:rFonts w:hint="default"/>
        <w:lang w:val="ro-RO" w:eastAsia="en-US" w:bidi="ar-SA"/>
      </w:rPr>
    </w:lvl>
    <w:lvl w:ilvl="8" w:tplc="21AACA6E">
      <w:numFmt w:val="bullet"/>
      <w:lvlText w:val="•"/>
      <w:lvlJc w:val="left"/>
      <w:pPr>
        <w:ind w:left="8577" w:hanging="720"/>
      </w:pPr>
      <w:rPr>
        <w:rFonts w:hint="default"/>
        <w:lang w:val="ro-RO" w:eastAsia="en-US" w:bidi="ar-SA"/>
      </w:rPr>
    </w:lvl>
  </w:abstractNum>
  <w:abstractNum w:abstractNumId="47" w15:restartNumberingAfterBreak="0">
    <w:nsid w:val="36C15240"/>
    <w:multiLevelType w:val="hybridMultilevel"/>
    <w:tmpl w:val="57385F5C"/>
    <w:lvl w:ilvl="0" w:tplc="E39C9142">
      <w:start w:val="2"/>
      <w:numFmt w:val="decimal"/>
      <w:lvlText w:val="(%1)"/>
      <w:lvlJc w:val="left"/>
      <w:pPr>
        <w:ind w:left="380" w:hanging="307"/>
      </w:pPr>
      <w:rPr>
        <w:rFonts w:ascii="Times New Roman" w:eastAsia="Times New Roman" w:hAnsi="Times New Roman" w:cs="Times New Roman" w:hint="default"/>
        <w:w w:val="100"/>
        <w:sz w:val="22"/>
        <w:szCs w:val="22"/>
        <w:lang w:val="ro-RO" w:eastAsia="en-US" w:bidi="ar-SA"/>
      </w:rPr>
    </w:lvl>
    <w:lvl w:ilvl="1" w:tplc="F40CFADE">
      <w:start w:val="1"/>
      <w:numFmt w:val="decimal"/>
      <w:lvlText w:val="(%2)"/>
      <w:lvlJc w:val="left"/>
      <w:pPr>
        <w:ind w:left="380" w:hanging="310"/>
      </w:pPr>
      <w:rPr>
        <w:rFonts w:ascii="Times New Roman" w:eastAsia="Times New Roman" w:hAnsi="Times New Roman" w:cs="Times New Roman" w:hint="default"/>
        <w:w w:val="100"/>
        <w:sz w:val="22"/>
        <w:szCs w:val="22"/>
        <w:lang w:val="ro-RO" w:eastAsia="en-US" w:bidi="ar-SA"/>
      </w:rPr>
    </w:lvl>
    <w:lvl w:ilvl="2" w:tplc="B6FEE666">
      <w:numFmt w:val="bullet"/>
      <w:lvlText w:val="•"/>
      <w:lvlJc w:val="left"/>
      <w:pPr>
        <w:ind w:left="2337" w:hanging="310"/>
      </w:pPr>
      <w:rPr>
        <w:rFonts w:hint="default"/>
        <w:lang w:val="ro-RO" w:eastAsia="en-US" w:bidi="ar-SA"/>
      </w:rPr>
    </w:lvl>
    <w:lvl w:ilvl="3" w:tplc="9D36AD92">
      <w:numFmt w:val="bullet"/>
      <w:lvlText w:val="•"/>
      <w:lvlJc w:val="left"/>
      <w:pPr>
        <w:ind w:left="3315" w:hanging="310"/>
      </w:pPr>
      <w:rPr>
        <w:rFonts w:hint="default"/>
        <w:lang w:val="ro-RO" w:eastAsia="en-US" w:bidi="ar-SA"/>
      </w:rPr>
    </w:lvl>
    <w:lvl w:ilvl="4" w:tplc="48E60D5E">
      <w:numFmt w:val="bullet"/>
      <w:lvlText w:val="•"/>
      <w:lvlJc w:val="left"/>
      <w:pPr>
        <w:ind w:left="4294" w:hanging="310"/>
      </w:pPr>
      <w:rPr>
        <w:rFonts w:hint="default"/>
        <w:lang w:val="ro-RO" w:eastAsia="en-US" w:bidi="ar-SA"/>
      </w:rPr>
    </w:lvl>
    <w:lvl w:ilvl="5" w:tplc="4E44EE7C">
      <w:numFmt w:val="bullet"/>
      <w:lvlText w:val="•"/>
      <w:lvlJc w:val="left"/>
      <w:pPr>
        <w:ind w:left="5273" w:hanging="310"/>
      </w:pPr>
      <w:rPr>
        <w:rFonts w:hint="default"/>
        <w:lang w:val="ro-RO" w:eastAsia="en-US" w:bidi="ar-SA"/>
      </w:rPr>
    </w:lvl>
    <w:lvl w:ilvl="6" w:tplc="C4F0D7BA">
      <w:numFmt w:val="bullet"/>
      <w:lvlText w:val="•"/>
      <w:lvlJc w:val="left"/>
      <w:pPr>
        <w:ind w:left="6251" w:hanging="310"/>
      </w:pPr>
      <w:rPr>
        <w:rFonts w:hint="default"/>
        <w:lang w:val="ro-RO" w:eastAsia="en-US" w:bidi="ar-SA"/>
      </w:rPr>
    </w:lvl>
    <w:lvl w:ilvl="7" w:tplc="91422EBA">
      <w:numFmt w:val="bullet"/>
      <w:lvlText w:val="•"/>
      <w:lvlJc w:val="left"/>
      <w:pPr>
        <w:ind w:left="7230" w:hanging="310"/>
      </w:pPr>
      <w:rPr>
        <w:rFonts w:hint="default"/>
        <w:lang w:val="ro-RO" w:eastAsia="en-US" w:bidi="ar-SA"/>
      </w:rPr>
    </w:lvl>
    <w:lvl w:ilvl="8" w:tplc="EC66B5A6">
      <w:numFmt w:val="bullet"/>
      <w:lvlText w:val="•"/>
      <w:lvlJc w:val="left"/>
      <w:pPr>
        <w:ind w:left="8209" w:hanging="310"/>
      </w:pPr>
      <w:rPr>
        <w:rFonts w:hint="default"/>
        <w:lang w:val="ro-RO" w:eastAsia="en-US" w:bidi="ar-SA"/>
      </w:rPr>
    </w:lvl>
  </w:abstractNum>
  <w:abstractNum w:abstractNumId="48" w15:restartNumberingAfterBreak="0">
    <w:nsid w:val="384440E7"/>
    <w:multiLevelType w:val="hybridMultilevel"/>
    <w:tmpl w:val="400EDA3E"/>
    <w:lvl w:ilvl="0" w:tplc="3E6AF18C">
      <w:numFmt w:val="bullet"/>
      <w:lvlText w:val=""/>
      <w:lvlJc w:val="left"/>
      <w:pPr>
        <w:ind w:left="1256" w:hanging="360"/>
      </w:pPr>
      <w:rPr>
        <w:rFonts w:ascii="Symbol" w:eastAsia="Symbol" w:hAnsi="Symbol" w:cs="Symbol" w:hint="default"/>
        <w:w w:val="100"/>
        <w:sz w:val="22"/>
        <w:szCs w:val="22"/>
        <w:lang w:val="ro-RO" w:eastAsia="en-US" w:bidi="ar-SA"/>
      </w:rPr>
    </w:lvl>
    <w:lvl w:ilvl="1" w:tplc="286E8ABA">
      <w:numFmt w:val="bullet"/>
      <w:lvlText w:val="•"/>
      <w:lvlJc w:val="left"/>
      <w:pPr>
        <w:ind w:left="2150" w:hanging="360"/>
      </w:pPr>
      <w:rPr>
        <w:rFonts w:hint="default"/>
        <w:lang w:val="ro-RO" w:eastAsia="en-US" w:bidi="ar-SA"/>
      </w:rPr>
    </w:lvl>
    <w:lvl w:ilvl="2" w:tplc="629A4396">
      <w:numFmt w:val="bullet"/>
      <w:lvlText w:val="•"/>
      <w:lvlJc w:val="left"/>
      <w:pPr>
        <w:ind w:left="3041" w:hanging="360"/>
      </w:pPr>
      <w:rPr>
        <w:rFonts w:hint="default"/>
        <w:lang w:val="ro-RO" w:eastAsia="en-US" w:bidi="ar-SA"/>
      </w:rPr>
    </w:lvl>
    <w:lvl w:ilvl="3" w:tplc="670EE1F8">
      <w:numFmt w:val="bullet"/>
      <w:lvlText w:val="•"/>
      <w:lvlJc w:val="left"/>
      <w:pPr>
        <w:ind w:left="3931" w:hanging="360"/>
      </w:pPr>
      <w:rPr>
        <w:rFonts w:hint="default"/>
        <w:lang w:val="ro-RO" w:eastAsia="en-US" w:bidi="ar-SA"/>
      </w:rPr>
    </w:lvl>
    <w:lvl w:ilvl="4" w:tplc="9C3E7850">
      <w:numFmt w:val="bullet"/>
      <w:lvlText w:val="•"/>
      <w:lvlJc w:val="left"/>
      <w:pPr>
        <w:ind w:left="4822" w:hanging="360"/>
      </w:pPr>
      <w:rPr>
        <w:rFonts w:hint="default"/>
        <w:lang w:val="ro-RO" w:eastAsia="en-US" w:bidi="ar-SA"/>
      </w:rPr>
    </w:lvl>
    <w:lvl w:ilvl="5" w:tplc="36907BEA">
      <w:numFmt w:val="bullet"/>
      <w:lvlText w:val="•"/>
      <w:lvlJc w:val="left"/>
      <w:pPr>
        <w:ind w:left="5713" w:hanging="360"/>
      </w:pPr>
      <w:rPr>
        <w:rFonts w:hint="default"/>
        <w:lang w:val="ro-RO" w:eastAsia="en-US" w:bidi="ar-SA"/>
      </w:rPr>
    </w:lvl>
    <w:lvl w:ilvl="6" w:tplc="46023C18">
      <w:numFmt w:val="bullet"/>
      <w:lvlText w:val="•"/>
      <w:lvlJc w:val="left"/>
      <w:pPr>
        <w:ind w:left="6603" w:hanging="360"/>
      </w:pPr>
      <w:rPr>
        <w:rFonts w:hint="default"/>
        <w:lang w:val="ro-RO" w:eastAsia="en-US" w:bidi="ar-SA"/>
      </w:rPr>
    </w:lvl>
    <w:lvl w:ilvl="7" w:tplc="EAA444C2">
      <w:numFmt w:val="bullet"/>
      <w:lvlText w:val="•"/>
      <w:lvlJc w:val="left"/>
      <w:pPr>
        <w:ind w:left="7494" w:hanging="360"/>
      </w:pPr>
      <w:rPr>
        <w:rFonts w:hint="default"/>
        <w:lang w:val="ro-RO" w:eastAsia="en-US" w:bidi="ar-SA"/>
      </w:rPr>
    </w:lvl>
    <w:lvl w:ilvl="8" w:tplc="4AD2E6E4">
      <w:numFmt w:val="bullet"/>
      <w:lvlText w:val="•"/>
      <w:lvlJc w:val="left"/>
      <w:pPr>
        <w:ind w:left="8385" w:hanging="360"/>
      </w:pPr>
      <w:rPr>
        <w:rFonts w:hint="default"/>
        <w:lang w:val="ro-RO" w:eastAsia="en-US" w:bidi="ar-SA"/>
      </w:rPr>
    </w:lvl>
  </w:abstractNum>
  <w:abstractNum w:abstractNumId="49" w15:restartNumberingAfterBreak="0">
    <w:nsid w:val="39E705D5"/>
    <w:multiLevelType w:val="hybridMultilevel"/>
    <w:tmpl w:val="F7307940"/>
    <w:lvl w:ilvl="0" w:tplc="23FA9190">
      <w:start w:val="1"/>
      <w:numFmt w:val="lowerRoman"/>
      <w:lvlText w:val="%1)"/>
      <w:lvlJc w:val="left"/>
      <w:pPr>
        <w:ind w:left="1494" w:hanging="360"/>
      </w:pPr>
      <w:rPr>
        <w:rFonts w:ascii="Times New Roman" w:eastAsia="Times New Roman" w:hAnsi="Times New Roman" w:cs="Times New Roman" w:hint="default"/>
        <w:spacing w:val="0"/>
        <w:w w:val="100"/>
        <w:sz w:val="22"/>
        <w:szCs w:val="22"/>
        <w:lang w:val="ro-RO" w:eastAsia="en-US" w:bidi="ar-SA"/>
      </w:rPr>
    </w:lvl>
    <w:lvl w:ilvl="1" w:tplc="C7DAABEC">
      <w:numFmt w:val="bullet"/>
      <w:lvlText w:val="•"/>
      <w:lvlJc w:val="left"/>
      <w:pPr>
        <w:ind w:left="1760" w:hanging="360"/>
      </w:pPr>
      <w:rPr>
        <w:rFonts w:hint="default"/>
        <w:lang w:val="ro-RO" w:eastAsia="en-US" w:bidi="ar-SA"/>
      </w:rPr>
    </w:lvl>
    <w:lvl w:ilvl="2" w:tplc="0A9A1E38">
      <w:numFmt w:val="bullet"/>
      <w:lvlText w:val="•"/>
      <w:lvlJc w:val="left"/>
      <w:pPr>
        <w:ind w:left="2694" w:hanging="360"/>
      </w:pPr>
      <w:rPr>
        <w:rFonts w:hint="default"/>
        <w:lang w:val="ro-RO" w:eastAsia="en-US" w:bidi="ar-SA"/>
      </w:rPr>
    </w:lvl>
    <w:lvl w:ilvl="3" w:tplc="B2862FCE">
      <w:numFmt w:val="bullet"/>
      <w:lvlText w:val="•"/>
      <w:lvlJc w:val="left"/>
      <w:pPr>
        <w:ind w:left="3628" w:hanging="360"/>
      </w:pPr>
      <w:rPr>
        <w:rFonts w:hint="default"/>
        <w:lang w:val="ro-RO" w:eastAsia="en-US" w:bidi="ar-SA"/>
      </w:rPr>
    </w:lvl>
    <w:lvl w:ilvl="4" w:tplc="4704B8C8">
      <w:numFmt w:val="bullet"/>
      <w:lvlText w:val="•"/>
      <w:lvlJc w:val="left"/>
      <w:pPr>
        <w:ind w:left="4562" w:hanging="360"/>
      </w:pPr>
      <w:rPr>
        <w:rFonts w:hint="default"/>
        <w:lang w:val="ro-RO" w:eastAsia="en-US" w:bidi="ar-SA"/>
      </w:rPr>
    </w:lvl>
    <w:lvl w:ilvl="5" w:tplc="73F4F990">
      <w:numFmt w:val="bullet"/>
      <w:lvlText w:val="•"/>
      <w:lvlJc w:val="left"/>
      <w:pPr>
        <w:ind w:left="5496" w:hanging="360"/>
      </w:pPr>
      <w:rPr>
        <w:rFonts w:hint="default"/>
        <w:lang w:val="ro-RO" w:eastAsia="en-US" w:bidi="ar-SA"/>
      </w:rPr>
    </w:lvl>
    <w:lvl w:ilvl="6" w:tplc="9B882FB6">
      <w:numFmt w:val="bullet"/>
      <w:lvlText w:val="•"/>
      <w:lvlJc w:val="left"/>
      <w:pPr>
        <w:ind w:left="6430" w:hanging="360"/>
      </w:pPr>
      <w:rPr>
        <w:rFonts w:hint="default"/>
        <w:lang w:val="ro-RO" w:eastAsia="en-US" w:bidi="ar-SA"/>
      </w:rPr>
    </w:lvl>
    <w:lvl w:ilvl="7" w:tplc="C92E7E62">
      <w:numFmt w:val="bullet"/>
      <w:lvlText w:val="•"/>
      <w:lvlJc w:val="left"/>
      <w:pPr>
        <w:ind w:left="7364" w:hanging="360"/>
      </w:pPr>
      <w:rPr>
        <w:rFonts w:hint="default"/>
        <w:lang w:val="ro-RO" w:eastAsia="en-US" w:bidi="ar-SA"/>
      </w:rPr>
    </w:lvl>
    <w:lvl w:ilvl="8" w:tplc="1B084636">
      <w:numFmt w:val="bullet"/>
      <w:lvlText w:val="•"/>
      <w:lvlJc w:val="left"/>
      <w:pPr>
        <w:ind w:left="8298" w:hanging="360"/>
      </w:pPr>
      <w:rPr>
        <w:rFonts w:hint="default"/>
        <w:lang w:val="ro-RO" w:eastAsia="en-US" w:bidi="ar-SA"/>
      </w:rPr>
    </w:lvl>
  </w:abstractNum>
  <w:abstractNum w:abstractNumId="50" w15:restartNumberingAfterBreak="0">
    <w:nsid w:val="3A1A2621"/>
    <w:multiLevelType w:val="hybridMultilevel"/>
    <w:tmpl w:val="08E6E412"/>
    <w:lvl w:ilvl="0" w:tplc="4874E8B8">
      <w:start w:val="1"/>
      <w:numFmt w:val="decimal"/>
      <w:lvlText w:val="(%1)"/>
      <w:lvlJc w:val="left"/>
      <w:pPr>
        <w:ind w:left="380" w:hanging="358"/>
      </w:pPr>
      <w:rPr>
        <w:rFonts w:ascii="Times New Roman" w:eastAsia="Times New Roman" w:hAnsi="Times New Roman" w:cs="Times New Roman" w:hint="default"/>
        <w:w w:val="100"/>
        <w:sz w:val="22"/>
        <w:szCs w:val="22"/>
        <w:lang w:val="ro-RO" w:eastAsia="en-US" w:bidi="ar-SA"/>
      </w:rPr>
    </w:lvl>
    <w:lvl w:ilvl="1" w:tplc="73F01AF8">
      <w:numFmt w:val="bullet"/>
      <w:lvlText w:val="•"/>
      <w:lvlJc w:val="left"/>
      <w:pPr>
        <w:ind w:left="1358" w:hanging="358"/>
      </w:pPr>
      <w:rPr>
        <w:rFonts w:hint="default"/>
        <w:lang w:val="ro-RO" w:eastAsia="en-US" w:bidi="ar-SA"/>
      </w:rPr>
    </w:lvl>
    <w:lvl w:ilvl="2" w:tplc="0E288CB2">
      <w:numFmt w:val="bullet"/>
      <w:lvlText w:val="•"/>
      <w:lvlJc w:val="left"/>
      <w:pPr>
        <w:ind w:left="2337" w:hanging="358"/>
      </w:pPr>
      <w:rPr>
        <w:rFonts w:hint="default"/>
        <w:lang w:val="ro-RO" w:eastAsia="en-US" w:bidi="ar-SA"/>
      </w:rPr>
    </w:lvl>
    <w:lvl w:ilvl="3" w:tplc="F75AC026">
      <w:numFmt w:val="bullet"/>
      <w:lvlText w:val="•"/>
      <w:lvlJc w:val="left"/>
      <w:pPr>
        <w:ind w:left="3315" w:hanging="358"/>
      </w:pPr>
      <w:rPr>
        <w:rFonts w:hint="default"/>
        <w:lang w:val="ro-RO" w:eastAsia="en-US" w:bidi="ar-SA"/>
      </w:rPr>
    </w:lvl>
    <w:lvl w:ilvl="4" w:tplc="E188A8E8">
      <w:numFmt w:val="bullet"/>
      <w:lvlText w:val="•"/>
      <w:lvlJc w:val="left"/>
      <w:pPr>
        <w:ind w:left="4294" w:hanging="358"/>
      </w:pPr>
      <w:rPr>
        <w:rFonts w:hint="default"/>
        <w:lang w:val="ro-RO" w:eastAsia="en-US" w:bidi="ar-SA"/>
      </w:rPr>
    </w:lvl>
    <w:lvl w:ilvl="5" w:tplc="3DAA23D8">
      <w:numFmt w:val="bullet"/>
      <w:lvlText w:val="•"/>
      <w:lvlJc w:val="left"/>
      <w:pPr>
        <w:ind w:left="5273" w:hanging="358"/>
      </w:pPr>
      <w:rPr>
        <w:rFonts w:hint="default"/>
        <w:lang w:val="ro-RO" w:eastAsia="en-US" w:bidi="ar-SA"/>
      </w:rPr>
    </w:lvl>
    <w:lvl w:ilvl="6" w:tplc="7792839E">
      <w:numFmt w:val="bullet"/>
      <w:lvlText w:val="•"/>
      <w:lvlJc w:val="left"/>
      <w:pPr>
        <w:ind w:left="6251" w:hanging="358"/>
      </w:pPr>
      <w:rPr>
        <w:rFonts w:hint="default"/>
        <w:lang w:val="ro-RO" w:eastAsia="en-US" w:bidi="ar-SA"/>
      </w:rPr>
    </w:lvl>
    <w:lvl w:ilvl="7" w:tplc="C2EEB142">
      <w:numFmt w:val="bullet"/>
      <w:lvlText w:val="•"/>
      <w:lvlJc w:val="left"/>
      <w:pPr>
        <w:ind w:left="7230" w:hanging="358"/>
      </w:pPr>
      <w:rPr>
        <w:rFonts w:hint="default"/>
        <w:lang w:val="ro-RO" w:eastAsia="en-US" w:bidi="ar-SA"/>
      </w:rPr>
    </w:lvl>
    <w:lvl w:ilvl="8" w:tplc="B0B815DC">
      <w:numFmt w:val="bullet"/>
      <w:lvlText w:val="•"/>
      <w:lvlJc w:val="left"/>
      <w:pPr>
        <w:ind w:left="8209" w:hanging="358"/>
      </w:pPr>
      <w:rPr>
        <w:rFonts w:hint="default"/>
        <w:lang w:val="ro-RO" w:eastAsia="en-US" w:bidi="ar-SA"/>
      </w:rPr>
    </w:lvl>
  </w:abstractNum>
  <w:abstractNum w:abstractNumId="51" w15:restartNumberingAfterBreak="0">
    <w:nsid w:val="3CD57959"/>
    <w:multiLevelType w:val="hybridMultilevel"/>
    <w:tmpl w:val="6B58ACF6"/>
    <w:lvl w:ilvl="0" w:tplc="CAA47816">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2" w15:restartNumberingAfterBreak="0">
    <w:nsid w:val="42AC7B53"/>
    <w:multiLevelType w:val="hybridMultilevel"/>
    <w:tmpl w:val="F62CB5B0"/>
    <w:lvl w:ilvl="0" w:tplc="D29057D6">
      <w:start w:val="1"/>
      <w:numFmt w:val="lowerRoman"/>
      <w:lvlText w:val="%1."/>
      <w:lvlJc w:val="left"/>
      <w:pPr>
        <w:ind w:left="1131" w:hanging="507"/>
        <w:jc w:val="right"/>
      </w:pPr>
      <w:rPr>
        <w:rFonts w:ascii="Times New Roman" w:eastAsia="Times New Roman" w:hAnsi="Times New Roman" w:cs="Times New Roman" w:hint="default"/>
        <w:spacing w:val="0"/>
        <w:w w:val="100"/>
        <w:sz w:val="22"/>
        <w:szCs w:val="22"/>
        <w:lang w:val="ro-RO" w:eastAsia="en-US" w:bidi="ar-SA"/>
      </w:rPr>
    </w:lvl>
    <w:lvl w:ilvl="1" w:tplc="26AC0D84">
      <w:numFmt w:val="bullet"/>
      <w:lvlText w:val="•"/>
      <w:lvlJc w:val="left"/>
      <w:pPr>
        <w:ind w:left="2042" w:hanging="507"/>
      </w:pPr>
      <w:rPr>
        <w:rFonts w:hint="default"/>
        <w:lang w:val="ro-RO" w:eastAsia="en-US" w:bidi="ar-SA"/>
      </w:rPr>
    </w:lvl>
    <w:lvl w:ilvl="2" w:tplc="CB727800">
      <w:numFmt w:val="bullet"/>
      <w:lvlText w:val="•"/>
      <w:lvlJc w:val="left"/>
      <w:pPr>
        <w:ind w:left="2945" w:hanging="507"/>
      </w:pPr>
      <w:rPr>
        <w:rFonts w:hint="default"/>
        <w:lang w:val="ro-RO" w:eastAsia="en-US" w:bidi="ar-SA"/>
      </w:rPr>
    </w:lvl>
    <w:lvl w:ilvl="3" w:tplc="31FE57D4">
      <w:numFmt w:val="bullet"/>
      <w:lvlText w:val="•"/>
      <w:lvlJc w:val="left"/>
      <w:pPr>
        <w:ind w:left="3847" w:hanging="507"/>
      </w:pPr>
      <w:rPr>
        <w:rFonts w:hint="default"/>
        <w:lang w:val="ro-RO" w:eastAsia="en-US" w:bidi="ar-SA"/>
      </w:rPr>
    </w:lvl>
    <w:lvl w:ilvl="4" w:tplc="F5C2C954">
      <w:numFmt w:val="bullet"/>
      <w:lvlText w:val="•"/>
      <w:lvlJc w:val="left"/>
      <w:pPr>
        <w:ind w:left="4750" w:hanging="507"/>
      </w:pPr>
      <w:rPr>
        <w:rFonts w:hint="default"/>
        <w:lang w:val="ro-RO" w:eastAsia="en-US" w:bidi="ar-SA"/>
      </w:rPr>
    </w:lvl>
    <w:lvl w:ilvl="5" w:tplc="4CB2A4AE">
      <w:numFmt w:val="bullet"/>
      <w:lvlText w:val="•"/>
      <w:lvlJc w:val="left"/>
      <w:pPr>
        <w:ind w:left="5653" w:hanging="507"/>
      </w:pPr>
      <w:rPr>
        <w:rFonts w:hint="default"/>
        <w:lang w:val="ro-RO" w:eastAsia="en-US" w:bidi="ar-SA"/>
      </w:rPr>
    </w:lvl>
    <w:lvl w:ilvl="6" w:tplc="4AFE4FE6">
      <w:numFmt w:val="bullet"/>
      <w:lvlText w:val="•"/>
      <w:lvlJc w:val="left"/>
      <w:pPr>
        <w:ind w:left="6555" w:hanging="507"/>
      </w:pPr>
      <w:rPr>
        <w:rFonts w:hint="default"/>
        <w:lang w:val="ro-RO" w:eastAsia="en-US" w:bidi="ar-SA"/>
      </w:rPr>
    </w:lvl>
    <w:lvl w:ilvl="7" w:tplc="BEAA0764">
      <w:numFmt w:val="bullet"/>
      <w:lvlText w:val="•"/>
      <w:lvlJc w:val="left"/>
      <w:pPr>
        <w:ind w:left="7458" w:hanging="507"/>
      </w:pPr>
      <w:rPr>
        <w:rFonts w:hint="default"/>
        <w:lang w:val="ro-RO" w:eastAsia="en-US" w:bidi="ar-SA"/>
      </w:rPr>
    </w:lvl>
    <w:lvl w:ilvl="8" w:tplc="DA5A5F8C">
      <w:numFmt w:val="bullet"/>
      <w:lvlText w:val="•"/>
      <w:lvlJc w:val="left"/>
      <w:pPr>
        <w:ind w:left="8361" w:hanging="507"/>
      </w:pPr>
      <w:rPr>
        <w:rFonts w:hint="default"/>
        <w:lang w:val="ro-RO" w:eastAsia="en-US" w:bidi="ar-SA"/>
      </w:rPr>
    </w:lvl>
  </w:abstractNum>
  <w:abstractNum w:abstractNumId="53" w15:restartNumberingAfterBreak="0">
    <w:nsid w:val="43137210"/>
    <w:multiLevelType w:val="hybridMultilevel"/>
    <w:tmpl w:val="2160EBF6"/>
    <w:lvl w:ilvl="0" w:tplc="01A2070C">
      <w:start w:val="1"/>
      <w:numFmt w:val="decimal"/>
      <w:lvlText w:val="(%1)"/>
      <w:lvlJc w:val="left"/>
      <w:pPr>
        <w:ind w:left="380" w:hanging="322"/>
        <w:jc w:val="right"/>
      </w:pPr>
      <w:rPr>
        <w:rFonts w:ascii="Times New Roman" w:eastAsia="Times New Roman" w:hAnsi="Times New Roman" w:cs="Times New Roman" w:hint="default"/>
        <w:w w:val="100"/>
        <w:sz w:val="22"/>
        <w:szCs w:val="22"/>
        <w:lang w:val="ro-RO" w:eastAsia="en-US" w:bidi="ar-SA"/>
      </w:rPr>
    </w:lvl>
    <w:lvl w:ilvl="1" w:tplc="CF6ACCCE">
      <w:numFmt w:val="bullet"/>
      <w:lvlText w:val=""/>
      <w:lvlJc w:val="left"/>
      <w:pPr>
        <w:ind w:left="1616" w:hanging="156"/>
      </w:pPr>
      <w:rPr>
        <w:rFonts w:ascii="Symbol" w:eastAsia="Symbol" w:hAnsi="Symbol" w:cs="Symbol" w:hint="default"/>
        <w:w w:val="100"/>
        <w:sz w:val="22"/>
        <w:szCs w:val="22"/>
        <w:lang w:val="ro-RO" w:eastAsia="en-US" w:bidi="ar-SA"/>
      </w:rPr>
    </w:lvl>
    <w:lvl w:ilvl="2" w:tplc="A5D8D884">
      <w:numFmt w:val="bullet"/>
      <w:lvlText w:val="•"/>
      <w:lvlJc w:val="left"/>
      <w:pPr>
        <w:ind w:left="2569" w:hanging="156"/>
      </w:pPr>
      <w:rPr>
        <w:rFonts w:hint="default"/>
        <w:lang w:val="ro-RO" w:eastAsia="en-US" w:bidi="ar-SA"/>
      </w:rPr>
    </w:lvl>
    <w:lvl w:ilvl="3" w:tplc="EF1A749A">
      <w:numFmt w:val="bullet"/>
      <w:lvlText w:val="•"/>
      <w:lvlJc w:val="left"/>
      <w:pPr>
        <w:ind w:left="3519" w:hanging="156"/>
      </w:pPr>
      <w:rPr>
        <w:rFonts w:hint="default"/>
        <w:lang w:val="ro-RO" w:eastAsia="en-US" w:bidi="ar-SA"/>
      </w:rPr>
    </w:lvl>
    <w:lvl w:ilvl="4" w:tplc="D980A092">
      <w:numFmt w:val="bullet"/>
      <w:lvlText w:val="•"/>
      <w:lvlJc w:val="left"/>
      <w:pPr>
        <w:ind w:left="4468" w:hanging="156"/>
      </w:pPr>
      <w:rPr>
        <w:rFonts w:hint="default"/>
        <w:lang w:val="ro-RO" w:eastAsia="en-US" w:bidi="ar-SA"/>
      </w:rPr>
    </w:lvl>
    <w:lvl w:ilvl="5" w:tplc="808CFB48">
      <w:numFmt w:val="bullet"/>
      <w:lvlText w:val="•"/>
      <w:lvlJc w:val="left"/>
      <w:pPr>
        <w:ind w:left="5418" w:hanging="156"/>
      </w:pPr>
      <w:rPr>
        <w:rFonts w:hint="default"/>
        <w:lang w:val="ro-RO" w:eastAsia="en-US" w:bidi="ar-SA"/>
      </w:rPr>
    </w:lvl>
    <w:lvl w:ilvl="6" w:tplc="7B20E1A4">
      <w:numFmt w:val="bullet"/>
      <w:lvlText w:val="•"/>
      <w:lvlJc w:val="left"/>
      <w:pPr>
        <w:ind w:left="6368" w:hanging="156"/>
      </w:pPr>
      <w:rPr>
        <w:rFonts w:hint="default"/>
        <w:lang w:val="ro-RO" w:eastAsia="en-US" w:bidi="ar-SA"/>
      </w:rPr>
    </w:lvl>
    <w:lvl w:ilvl="7" w:tplc="03226DA0">
      <w:numFmt w:val="bullet"/>
      <w:lvlText w:val="•"/>
      <w:lvlJc w:val="left"/>
      <w:pPr>
        <w:ind w:left="7317" w:hanging="156"/>
      </w:pPr>
      <w:rPr>
        <w:rFonts w:hint="default"/>
        <w:lang w:val="ro-RO" w:eastAsia="en-US" w:bidi="ar-SA"/>
      </w:rPr>
    </w:lvl>
    <w:lvl w:ilvl="8" w:tplc="FED01BFC">
      <w:numFmt w:val="bullet"/>
      <w:lvlText w:val="•"/>
      <w:lvlJc w:val="left"/>
      <w:pPr>
        <w:ind w:left="8267" w:hanging="156"/>
      </w:pPr>
      <w:rPr>
        <w:rFonts w:hint="default"/>
        <w:lang w:val="ro-RO" w:eastAsia="en-US" w:bidi="ar-SA"/>
      </w:rPr>
    </w:lvl>
  </w:abstractNum>
  <w:abstractNum w:abstractNumId="54" w15:restartNumberingAfterBreak="0">
    <w:nsid w:val="45AB718B"/>
    <w:multiLevelType w:val="hybridMultilevel"/>
    <w:tmpl w:val="4B3800AA"/>
    <w:lvl w:ilvl="0" w:tplc="2326C350">
      <w:start w:val="2"/>
      <w:numFmt w:val="bullet"/>
      <w:lvlText w:val="-"/>
      <w:lvlJc w:val="left"/>
      <w:pPr>
        <w:ind w:left="1031" w:hanging="360"/>
      </w:pPr>
      <w:rPr>
        <w:rFonts w:ascii="Times New Roman" w:eastAsia="Times New Roman" w:hAnsi="Times New Roman" w:cs="Times New Roman" w:hint="default"/>
      </w:rPr>
    </w:lvl>
    <w:lvl w:ilvl="1" w:tplc="08090003">
      <w:start w:val="1"/>
      <w:numFmt w:val="bullet"/>
      <w:lvlText w:val="o"/>
      <w:lvlJc w:val="left"/>
      <w:pPr>
        <w:ind w:left="1751" w:hanging="360"/>
      </w:pPr>
      <w:rPr>
        <w:rFonts w:ascii="Courier New" w:hAnsi="Courier New" w:cs="Courier New" w:hint="default"/>
      </w:rPr>
    </w:lvl>
    <w:lvl w:ilvl="2" w:tplc="08090005">
      <w:start w:val="1"/>
      <w:numFmt w:val="bullet"/>
      <w:lvlText w:val=""/>
      <w:lvlJc w:val="left"/>
      <w:pPr>
        <w:ind w:left="2471" w:hanging="360"/>
      </w:pPr>
      <w:rPr>
        <w:rFonts w:ascii="Wingdings" w:hAnsi="Wingdings" w:hint="default"/>
      </w:rPr>
    </w:lvl>
    <w:lvl w:ilvl="3" w:tplc="08090001">
      <w:start w:val="1"/>
      <w:numFmt w:val="bullet"/>
      <w:lvlText w:val=""/>
      <w:lvlJc w:val="left"/>
      <w:pPr>
        <w:ind w:left="3191" w:hanging="360"/>
      </w:pPr>
      <w:rPr>
        <w:rFonts w:ascii="Symbol" w:hAnsi="Symbol" w:hint="default"/>
      </w:rPr>
    </w:lvl>
    <w:lvl w:ilvl="4" w:tplc="08090003">
      <w:start w:val="1"/>
      <w:numFmt w:val="bullet"/>
      <w:lvlText w:val="o"/>
      <w:lvlJc w:val="left"/>
      <w:pPr>
        <w:ind w:left="3911" w:hanging="360"/>
      </w:pPr>
      <w:rPr>
        <w:rFonts w:ascii="Courier New" w:hAnsi="Courier New" w:cs="Courier New" w:hint="default"/>
      </w:rPr>
    </w:lvl>
    <w:lvl w:ilvl="5" w:tplc="08090005">
      <w:start w:val="1"/>
      <w:numFmt w:val="bullet"/>
      <w:lvlText w:val=""/>
      <w:lvlJc w:val="left"/>
      <w:pPr>
        <w:ind w:left="4631" w:hanging="360"/>
      </w:pPr>
      <w:rPr>
        <w:rFonts w:ascii="Wingdings" w:hAnsi="Wingdings" w:hint="default"/>
      </w:rPr>
    </w:lvl>
    <w:lvl w:ilvl="6" w:tplc="08090001">
      <w:start w:val="1"/>
      <w:numFmt w:val="bullet"/>
      <w:lvlText w:val=""/>
      <w:lvlJc w:val="left"/>
      <w:pPr>
        <w:ind w:left="5351" w:hanging="360"/>
      </w:pPr>
      <w:rPr>
        <w:rFonts w:ascii="Symbol" w:hAnsi="Symbol" w:hint="default"/>
      </w:rPr>
    </w:lvl>
    <w:lvl w:ilvl="7" w:tplc="08090003">
      <w:start w:val="1"/>
      <w:numFmt w:val="bullet"/>
      <w:lvlText w:val="o"/>
      <w:lvlJc w:val="left"/>
      <w:pPr>
        <w:ind w:left="6071" w:hanging="360"/>
      </w:pPr>
      <w:rPr>
        <w:rFonts w:ascii="Courier New" w:hAnsi="Courier New" w:cs="Courier New" w:hint="default"/>
      </w:rPr>
    </w:lvl>
    <w:lvl w:ilvl="8" w:tplc="08090005">
      <w:start w:val="1"/>
      <w:numFmt w:val="bullet"/>
      <w:lvlText w:val=""/>
      <w:lvlJc w:val="left"/>
      <w:pPr>
        <w:ind w:left="6791" w:hanging="360"/>
      </w:pPr>
      <w:rPr>
        <w:rFonts w:ascii="Wingdings" w:hAnsi="Wingdings" w:hint="default"/>
      </w:rPr>
    </w:lvl>
  </w:abstractNum>
  <w:abstractNum w:abstractNumId="55" w15:restartNumberingAfterBreak="0">
    <w:nsid w:val="46A43A9B"/>
    <w:multiLevelType w:val="hybridMultilevel"/>
    <w:tmpl w:val="C504C26C"/>
    <w:lvl w:ilvl="0" w:tplc="1AB036C8">
      <w:start w:val="1"/>
      <w:numFmt w:val="decimal"/>
      <w:lvlText w:val="(%1)"/>
      <w:lvlJc w:val="left"/>
      <w:pPr>
        <w:ind w:left="1065" w:hanging="705"/>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6" w15:restartNumberingAfterBreak="0">
    <w:nsid w:val="471E10AA"/>
    <w:multiLevelType w:val="hybridMultilevel"/>
    <w:tmpl w:val="148ED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A3224E3"/>
    <w:multiLevelType w:val="hybridMultilevel"/>
    <w:tmpl w:val="B7C698A6"/>
    <w:lvl w:ilvl="0" w:tplc="0409000F">
      <w:start w:val="1"/>
      <w:numFmt w:val="decimal"/>
      <w:lvlText w:val="%1."/>
      <w:lvlJc w:val="left"/>
      <w:pPr>
        <w:ind w:left="1100" w:hanging="360"/>
      </w:pPr>
      <w:rPr>
        <w:rFonts w:hint="default"/>
        <w:w w:val="100"/>
        <w:sz w:val="22"/>
        <w:szCs w:val="22"/>
        <w:lang w:val="ro-RO" w:eastAsia="en-US" w:bidi="ar-SA"/>
      </w:rPr>
    </w:lvl>
    <w:lvl w:ilvl="1" w:tplc="0409000F">
      <w:start w:val="1"/>
      <w:numFmt w:val="decimal"/>
      <w:lvlText w:val="%2."/>
      <w:lvlJc w:val="left"/>
      <w:pPr>
        <w:ind w:left="1308" w:hanging="360"/>
      </w:pPr>
    </w:lvl>
    <w:lvl w:ilvl="2" w:tplc="DE7CD826">
      <w:numFmt w:val="bullet"/>
      <w:lvlText w:val="•"/>
      <w:lvlJc w:val="left"/>
      <w:pPr>
        <w:ind w:left="2605" w:hanging="704"/>
      </w:pPr>
      <w:rPr>
        <w:rFonts w:hint="default"/>
        <w:lang w:val="ro-RO" w:eastAsia="en-US" w:bidi="ar-SA"/>
      </w:rPr>
    </w:lvl>
    <w:lvl w:ilvl="3" w:tplc="D38A10B0">
      <w:numFmt w:val="bullet"/>
      <w:lvlText w:val="•"/>
      <w:lvlJc w:val="left"/>
      <w:pPr>
        <w:ind w:left="3550" w:hanging="704"/>
      </w:pPr>
      <w:rPr>
        <w:rFonts w:hint="default"/>
        <w:lang w:val="ro-RO" w:eastAsia="en-US" w:bidi="ar-SA"/>
      </w:rPr>
    </w:lvl>
    <w:lvl w:ilvl="4" w:tplc="AB6A78D4">
      <w:numFmt w:val="bullet"/>
      <w:lvlText w:val="•"/>
      <w:lvlJc w:val="left"/>
      <w:pPr>
        <w:ind w:left="4495" w:hanging="704"/>
      </w:pPr>
      <w:rPr>
        <w:rFonts w:hint="default"/>
        <w:lang w:val="ro-RO" w:eastAsia="en-US" w:bidi="ar-SA"/>
      </w:rPr>
    </w:lvl>
    <w:lvl w:ilvl="5" w:tplc="EDD0C496">
      <w:numFmt w:val="bullet"/>
      <w:lvlText w:val="•"/>
      <w:lvlJc w:val="left"/>
      <w:pPr>
        <w:ind w:left="5440" w:hanging="704"/>
      </w:pPr>
      <w:rPr>
        <w:rFonts w:hint="default"/>
        <w:lang w:val="ro-RO" w:eastAsia="en-US" w:bidi="ar-SA"/>
      </w:rPr>
    </w:lvl>
    <w:lvl w:ilvl="6" w:tplc="574EA144">
      <w:numFmt w:val="bullet"/>
      <w:lvlText w:val="•"/>
      <w:lvlJc w:val="left"/>
      <w:pPr>
        <w:ind w:left="6385" w:hanging="704"/>
      </w:pPr>
      <w:rPr>
        <w:rFonts w:hint="default"/>
        <w:lang w:val="ro-RO" w:eastAsia="en-US" w:bidi="ar-SA"/>
      </w:rPr>
    </w:lvl>
    <w:lvl w:ilvl="7" w:tplc="4BF42780">
      <w:numFmt w:val="bullet"/>
      <w:lvlText w:val="•"/>
      <w:lvlJc w:val="left"/>
      <w:pPr>
        <w:ind w:left="7330" w:hanging="704"/>
      </w:pPr>
      <w:rPr>
        <w:rFonts w:hint="default"/>
        <w:lang w:val="ro-RO" w:eastAsia="en-US" w:bidi="ar-SA"/>
      </w:rPr>
    </w:lvl>
    <w:lvl w:ilvl="8" w:tplc="BE6244AA">
      <w:numFmt w:val="bullet"/>
      <w:lvlText w:val="•"/>
      <w:lvlJc w:val="left"/>
      <w:pPr>
        <w:ind w:left="8276" w:hanging="704"/>
      </w:pPr>
      <w:rPr>
        <w:rFonts w:hint="default"/>
        <w:lang w:val="ro-RO" w:eastAsia="en-US" w:bidi="ar-SA"/>
      </w:rPr>
    </w:lvl>
  </w:abstractNum>
  <w:abstractNum w:abstractNumId="58" w15:restartNumberingAfterBreak="0">
    <w:nsid w:val="4AB26309"/>
    <w:multiLevelType w:val="hybridMultilevel"/>
    <w:tmpl w:val="B81C8986"/>
    <w:lvl w:ilvl="0" w:tplc="4C223CC6">
      <w:start w:val="1"/>
      <w:numFmt w:val="decimal"/>
      <w:lvlText w:val="(%1)"/>
      <w:lvlJc w:val="left"/>
      <w:pPr>
        <w:ind w:left="720" w:hanging="360"/>
      </w:pPr>
      <w:rPr>
        <w:rFonts w:hint="default"/>
        <w:b w:val="0"/>
        <w:bCs/>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9" w15:restartNumberingAfterBreak="0">
    <w:nsid w:val="4B955E17"/>
    <w:multiLevelType w:val="hybridMultilevel"/>
    <w:tmpl w:val="2708D2BA"/>
    <w:lvl w:ilvl="0" w:tplc="C4126E42">
      <w:start w:val="1"/>
      <w:numFmt w:val="lowerLetter"/>
      <w:lvlText w:val="%1)"/>
      <w:lvlJc w:val="left"/>
      <w:pPr>
        <w:ind w:left="1785" w:hanging="360"/>
      </w:pPr>
      <w:rPr>
        <w:rFonts w:hint="default"/>
        <w:strike w:val="0"/>
      </w:rPr>
    </w:lvl>
    <w:lvl w:ilvl="1" w:tplc="04180019" w:tentative="1">
      <w:start w:val="1"/>
      <w:numFmt w:val="lowerLetter"/>
      <w:lvlText w:val="%2."/>
      <w:lvlJc w:val="left"/>
      <w:pPr>
        <w:ind w:left="2505" w:hanging="360"/>
      </w:pPr>
    </w:lvl>
    <w:lvl w:ilvl="2" w:tplc="0418001B" w:tentative="1">
      <w:start w:val="1"/>
      <w:numFmt w:val="lowerRoman"/>
      <w:lvlText w:val="%3."/>
      <w:lvlJc w:val="right"/>
      <w:pPr>
        <w:ind w:left="3225" w:hanging="180"/>
      </w:pPr>
    </w:lvl>
    <w:lvl w:ilvl="3" w:tplc="0418000F" w:tentative="1">
      <w:start w:val="1"/>
      <w:numFmt w:val="decimal"/>
      <w:lvlText w:val="%4."/>
      <w:lvlJc w:val="left"/>
      <w:pPr>
        <w:ind w:left="3945" w:hanging="360"/>
      </w:pPr>
    </w:lvl>
    <w:lvl w:ilvl="4" w:tplc="04180019" w:tentative="1">
      <w:start w:val="1"/>
      <w:numFmt w:val="lowerLetter"/>
      <w:lvlText w:val="%5."/>
      <w:lvlJc w:val="left"/>
      <w:pPr>
        <w:ind w:left="4665" w:hanging="360"/>
      </w:pPr>
    </w:lvl>
    <w:lvl w:ilvl="5" w:tplc="0418001B" w:tentative="1">
      <w:start w:val="1"/>
      <w:numFmt w:val="lowerRoman"/>
      <w:lvlText w:val="%6."/>
      <w:lvlJc w:val="right"/>
      <w:pPr>
        <w:ind w:left="5385" w:hanging="180"/>
      </w:pPr>
    </w:lvl>
    <w:lvl w:ilvl="6" w:tplc="0418000F" w:tentative="1">
      <w:start w:val="1"/>
      <w:numFmt w:val="decimal"/>
      <w:lvlText w:val="%7."/>
      <w:lvlJc w:val="left"/>
      <w:pPr>
        <w:ind w:left="6105" w:hanging="360"/>
      </w:pPr>
    </w:lvl>
    <w:lvl w:ilvl="7" w:tplc="04180019" w:tentative="1">
      <w:start w:val="1"/>
      <w:numFmt w:val="lowerLetter"/>
      <w:lvlText w:val="%8."/>
      <w:lvlJc w:val="left"/>
      <w:pPr>
        <w:ind w:left="6825" w:hanging="360"/>
      </w:pPr>
    </w:lvl>
    <w:lvl w:ilvl="8" w:tplc="0418001B" w:tentative="1">
      <w:start w:val="1"/>
      <w:numFmt w:val="lowerRoman"/>
      <w:lvlText w:val="%9."/>
      <w:lvlJc w:val="right"/>
      <w:pPr>
        <w:ind w:left="7545" w:hanging="180"/>
      </w:pPr>
    </w:lvl>
  </w:abstractNum>
  <w:abstractNum w:abstractNumId="60" w15:restartNumberingAfterBreak="0">
    <w:nsid w:val="501200BD"/>
    <w:multiLevelType w:val="hybridMultilevel"/>
    <w:tmpl w:val="240AE474"/>
    <w:lvl w:ilvl="0" w:tplc="FCDE5D14">
      <w:start w:val="1"/>
      <w:numFmt w:val="bullet"/>
      <w:lvlText w:val=""/>
      <w:lvlJc w:val="left"/>
      <w:pPr>
        <w:ind w:left="720" w:hanging="360"/>
      </w:pPr>
      <w:rPr>
        <w:rFonts w:ascii="Symbol" w:hAnsi="Symbol"/>
      </w:rPr>
    </w:lvl>
    <w:lvl w:ilvl="1" w:tplc="53660260">
      <w:start w:val="1"/>
      <w:numFmt w:val="bullet"/>
      <w:lvlText w:val=""/>
      <w:lvlJc w:val="left"/>
      <w:pPr>
        <w:ind w:left="720" w:hanging="360"/>
      </w:pPr>
      <w:rPr>
        <w:rFonts w:ascii="Symbol" w:hAnsi="Symbol"/>
      </w:rPr>
    </w:lvl>
    <w:lvl w:ilvl="2" w:tplc="57386E7E">
      <w:start w:val="1"/>
      <w:numFmt w:val="bullet"/>
      <w:lvlText w:val=""/>
      <w:lvlJc w:val="left"/>
      <w:pPr>
        <w:ind w:left="720" w:hanging="360"/>
      </w:pPr>
      <w:rPr>
        <w:rFonts w:ascii="Symbol" w:hAnsi="Symbol"/>
      </w:rPr>
    </w:lvl>
    <w:lvl w:ilvl="3" w:tplc="635667FC">
      <w:start w:val="1"/>
      <w:numFmt w:val="bullet"/>
      <w:lvlText w:val=""/>
      <w:lvlJc w:val="left"/>
      <w:pPr>
        <w:ind w:left="720" w:hanging="360"/>
      </w:pPr>
      <w:rPr>
        <w:rFonts w:ascii="Symbol" w:hAnsi="Symbol"/>
      </w:rPr>
    </w:lvl>
    <w:lvl w:ilvl="4" w:tplc="B484D342">
      <w:start w:val="1"/>
      <w:numFmt w:val="bullet"/>
      <w:lvlText w:val=""/>
      <w:lvlJc w:val="left"/>
      <w:pPr>
        <w:ind w:left="720" w:hanging="360"/>
      </w:pPr>
      <w:rPr>
        <w:rFonts w:ascii="Symbol" w:hAnsi="Symbol"/>
      </w:rPr>
    </w:lvl>
    <w:lvl w:ilvl="5" w:tplc="1E60A2CC">
      <w:start w:val="1"/>
      <w:numFmt w:val="bullet"/>
      <w:lvlText w:val=""/>
      <w:lvlJc w:val="left"/>
      <w:pPr>
        <w:ind w:left="720" w:hanging="360"/>
      </w:pPr>
      <w:rPr>
        <w:rFonts w:ascii="Symbol" w:hAnsi="Symbol"/>
      </w:rPr>
    </w:lvl>
    <w:lvl w:ilvl="6" w:tplc="D9842400">
      <w:start w:val="1"/>
      <w:numFmt w:val="bullet"/>
      <w:lvlText w:val=""/>
      <w:lvlJc w:val="left"/>
      <w:pPr>
        <w:ind w:left="720" w:hanging="360"/>
      </w:pPr>
      <w:rPr>
        <w:rFonts w:ascii="Symbol" w:hAnsi="Symbol"/>
      </w:rPr>
    </w:lvl>
    <w:lvl w:ilvl="7" w:tplc="94980FF8">
      <w:start w:val="1"/>
      <w:numFmt w:val="bullet"/>
      <w:lvlText w:val=""/>
      <w:lvlJc w:val="left"/>
      <w:pPr>
        <w:ind w:left="720" w:hanging="360"/>
      </w:pPr>
      <w:rPr>
        <w:rFonts w:ascii="Symbol" w:hAnsi="Symbol"/>
      </w:rPr>
    </w:lvl>
    <w:lvl w:ilvl="8" w:tplc="F7E00DEE">
      <w:start w:val="1"/>
      <w:numFmt w:val="bullet"/>
      <w:lvlText w:val=""/>
      <w:lvlJc w:val="left"/>
      <w:pPr>
        <w:ind w:left="720" w:hanging="360"/>
      </w:pPr>
      <w:rPr>
        <w:rFonts w:ascii="Symbol" w:hAnsi="Symbol"/>
      </w:rPr>
    </w:lvl>
  </w:abstractNum>
  <w:abstractNum w:abstractNumId="61" w15:restartNumberingAfterBreak="0">
    <w:nsid w:val="50F05919"/>
    <w:multiLevelType w:val="hybridMultilevel"/>
    <w:tmpl w:val="B486FEE0"/>
    <w:lvl w:ilvl="0" w:tplc="A4BC5A9A">
      <w:start w:val="1"/>
      <w:numFmt w:val="lowerRoman"/>
      <w:lvlText w:val="%1."/>
      <w:lvlJc w:val="left"/>
      <w:pPr>
        <w:ind w:left="740" w:hanging="360"/>
        <w:jc w:val="right"/>
      </w:pPr>
      <w:rPr>
        <w:rFonts w:ascii="Times New Roman" w:eastAsia="Times New Roman" w:hAnsi="Times New Roman" w:cs="Times New Roman" w:hint="default"/>
        <w:spacing w:val="0"/>
        <w:w w:val="100"/>
        <w:sz w:val="22"/>
        <w:szCs w:val="22"/>
        <w:lang w:val="ro-RO" w:eastAsia="en-US" w:bidi="ar-SA"/>
      </w:rPr>
    </w:lvl>
    <w:lvl w:ilvl="1" w:tplc="47EA4EBA">
      <w:numFmt w:val="bullet"/>
      <w:lvlText w:val=""/>
      <w:lvlJc w:val="left"/>
      <w:pPr>
        <w:ind w:left="1820" w:hanging="360"/>
      </w:pPr>
      <w:rPr>
        <w:rFonts w:ascii="Wingdings" w:eastAsia="Wingdings" w:hAnsi="Wingdings" w:cs="Wingdings" w:hint="default"/>
        <w:w w:val="100"/>
        <w:sz w:val="22"/>
        <w:szCs w:val="22"/>
        <w:lang w:val="ro-RO" w:eastAsia="en-US" w:bidi="ar-SA"/>
      </w:rPr>
    </w:lvl>
    <w:lvl w:ilvl="2" w:tplc="CA4ECDA2">
      <w:numFmt w:val="bullet"/>
      <w:lvlText w:val="•"/>
      <w:lvlJc w:val="left"/>
      <w:pPr>
        <w:ind w:left="2747" w:hanging="360"/>
      </w:pPr>
      <w:rPr>
        <w:rFonts w:hint="default"/>
        <w:lang w:val="ro-RO" w:eastAsia="en-US" w:bidi="ar-SA"/>
      </w:rPr>
    </w:lvl>
    <w:lvl w:ilvl="3" w:tplc="69D0ADF8">
      <w:numFmt w:val="bullet"/>
      <w:lvlText w:val="•"/>
      <w:lvlJc w:val="left"/>
      <w:pPr>
        <w:ind w:left="3674" w:hanging="360"/>
      </w:pPr>
      <w:rPr>
        <w:rFonts w:hint="default"/>
        <w:lang w:val="ro-RO" w:eastAsia="en-US" w:bidi="ar-SA"/>
      </w:rPr>
    </w:lvl>
    <w:lvl w:ilvl="4" w:tplc="79DEDD1A">
      <w:numFmt w:val="bullet"/>
      <w:lvlText w:val="•"/>
      <w:lvlJc w:val="left"/>
      <w:pPr>
        <w:ind w:left="4602" w:hanging="360"/>
      </w:pPr>
      <w:rPr>
        <w:rFonts w:hint="default"/>
        <w:lang w:val="ro-RO" w:eastAsia="en-US" w:bidi="ar-SA"/>
      </w:rPr>
    </w:lvl>
    <w:lvl w:ilvl="5" w:tplc="E9ECA0DC">
      <w:numFmt w:val="bullet"/>
      <w:lvlText w:val="•"/>
      <w:lvlJc w:val="left"/>
      <w:pPr>
        <w:ind w:left="5529" w:hanging="360"/>
      </w:pPr>
      <w:rPr>
        <w:rFonts w:hint="default"/>
        <w:lang w:val="ro-RO" w:eastAsia="en-US" w:bidi="ar-SA"/>
      </w:rPr>
    </w:lvl>
    <w:lvl w:ilvl="6" w:tplc="AA90D1BE">
      <w:numFmt w:val="bullet"/>
      <w:lvlText w:val="•"/>
      <w:lvlJc w:val="left"/>
      <w:pPr>
        <w:ind w:left="6456" w:hanging="360"/>
      </w:pPr>
      <w:rPr>
        <w:rFonts w:hint="default"/>
        <w:lang w:val="ro-RO" w:eastAsia="en-US" w:bidi="ar-SA"/>
      </w:rPr>
    </w:lvl>
    <w:lvl w:ilvl="7" w:tplc="F37A286A">
      <w:numFmt w:val="bullet"/>
      <w:lvlText w:val="•"/>
      <w:lvlJc w:val="left"/>
      <w:pPr>
        <w:ind w:left="7384" w:hanging="360"/>
      </w:pPr>
      <w:rPr>
        <w:rFonts w:hint="default"/>
        <w:lang w:val="ro-RO" w:eastAsia="en-US" w:bidi="ar-SA"/>
      </w:rPr>
    </w:lvl>
    <w:lvl w:ilvl="8" w:tplc="B644CAEA">
      <w:numFmt w:val="bullet"/>
      <w:lvlText w:val="•"/>
      <w:lvlJc w:val="left"/>
      <w:pPr>
        <w:ind w:left="8311" w:hanging="360"/>
      </w:pPr>
      <w:rPr>
        <w:rFonts w:hint="default"/>
        <w:lang w:val="ro-RO" w:eastAsia="en-US" w:bidi="ar-SA"/>
      </w:rPr>
    </w:lvl>
  </w:abstractNum>
  <w:abstractNum w:abstractNumId="62" w15:restartNumberingAfterBreak="0">
    <w:nsid w:val="556A7C6B"/>
    <w:multiLevelType w:val="hybridMultilevel"/>
    <w:tmpl w:val="EA8A61B6"/>
    <w:lvl w:ilvl="0" w:tplc="0418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3" w15:restartNumberingAfterBreak="0">
    <w:nsid w:val="5B4A618F"/>
    <w:multiLevelType w:val="hybridMultilevel"/>
    <w:tmpl w:val="ACB6645A"/>
    <w:lvl w:ilvl="0" w:tplc="5B425FAC">
      <w:start w:val="1"/>
      <w:numFmt w:val="decimal"/>
      <w:lvlText w:val="(%1)"/>
      <w:lvlJc w:val="left"/>
      <w:pPr>
        <w:ind w:left="1100" w:hanging="360"/>
      </w:pPr>
      <w:rPr>
        <w:rFonts w:hint="default"/>
        <w:b w:val="0"/>
        <w:bCs/>
        <w:i w:val="0"/>
        <w:w w:val="100"/>
        <w:sz w:val="22"/>
        <w:szCs w:val="22"/>
        <w:lang w:val="ro-RO" w:eastAsia="en-US" w:bidi="ar-SA"/>
      </w:rPr>
    </w:lvl>
    <w:lvl w:ilvl="1" w:tplc="7D0A859E">
      <w:numFmt w:val="bullet"/>
      <w:lvlText w:val="•"/>
      <w:lvlJc w:val="left"/>
      <w:pPr>
        <w:ind w:left="2006" w:hanging="360"/>
      </w:pPr>
      <w:rPr>
        <w:rFonts w:hint="default"/>
        <w:lang w:val="ro-RO" w:eastAsia="en-US" w:bidi="ar-SA"/>
      </w:rPr>
    </w:lvl>
    <w:lvl w:ilvl="2" w:tplc="5E2A00FC">
      <w:numFmt w:val="bullet"/>
      <w:lvlText w:val="•"/>
      <w:lvlJc w:val="left"/>
      <w:pPr>
        <w:ind w:left="2913" w:hanging="360"/>
      </w:pPr>
      <w:rPr>
        <w:rFonts w:hint="default"/>
        <w:lang w:val="ro-RO" w:eastAsia="en-US" w:bidi="ar-SA"/>
      </w:rPr>
    </w:lvl>
    <w:lvl w:ilvl="3" w:tplc="025E39EA">
      <w:numFmt w:val="bullet"/>
      <w:lvlText w:val="•"/>
      <w:lvlJc w:val="left"/>
      <w:pPr>
        <w:ind w:left="3819" w:hanging="360"/>
      </w:pPr>
      <w:rPr>
        <w:rFonts w:hint="default"/>
        <w:lang w:val="ro-RO" w:eastAsia="en-US" w:bidi="ar-SA"/>
      </w:rPr>
    </w:lvl>
    <w:lvl w:ilvl="4" w:tplc="0E820972">
      <w:numFmt w:val="bullet"/>
      <w:lvlText w:val="•"/>
      <w:lvlJc w:val="left"/>
      <w:pPr>
        <w:ind w:left="4726" w:hanging="360"/>
      </w:pPr>
      <w:rPr>
        <w:rFonts w:hint="default"/>
        <w:lang w:val="ro-RO" w:eastAsia="en-US" w:bidi="ar-SA"/>
      </w:rPr>
    </w:lvl>
    <w:lvl w:ilvl="5" w:tplc="AD9856A6">
      <w:numFmt w:val="bullet"/>
      <w:lvlText w:val="•"/>
      <w:lvlJc w:val="left"/>
      <w:pPr>
        <w:ind w:left="5633" w:hanging="360"/>
      </w:pPr>
      <w:rPr>
        <w:rFonts w:hint="default"/>
        <w:lang w:val="ro-RO" w:eastAsia="en-US" w:bidi="ar-SA"/>
      </w:rPr>
    </w:lvl>
    <w:lvl w:ilvl="6" w:tplc="8EA01FBC">
      <w:numFmt w:val="bullet"/>
      <w:lvlText w:val="•"/>
      <w:lvlJc w:val="left"/>
      <w:pPr>
        <w:ind w:left="6539" w:hanging="360"/>
      </w:pPr>
      <w:rPr>
        <w:rFonts w:hint="default"/>
        <w:lang w:val="ro-RO" w:eastAsia="en-US" w:bidi="ar-SA"/>
      </w:rPr>
    </w:lvl>
    <w:lvl w:ilvl="7" w:tplc="C0CCE97E">
      <w:numFmt w:val="bullet"/>
      <w:lvlText w:val="•"/>
      <w:lvlJc w:val="left"/>
      <w:pPr>
        <w:ind w:left="7446" w:hanging="360"/>
      </w:pPr>
      <w:rPr>
        <w:rFonts w:hint="default"/>
        <w:lang w:val="ro-RO" w:eastAsia="en-US" w:bidi="ar-SA"/>
      </w:rPr>
    </w:lvl>
    <w:lvl w:ilvl="8" w:tplc="085AC69E">
      <w:numFmt w:val="bullet"/>
      <w:lvlText w:val="•"/>
      <w:lvlJc w:val="left"/>
      <w:pPr>
        <w:ind w:left="8353" w:hanging="360"/>
      </w:pPr>
      <w:rPr>
        <w:rFonts w:hint="default"/>
        <w:lang w:val="ro-RO" w:eastAsia="en-US" w:bidi="ar-SA"/>
      </w:rPr>
    </w:lvl>
  </w:abstractNum>
  <w:abstractNum w:abstractNumId="64" w15:restartNumberingAfterBreak="0">
    <w:nsid w:val="5BBF08AC"/>
    <w:multiLevelType w:val="hybridMultilevel"/>
    <w:tmpl w:val="CD12D650"/>
    <w:lvl w:ilvl="0" w:tplc="0409001B">
      <w:start w:val="1"/>
      <w:numFmt w:val="lowerRoman"/>
      <w:lvlText w:val="%1."/>
      <w:lvlJc w:val="right"/>
      <w:pPr>
        <w:ind w:left="1170"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5" w15:restartNumberingAfterBreak="0">
    <w:nsid w:val="5EED0561"/>
    <w:multiLevelType w:val="hybridMultilevel"/>
    <w:tmpl w:val="26E45B72"/>
    <w:lvl w:ilvl="0" w:tplc="84F8B8CE">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6" w15:restartNumberingAfterBreak="0">
    <w:nsid w:val="5F3E25D8"/>
    <w:multiLevelType w:val="hybridMultilevel"/>
    <w:tmpl w:val="311C8636"/>
    <w:lvl w:ilvl="0" w:tplc="60643B9A">
      <w:start w:val="1"/>
      <w:numFmt w:val="lowerLetter"/>
      <w:lvlText w:val="%1)"/>
      <w:lvlJc w:val="left"/>
      <w:pPr>
        <w:ind w:left="1100" w:hanging="360"/>
      </w:pPr>
      <w:rPr>
        <w:rFonts w:ascii="Times New Roman" w:eastAsia="Times New Roman" w:hAnsi="Times New Roman" w:cs="Times New Roman" w:hint="default"/>
        <w:w w:val="100"/>
        <w:sz w:val="22"/>
        <w:szCs w:val="22"/>
        <w:lang w:val="ro-RO" w:eastAsia="en-US" w:bidi="ar-SA"/>
      </w:rPr>
    </w:lvl>
    <w:lvl w:ilvl="1" w:tplc="E9D427EA">
      <w:numFmt w:val="bullet"/>
      <w:lvlText w:val="•"/>
      <w:lvlJc w:val="left"/>
      <w:pPr>
        <w:ind w:left="2006" w:hanging="360"/>
      </w:pPr>
      <w:rPr>
        <w:rFonts w:hint="default"/>
        <w:lang w:val="ro-RO" w:eastAsia="en-US" w:bidi="ar-SA"/>
      </w:rPr>
    </w:lvl>
    <w:lvl w:ilvl="2" w:tplc="8A86AB2C">
      <w:numFmt w:val="bullet"/>
      <w:lvlText w:val="•"/>
      <w:lvlJc w:val="left"/>
      <w:pPr>
        <w:ind w:left="2913" w:hanging="360"/>
      </w:pPr>
      <w:rPr>
        <w:rFonts w:hint="default"/>
        <w:lang w:val="ro-RO" w:eastAsia="en-US" w:bidi="ar-SA"/>
      </w:rPr>
    </w:lvl>
    <w:lvl w:ilvl="3" w:tplc="37CE23C2">
      <w:numFmt w:val="bullet"/>
      <w:lvlText w:val="•"/>
      <w:lvlJc w:val="left"/>
      <w:pPr>
        <w:ind w:left="3819" w:hanging="360"/>
      </w:pPr>
      <w:rPr>
        <w:rFonts w:hint="default"/>
        <w:lang w:val="ro-RO" w:eastAsia="en-US" w:bidi="ar-SA"/>
      </w:rPr>
    </w:lvl>
    <w:lvl w:ilvl="4" w:tplc="4C1E9742">
      <w:numFmt w:val="bullet"/>
      <w:lvlText w:val="•"/>
      <w:lvlJc w:val="left"/>
      <w:pPr>
        <w:ind w:left="4726" w:hanging="360"/>
      </w:pPr>
      <w:rPr>
        <w:rFonts w:hint="default"/>
        <w:lang w:val="ro-RO" w:eastAsia="en-US" w:bidi="ar-SA"/>
      </w:rPr>
    </w:lvl>
    <w:lvl w:ilvl="5" w:tplc="64CA109C">
      <w:numFmt w:val="bullet"/>
      <w:lvlText w:val="•"/>
      <w:lvlJc w:val="left"/>
      <w:pPr>
        <w:ind w:left="5633" w:hanging="360"/>
      </w:pPr>
      <w:rPr>
        <w:rFonts w:hint="default"/>
        <w:lang w:val="ro-RO" w:eastAsia="en-US" w:bidi="ar-SA"/>
      </w:rPr>
    </w:lvl>
    <w:lvl w:ilvl="6" w:tplc="AB1AB1BE">
      <w:numFmt w:val="bullet"/>
      <w:lvlText w:val="•"/>
      <w:lvlJc w:val="left"/>
      <w:pPr>
        <w:ind w:left="6539" w:hanging="360"/>
      </w:pPr>
      <w:rPr>
        <w:rFonts w:hint="default"/>
        <w:lang w:val="ro-RO" w:eastAsia="en-US" w:bidi="ar-SA"/>
      </w:rPr>
    </w:lvl>
    <w:lvl w:ilvl="7" w:tplc="3F5C195C">
      <w:numFmt w:val="bullet"/>
      <w:lvlText w:val="•"/>
      <w:lvlJc w:val="left"/>
      <w:pPr>
        <w:ind w:left="7446" w:hanging="360"/>
      </w:pPr>
      <w:rPr>
        <w:rFonts w:hint="default"/>
        <w:lang w:val="ro-RO" w:eastAsia="en-US" w:bidi="ar-SA"/>
      </w:rPr>
    </w:lvl>
    <w:lvl w:ilvl="8" w:tplc="4B44CBCA">
      <w:numFmt w:val="bullet"/>
      <w:lvlText w:val="•"/>
      <w:lvlJc w:val="left"/>
      <w:pPr>
        <w:ind w:left="8353" w:hanging="360"/>
      </w:pPr>
      <w:rPr>
        <w:rFonts w:hint="default"/>
        <w:lang w:val="ro-RO" w:eastAsia="en-US" w:bidi="ar-SA"/>
      </w:rPr>
    </w:lvl>
  </w:abstractNum>
  <w:abstractNum w:abstractNumId="67" w15:restartNumberingAfterBreak="0">
    <w:nsid w:val="5F77359A"/>
    <w:multiLevelType w:val="hybridMultilevel"/>
    <w:tmpl w:val="76CE195E"/>
    <w:lvl w:ilvl="0" w:tplc="0192B8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FB9095D"/>
    <w:multiLevelType w:val="hybridMultilevel"/>
    <w:tmpl w:val="BD642AA8"/>
    <w:lvl w:ilvl="0" w:tplc="0192B8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0350B18"/>
    <w:multiLevelType w:val="hybridMultilevel"/>
    <w:tmpl w:val="827EB4F0"/>
    <w:lvl w:ilvl="0" w:tplc="0BB45D8E">
      <w:start w:val="1"/>
      <w:numFmt w:val="decimal"/>
      <w:lvlText w:val="(%1)"/>
      <w:lvlJc w:val="left"/>
      <w:pPr>
        <w:ind w:left="380" w:hanging="317"/>
      </w:pPr>
      <w:rPr>
        <w:rFonts w:ascii="Times New Roman" w:eastAsia="Times New Roman" w:hAnsi="Times New Roman" w:cs="Times New Roman" w:hint="default"/>
        <w:w w:val="100"/>
        <w:sz w:val="22"/>
        <w:szCs w:val="22"/>
        <w:lang w:val="ro-RO" w:eastAsia="en-US" w:bidi="ar-SA"/>
      </w:rPr>
    </w:lvl>
    <w:lvl w:ilvl="1" w:tplc="67F21294">
      <w:start w:val="1"/>
      <w:numFmt w:val="upperLetter"/>
      <w:lvlText w:val="%2."/>
      <w:lvlJc w:val="left"/>
      <w:pPr>
        <w:ind w:left="807" w:hanging="267"/>
        <w:jc w:val="right"/>
      </w:pPr>
      <w:rPr>
        <w:rFonts w:ascii="Times New Roman" w:eastAsia="Times New Roman" w:hAnsi="Times New Roman" w:cs="Times New Roman" w:hint="default"/>
        <w:b/>
        <w:bCs/>
        <w:spacing w:val="-2"/>
        <w:w w:val="100"/>
        <w:sz w:val="22"/>
        <w:szCs w:val="22"/>
        <w:lang w:val="ro-RO" w:eastAsia="en-US" w:bidi="ar-SA"/>
      </w:rPr>
    </w:lvl>
    <w:lvl w:ilvl="2" w:tplc="0306808C">
      <w:numFmt w:val="bullet"/>
      <w:lvlText w:val="•"/>
      <w:lvlJc w:val="left"/>
      <w:pPr>
        <w:ind w:left="1787" w:hanging="267"/>
      </w:pPr>
      <w:rPr>
        <w:rFonts w:hint="default"/>
        <w:lang w:val="ro-RO" w:eastAsia="en-US" w:bidi="ar-SA"/>
      </w:rPr>
    </w:lvl>
    <w:lvl w:ilvl="3" w:tplc="F46A3968">
      <w:numFmt w:val="bullet"/>
      <w:lvlText w:val="•"/>
      <w:lvlJc w:val="left"/>
      <w:pPr>
        <w:ind w:left="2834" w:hanging="267"/>
      </w:pPr>
      <w:rPr>
        <w:rFonts w:hint="default"/>
        <w:lang w:val="ro-RO" w:eastAsia="en-US" w:bidi="ar-SA"/>
      </w:rPr>
    </w:lvl>
    <w:lvl w:ilvl="4" w:tplc="9C3E8890">
      <w:numFmt w:val="bullet"/>
      <w:lvlText w:val="•"/>
      <w:lvlJc w:val="left"/>
      <w:pPr>
        <w:ind w:left="3882" w:hanging="267"/>
      </w:pPr>
      <w:rPr>
        <w:rFonts w:hint="default"/>
        <w:lang w:val="ro-RO" w:eastAsia="en-US" w:bidi="ar-SA"/>
      </w:rPr>
    </w:lvl>
    <w:lvl w:ilvl="5" w:tplc="7450A34C">
      <w:numFmt w:val="bullet"/>
      <w:lvlText w:val="•"/>
      <w:lvlJc w:val="left"/>
      <w:pPr>
        <w:ind w:left="4929" w:hanging="267"/>
      </w:pPr>
      <w:rPr>
        <w:rFonts w:hint="default"/>
        <w:lang w:val="ro-RO" w:eastAsia="en-US" w:bidi="ar-SA"/>
      </w:rPr>
    </w:lvl>
    <w:lvl w:ilvl="6" w:tplc="4DBA6326">
      <w:numFmt w:val="bullet"/>
      <w:lvlText w:val="•"/>
      <w:lvlJc w:val="left"/>
      <w:pPr>
        <w:ind w:left="5976" w:hanging="267"/>
      </w:pPr>
      <w:rPr>
        <w:rFonts w:hint="default"/>
        <w:lang w:val="ro-RO" w:eastAsia="en-US" w:bidi="ar-SA"/>
      </w:rPr>
    </w:lvl>
    <w:lvl w:ilvl="7" w:tplc="0BD2C3A4">
      <w:numFmt w:val="bullet"/>
      <w:lvlText w:val="•"/>
      <w:lvlJc w:val="left"/>
      <w:pPr>
        <w:ind w:left="7024" w:hanging="267"/>
      </w:pPr>
      <w:rPr>
        <w:rFonts w:hint="default"/>
        <w:lang w:val="ro-RO" w:eastAsia="en-US" w:bidi="ar-SA"/>
      </w:rPr>
    </w:lvl>
    <w:lvl w:ilvl="8" w:tplc="096A7090">
      <w:numFmt w:val="bullet"/>
      <w:lvlText w:val="•"/>
      <w:lvlJc w:val="left"/>
      <w:pPr>
        <w:ind w:left="8071" w:hanging="267"/>
      </w:pPr>
      <w:rPr>
        <w:rFonts w:hint="default"/>
        <w:lang w:val="ro-RO" w:eastAsia="en-US" w:bidi="ar-SA"/>
      </w:rPr>
    </w:lvl>
  </w:abstractNum>
  <w:abstractNum w:abstractNumId="70" w15:restartNumberingAfterBreak="0">
    <w:nsid w:val="61BF1970"/>
    <w:multiLevelType w:val="hybridMultilevel"/>
    <w:tmpl w:val="CCAC5DBC"/>
    <w:lvl w:ilvl="0" w:tplc="0192B8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29A73E6"/>
    <w:multiLevelType w:val="hybridMultilevel"/>
    <w:tmpl w:val="04429C1E"/>
    <w:lvl w:ilvl="0" w:tplc="D004AC6A">
      <w:start w:val="1"/>
      <w:numFmt w:val="decimal"/>
      <w:lvlText w:val="(%1)"/>
      <w:lvlJc w:val="left"/>
      <w:pPr>
        <w:ind w:left="380" w:hanging="322"/>
      </w:pPr>
      <w:rPr>
        <w:rFonts w:ascii="Times New Roman" w:eastAsia="Times New Roman" w:hAnsi="Times New Roman" w:cs="Times New Roman" w:hint="default"/>
        <w:w w:val="100"/>
        <w:sz w:val="22"/>
        <w:szCs w:val="22"/>
        <w:lang w:val="ro-RO" w:eastAsia="en-US" w:bidi="ar-SA"/>
      </w:rPr>
    </w:lvl>
    <w:lvl w:ilvl="1" w:tplc="CAB6257A">
      <w:numFmt w:val="bullet"/>
      <w:lvlText w:val=""/>
      <w:lvlJc w:val="left"/>
      <w:pPr>
        <w:ind w:left="1160" w:hanging="416"/>
      </w:pPr>
      <w:rPr>
        <w:rFonts w:ascii="Symbol" w:eastAsia="Symbol" w:hAnsi="Symbol" w:cs="Symbol" w:hint="default"/>
        <w:w w:val="100"/>
        <w:sz w:val="22"/>
        <w:szCs w:val="22"/>
        <w:lang w:val="ro-RO" w:eastAsia="en-US" w:bidi="ar-SA"/>
      </w:rPr>
    </w:lvl>
    <w:lvl w:ilvl="2" w:tplc="1530356A">
      <w:numFmt w:val="bullet"/>
      <w:lvlText w:val="•"/>
      <w:lvlJc w:val="left"/>
      <w:pPr>
        <w:ind w:left="2160" w:hanging="416"/>
      </w:pPr>
      <w:rPr>
        <w:rFonts w:hint="default"/>
        <w:lang w:val="ro-RO" w:eastAsia="en-US" w:bidi="ar-SA"/>
      </w:rPr>
    </w:lvl>
    <w:lvl w:ilvl="3" w:tplc="9E083528">
      <w:numFmt w:val="bullet"/>
      <w:lvlText w:val="•"/>
      <w:lvlJc w:val="left"/>
      <w:pPr>
        <w:ind w:left="3161" w:hanging="416"/>
      </w:pPr>
      <w:rPr>
        <w:rFonts w:hint="default"/>
        <w:lang w:val="ro-RO" w:eastAsia="en-US" w:bidi="ar-SA"/>
      </w:rPr>
    </w:lvl>
    <w:lvl w:ilvl="4" w:tplc="9FAADE86">
      <w:numFmt w:val="bullet"/>
      <w:lvlText w:val="•"/>
      <w:lvlJc w:val="left"/>
      <w:pPr>
        <w:ind w:left="4162" w:hanging="416"/>
      </w:pPr>
      <w:rPr>
        <w:rFonts w:hint="default"/>
        <w:lang w:val="ro-RO" w:eastAsia="en-US" w:bidi="ar-SA"/>
      </w:rPr>
    </w:lvl>
    <w:lvl w:ilvl="5" w:tplc="6A745854">
      <w:numFmt w:val="bullet"/>
      <w:lvlText w:val="•"/>
      <w:lvlJc w:val="left"/>
      <w:pPr>
        <w:ind w:left="5162" w:hanging="416"/>
      </w:pPr>
      <w:rPr>
        <w:rFonts w:hint="default"/>
        <w:lang w:val="ro-RO" w:eastAsia="en-US" w:bidi="ar-SA"/>
      </w:rPr>
    </w:lvl>
    <w:lvl w:ilvl="6" w:tplc="EFFC4B6A">
      <w:numFmt w:val="bullet"/>
      <w:lvlText w:val="•"/>
      <w:lvlJc w:val="left"/>
      <w:pPr>
        <w:ind w:left="6163" w:hanging="416"/>
      </w:pPr>
      <w:rPr>
        <w:rFonts w:hint="default"/>
        <w:lang w:val="ro-RO" w:eastAsia="en-US" w:bidi="ar-SA"/>
      </w:rPr>
    </w:lvl>
    <w:lvl w:ilvl="7" w:tplc="9B9665EC">
      <w:numFmt w:val="bullet"/>
      <w:lvlText w:val="•"/>
      <w:lvlJc w:val="left"/>
      <w:pPr>
        <w:ind w:left="7164" w:hanging="416"/>
      </w:pPr>
      <w:rPr>
        <w:rFonts w:hint="default"/>
        <w:lang w:val="ro-RO" w:eastAsia="en-US" w:bidi="ar-SA"/>
      </w:rPr>
    </w:lvl>
    <w:lvl w:ilvl="8" w:tplc="9F062234">
      <w:numFmt w:val="bullet"/>
      <w:lvlText w:val="•"/>
      <w:lvlJc w:val="left"/>
      <w:pPr>
        <w:ind w:left="8164" w:hanging="416"/>
      </w:pPr>
      <w:rPr>
        <w:rFonts w:hint="default"/>
        <w:lang w:val="ro-RO" w:eastAsia="en-US" w:bidi="ar-SA"/>
      </w:rPr>
    </w:lvl>
  </w:abstractNum>
  <w:abstractNum w:abstractNumId="72" w15:restartNumberingAfterBreak="0">
    <w:nsid w:val="64850FBE"/>
    <w:multiLevelType w:val="hybridMultilevel"/>
    <w:tmpl w:val="470ACD82"/>
    <w:lvl w:ilvl="0" w:tplc="802CB3CA">
      <w:start w:val="1"/>
      <w:numFmt w:val="decimal"/>
      <w:lvlText w:val="(%1)"/>
      <w:lvlJc w:val="left"/>
      <w:pPr>
        <w:ind w:left="1065" w:hanging="705"/>
      </w:pPr>
      <w:rPr>
        <w:rFonts w:hint="default"/>
        <w:b w:val="0"/>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3" w15:restartNumberingAfterBreak="0">
    <w:nsid w:val="655C42C6"/>
    <w:multiLevelType w:val="hybridMultilevel"/>
    <w:tmpl w:val="B9EC3652"/>
    <w:lvl w:ilvl="0" w:tplc="B8041792">
      <w:numFmt w:val="bullet"/>
      <w:lvlText w:val="-"/>
      <w:lvlJc w:val="left"/>
      <w:pPr>
        <w:ind w:left="927" w:hanging="360"/>
      </w:pPr>
      <w:rPr>
        <w:rFonts w:ascii="Univers LT OMV 55 Roman" w:eastAsia="Calibri" w:hAnsi="Univers LT OMV 55 Roman" w:cs="Tahoma"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4" w15:restartNumberingAfterBreak="0">
    <w:nsid w:val="66982261"/>
    <w:multiLevelType w:val="hybridMultilevel"/>
    <w:tmpl w:val="3CCE3EEC"/>
    <w:lvl w:ilvl="0" w:tplc="34007448">
      <w:start w:val="1"/>
      <w:numFmt w:val="lowerLetter"/>
      <w:lvlText w:val="%1)"/>
      <w:lvlJc w:val="left"/>
      <w:pPr>
        <w:ind w:left="1047" w:hanging="281"/>
      </w:pPr>
      <w:rPr>
        <w:rFonts w:ascii="Times New Roman" w:eastAsia="Times New Roman" w:hAnsi="Times New Roman" w:cs="Times New Roman" w:hint="default"/>
        <w:w w:val="100"/>
        <w:sz w:val="22"/>
        <w:szCs w:val="22"/>
        <w:lang w:val="ro-RO" w:eastAsia="en-US" w:bidi="ar-SA"/>
      </w:rPr>
    </w:lvl>
    <w:lvl w:ilvl="1" w:tplc="824C1D3C">
      <w:numFmt w:val="bullet"/>
      <w:lvlText w:val="•"/>
      <w:lvlJc w:val="left"/>
      <w:pPr>
        <w:ind w:left="1952" w:hanging="281"/>
      </w:pPr>
      <w:rPr>
        <w:rFonts w:hint="default"/>
        <w:lang w:val="ro-RO" w:eastAsia="en-US" w:bidi="ar-SA"/>
      </w:rPr>
    </w:lvl>
    <w:lvl w:ilvl="2" w:tplc="023274F0">
      <w:numFmt w:val="bullet"/>
      <w:lvlText w:val="•"/>
      <w:lvlJc w:val="left"/>
      <w:pPr>
        <w:ind w:left="2865" w:hanging="281"/>
      </w:pPr>
      <w:rPr>
        <w:rFonts w:hint="default"/>
        <w:lang w:val="ro-RO" w:eastAsia="en-US" w:bidi="ar-SA"/>
      </w:rPr>
    </w:lvl>
    <w:lvl w:ilvl="3" w:tplc="BB7AD4EA">
      <w:numFmt w:val="bullet"/>
      <w:lvlText w:val="•"/>
      <w:lvlJc w:val="left"/>
      <w:pPr>
        <w:ind w:left="3777" w:hanging="281"/>
      </w:pPr>
      <w:rPr>
        <w:rFonts w:hint="default"/>
        <w:lang w:val="ro-RO" w:eastAsia="en-US" w:bidi="ar-SA"/>
      </w:rPr>
    </w:lvl>
    <w:lvl w:ilvl="4" w:tplc="8C68D884">
      <w:numFmt w:val="bullet"/>
      <w:lvlText w:val="•"/>
      <w:lvlJc w:val="left"/>
      <w:pPr>
        <w:ind w:left="4690" w:hanging="281"/>
      </w:pPr>
      <w:rPr>
        <w:rFonts w:hint="default"/>
        <w:lang w:val="ro-RO" w:eastAsia="en-US" w:bidi="ar-SA"/>
      </w:rPr>
    </w:lvl>
    <w:lvl w:ilvl="5" w:tplc="C4AECBCE">
      <w:numFmt w:val="bullet"/>
      <w:lvlText w:val="•"/>
      <w:lvlJc w:val="left"/>
      <w:pPr>
        <w:ind w:left="5603" w:hanging="281"/>
      </w:pPr>
      <w:rPr>
        <w:rFonts w:hint="default"/>
        <w:lang w:val="ro-RO" w:eastAsia="en-US" w:bidi="ar-SA"/>
      </w:rPr>
    </w:lvl>
    <w:lvl w:ilvl="6" w:tplc="4B4ACD6A">
      <w:numFmt w:val="bullet"/>
      <w:lvlText w:val="•"/>
      <w:lvlJc w:val="left"/>
      <w:pPr>
        <w:ind w:left="6515" w:hanging="281"/>
      </w:pPr>
      <w:rPr>
        <w:rFonts w:hint="default"/>
        <w:lang w:val="ro-RO" w:eastAsia="en-US" w:bidi="ar-SA"/>
      </w:rPr>
    </w:lvl>
    <w:lvl w:ilvl="7" w:tplc="16C005E6">
      <w:numFmt w:val="bullet"/>
      <w:lvlText w:val="•"/>
      <w:lvlJc w:val="left"/>
      <w:pPr>
        <w:ind w:left="7428" w:hanging="281"/>
      </w:pPr>
      <w:rPr>
        <w:rFonts w:hint="default"/>
        <w:lang w:val="ro-RO" w:eastAsia="en-US" w:bidi="ar-SA"/>
      </w:rPr>
    </w:lvl>
    <w:lvl w:ilvl="8" w:tplc="9606EED8">
      <w:numFmt w:val="bullet"/>
      <w:lvlText w:val="•"/>
      <w:lvlJc w:val="left"/>
      <w:pPr>
        <w:ind w:left="8341" w:hanging="281"/>
      </w:pPr>
      <w:rPr>
        <w:rFonts w:hint="default"/>
        <w:lang w:val="ro-RO" w:eastAsia="en-US" w:bidi="ar-SA"/>
      </w:rPr>
    </w:lvl>
  </w:abstractNum>
  <w:abstractNum w:abstractNumId="75" w15:restartNumberingAfterBreak="0">
    <w:nsid w:val="680544F2"/>
    <w:multiLevelType w:val="hybridMultilevel"/>
    <w:tmpl w:val="89364FCE"/>
    <w:lvl w:ilvl="0" w:tplc="0E260F40">
      <w:numFmt w:val="bullet"/>
      <w:lvlText w:val=""/>
      <w:lvlJc w:val="left"/>
      <w:pPr>
        <w:ind w:left="1100" w:hanging="360"/>
      </w:pPr>
      <w:rPr>
        <w:rFonts w:ascii="Symbol" w:eastAsia="Symbol" w:hAnsi="Symbol" w:cs="Symbol" w:hint="default"/>
        <w:w w:val="100"/>
        <w:sz w:val="22"/>
        <w:szCs w:val="22"/>
        <w:lang w:val="ro-RO" w:eastAsia="en-US" w:bidi="ar-SA"/>
      </w:rPr>
    </w:lvl>
    <w:lvl w:ilvl="1" w:tplc="46500286">
      <w:numFmt w:val="bullet"/>
      <w:lvlText w:val="•"/>
      <w:lvlJc w:val="left"/>
      <w:pPr>
        <w:ind w:left="2006" w:hanging="360"/>
      </w:pPr>
      <w:rPr>
        <w:rFonts w:hint="default"/>
        <w:lang w:val="ro-RO" w:eastAsia="en-US" w:bidi="ar-SA"/>
      </w:rPr>
    </w:lvl>
    <w:lvl w:ilvl="2" w:tplc="33D4A4B4">
      <w:numFmt w:val="bullet"/>
      <w:lvlText w:val="•"/>
      <w:lvlJc w:val="left"/>
      <w:pPr>
        <w:ind w:left="2913" w:hanging="360"/>
      </w:pPr>
      <w:rPr>
        <w:rFonts w:hint="default"/>
        <w:lang w:val="ro-RO" w:eastAsia="en-US" w:bidi="ar-SA"/>
      </w:rPr>
    </w:lvl>
    <w:lvl w:ilvl="3" w:tplc="FE407B46">
      <w:numFmt w:val="bullet"/>
      <w:lvlText w:val="•"/>
      <w:lvlJc w:val="left"/>
      <w:pPr>
        <w:ind w:left="3819" w:hanging="360"/>
      </w:pPr>
      <w:rPr>
        <w:rFonts w:hint="default"/>
        <w:lang w:val="ro-RO" w:eastAsia="en-US" w:bidi="ar-SA"/>
      </w:rPr>
    </w:lvl>
    <w:lvl w:ilvl="4" w:tplc="AF5E314E">
      <w:numFmt w:val="bullet"/>
      <w:lvlText w:val="•"/>
      <w:lvlJc w:val="left"/>
      <w:pPr>
        <w:ind w:left="4726" w:hanging="360"/>
      </w:pPr>
      <w:rPr>
        <w:rFonts w:hint="default"/>
        <w:lang w:val="ro-RO" w:eastAsia="en-US" w:bidi="ar-SA"/>
      </w:rPr>
    </w:lvl>
    <w:lvl w:ilvl="5" w:tplc="080E6D4E">
      <w:numFmt w:val="bullet"/>
      <w:lvlText w:val="•"/>
      <w:lvlJc w:val="left"/>
      <w:pPr>
        <w:ind w:left="5633" w:hanging="360"/>
      </w:pPr>
      <w:rPr>
        <w:rFonts w:hint="default"/>
        <w:lang w:val="ro-RO" w:eastAsia="en-US" w:bidi="ar-SA"/>
      </w:rPr>
    </w:lvl>
    <w:lvl w:ilvl="6" w:tplc="EA148D3C">
      <w:numFmt w:val="bullet"/>
      <w:lvlText w:val="•"/>
      <w:lvlJc w:val="left"/>
      <w:pPr>
        <w:ind w:left="6539" w:hanging="360"/>
      </w:pPr>
      <w:rPr>
        <w:rFonts w:hint="default"/>
        <w:lang w:val="ro-RO" w:eastAsia="en-US" w:bidi="ar-SA"/>
      </w:rPr>
    </w:lvl>
    <w:lvl w:ilvl="7" w:tplc="ADBA576E">
      <w:numFmt w:val="bullet"/>
      <w:lvlText w:val="•"/>
      <w:lvlJc w:val="left"/>
      <w:pPr>
        <w:ind w:left="7446" w:hanging="360"/>
      </w:pPr>
      <w:rPr>
        <w:rFonts w:hint="default"/>
        <w:lang w:val="ro-RO" w:eastAsia="en-US" w:bidi="ar-SA"/>
      </w:rPr>
    </w:lvl>
    <w:lvl w:ilvl="8" w:tplc="6F5CA688">
      <w:numFmt w:val="bullet"/>
      <w:lvlText w:val="•"/>
      <w:lvlJc w:val="left"/>
      <w:pPr>
        <w:ind w:left="8353" w:hanging="360"/>
      </w:pPr>
      <w:rPr>
        <w:rFonts w:hint="default"/>
        <w:lang w:val="ro-RO" w:eastAsia="en-US" w:bidi="ar-SA"/>
      </w:rPr>
    </w:lvl>
  </w:abstractNum>
  <w:abstractNum w:abstractNumId="76" w15:restartNumberingAfterBreak="0">
    <w:nsid w:val="684A3300"/>
    <w:multiLevelType w:val="hybridMultilevel"/>
    <w:tmpl w:val="270C69E2"/>
    <w:lvl w:ilvl="0" w:tplc="0409001B">
      <w:start w:val="1"/>
      <w:numFmt w:val="lowerRoman"/>
      <w:lvlText w:val="%1."/>
      <w:lvlJc w:val="righ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69621742"/>
    <w:multiLevelType w:val="hybridMultilevel"/>
    <w:tmpl w:val="52726CB4"/>
    <w:lvl w:ilvl="0" w:tplc="958A69A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D5F34E7"/>
    <w:multiLevelType w:val="hybridMultilevel"/>
    <w:tmpl w:val="A1C81460"/>
    <w:lvl w:ilvl="0" w:tplc="1CA082CA">
      <w:start w:val="1"/>
      <w:numFmt w:val="decimal"/>
      <w:lvlText w:val="(%1)"/>
      <w:lvlJc w:val="left"/>
      <w:pPr>
        <w:ind w:left="380" w:hanging="338"/>
      </w:pPr>
      <w:rPr>
        <w:rFonts w:ascii="Times New Roman" w:eastAsia="Times New Roman" w:hAnsi="Times New Roman" w:cs="Times New Roman" w:hint="default"/>
        <w:w w:val="100"/>
        <w:sz w:val="22"/>
        <w:szCs w:val="22"/>
        <w:lang w:val="ro-RO" w:eastAsia="en-US" w:bidi="ar-SA"/>
      </w:rPr>
    </w:lvl>
    <w:lvl w:ilvl="1" w:tplc="1A18776A">
      <w:start w:val="1"/>
      <w:numFmt w:val="lowerRoman"/>
      <w:lvlText w:val="%2."/>
      <w:lvlJc w:val="left"/>
      <w:pPr>
        <w:ind w:left="1935" w:hanging="776"/>
      </w:pPr>
      <w:rPr>
        <w:rFonts w:ascii="Times New Roman" w:eastAsia="Times New Roman" w:hAnsi="Times New Roman" w:cs="Times New Roman" w:hint="default"/>
        <w:spacing w:val="0"/>
        <w:w w:val="100"/>
        <w:sz w:val="22"/>
        <w:szCs w:val="22"/>
        <w:lang w:val="ro-RO" w:eastAsia="en-US" w:bidi="ar-SA"/>
      </w:rPr>
    </w:lvl>
    <w:lvl w:ilvl="2" w:tplc="A1A00B66">
      <w:numFmt w:val="bullet"/>
      <w:lvlText w:val="•"/>
      <w:lvlJc w:val="left"/>
      <w:pPr>
        <w:ind w:left="2854" w:hanging="776"/>
      </w:pPr>
      <w:rPr>
        <w:rFonts w:hint="default"/>
        <w:lang w:val="ro-RO" w:eastAsia="en-US" w:bidi="ar-SA"/>
      </w:rPr>
    </w:lvl>
    <w:lvl w:ilvl="3" w:tplc="A112B690">
      <w:numFmt w:val="bullet"/>
      <w:lvlText w:val="•"/>
      <w:lvlJc w:val="left"/>
      <w:pPr>
        <w:ind w:left="3768" w:hanging="776"/>
      </w:pPr>
      <w:rPr>
        <w:rFonts w:hint="default"/>
        <w:lang w:val="ro-RO" w:eastAsia="en-US" w:bidi="ar-SA"/>
      </w:rPr>
    </w:lvl>
    <w:lvl w:ilvl="4" w:tplc="27460226">
      <w:numFmt w:val="bullet"/>
      <w:lvlText w:val="•"/>
      <w:lvlJc w:val="left"/>
      <w:pPr>
        <w:ind w:left="4682" w:hanging="776"/>
      </w:pPr>
      <w:rPr>
        <w:rFonts w:hint="default"/>
        <w:lang w:val="ro-RO" w:eastAsia="en-US" w:bidi="ar-SA"/>
      </w:rPr>
    </w:lvl>
    <w:lvl w:ilvl="5" w:tplc="D7DA6C6C">
      <w:numFmt w:val="bullet"/>
      <w:lvlText w:val="•"/>
      <w:lvlJc w:val="left"/>
      <w:pPr>
        <w:ind w:left="5596" w:hanging="776"/>
      </w:pPr>
      <w:rPr>
        <w:rFonts w:hint="default"/>
        <w:lang w:val="ro-RO" w:eastAsia="en-US" w:bidi="ar-SA"/>
      </w:rPr>
    </w:lvl>
    <w:lvl w:ilvl="6" w:tplc="F52A1510">
      <w:numFmt w:val="bullet"/>
      <w:lvlText w:val="•"/>
      <w:lvlJc w:val="left"/>
      <w:pPr>
        <w:ind w:left="6510" w:hanging="776"/>
      </w:pPr>
      <w:rPr>
        <w:rFonts w:hint="default"/>
        <w:lang w:val="ro-RO" w:eastAsia="en-US" w:bidi="ar-SA"/>
      </w:rPr>
    </w:lvl>
    <w:lvl w:ilvl="7" w:tplc="80A4BAD0">
      <w:numFmt w:val="bullet"/>
      <w:lvlText w:val="•"/>
      <w:lvlJc w:val="left"/>
      <w:pPr>
        <w:ind w:left="7424" w:hanging="776"/>
      </w:pPr>
      <w:rPr>
        <w:rFonts w:hint="default"/>
        <w:lang w:val="ro-RO" w:eastAsia="en-US" w:bidi="ar-SA"/>
      </w:rPr>
    </w:lvl>
    <w:lvl w:ilvl="8" w:tplc="602CE09C">
      <w:numFmt w:val="bullet"/>
      <w:lvlText w:val="•"/>
      <w:lvlJc w:val="left"/>
      <w:pPr>
        <w:ind w:left="8338" w:hanging="776"/>
      </w:pPr>
      <w:rPr>
        <w:rFonts w:hint="default"/>
        <w:lang w:val="ro-RO" w:eastAsia="en-US" w:bidi="ar-SA"/>
      </w:rPr>
    </w:lvl>
  </w:abstractNum>
  <w:abstractNum w:abstractNumId="79" w15:restartNumberingAfterBreak="0">
    <w:nsid w:val="6E917F3F"/>
    <w:multiLevelType w:val="hybridMultilevel"/>
    <w:tmpl w:val="F44A77DC"/>
    <w:lvl w:ilvl="0" w:tplc="FFFFFFFF">
      <w:start w:val="1"/>
      <w:numFmt w:val="lowerLetter"/>
      <w:lvlText w:val="%1)"/>
      <w:lvlJc w:val="left"/>
      <w:pPr>
        <w:ind w:left="1328" w:hanging="228"/>
        <w:jc w:val="right"/>
      </w:pPr>
      <w:rPr>
        <w:rFonts w:ascii="Times New Roman" w:eastAsia="Times New Roman" w:hAnsi="Times New Roman" w:cs="Times New Roman" w:hint="default"/>
        <w:w w:val="100"/>
        <w:sz w:val="22"/>
        <w:szCs w:val="22"/>
        <w:lang w:val="ro-RO" w:eastAsia="en-US" w:bidi="ar-SA"/>
      </w:rPr>
    </w:lvl>
    <w:lvl w:ilvl="1" w:tplc="FFFFFFFF">
      <w:numFmt w:val="bullet"/>
      <w:lvlText w:val="•"/>
      <w:lvlJc w:val="left"/>
      <w:pPr>
        <w:ind w:left="2204" w:hanging="228"/>
      </w:pPr>
      <w:rPr>
        <w:rFonts w:hint="default"/>
        <w:lang w:val="ro-RO" w:eastAsia="en-US" w:bidi="ar-SA"/>
      </w:rPr>
    </w:lvl>
    <w:lvl w:ilvl="2" w:tplc="FFFFFFFF">
      <w:numFmt w:val="bullet"/>
      <w:lvlText w:val="•"/>
      <w:lvlJc w:val="left"/>
      <w:pPr>
        <w:ind w:left="3089" w:hanging="228"/>
      </w:pPr>
      <w:rPr>
        <w:rFonts w:hint="default"/>
        <w:lang w:val="ro-RO" w:eastAsia="en-US" w:bidi="ar-SA"/>
      </w:rPr>
    </w:lvl>
    <w:lvl w:ilvl="3" w:tplc="FFFFFFFF">
      <w:numFmt w:val="bullet"/>
      <w:lvlText w:val="•"/>
      <w:lvlJc w:val="left"/>
      <w:pPr>
        <w:ind w:left="3973" w:hanging="228"/>
      </w:pPr>
      <w:rPr>
        <w:rFonts w:hint="default"/>
        <w:lang w:val="ro-RO" w:eastAsia="en-US" w:bidi="ar-SA"/>
      </w:rPr>
    </w:lvl>
    <w:lvl w:ilvl="4" w:tplc="FFFFFFFF">
      <w:numFmt w:val="bullet"/>
      <w:lvlText w:val="•"/>
      <w:lvlJc w:val="left"/>
      <w:pPr>
        <w:ind w:left="4858" w:hanging="228"/>
      </w:pPr>
      <w:rPr>
        <w:rFonts w:hint="default"/>
        <w:lang w:val="ro-RO" w:eastAsia="en-US" w:bidi="ar-SA"/>
      </w:rPr>
    </w:lvl>
    <w:lvl w:ilvl="5" w:tplc="FFFFFFFF">
      <w:numFmt w:val="bullet"/>
      <w:lvlText w:val="•"/>
      <w:lvlJc w:val="left"/>
      <w:pPr>
        <w:ind w:left="5743" w:hanging="228"/>
      </w:pPr>
      <w:rPr>
        <w:rFonts w:hint="default"/>
        <w:lang w:val="ro-RO" w:eastAsia="en-US" w:bidi="ar-SA"/>
      </w:rPr>
    </w:lvl>
    <w:lvl w:ilvl="6" w:tplc="FFFFFFFF">
      <w:numFmt w:val="bullet"/>
      <w:lvlText w:val="•"/>
      <w:lvlJc w:val="left"/>
      <w:pPr>
        <w:ind w:left="6627" w:hanging="228"/>
      </w:pPr>
      <w:rPr>
        <w:rFonts w:hint="default"/>
        <w:lang w:val="ro-RO" w:eastAsia="en-US" w:bidi="ar-SA"/>
      </w:rPr>
    </w:lvl>
    <w:lvl w:ilvl="7" w:tplc="FFFFFFFF">
      <w:numFmt w:val="bullet"/>
      <w:lvlText w:val="•"/>
      <w:lvlJc w:val="left"/>
      <w:pPr>
        <w:ind w:left="7512" w:hanging="228"/>
      </w:pPr>
      <w:rPr>
        <w:rFonts w:hint="default"/>
        <w:lang w:val="ro-RO" w:eastAsia="en-US" w:bidi="ar-SA"/>
      </w:rPr>
    </w:lvl>
    <w:lvl w:ilvl="8" w:tplc="FFFFFFFF">
      <w:numFmt w:val="bullet"/>
      <w:lvlText w:val="•"/>
      <w:lvlJc w:val="left"/>
      <w:pPr>
        <w:ind w:left="8397" w:hanging="228"/>
      </w:pPr>
      <w:rPr>
        <w:rFonts w:hint="default"/>
        <w:lang w:val="ro-RO" w:eastAsia="en-US" w:bidi="ar-SA"/>
      </w:rPr>
    </w:lvl>
  </w:abstractNum>
  <w:abstractNum w:abstractNumId="80" w15:restartNumberingAfterBreak="0">
    <w:nsid w:val="6EFD315F"/>
    <w:multiLevelType w:val="hybridMultilevel"/>
    <w:tmpl w:val="A2B48300"/>
    <w:lvl w:ilvl="0" w:tplc="22CE8DFC">
      <w:start w:val="1"/>
      <w:numFmt w:val="lowerRoman"/>
      <w:lvlText w:val="%1)"/>
      <w:lvlJc w:val="left"/>
      <w:pPr>
        <w:ind w:left="2240" w:hanging="720"/>
      </w:pPr>
      <w:rPr>
        <w:rFonts w:ascii="Times New Roman" w:eastAsia="Times New Roman" w:hAnsi="Times New Roman" w:cs="Times New Roman" w:hint="default"/>
        <w:spacing w:val="0"/>
        <w:w w:val="100"/>
        <w:sz w:val="22"/>
        <w:szCs w:val="22"/>
        <w:lang w:val="ro-RO" w:eastAsia="en-US" w:bidi="ar-SA"/>
      </w:rPr>
    </w:lvl>
    <w:lvl w:ilvl="1" w:tplc="7F0A0BAC">
      <w:numFmt w:val="bullet"/>
      <w:lvlText w:val="•"/>
      <w:lvlJc w:val="left"/>
      <w:pPr>
        <w:ind w:left="3032" w:hanging="720"/>
      </w:pPr>
      <w:rPr>
        <w:rFonts w:hint="default"/>
        <w:lang w:val="ro-RO" w:eastAsia="en-US" w:bidi="ar-SA"/>
      </w:rPr>
    </w:lvl>
    <w:lvl w:ilvl="2" w:tplc="301E5078">
      <w:numFmt w:val="bullet"/>
      <w:lvlText w:val="•"/>
      <w:lvlJc w:val="left"/>
      <w:pPr>
        <w:ind w:left="3825" w:hanging="720"/>
      </w:pPr>
      <w:rPr>
        <w:rFonts w:hint="default"/>
        <w:lang w:val="ro-RO" w:eastAsia="en-US" w:bidi="ar-SA"/>
      </w:rPr>
    </w:lvl>
    <w:lvl w:ilvl="3" w:tplc="7E7CEBDA">
      <w:numFmt w:val="bullet"/>
      <w:lvlText w:val="•"/>
      <w:lvlJc w:val="left"/>
      <w:pPr>
        <w:ind w:left="4617" w:hanging="720"/>
      </w:pPr>
      <w:rPr>
        <w:rFonts w:hint="default"/>
        <w:lang w:val="ro-RO" w:eastAsia="en-US" w:bidi="ar-SA"/>
      </w:rPr>
    </w:lvl>
    <w:lvl w:ilvl="4" w:tplc="94E6C098">
      <w:numFmt w:val="bullet"/>
      <w:lvlText w:val="•"/>
      <w:lvlJc w:val="left"/>
      <w:pPr>
        <w:ind w:left="5410" w:hanging="720"/>
      </w:pPr>
      <w:rPr>
        <w:rFonts w:hint="default"/>
        <w:lang w:val="ro-RO" w:eastAsia="en-US" w:bidi="ar-SA"/>
      </w:rPr>
    </w:lvl>
    <w:lvl w:ilvl="5" w:tplc="1FD47310">
      <w:numFmt w:val="bullet"/>
      <w:lvlText w:val="•"/>
      <w:lvlJc w:val="left"/>
      <w:pPr>
        <w:ind w:left="6203" w:hanging="720"/>
      </w:pPr>
      <w:rPr>
        <w:rFonts w:hint="default"/>
        <w:lang w:val="ro-RO" w:eastAsia="en-US" w:bidi="ar-SA"/>
      </w:rPr>
    </w:lvl>
    <w:lvl w:ilvl="6" w:tplc="9A4A7C1E">
      <w:numFmt w:val="bullet"/>
      <w:lvlText w:val="•"/>
      <w:lvlJc w:val="left"/>
      <w:pPr>
        <w:ind w:left="6995" w:hanging="720"/>
      </w:pPr>
      <w:rPr>
        <w:rFonts w:hint="default"/>
        <w:lang w:val="ro-RO" w:eastAsia="en-US" w:bidi="ar-SA"/>
      </w:rPr>
    </w:lvl>
    <w:lvl w:ilvl="7" w:tplc="E7F40412">
      <w:numFmt w:val="bullet"/>
      <w:lvlText w:val="•"/>
      <w:lvlJc w:val="left"/>
      <w:pPr>
        <w:ind w:left="7788" w:hanging="720"/>
      </w:pPr>
      <w:rPr>
        <w:rFonts w:hint="default"/>
        <w:lang w:val="ro-RO" w:eastAsia="en-US" w:bidi="ar-SA"/>
      </w:rPr>
    </w:lvl>
    <w:lvl w:ilvl="8" w:tplc="9BCAFCA4">
      <w:numFmt w:val="bullet"/>
      <w:lvlText w:val="•"/>
      <w:lvlJc w:val="left"/>
      <w:pPr>
        <w:ind w:left="8581" w:hanging="720"/>
      </w:pPr>
      <w:rPr>
        <w:rFonts w:hint="default"/>
        <w:lang w:val="ro-RO" w:eastAsia="en-US" w:bidi="ar-SA"/>
      </w:rPr>
    </w:lvl>
  </w:abstractNum>
  <w:abstractNum w:abstractNumId="81" w15:restartNumberingAfterBreak="0">
    <w:nsid w:val="6F3D51DF"/>
    <w:multiLevelType w:val="hybridMultilevel"/>
    <w:tmpl w:val="F33A8990"/>
    <w:lvl w:ilvl="0" w:tplc="0409001B">
      <w:start w:val="1"/>
      <w:numFmt w:val="lowerRoman"/>
      <w:lvlText w:val="%1."/>
      <w:lvlJc w:val="right"/>
      <w:pPr>
        <w:ind w:left="1262" w:hanging="452"/>
      </w:pPr>
      <w:rPr>
        <w:rFonts w:hint="default"/>
        <w:w w:val="100"/>
        <w:sz w:val="22"/>
        <w:szCs w:val="22"/>
        <w:lang w:val="ro-RO" w:eastAsia="en-US" w:bidi="ar-SA"/>
      </w:rPr>
    </w:lvl>
    <w:lvl w:ilvl="1" w:tplc="FFFFFFFF">
      <w:start w:val="6"/>
      <w:numFmt w:val="lowerLetter"/>
      <w:lvlText w:val="%2)"/>
      <w:lvlJc w:val="left"/>
      <w:pPr>
        <w:ind w:left="1351" w:hanging="360"/>
      </w:pPr>
      <w:rPr>
        <w:rFonts w:ascii="Times New Roman" w:eastAsia="Times New Roman" w:hAnsi="Times New Roman" w:cs="Times New Roman" w:hint="default"/>
        <w:w w:val="100"/>
        <w:sz w:val="22"/>
        <w:szCs w:val="22"/>
        <w:lang w:val="ro-RO" w:eastAsia="en-US" w:bidi="ar-SA"/>
      </w:rPr>
    </w:lvl>
    <w:lvl w:ilvl="2" w:tplc="FFFFFFFF">
      <w:numFmt w:val="bullet"/>
      <w:lvlText w:val="•"/>
      <w:lvlJc w:val="left"/>
      <w:pPr>
        <w:ind w:left="2318" w:hanging="360"/>
      </w:pPr>
      <w:rPr>
        <w:rFonts w:hint="default"/>
        <w:lang w:val="ro-RO" w:eastAsia="en-US" w:bidi="ar-SA"/>
      </w:rPr>
    </w:lvl>
    <w:lvl w:ilvl="3" w:tplc="FFFFFFFF">
      <w:numFmt w:val="bullet"/>
      <w:lvlText w:val="•"/>
      <w:lvlJc w:val="left"/>
      <w:pPr>
        <w:ind w:left="3285" w:hanging="360"/>
      </w:pPr>
      <w:rPr>
        <w:rFonts w:hint="default"/>
        <w:lang w:val="ro-RO" w:eastAsia="en-US" w:bidi="ar-SA"/>
      </w:rPr>
    </w:lvl>
    <w:lvl w:ilvl="4" w:tplc="FFFFFFFF">
      <w:numFmt w:val="bullet"/>
      <w:lvlText w:val="•"/>
      <w:lvlJc w:val="left"/>
      <w:pPr>
        <w:ind w:left="4253" w:hanging="360"/>
      </w:pPr>
      <w:rPr>
        <w:rFonts w:hint="default"/>
        <w:lang w:val="ro-RO" w:eastAsia="en-US" w:bidi="ar-SA"/>
      </w:rPr>
    </w:lvl>
    <w:lvl w:ilvl="5" w:tplc="FFFFFFFF">
      <w:numFmt w:val="bullet"/>
      <w:lvlText w:val="•"/>
      <w:lvlJc w:val="left"/>
      <w:pPr>
        <w:ind w:left="5220" w:hanging="360"/>
      </w:pPr>
      <w:rPr>
        <w:rFonts w:hint="default"/>
        <w:lang w:val="ro-RO" w:eastAsia="en-US" w:bidi="ar-SA"/>
      </w:rPr>
    </w:lvl>
    <w:lvl w:ilvl="6" w:tplc="FFFFFFFF">
      <w:numFmt w:val="bullet"/>
      <w:lvlText w:val="•"/>
      <w:lvlJc w:val="left"/>
      <w:pPr>
        <w:ind w:left="6187" w:hanging="360"/>
      </w:pPr>
      <w:rPr>
        <w:rFonts w:hint="default"/>
        <w:lang w:val="ro-RO" w:eastAsia="en-US" w:bidi="ar-SA"/>
      </w:rPr>
    </w:lvl>
    <w:lvl w:ilvl="7" w:tplc="FFFFFFFF">
      <w:numFmt w:val="bullet"/>
      <w:lvlText w:val="•"/>
      <w:lvlJc w:val="left"/>
      <w:pPr>
        <w:ind w:left="7155" w:hanging="360"/>
      </w:pPr>
      <w:rPr>
        <w:rFonts w:hint="default"/>
        <w:lang w:val="ro-RO" w:eastAsia="en-US" w:bidi="ar-SA"/>
      </w:rPr>
    </w:lvl>
    <w:lvl w:ilvl="8" w:tplc="FFFFFFFF">
      <w:numFmt w:val="bullet"/>
      <w:lvlText w:val="•"/>
      <w:lvlJc w:val="left"/>
      <w:pPr>
        <w:ind w:left="8122" w:hanging="360"/>
      </w:pPr>
      <w:rPr>
        <w:rFonts w:hint="default"/>
        <w:lang w:val="ro-RO" w:eastAsia="en-US" w:bidi="ar-SA"/>
      </w:rPr>
    </w:lvl>
  </w:abstractNum>
  <w:abstractNum w:abstractNumId="82" w15:restartNumberingAfterBreak="0">
    <w:nsid w:val="7035028A"/>
    <w:multiLevelType w:val="hybridMultilevel"/>
    <w:tmpl w:val="98A09B4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70C572C2"/>
    <w:multiLevelType w:val="hybridMultilevel"/>
    <w:tmpl w:val="D2D23AC4"/>
    <w:lvl w:ilvl="0" w:tplc="04090001">
      <w:start w:val="1"/>
      <w:numFmt w:val="bullet"/>
      <w:lvlText w:val=""/>
      <w:lvlJc w:val="left"/>
      <w:pPr>
        <w:ind w:left="2160" w:hanging="360"/>
      </w:pPr>
      <w:rPr>
        <w:rFonts w:ascii="Symbol" w:hAnsi="Symbol" w:hint="default"/>
      </w:rPr>
    </w:lvl>
    <w:lvl w:ilvl="1" w:tplc="04090001">
      <w:start w:val="1"/>
      <w:numFmt w:val="bullet"/>
      <w:lvlText w:val=""/>
      <w:lvlJc w:val="left"/>
      <w:pPr>
        <w:ind w:left="2880" w:hanging="360"/>
      </w:pPr>
      <w:rPr>
        <w:rFonts w:ascii="Symbol" w:hAnsi="Symbol" w:hint="default"/>
      </w:r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4" w15:restartNumberingAfterBreak="0">
    <w:nsid w:val="7160305C"/>
    <w:multiLevelType w:val="hybridMultilevel"/>
    <w:tmpl w:val="8496101C"/>
    <w:lvl w:ilvl="0" w:tplc="FFFFFFFF">
      <w:start w:val="1"/>
      <w:numFmt w:val="decimal"/>
      <w:lvlText w:val="%1)"/>
      <w:lvlJc w:val="left"/>
      <w:pPr>
        <w:ind w:left="720" w:hanging="360"/>
      </w:pPr>
      <w:rPr>
        <w:rFonts w:hint="default"/>
      </w:rPr>
    </w:lvl>
    <w:lvl w:ilvl="1" w:tplc="75CA5908">
      <w:start w:val="1"/>
      <w:numFmt w:val="lowerRoman"/>
      <w:lvlText w:val="%2)"/>
      <w:lvlJc w:val="left"/>
      <w:pPr>
        <w:ind w:left="1800" w:hanging="72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71C618D4"/>
    <w:multiLevelType w:val="hybridMultilevel"/>
    <w:tmpl w:val="51D28020"/>
    <w:lvl w:ilvl="0" w:tplc="0418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86" w15:restartNumberingAfterBreak="0">
    <w:nsid w:val="771A6098"/>
    <w:multiLevelType w:val="hybridMultilevel"/>
    <w:tmpl w:val="D32E3666"/>
    <w:lvl w:ilvl="0" w:tplc="799E38C2">
      <w:start w:val="1"/>
      <w:numFmt w:val="decimal"/>
      <w:lvlText w:val="(%1)"/>
      <w:lvlJc w:val="left"/>
      <w:pPr>
        <w:ind w:left="1065" w:hanging="705"/>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7" w15:restartNumberingAfterBreak="0">
    <w:nsid w:val="7B401C58"/>
    <w:multiLevelType w:val="hybridMultilevel"/>
    <w:tmpl w:val="300C8C1C"/>
    <w:lvl w:ilvl="0" w:tplc="72689658">
      <w:numFmt w:val="bullet"/>
      <w:lvlText w:val=""/>
      <w:lvlJc w:val="left"/>
      <w:pPr>
        <w:ind w:left="1256" w:hanging="360"/>
      </w:pPr>
      <w:rPr>
        <w:rFonts w:ascii="Symbol" w:eastAsia="Symbol" w:hAnsi="Symbol" w:cs="Symbol" w:hint="default"/>
        <w:w w:val="100"/>
        <w:sz w:val="22"/>
        <w:szCs w:val="22"/>
        <w:lang w:val="ro-RO" w:eastAsia="en-US" w:bidi="ar-SA"/>
      </w:rPr>
    </w:lvl>
    <w:lvl w:ilvl="1" w:tplc="190C3898">
      <w:numFmt w:val="bullet"/>
      <w:lvlText w:val="•"/>
      <w:lvlJc w:val="left"/>
      <w:pPr>
        <w:ind w:left="2150" w:hanging="360"/>
      </w:pPr>
      <w:rPr>
        <w:rFonts w:hint="default"/>
        <w:lang w:val="ro-RO" w:eastAsia="en-US" w:bidi="ar-SA"/>
      </w:rPr>
    </w:lvl>
    <w:lvl w:ilvl="2" w:tplc="99D8631E">
      <w:numFmt w:val="bullet"/>
      <w:lvlText w:val="•"/>
      <w:lvlJc w:val="left"/>
      <w:pPr>
        <w:ind w:left="3041" w:hanging="360"/>
      </w:pPr>
      <w:rPr>
        <w:rFonts w:hint="default"/>
        <w:lang w:val="ro-RO" w:eastAsia="en-US" w:bidi="ar-SA"/>
      </w:rPr>
    </w:lvl>
    <w:lvl w:ilvl="3" w:tplc="14963DC0">
      <w:numFmt w:val="bullet"/>
      <w:lvlText w:val="•"/>
      <w:lvlJc w:val="left"/>
      <w:pPr>
        <w:ind w:left="3931" w:hanging="360"/>
      </w:pPr>
      <w:rPr>
        <w:rFonts w:hint="default"/>
        <w:lang w:val="ro-RO" w:eastAsia="en-US" w:bidi="ar-SA"/>
      </w:rPr>
    </w:lvl>
    <w:lvl w:ilvl="4" w:tplc="506A51DC">
      <w:numFmt w:val="bullet"/>
      <w:lvlText w:val="•"/>
      <w:lvlJc w:val="left"/>
      <w:pPr>
        <w:ind w:left="4822" w:hanging="360"/>
      </w:pPr>
      <w:rPr>
        <w:rFonts w:hint="default"/>
        <w:lang w:val="ro-RO" w:eastAsia="en-US" w:bidi="ar-SA"/>
      </w:rPr>
    </w:lvl>
    <w:lvl w:ilvl="5" w:tplc="D73EDEF8">
      <w:numFmt w:val="bullet"/>
      <w:lvlText w:val="•"/>
      <w:lvlJc w:val="left"/>
      <w:pPr>
        <w:ind w:left="5713" w:hanging="360"/>
      </w:pPr>
      <w:rPr>
        <w:rFonts w:hint="default"/>
        <w:lang w:val="ro-RO" w:eastAsia="en-US" w:bidi="ar-SA"/>
      </w:rPr>
    </w:lvl>
    <w:lvl w:ilvl="6" w:tplc="5C92E066">
      <w:numFmt w:val="bullet"/>
      <w:lvlText w:val="•"/>
      <w:lvlJc w:val="left"/>
      <w:pPr>
        <w:ind w:left="6603" w:hanging="360"/>
      </w:pPr>
      <w:rPr>
        <w:rFonts w:hint="default"/>
        <w:lang w:val="ro-RO" w:eastAsia="en-US" w:bidi="ar-SA"/>
      </w:rPr>
    </w:lvl>
    <w:lvl w:ilvl="7" w:tplc="4B6608B4">
      <w:numFmt w:val="bullet"/>
      <w:lvlText w:val="•"/>
      <w:lvlJc w:val="left"/>
      <w:pPr>
        <w:ind w:left="7494" w:hanging="360"/>
      </w:pPr>
      <w:rPr>
        <w:rFonts w:hint="default"/>
        <w:lang w:val="ro-RO" w:eastAsia="en-US" w:bidi="ar-SA"/>
      </w:rPr>
    </w:lvl>
    <w:lvl w:ilvl="8" w:tplc="5C408F2C">
      <w:numFmt w:val="bullet"/>
      <w:lvlText w:val="•"/>
      <w:lvlJc w:val="left"/>
      <w:pPr>
        <w:ind w:left="8385" w:hanging="360"/>
      </w:pPr>
      <w:rPr>
        <w:rFonts w:hint="default"/>
        <w:lang w:val="ro-RO" w:eastAsia="en-US" w:bidi="ar-SA"/>
      </w:rPr>
    </w:lvl>
  </w:abstractNum>
  <w:abstractNum w:abstractNumId="88" w15:restartNumberingAfterBreak="0">
    <w:nsid w:val="7B5F43FB"/>
    <w:multiLevelType w:val="hybridMultilevel"/>
    <w:tmpl w:val="88441486"/>
    <w:lvl w:ilvl="0" w:tplc="0418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89" w15:restartNumberingAfterBreak="0">
    <w:nsid w:val="7C5D5652"/>
    <w:multiLevelType w:val="hybridMultilevel"/>
    <w:tmpl w:val="C1289CDA"/>
    <w:lvl w:ilvl="0" w:tplc="822EBC0C">
      <w:start w:val="1"/>
      <w:numFmt w:val="decimal"/>
      <w:lvlText w:val="%1."/>
      <w:lvlJc w:val="left"/>
      <w:pPr>
        <w:ind w:left="472" w:hanging="360"/>
      </w:pPr>
      <w:rPr>
        <w:rFonts w:hint="default"/>
      </w:rPr>
    </w:lvl>
    <w:lvl w:ilvl="1" w:tplc="08090019" w:tentative="1">
      <w:start w:val="1"/>
      <w:numFmt w:val="lowerLetter"/>
      <w:lvlText w:val="%2."/>
      <w:lvlJc w:val="left"/>
      <w:pPr>
        <w:ind w:left="1192" w:hanging="360"/>
      </w:pPr>
    </w:lvl>
    <w:lvl w:ilvl="2" w:tplc="0809001B" w:tentative="1">
      <w:start w:val="1"/>
      <w:numFmt w:val="lowerRoman"/>
      <w:lvlText w:val="%3."/>
      <w:lvlJc w:val="right"/>
      <w:pPr>
        <w:ind w:left="1912" w:hanging="180"/>
      </w:pPr>
    </w:lvl>
    <w:lvl w:ilvl="3" w:tplc="0809000F" w:tentative="1">
      <w:start w:val="1"/>
      <w:numFmt w:val="decimal"/>
      <w:lvlText w:val="%4."/>
      <w:lvlJc w:val="left"/>
      <w:pPr>
        <w:ind w:left="2632" w:hanging="360"/>
      </w:pPr>
    </w:lvl>
    <w:lvl w:ilvl="4" w:tplc="08090019" w:tentative="1">
      <w:start w:val="1"/>
      <w:numFmt w:val="lowerLetter"/>
      <w:lvlText w:val="%5."/>
      <w:lvlJc w:val="left"/>
      <w:pPr>
        <w:ind w:left="3352" w:hanging="360"/>
      </w:pPr>
    </w:lvl>
    <w:lvl w:ilvl="5" w:tplc="0809001B" w:tentative="1">
      <w:start w:val="1"/>
      <w:numFmt w:val="lowerRoman"/>
      <w:lvlText w:val="%6."/>
      <w:lvlJc w:val="right"/>
      <w:pPr>
        <w:ind w:left="4072" w:hanging="180"/>
      </w:pPr>
    </w:lvl>
    <w:lvl w:ilvl="6" w:tplc="0809000F" w:tentative="1">
      <w:start w:val="1"/>
      <w:numFmt w:val="decimal"/>
      <w:lvlText w:val="%7."/>
      <w:lvlJc w:val="left"/>
      <w:pPr>
        <w:ind w:left="4792" w:hanging="360"/>
      </w:pPr>
    </w:lvl>
    <w:lvl w:ilvl="7" w:tplc="08090019" w:tentative="1">
      <w:start w:val="1"/>
      <w:numFmt w:val="lowerLetter"/>
      <w:lvlText w:val="%8."/>
      <w:lvlJc w:val="left"/>
      <w:pPr>
        <w:ind w:left="5512" w:hanging="360"/>
      </w:pPr>
    </w:lvl>
    <w:lvl w:ilvl="8" w:tplc="0809001B" w:tentative="1">
      <w:start w:val="1"/>
      <w:numFmt w:val="lowerRoman"/>
      <w:lvlText w:val="%9."/>
      <w:lvlJc w:val="right"/>
      <w:pPr>
        <w:ind w:left="6232" w:hanging="180"/>
      </w:pPr>
    </w:lvl>
  </w:abstractNum>
  <w:abstractNum w:abstractNumId="90" w15:restartNumberingAfterBreak="0">
    <w:nsid w:val="7CCD098C"/>
    <w:multiLevelType w:val="hybridMultilevel"/>
    <w:tmpl w:val="6798BC64"/>
    <w:lvl w:ilvl="0" w:tplc="9A8682C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D4A5CF8"/>
    <w:multiLevelType w:val="hybridMultilevel"/>
    <w:tmpl w:val="C44C4722"/>
    <w:lvl w:ilvl="0" w:tplc="613250BE">
      <w:start w:val="1"/>
      <w:numFmt w:val="lowerRoman"/>
      <w:lvlText w:val="(%1)"/>
      <w:lvlJc w:val="right"/>
      <w:pPr>
        <w:ind w:left="1100" w:hanging="360"/>
      </w:pPr>
      <w:rPr>
        <w:rFonts w:hint="default"/>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92" w15:restartNumberingAfterBreak="0">
    <w:nsid w:val="7E6E1E35"/>
    <w:multiLevelType w:val="hybridMultilevel"/>
    <w:tmpl w:val="F0C0BE60"/>
    <w:lvl w:ilvl="0" w:tplc="0192B878">
      <w:start w:val="1"/>
      <w:numFmt w:val="decimal"/>
      <w:lvlText w:val="%1)"/>
      <w:lvlJc w:val="left"/>
      <w:pPr>
        <w:ind w:left="720" w:hanging="360"/>
      </w:pPr>
      <w:rPr>
        <w:rFonts w:hint="default"/>
      </w:rPr>
    </w:lvl>
    <w:lvl w:ilvl="1" w:tplc="FA760E4A">
      <w:start w:val="1"/>
      <w:numFmt w:val="low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6808481">
    <w:abstractNumId w:val="57"/>
  </w:num>
  <w:num w:numId="2" w16cid:durableId="956183462">
    <w:abstractNumId w:val="27"/>
  </w:num>
  <w:num w:numId="3" w16cid:durableId="65303874">
    <w:abstractNumId w:val="8"/>
  </w:num>
  <w:num w:numId="4" w16cid:durableId="1873296561">
    <w:abstractNumId w:val="63"/>
  </w:num>
  <w:num w:numId="5" w16cid:durableId="1227257502">
    <w:abstractNumId w:val="24"/>
  </w:num>
  <w:num w:numId="6" w16cid:durableId="1899701426">
    <w:abstractNumId w:val="2"/>
  </w:num>
  <w:num w:numId="7" w16cid:durableId="1708531047">
    <w:abstractNumId w:val="47"/>
  </w:num>
  <w:num w:numId="8" w16cid:durableId="1099909905">
    <w:abstractNumId w:val="40"/>
  </w:num>
  <w:num w:numId="9" w16cid:durableId="1711101995">
    <w:abstractNumId w:val="78"/>
  </w:num>
  <w:num w:numId="10" w16cid:durableId="951741805">
    <w:abstractNumId w:val="16"/>
  </w:num>
  <w:num w:numId="11" w16cid:durableId="2021270561">
    <w:abstractNumId w:val="61"/>
  </w:num>
  <w:num w:numId="12" w16cid:durableId="1991128566">
    <w:abstractNumId w:val="46"/>
  </w:num>
  <w:num w:numId="13" w16cid:durableId="392045633">
    <w:abstractNumId w:val="80"/>
  </w:num>
  <w:num w:numId="14" w16cid:durableId="740492865">
    <w:abstractNumId w:val="41"/>
  </w:num>
  <w:num w:numId="15" w16cid:durableId="1494686666">
    <w:abstractNumId w:val="14"/>
  </w:num>
  <w:num w:numId="16" w16cid:durableId="223412860">
    <w:abstractNumId w:val="75"/>
  </w:num>
  <w:num w:numId="17" w16cid:durableId="362904096">
    <w:abstractNumId w:val="29"/>
  </w:num>
  <w:num w:numId="18" w16cid:durableId="1720131617">
    <w:abstractNumId w:val="19"/>
  </w:num>
  <w:num w:numId="19" w16cid:durableId="1113481406">
    <w:abstractNumId w:val="52"/>
  </w:num>
  <w:num w:numId="20" w16cid:durableId="1466775405">
    <w:abstractNumId w:val="74"/>
  </w:num>
  <w:num w:numId="21" w16cid:durableId="405306727">
    <w:abstractNumId w:val="66"/>
  </w:num>
  <w:num w:numId="22" w16cid:durableId="1346132053">
    <w:abstractNumId w:val="22"/>
  </w:num>
  <w:num w:numId="23" w16cid:durableId="704451003">
    <w:abstractNumId w:val="20"/>
  </w:num>
  <w:num w:numId="24" w16cid:durableId="664012848">
    <w:abstractNumId w:val="30"/>
  </w:num>
  <w:num w:numId="25" w16cid:durableId="1853689873">
    <w:abstractNumId w:val="53"/>
  </w:num>
  <w:num w:numId="26" w16cid:durableId="1934820258">
    <w:abstractNumId w:val="71"/>
  </w:num>
  <w:num w:numId="27" w16cid:durableId="1552956061">
    <w:abstractNumId w:val="50"/>
  </w:num>
  <w:num w:numId="28" w16cid:durableId="1626692506">
    <w:abstractNumId w:val="31"/>
  </w:num>
  <w:num w:numId="29" w16cid:durableId="1047873705">
    <w:abstractNumId w:val="42"/>
  </w:num>
  <w:num w:numId="30" w16cid:durableId="1499805786">
    <w:abstractNumId w:val="34"/>
  </w:num>
  <w:num w:numId="31" w16cid:durableId="191040618">
    <w:abstractNumId w:val="37"/>
  </w:num>
  <w:num w:numId="32" w16cid:durableId="860624261">
    <w:abstractNumId w:val="32"/>
  </w:num>
  <w:num w:numId="33" w16cid:durableId="1317949581">
    <w:abstractNumId w:val="87"/>
  </w:num>
  <w:num w:numId="34" w16cid:durableId="187986533">
    <w:abstractNumId w:val="48"/>
  </w:num>
  <w:num w:numId="35" w16cid:durableId="1676835996">
    <w:abstractNumId w:val="11"/>
  </w:num>
  <w:num w:numId="36" w16cid:durableId="1205369920">
    <w:abstractNumId w:val="49"/>
  </w:num>
  <w:num w:numId="37" w16cid:durableId="1385374121">
    <w:abstractNumId w:val="9"/>
  </w:num>
  <w:num w:numId="38" w16cid:durableId="1321349217">
    <w:abstractNumId w:val="36"/>
  </w:num>
  <w:num w:numId="39" w16cid:durableId="2009288926">
    <w:abstractNumId w:val="25"/>
  </w:num>
  <w:num w:numId="40" w16cid:durableId="1627589047">
    <w:abstractNumId w:val="21"/>
  </w:num>
  <w:num w:numId="41" w16cid:durableId="871262662">
    <w:abstractNumId w:val="69"/>
  </w:num>
  <w:num w:numId="42" w16cid:durableId="1954969483">
    <w:abstractNumId w:val="18"/>
  </w:num>
  <w:num w:numId="43" w16cid:durableId="828446316">
    <w:abstractNumId w:val="6"/>
  </w:num>
  <w:num w:numId="44" w16cid:durableId="17050076">
    <w:abstractNumId w:val="0"/>
    <w:lvlOverride w:ilvl="0">
      <w:startOverride w:val="1"/>
    </w:lvlOverride>
    <w:lvlOverride w:ilvl="1"/>
    <w:lvlOverride w:ilvl="2"/>
    <w:lvlOverride w:ilvl="3"/>
    <w:lvlOverride w:ilvl="4"/>
    <w:lvlOverride w:ilvl="5"/>
    <w:lvlOverride w:ilvl="6"/>
    <w:lvlOverride w:ilvl="7"/>
    <w:lvlOverride w:ilvl="8"/>
  </w:num>
  <w:num w:numId="45" w16cid:durableId="566067173">
    <w:abstractNumId w:val="54"/>
  </w:num>
  <w:num w:numId="46" w16cid:durableId="1715109541">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47" w16cid:durableId="2109109276">
    <w:abstractNumId w:val="28"/>
  </w:num>
  <w:num w:numId="48" w16cid:durableId="1891958958">
    <w:abstractNumId w:val="38"/>
  </w:num>
  <w:num w:numId="49" w16cid:durableId="1266965796">
    <w:abstractNumId w:val="92"/>
  </w:num>
  <w:num w:numId="50" w16cid:durableId="1540895085">
    <w:abstractNumId w:val="90"/>
  </w:num>
  <w:num w:numId="51" w16cid:durableId="2143841889">
    <w:abstractNumId w:val="84"/>
  </w:num>
  <w:num w:numId="52" w16cid:durableId="2143425055">
    <w:abstractNumId w:val="68"/>
  </w:num>
  <w:num w:numId="53" w16cid:durableId="664288115">
    <w:abstractNumId w:val="81"/>
  </w:num>
  <w:num w:numId="54" w16cid:durableId="1134299366">
    <w:abstractNumId w:val="76"/>
  </w:num>
  <w:num w:numId="55" w16cid:durableId="443963540">
    <w:abstractNumId w:val="64"/>
  </w:num>
  <w:num w:numId="56" w16cid:durableId="1709988944">
    <w:abstractNumId w:val="67"/>
  </w:num>
  <w:num w:numId="57" w16cid:durableId="2141730658">
    <w:abstractNumId w:val="70"/>
  </w:num>
  <w:num w:numId="58" w16cid:durableId="774717996">
    <w:abstractNumId w:val="3"/>
  </w:num>
  <w:num w:numId="59" w16cid:durableId="1220509631">
    <w:abstractNumId w:val="13"/>
  </w:num>
  <w:num w:numId="60" w16cid:durableId="881281613">
    <w:abstractNumId w:val="89"/>
  </w:num>
  <w:num w:numId="61" w16cid:durableId="2047750896">
    <w:abstractNumId w:val="82"/>
  </w:num>
  <w:num w:numId="62" w16cid:durableId="1494419858">
    <w:abstractNumId w:val="4"/>
  </w:num>
  <w:num w:numId="63" w16cid:durableId="195239566">
    <w:abstractNumId w:val="86"/>
  </w:num>
  <w:num w:numId="64" w16cid:durableId="80031953">
    <w:abstractNumId w:val="59"/>
  </w:num>
  <w:num w:numId="65" w16cid:durableId="1417510523">
    <w:abstractNumId w:val="43"/>
  </w:num>
  <w:num w:numId="66" w16cid:durableId="783118651">
    <w:abstractNumId w:val="58"/>
  </w:num>
  <w:num w:numId="67" w16cid:durableId="1290938312">
    <w:abstractNumId w:val="10"/>
  </w:num>
  <w:num w:numId="68" w16cid:durableId="459492980">
    <w:abstractNumId w:val="55"/>
  </w:num>
  <w:num w:numId="69" w16cid:durableId="1538346948">
    <w:abstractNumId w:val="51"/>
  </w:num>
  <w:num w:numId="70" w16cid:durableId="412167780">
    <w:abstractNumId w:val="44"/>
  </w:num>
  <w:num w:numId="71" w16cid:durableId="971643039">
    <w:abstractNumId w:val="88"/>
  </w:num>
  <w:num w:numId="72" w16cid:durableId="342123572">
    <w:abstractNumId w:val="45"/>
  </w:num>
  <w:num w:numId="73" w16cid:durableId="1542790305">
    <w:abstractNumId w:val="85"/>
  </w:num>
  <w:num w:numId="74" w16cid:durableId="259682108">
    <w:abstractNumId w:val="65"/>
  </w:num>
  <w:num w:numId="75" w16cid:durableId="1618099289">
    <w:abstractNumId w:val="17"/>
  </w:num>
  <w:num w:numId="76" w16cid:durableId="1359312383">
    <w:abstractNumId w:val="62"/>
  </w:num>
  <w:num w:numId="77" w16cid:durableId="1282809507">
    <w:abstractNumId w:val="7"/>
  </w:num>
  <w:num w:numId="78" w16cid:durableId="1046636643">
    <w:abstractNumId w:val="72"/>
  </w:num>
  <w:num w:numId="79" w16cid:durableId="1322806423">
    <w:abstractNumId w:val="39"/>
  </w:num>
  <w:num w:numId="80" w16cid:durableId="193926312">
    <w:abstractNumId w:val="73"/>
  </w:num>
  <w:num w:numId="81" w16cid:durableId="1251768901">
    <w:abstractNumId w:val="35"/>
  </w:num>
  <w:num w:numId="82" w16cid:durableId="28457724">
    <w:abstractNumId w:val="77"/>
  </w:num>
  <w:num w:numId="83" w16cid:durableId="874348341">
    <w:abstractNumId w:val="23"/>
  </w:num>
  <w:num w:numId="84" w16cid:durableId="1036273277">
    <w:abstractNumId w:val="5"/>
  </w:num>
  <w:num w:numId="85" w16cid:durableId="258486122">
    <w:abstractNumId w:val="83"/>
  </w:num>
  <w:num w:numId="86" w16cid:durableId="437334698">
    <w:abstractNumId w:val="12"/>
  </w:num>
  <w:num w:numId="87" w16cid:durableId="2123112345">
    <w:abstractNumId w:val="15"/>
  </w:num>
  <w:num w:numId="88" w16cid:durableId="1795756583">
    <w:abstractNumId w:val="56"/>
  </w:num>
  <w:num w:numId="89" w16cid:durableId="1724258842">
    <w:abstractNumId w:val="60"/>
  </w:num>
  <w:num w:numId="90" w16cid:durableId="1509364727">
    <w:abstractNumId w:val="33"/>
  </w:num>
  <w:num w:numId="91" w16cid:durableId="798568731">
    <w:abstractNumId w:val="26"/>
  </w:num>
  <w:num w:numId="92" w16cid:durableId="664479389">
    <w:abstractNumId w:val="91"/>
  </w:num>
  <w:num w:numId="93" w16cid:durableId="1808663903">
    <w:abstractNumId w:val="79"/>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AB6"/>
    <w:rsid w:val="00010DE6"/>
    <w:rsid w:val="000113EF"/>
    <w:rsid w:val="00012FD7"/>
    <w:rsid w:val="00015A88"/>
    <w:rsid w:val="00027740"/>
    <w:rsid w:val="00031FEE"/>
    <w:rsid w:val="00034149"/>
    <w:rsid w:val="00046C65"/>
    <w:rsid w:val="00047F73"/>
    <w:rsid w:val="00047FF8"/>
    <w:rsid w:val="00050147"/>
    <w:rsid w:val="00050D17"/>
    <w:rsid w:val="00051D94"/>
    <w:rsid w:val="00053E0A"/>
    <w:rsid w:val="00054913"/>
    <w:rsid w:val="00055ED5"/>
    <w:rsid w:val="00057DB3"/>
    <w:rsid w:val="00062B57"/>
    <w:rsid w:val="00084F48"/>
    <w:rsid w:val="000876BF"/>
    <w:rsid w:val="000912CF"/>
    <w:rsid w:val="00091CBE"/>
    <w:rsid w:val="000963D7"/>
    <w:rsid w:val="000971AE"/>
    <w:rsid w:val="000A584D"/>
    <w:rsid w:val="000A6828"/>
    <w:rsid w:val="000A7DB5"/>
    <w:rsid w:val="000B0E00"/>
    <w:rsid w:val="000B140C"/>
    <w:rsid w:val="000B51B1"/>
    <w:rsid w:val="000B520C"/>
    <w:rsid w:val="000B5465"/>
    <w:rsid w:val="000B68CE"/>
    <w:rsid w:val="000C0DD7"/>
    <w:rsid w:val="000E0535"/>
    <w:rsid w:val="000E2291"/>
    <w:rsid w:val="000E378C"/>
    <w:rsid w:val="000E48FF"/>
    <w:rsid w:val="000F0E7A"/>
    <w:rsid w:val="000F1787"/>
    <w:rsid w:val="000F2577"/>
    <w:rsid w:val="001005D8"/>
    <w:rsid w:val="00100FB3"/>
    <w:rsid w:val="00101917"/>
    <w:rsid w:val="00101FCC"/>
    <w:rsid w:val="0010283B"/>
    <w:rsid w:val="00104457"/>
    <w:rsid w:val="0011116C"/>
    <w:rsid w:val="0011756A"/>
    <w:rsid w:val="001177E9"/>
    <w:rsid w:val="00122427"/>
    <w:rsid w:val="00123A8A"/>
    <w:rsid w:val="00133B8D"/>
    <w:rsid w:val="00136CA7"/>
    <w:rsid w:val="0013767F"/>
    <w:rsid w:val="0013774F"/>
    <w:rsid w:val="00141B98"/>
    <w:rsid w:val="00142077"/>
    <w:rsid w:val="00143529"/>
    <w:rsid w:val="00151795"/>
    <w:rsid w:val="001669C5"/>
    <w:rsid w:val="001671A2"/>
    <w:rsid w:val="0017717E"/>
    <w:rsid w:val="00177DB9"/>
    <w:rsid w:val="00180490"/>
    <w:rsid w:val="00180DE7"/>
    <w:rsid w:val="00190111"/>
    <w:rsid w:val="00193E79"/>
    <w:rsid w:val="001A3862"/>
    <w:rsid w:val="001A51ED"/>
    <w:rsid w:val="001A6247"/>
    <w:rsid w:val="001B03DB"/>
    <w:rsid w:val="001C739C"/>
    <w:rsid w:val="001C7B94"/>
    <w:rsid w:val="001E1C2F"/>
    <w:rsid w:val="001E46BF"/>
    <w:rsid w:val="001F1DE2"/>
    <w:rsid w:val="001F3F8E"/>
    <w:rsid w:val="001F46E3"/>
    <w:rsid w:val="00201D10"/>
    <w:rsid w:val="00203253"/>
    <w:rsid w:val="00206C4A"/>
    <w:rsid w:val="002108DC"/>
    <w:rsid w:val="002202E7"/>
    <w:rsid w:val="00222771"/>
    <w:rsid w:val="002370D3"/>
    <w:rsid w:val="00237A3E"/>
    <w:rsid w:val="002438F2"/>
    <w:rsid w:val="00244512"/>
    <w:rsid w:val="00246AEE"/>
    <w:rsid w:val="002510C6"/>
    <w:rsid w:val="002515C6"/>
    <w:rsid w:val="002530EE"/>
    <w:rsid w:val="00257AF0"/>
    <w:rsid w:val="00260324"/>
    <w:rsid w:val="00261EE9"/>
    <w:rsid w:val="00262B71"/>
    <w:rsid w:val="00265AE2"/>
    <w:rsid w:val="002765A0"/>
    <w:rsid w:val="002924CD"/>
    <w:rsid w:val="00294FF2"/>
    <w:rsid w:val="00295662"/>
    <w:rsid w:val="002956F2"/>
    <w:rsid w:val="002A02AE"/>
    <w:rsid w:val="002A34C4"/>
    <w:rsid w:val="002A44E2"/>
    <w:rsid w:val="002B75C3"/>
    <w:rsid w:val="002C433C"/>
    <w:rsid w:val="002D1C57"/>
    <w:rsid w:val="002D2F9E"/>
    <w:rsid w:val="002D4B79"/>
    <w:rsid w:val="002D653A"/>
    <w:rsid w:val="002D6943"/>
    <w:rsid w:val="002E2C95"/>
    <w:rsid w:val="002E4C58"/>
    <w:rsid w:val="002E6CA6"/>
    <w:rsid w:val="002F144F"/>
    <w:rsid w:val="002F1888"/>
    <w:rsid w:val="002F22B1"/>
    <w:rsid w:val="002F2917"/>
    <w:rsid w:val="002F5926"/>
    <w:rsid w:val="0030198B"/>
    <w:rsid w:val="0030575B"/>
    <w:rsid w:val="00306E02"/>
    <w:rsid w:val="00313ECC"/>
    <w:rsid w:val="00314717"/>
    <w:rsid w:val="00317BBA"/>
    <w:rsid w:val="003200D8"/>
    <w:rsid w:val="0032418E"/>
    <w:rsid w:val="00326885"/>
    <w:rsid w:val="00326F7E"/>
    <w:rsid w:val="00332A81"/>
    <w:rsid w:val="003367B7"/>
    <w:rsid w:val="00337C24"/>
    <w:rsid w:val="00337E9B"/>
    <w:rsid w:val="00340190"/>
    <w:rsid w:val="00342079"/>
    <w:rsid w:val="0035767A"/>
    <w:rsid w:val="00370D2B"/>
    <w:rsid w:val="003730D2"/>
    <w:rsid w:val="003749B8"/>
    <w:rsid w:val="00375DB8"/>
    <w:rsid w:val="00380C22"/>
    <w:rsid w:val="0038113B"/>
    <w:rsid w:val="00382694"/>
    <w:rsid w:val="00384BB0"/>
    <w:rsid w:val="0038516A"/>
    <w:rsid w:val="00385F5D"/>
    <w:rsid w:val="003860F8"/>
    <w:rsid w:val="003861F0"/>
    <w:rsid w:val="0038665F"/>
    <w:rsid w:val="00390F41"/>
    <w:rsid w:val="00394219"/>
    <w:rsid w:val="003A41B2"/>
    <w:rsid w:val="003A5E7D"/>
    <w:rsid w:val="003A7ED3"/>
    <w:rsid w:val="003B3D30"/>
    <w:rsid w:val="003B3F17"/>
    <w:rsid w:val="003B68F1"/>
    <w:rsid w:val="003C77ED"/>
    <w:rsid w:val="003D0692"/>
    <w:rsid w:val="003D2121"/>
    <w:rsid w:val="003D267D"/>
    <w:rsid w:val="003D306D"/>
    <w:rsid w:val="003E08DA"/>
    <w:rsid w:val="003E54EC"/>
    <w:rsid w:val="003E7497"/>
    <w:rsid w:val="003F287C"/>
    <w:rsid w:val="003F42B2"/>
    <w:rsid w:val="00400079"/>
    <w:rsid w:val="004011E6"/>
    <w:rsid w:val="0040386C"/>
    <w:rsid w:val="00407085"/>
    <w:rsid w:val="004179D3"/>
    <w:rsid w:val="004249AC"/>
    <w:rsid w:val="00424BDB"/>
    <w:rsid w:val="00435D82"/>
    <w:rsid w:val="004511AC"/>
    <w:rsid w:val="0045401E"/>
    <w:rsid w:val="004640E0"/>
    <w:rsid w:val="004729DD"/>
    <w:rsid w:val="0047317D"/>
    <w:rsid w:val="004770E1"/>
    <w:rsid w:val="0048514E"/>
    <w:rsid w:val="004A36DD"/>
    <w:rsid w:val="004A63EC"/>
    <w:rsid w:val="004A7215"/>
    <w:rsid w:val="004B623A"/>
    <w:rsid w:val="004C389C"/>
    <w:rsid w:val="004C4A2C"/>
    <w:rsid w:val="004C7D00"/>
    <w:rsid w:val="004E1389"/>
    <w:rsid w:val="004E2210"/>
    <w:rsid w:val="004E48AF"/>
    <w:rsid w:val="004F6C9D"/>
    <w:rsid w:val="00503986"/>
    <w:rsid w:val="005110C3"/>
    <w:rsid w:val="00514EB4"/>
    <w:rsid w:val="005207ED"/>
    <w:rsid w:val="00525F06"/>
    <w:rsid w:val="0052715E"/>
    <w:rsid w:val="00532B77"/>
    <w:rsid w:val="00542161"/>
    <w:rsid w:val="00554A66"/>
    <w:rsid w:val="0056267D"/>
    <w:rsid w:val="00563E5F"/>
    <w:rsid w:val="005640A1"/>
    <w:rsid w:val="005701DB"/>
    <w:rsid w:val="00570F43"/>
    <w:rsid w:val="00581820"/>
    <w:rsid w:val="00582C48"/>
    <w:rsid w:val="00590F0D"/>
    <w:rsid w:val="005920A5"/>
    <w:rsid w:val="00596849"/>
    <w:rsid w:val="005A1418"/>
    <w:rsid w:val="005B075F"/>
    <w:rsid w:val="005B3DB4"/>
    <w:rsid w:val="005B4BE5"/>
    <w:rsid w:val="005B58E0"/>
    <w:rsid w:val="005B752E"/>
    <w:rsid w:val="005C4F40"/>
    <w:rsid w:val="005C503A"/>
    <w:rsid w:val="005C5257"/>
    <w:rsid w:val="005C73B5"/>
    <w:rsid w:val="005C7B50"/>
    <w:rsid w:val="005D26DB"/>
    <w:rsid w:val="005E24FA"/>
    <w:rsid w:val="005E2B81"/>
    <w:rsid w:val="005E537D"/>
    <w:rsid w:val="005F443E"/>
    <w:rsid w:val="00601564"/>
    <w:rsid w:val="006214CC"/>
    <w:rsid w:val="006231CE"/>
    <w:rsid w:val="00626409"/>
    <w:rsid w:val="00626DDC"/>
    <w:rsid w:val="00636817"/>
    <w:rsid w:val="0065544B"/>
    <w:rsid w:val="00661AB3"/>
    <w:rsid w:val="006653B7"/>
    <w:rsid w:val="00665517"/>
    <w:rsid w:val="00665BED"/>
    <w:rsid w:val="00665EFF"/>
    <w:rsid w:val="00670E7E"/>
    <w:rsid w:val="006912BF"/>
    <w:rsid w:val="00695741"/>
    <w:rsid w:val="00695D65"/>
    <w:rsid w:val="00697BCF"/>
    <w:rsid w:val="00697EAF"/>
    <w:rsid w:val="006A0DC8"/>
    <w:rsid w:val="006A49B2"/>
    <w:rsid w:val="006A5D1A"/>
    <w:rsid w:val="006B2038"/>
    <w:rsid w:val="006B62A8"/>
    <w:rsid w:val="006C0BA8"/>
    <w:rsid w:val="006C28B2"/>
    <w:rsid w:val="006D4892"/>
    <w:rsid w:val="006E12F3"/>
    <w:rsid w:val="006E65A5"/>
    <w:rsid w:val="006E6E77"/>
    <w:rsid w:val="006F29E7"/>
    <w:rsid w:val="006F6952"/>
    <w:rsid w:val="006F6D62"/>
    <w:rsid w:val="006F6F2F"/>
    <w:rsid w:val="00701D17"/>
    <w:rsid w:val="00711D4E"/>
    <w:rsid w:val="0071683F"/>
    <w:rsid w:val="00736B97"/>
    <w:rsid w:val="007435DD"/>
    <w:rsid w:val="00745B3A"/>
    <w:rsid w:val="00746C4D"/>
    <w:rsid w:val="00750021"/>
    <w:rsid w:val="007500C2"/>
    <w:rsid w:val="0075111C"/>
    <w:rsid w:val="00751F3A"/>
    <w:rsid w:val="00753465"/>
    <w:rsid w:val="00754F92"/>
    <w:rsid w:val="00760804"/>
    <w:rsid w:val="00763738"/>
    <w:rsid w:val="00764220"/>
    <w:rsid w:val="00774B77"/>
    <w:rsid w:val="0077755B"/>
    <w:rsid w:val="007829CE"/>
    <w:rsid w:val="00793079"/>
    <w:rsid w:val="00793FC9"/>
    <w:rsid w:val="00794E6D"/>
    <w:rsid w:val="007A4970"/>
    <w:rsid w:val="007A55D2"/>
    <w:rsid w:val="007A7DC6"/>
    <w:rsid w:val="007A7FAF"/>
    <w:rsid w:val="007B1D72"/>
    <w:rsid w:val="007B1FB9"/>
    <w:rsid w:val="007B54DA"/>
    <w:rsid w:val="007B5FF5"/>
    <w:rsid w:val="007B7266"/>
    <w:rsid w:val="007C25DB"/>
    <w:rsid w:val="007C44DF"/>
    <w:rsid w:val="007C48E5"/>
    <w:rsid w:val="007D1435"/>
    <w:rsid w:val="007D6C5A"/>
    <w:rsid w:val="007E2467"/>
    <w:rsid w:val="007E309C"/>
    <w:rsid w:val="007E3DFC"/>
    <w:rsid w:val="007E7F0B"/>
    <w:rsid w:val="007F050C"/>
    <w:rsid w:val="007F4279"/>
    <w:rsid w:val="008003C6"/>
    <w:rsid w:val="00800E47"/>
    <w:rsid w:val="00814055"/>
    <w:rsid w:val="00817F03"/>
    <w:rsid w:val="00824869"/>
    <w:rsid w:val="00830D0D"/>
    <w:rsid w:val="008343B1"/>
    <w:rsid w:val="0083501B"/>
    <w:rsid w:val="00841131"/>
    <w:rsid w:val="008536AE"/>
    <w:rsid w:val="00855BB5"/>
    <w:rsid w:val="008604B4"/>
    <w:rsid w:val="008624D2"/>
    <w:rsid w:val="00864D53"/>
    <w:rsid w:val="00865936"/>
    <w:rsid w:val="00867210"/>
    <w:rsid w:val="0087020C"/>
    <w:rsid w:val="00870DA7"/>
    <w:rsid w:val="00873B1D"/>
    <w:rsid w:val="00876F63"/>
    <w:rsid w:val="00880F41"/>
    <w:rsid w:val="00890FC0"/>
    <w:rsid w:val="008A020B"/>
    <w:rsid w:val="008B0016"/>
    <w:rsid w:val="008B036A"/>
    <w:rsid w:val="008B433C"/>
    <w:rsid w:val="008C2B44"/>
    <w:rsid w:val="008C49C6"/>
    <w:rsid w:val="008C5000"/>
    <w:rsid w:val="008D4596"/>
    <w:rsid w:val="008E3FB0"/>
    <w:rsid w:val="008F2956"/>
    <w:rsid w:val="008F41C5"/>
    <w:rsid w:val="00903BEF"/>
    <w:rsid w:val="0090630D"/>
    <w:rsid w:val="0090765E"/>
    <w:rsid w:val="00912C7A"/>
    <w:rsid w:val="009135D7"/>
    <w:rsid w:val="00916F12"/>
    <w:rsid w:val="0092128B"/>
    <w:rsid w:val="00922F01"/>
    <w:rsid w:val="00925152"/>
    <w:rsid w:val="00925F10"/>
    <w:rsid w:val="00926852"/>
    <w:rsid w:val="00926C3D"/>
    <w:rsid w:val="00930826"/>
    <w:rsid w:val="0093209C"/>
    <w:rsid w:val="00934530"/>
    <w:rsid w:val="00934C6A"/>
    <w:rsid w:val="00943AB6"/>
    <w:rsid w:val="00944DE7"/>
    <w:rsid w:val="0094635A"/>
    <w:rsid w:val="0095095A"/>
    <w:rsid w:val="009568A8"/>
    <w:rsid w:val="00957A50"/>
    <w:rsid w:val="00961792"/>
    <w:rsid w:val="00965E2F"/>
    <w:rsid w:val="00974655"/>
    <w:rsid w:val="009836A6"/>
    <w:rsid w:val="00985DE5"/>
    <w:rsid w:val="009979FB"/>
    <w:rsid w:val="009A01F6"/>
    <w:rsid w:val="009A1361"/>
    <w:rsid w:val="009A46C1"/>
    <w:rsid w:val="009A49AA"/>
    <w:rsid w:val="009A7004"/>
    <w:rsid w:val="009A775D"/>
    <w:rsid w:val="009B1AD0"/>
    <w:rsid w:val="009B60E9"/>
    <w:rsid w:val="009C1635"/>
    <w:rsid w:val="009C4623"/>
    <w:rsid w:val="009C46C1"/>
    <w:rsid w:val="009D2EA0"/>
    <w:rsid w:val="009D4889"/>
    <w:rsid w:val="009F043A"/>
    <w:rsid w:val="009F403B"/>
    <w:rsid w:val="00A01602"/>
    <w:rsid w:val="00A019AF"/>
    <w:rsid w:val="00A01CA1"/>
    <w:rsid w:val="00A03680"/>
    <w:rsid w:val="00A13C15"/>
    <w:rsid w:val="00A1689F"/>
    <w:rsid w:val="00A41EC0"/>
    <w:rsid w:val="00A46679"/>
    <w:rsid w:val="00A5060E"/>
    <w:rsid w:val="00A53D59"/>
    <w:rsid w:val="00A56A3F"/>
    <w:rsid w:val="00A64666"/>
    <w:rsid w:val="00A64672"/>
    <w:rsid w:val="00A65346"/>
    <w:rsid w:val="00A653AA"/>
    <w:rsid w:val="00A71D87"/>
    <w:rsid w:val="00A731ED"/>
    <w:rsid w:val="00A83FE3"/>
    <w:rsid w:val="00A9172A"/>
    <w:rsid w:val="00AA021E"/>
    <w:rsid w:val="00AA1E30"/>
    <w:rsid w:val="00AB16BB"/>
    <w:rsid w:val="00AB2F77"/>
    <w:rsid w:val="00AB7C8F"/>
    <w:rsid w:val="00AC230F"/>
    <w:rsid w:val="00AD240B"/>
    <w:rsid w:val="00AD2F13"/>
    <w:rsid w:val="00AE0E69"/>
    <w:rsid w:val="00AE3F9E"/>
    <w:rsid w:val="00AE5CC4"/>
    <w:rsid w:val="00AF4D31"/>
    <w:rsid w:val="00AF743C"/>
    <w:rsid w:val="00B0382A"/>
    <w:rsid w:val="00B07949"/>
    <w:rsid w:val="00B07DFE"/>
    <w:rsid w:val="00B1609C"/>
    <w:rsid w:val="00B20DA3"/>
    <w:rsid w:val="00B2375A"/>
    <w:rsid w:val="00B243E4"/>
    <w:rsid w:val="00B262C6"/>
    <w:rsid w:val="00B30F18"/>
    <w:rsid w:val="00B34082"/>
    <w:rsid w:val="00B35CF7"/>
    <w:rsid w:val="00B36A23"/>
    <w:rsid w:val="00B36D8A"/>
    <w:rsid w:val="00B3756E"/>
    <w:rsid w:val="00B46301"/>
    <w:rsid w:val="00B470D1"/>
    <w:rsid w:val="00B50975"/>
    <w:rsid w:val="00B51C07"/>
    <w:rsid w:val="00B521C0"/>
    <w:rsid w:val="00B532E1"/>
    <w:rsid w:val="00B5388F"/>
    <w:rsid w:val="00B57CC0"/>
    <w:rsid w:val="00B60002"/>
    <w:rsid w:val="00B6025B"/>
    <w:rsid w:val="00B63168"/>
    <w:rsid w:val="00B6689C"/>
    <w:rsid w:val="00B7195B"/>
    <w:rsid w:val="00B71F10"/>
    <w:rsid w:val="00B72577"/>
    <w:rsid w:val="00B76C8C"/>
    <w:rsid w:val="00B826E7"/>
    <w:rsid w:val="00B84788"/>
    <w:rsid w:val="00B925B7"/>
    <w:rsid w:val="00B95D8C"/>
    <w:rsid w:val="00B97689"/>
    <w:rsid w:val="00BA44DE"/>
    <w:rsid w:val="00BB2C0B"/>
    <w:rsid w:val="00BB30FA"/>
    <w:rsid w:val="00BB74DB"/>
    <w:rsid w:val="00BB7979"/>
    <w:rsid w:val="00BC4C2E"/>
    <w:rsid w:val="00BC5A69"/>
    <w:rsid w:val="00BC78B7"/>
    <w:rsid w:val="00BF62CF"/>
    <w:rsid w:val="00C0088C"/>
    <w:rsid w:val="00C00B20"/>
    <w:rsid w:val="00C03B6E"/>
    <w:rsid w:val="00C0477E"/>
    <w:rsid w:val="00C10A88"/>
    <w:rsid w:val="00C12D80"/>
    <w:rsid w:val="00C27E60"/>
    <w:rsid w:val="00C3102D"/>
    <w:rsid w:val="00C50168"/>
    <w:rsid w:val="00C56062"/>
    <w:rsid w:val="00C5733E"/>
    <w:rsid w:val="00C64C89"/>
    <w:rsid w:val="00C65CA4"/>
    <w:rsid w:val="00C7298F"/>
    <w:rsid w:val="00C77724"/>
    <w:rsid w:val="00C859B4"/>
    <w:rsid w:val="00C92FF7"/>
    <w:rsid w:val="00C94929"/>
    <w:rsid w:val="00CA1239"/>
    <w:rsid w:val="00CA1BB5"/>
    <w:rsid w:val="00CA405D"/>
    <w:rsid w:val="00CB04F8"/>
    <w:rsid w:val="00CB5900"/>
    <w:rsid w:val="00CB6023"/>
    <w:rsid w:val="00CB77C3"/>
    <w:rsid w:val="00CC284E"/>
    <w:rsid w:val="00CC3EF9"/>
    <w:rsid w:val="00CC418B"/>
    <w:rsid w:val="00CC7755"/>
    <w:rsid w:val="00CD06E2"/>
    <w:rsid w:val="00CD1F7A"/>
    <w:rsid w:val="00CD3CB7"/>
    <w:rsid w:val="00CD6AE8"/>
    <w:rsid w:val="00CE09D1"/>
    <w:rsid w:val="00CE237D"/>
    <w:rsid w:val="00CE38B5"/>
    <w:rsid w:val="00CE7AFF"/>
    <w:rsid w:val="00CF6F5E"/>
    <w:rsid w:val="00D0107A"/>
    <w:rsid w:val="00D02804"/>
    <w:rsid w:val="00D041D1"/>
    <w:rsid w:val="00D1082D"/>
    <w:rsid w:val="00D115ED"/>
    <w:rsid w:val="00D14E5C"/>
    <w:rsid w:val="00D26323"/>
    <w:rsid w:val="00D26E6A"/>
    <w:rsid w:val="00D32750"/>
    <w:rsid w:val="00D37047"/>
    <w:rsid w:val="00D417D7"/>
    <w:rsid w:val="00D437B0"/>
    <w:rsid w:val="00D43CFD"/>
    <w:rsid w:val="00D46620"/>
    <w:rsid w:val="00D56A9C"/>
    <w:rsid w:val="00D5730D"/>
    <w:rsid w:val="00D60C5C"/>
    <w:rsid w:val="00D664AC"/>
    <w:rsid w:val="00D73ACF"/>
    <w:rsid w:val="00D804CE"/>
    <w:rsid w:val="00D80E7F"/>
    <w:rsid w:val="00D84CFC"/>
    <w:rsid w:val="00D85395"/>
    <w:rsid w:val="00D9359D"/>
    <w:rsid w:val="00D93C89"/>
    <w:rsid w:val="00D95DA3"/>
    <w:rsid w:val="00D96748"/>
    <w:rsid w:val="00DA063E"/>
    <w:rsid w:val="00DA4660"/>
    <w:rsid w:val="00DA62A0"/>
    <w:rsid w:val="00DA6A9F"/>
    <w:rsid w:val="00DB0843"/>
    <w:rsid w:val="00DB143A"/>
    <w:rsid w:val="00DB5F09"/>
    <w:rsid w:val="00DC69E6"/>
    <w:rsid w:val="00DD2BED"/>
    <w:rsid w:val="00DD30B4"/>
    <w:rsid w:val="00DD6710"/>
    <w:rsid w:val="00DE07C8"/>
    <w:rsid w:val="00DE6986"/>
    <w:rsid w:val="00DE75E3"/>
    <w:rsid w:val="00DF22D8"/>
    <w:rsid w:val="00DF4DB3"/>
    <w:rsid w:val="00DF50AE"/>
    <w:rsid w:val="00DF5C80"/>
    <w:rsid w:val="00E04A78"/>
    <w:rsid w:val="00E04CBC"/>
    <w:rsid w:val="00E05FE8"/>
    <w:rsid w:val="00E102C6"/>
    <w:rsid w:val="00E13B8B"/>
    <w:rsid w:val="00E16838"/>
    <w:rsid w:val="00E2043E"/>
    <w:rsid w:val="00E24958"/>
    <w:rsid w:val="00E31105"/>
    <w:rsid w:val="00E329E7"/>
    <w:rsid w:val="00E33C38"/>
    <w:rsid w:val="00E34AEA"/>
    <w:rsid w:val="00E37E9B"/>
    <w:rsid w:val="00E4218F"/>
    <w:rsid w:val="00E44228"/>
    <w:rsid w:val="00E44980"/>
    <w:rsid w:val="00E47C55"/>
    <w:rsid w:val="00E50A9D"/>
    <w:rsid w:val="00E537C2"/>
    <w:rsid w:val="00E54396"/>
    <w:rsid w:val="00E605A8"/>
    <w:rsid w:val="00E605C8"/>
    <w:rsid w:val="00E7575E"/>
    <w:rsid w:val="00E803DB"/>
    <w:rsid w:val="00E82EE4"/>
    <w:rsid w:val="00E92823"/>
    <w:rsid w:val="00EB0D39"/>
    <w:rsid w:val="00EB4201"/>
    <w:rsid w:val="00EB65D8"/>
    <w:rsid w:val="00EB6CB3"/>
    <w:rsid w:val="00EB786A"/>
    <w:rsid w:val="00EB7998"/>
    <w:rsid w:val="00EC0FCD"/>
    <w:rsid w:val="00ED11C1"/>
    <w:rsid w:val="00ED4F39"/>
    <w:rsid w:val="00ED75D1"/>
    <w:rsid w:val="00EE790F"/>
    <w:rsid w:val="00EF1FFF"/>
    <w:rsid w:val="00EF597B"/>
    <w:rsid w:val="00EF65FC"/>
    <w:rsid w:val="00EF791D"/>
    <w:rsid w:val="00EF7F2C"/>
    <w:rsid w:val="00F03694"/>
    <w:rsid w:val="00F158D0"/>
    <w:rsid w:val="00F16199"/>
    <w:rsid w:val="00F16225"/>
    <w:rsid w:val="00F1746A"/>
    <w:rsid w:val="00F209FD"/>
    <w:rsid w:val="00F279E3"/>
    <w:rsid w:val="00F30A9B"/>
    <w:rsid w:val="00F32278"/>
    <w:rsid w:val="00F34A56"/>
    <w:rsid w:val="00F4067F"/>
    <w:rsid w:val="00F41FA1"/>
    <w:rsid w:val="00F42DA2"/>
    <w:rsid w:val="00F43547"/>
    <w:rsid w:val="00F44AA8"/>
    <w:rsid w:val="00F47632"/>
    <w:rsid w:val="00F56288"/>
    <w:rsid w:val="00F5768F"/>
    <w:rsid w:val="00F645E8"/>
    <w:rsid w:val="00F661E9"/>
    <w:rsid w:val="00F6757C"/>
    <w:rsid w:val="00F73063"/>
    <w:rsid w:val="00F738B3"/>
    <w:rsid w:val="00F742AD"/>
    <w:rsid w:val="00F74AA0"/>
    <w:rsid w:val="00F81F98"/>
    <w:rsid w:val="00F8409D"/>
    <w:rsid w:val="00F85B3C"/>
    <w:rsid w:val="00F92A2B"/>
    <w:rsid w:val="00F934A7"/>
    <w:rsid w:val="00F951CA"/>
    <w:rsid w:val="00FA3133"/>
    <w:rsid w:val="00FA40BC"/>
    <w:rsid w:val="00FA7148"/>
    <w:rsid w:val="00FB12B2"/>
    <w:rsid w:val="00FB1F08"/>
    <w:rsid w:val="00FB39EE"/>
    <w:rsid w:val="00FC02B4"/>
    <w:rsid w:val="00FC235B"/>
    <w:rsid w:val="00FC3886"/>
    <w:rsid w:val="00FC5BAF"/>
    <w:rsid w:val="00FD3543"/>
    <w:rsid w:val="00FD4ADC"/>
    <w:rsid w:val="00FD4D5E"/>
    <w:rsid w:val="00FE0C3F"/>
    <w:rsid w:val="00FE11F9"/>
    <w:rsid w:val="00FE2417"/>
    <w:rsid w:val="00FE2F5D"/>
    <w:rsid w:val="00FE7EB5"/>
    <w:rsid w:val="00FF4963"/>
    <w:rsid w:val="00FF6F2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49928D"/>
  <w15:docId w15:val="{E4743166-CE04-4D0B-9D07-CC34E5314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ro-RO"/>
    </w:rPr>
  </w:style>
  <w:style w:type="paragraph" w:styleId="Heading1">
    <w:name w:val="heading 1"/>
    <w:basedOn w:val="Normal"/>
    <w:uiPriority w:val="9"/>
    <w:qFormat/>
    <w:pPr>
      <w:ind w:left="38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0"/>
      <w:ind w:left="60"/>
    </w:pPr>
    <w:rPr>
      <w:sz w:val="24"/>
      <w:szCs w:val="24"/>
    </w:rPr>
  </w:style>
  <w:style w:type="paragraph" w:styleId="ListParagraph">
    <w:name w:val="List Paragraph"/>
    <w:basedOn w:val="Normal"/>
    <w:uiPriority w:val="34"/>
    <w:qFormat/>
    <w:pPr>
      <w:ind w:left="380" w:hanging="360"/>
      <w:jc w:val="both"/>
    </w:pPr>
  </w:style>
  <w:style w:type="paragraph" w:customStyle="1" w:styleId="TableParagraph">
    <w:name w:val="Table Paragraph"/>
    <w:basedOn w:val="Normal"/>
    <w:uiPriority w:val="1"/>
    <w:qFormat/>
    <w:pPr>
      <w:spacing w:before="20"/>
      <w:ind w:left="112"/>
    </w:pPr>
  </w:style>
  <w:style w:type="paragraph" w:styleId="Revision">
    <w:name w:val="Revision"/>
    <w:hidden/>
    <w:uiPriority w:val="99"/>
    <w:semiHidden/>
    <w:rsid w:val="00C12D80"/>
    <w:pPr>
      <w:widowControl/>
      <w:autoSpaceDE/>
      <w:autoSpaceDN/>
    </w:pPr>
    <w:rPr>
      <w:rFonts w:ascii="Times New Roman" w:eastAsia="Times New Roman" w:hAnsi="Times New Roman" w:cs="Times New Roman"/>
      <w:lang w:val="ro-RO"/>
    </w:rPr>
  </w:style>
  <w:style w:type="paragraph" w:customStyle="1" w:styleId="Default">
    <w:name w:val="Default"/>
    <w:rsid w:val="00B20DA3"/>
    <w:pPr>
      <w:widowControl/>
      <w:adjustRightInd w:val="0"/>
    </w:pPr>
    <w:rPr>
      <w:rFonts w:ascii="Times New Roman" w:hAnsi="Times New Roman" w:cs="Times New Roman"/>
      <w:color w:val="000000"/>
      <w:sz w:val="24"/>
      <w:szCs w:val="24"/>
      <w:lang w:val="en-GB"/>
    </w:rPr>
  </w:style>
  <w:style w:type="paragraph" w:styleId="BalloonText">
    <w:name w:val="Balloon Text"/>
    <w:basedOn w:val="Normal"/>
    <w:link w:val="BalloonTextChar"/>
    <w:uiPriority w:val="99"/>
    <w:semiHidden/>
    <w:unhideWhenUsed/>
    <w:rsid w:val="00057D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7DB3"/>
    <w:rPr>
      <w:rFonts w:ascii="Segoe UI" w:eastAsia="Times New Roman" w:hAnsi="Segoe UI" w:cs="Segoe UI"/>
      <w:sz w:val="18"/>
      <w:szCs w:val="18"/>
      <w:lang w:val="ro-RO"/>
    </w:rPr>
  </w:style>
  <w:style w:type="character" w:styleId="CommentReference">
    <w:name w:val="annotation reference"/>
    <w:basedOn w:val="DefaultParagraphFont"/>
    <w:uiPriority w:val="99"/>
    <w:semiHidden/>
    <w:unhideWhenUsed/>
    <w:rsid w:val="006F29E7"/>
    <w:rPr>
      <w:sz w:val="16"/>
      <w:szCs w:val="16"/>
    </w:rPr>
  </w:style>
  <w:style w:type="paragraph" w:styleId="CommentText">
    <w:name w:val="annotation text"/>
    <w:basedOn w:val="Normal"/>
    <w:link w:val="CommentTextChar"/>
    <w:uiPriority w:val="99"/>
    <w:unhideWhenUsed/>
    <w:rsid w:val="006F29E7"/>
    <w:rPr>
      <w:sz w:val="20"/>
      <w:szCs w:val="20"/>
    </w:rPr>
  </w:style>
  <w:style w:type="character" w:customStyle="1" w:styleId="CommentTextChar">
    <w:name w:val="Comment Text Char"/>
    <w:basedOn w:val="DefaultParagraphFont"/>
    <w:link w:val="CommentText"/>
    <w:uiPriority w:val="99"/>
    <w:rsid w:val="006F29E7"/>
    <w:rPr>
      <w:rFonts w:ascii="Times New Roman" w:eastAsia="Times New Roman" w:hAnsi="Times New Roman"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6F29E7"/>
    <w:rPr>
      <w:b/>
      <w:bCs/>
    </w:rPr>
  </w:style>
  <w:style w:type="character" w:customStyle="1" w:styleId="CommentSubjectChar">
    <w:name w:val="Comment Subject Char"/>
    <w:basedOn w:val="CommentTextChar"/>
    <w:link w:val="CommentSubject"/>
    <w:uiPriority w:val="99"/>
    <w:semiHidden/>
    <w:rsid w:val="006F29E7"/>
    <w:rPr>
      <w:rFonts w:ascii="Times New Roman" w:eastAsia="Times New Roman" w:hAnsi="Times New Roman" w:cs="Times New Roman"/>
      <w:b/>
      <w:bCs/>
      <w:sz w:val="20"/>
      <w:szCs w:val="20"/>
      <w:lang w:val="ro-RO"/>
    </w:rPr>
  </w:style>
  <w:style w:type="character" w:styleId="Hyperlink">
    <w:name w:val="Hyperlink"/>
    <w:basedOn w:val="DefaultParagraphFont"/>
    <w:uiPriority w:val="99"/>
    <w:unhideWhenUsed/>
    <w:rsid w:val="00944DE7"/>
    <w:rPr>
      <w:color w:val="0000FF" w:themeColor="hyperlink"/>
      <w:u w:val="single"/>
    </w:rPr>
  </w:style>
  <w:style w:type="character" w:styleId="UnresolvedMention">
    <w:name w:val="Unresolved Mention"/>
    <w:basedOn w:val="DefaultParagraphFont"/>
    <w:uiPriority w:val="99"/>
    <w:semiHidden/>
    <w:unhideWhenUsed/>
    <w:rsid w:val="00944DE7"/>
    <w:rPr>
      <w:color w:val="605E5C"/>
      <w:shd w:val="clear" w:color="auto" w:fill="E1DFDD"/>
    </w:rPr>
  </w:style>
  <w:style w:type="character" w:styleId="FollowedHyperlink">
    <w:name w:val="FollowedHyperlink"/>
    <w:basedOn w:val="DefaultParagraphFont"/>
    <w:uiPriority w:val="99"/>
    <w:semiHidden/>
    <w:unhideWhenUsed/>
    <w:rsid w:val="00206C4A"/>
    <w:rPr>
      <w:color w:val="800080" w:themeColor="followedHyperlink"/>
      <w:u w:val="single"/>
    </w:rPr>
  </w:style>
  <w:style w:type="paragraph" w:styleId="Header">
    <w:name w:val="header"/>
    <w:basedOn w:val="Normal"/>
    <w:link w:val="HeaderChar"/>
    <w:uiPriority w:val="99"/>
    <w:unhideWhenUsed/>
    <w:rsid w:val="007829CE"/>
    <w:pPr>
      <w:tabs>
        <w:tab w:val="center" w:pos="4680"/>
        <w:tab w:val="right" w:pos="9360"/>
      </w:tabs>
    </w:pPr>
  </w:style>
  <w:style w:type="character" w:customStyle="1" w:styleId="HeaderChar">
    <w:name w:val="Header Char"/>
    <w:basedOn w:val="DefaultParagraphFont"/>
    <w:link w:val="Header"/>
    <w:uiPriority w:val="99"/>
    <w:rsid w:val="007829CE"/>
    <w:rPr>
      <w:rFonts w:ascii="Times New Roman" w:eastAsia="Times New Roman" w:hAnsi="Times New Roman" w:cs="Times New Roman"/>
      <w:lang w:val="ro-RO"/>
    </w:rPr>
  </w:style>
  <w:style w:type="paragraph" w:styleId="Footer">
    <w:name w:val="footer"/>
    <w:basedOn w:val="Normal"/>
    <w:link w:val="FooterChar"/>
    <w:uiPriority w:val="99"/>
    <w:unhideWhenUsed/>
    <w:rsid w:val="007829CE"/>
    <w:pPr>
      <w:tabs>
        <w:tab w:val="center" w:pos="4680"/>
        <w:tab w:val="right" w:pos="9360"/>
      </w:tabs>
    </w:pPr>
  </w:style>
  <w:style w:type="character" w:customStyle="1" w:styleId="FooterChar">
    <w:name w:val="Footer Char"/>
    <w:basedOn w:val="DefaultParagraphFont"/>
    <w:link w:val="Footer"/>
    <w:uiPriority w:val="99"/>
    <w:rsid w:val="007829CE"/>
    <w:rPr>
      <w:rFonts w:ascii="Times New Roman" w:eastAsia="Times New Roman" w:hAnsi="Times New Roman" w:cs="Times New Roman"/>
      <w:lang w:val="ro-RO"/>
    </w:rPr>
  </w:style>
  <w:style w:type="table" w:styleId="TableGrid">
    <w:name w:val="Table Grid"/>
    <w:basedOn w:val="TableNormal"/>
    <w:uiPriority w:val="59"/>
    <w:rsid w:val="00E37E9B"/>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37E9B"/>
    <w:pPr>
      <w:widowControl/>
      <w:autoSpaceDE/>
      <w:autoSpaceDN/>
    </w:pPr>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08342">
      <w:bodyDiv w:val="1"/>
      <w:marLeft w:val="0"/>
      <w:marRight w:val="0"/>
      <w:marTop w:val="0"/>
      <w:marBottom w:val="0"/>
      <w:divBdr>
        <w:top w:val="none" w:sz="0" w:space="0" w:color="auto"/>
        <w:left w:val="none" w:sz="0" w:space="0" w:color="auto"/>
        <w:bottom w:val="none" w:sz="0" w:space="0" w:color="auto"/>
        <w:right w:val="none" w:sz="0" w:space="0" w:color="auto"/>
      </w:divBdr>
    </w:div>
    <w:div w:id="583998136">
      <w:bodyDiv w:val="1"/>
      <w:marLeft w:val="0"/>
      <w:marRight w:val="0"/>
      <w:marTop w:val="0"/>
      <w:marBottom w:val="0"/>
      <w:divBdr>
        <w:top w:val="none" w:sz="0" w:space="0" w:color="auto"/>
        <w:left w:val="none" w:sz="0" w:space="0" w:color="auto"/>
        <w:bottom w:val="none" w:sz="0" w:space="0" w:color="auto"/>
        <w:right w:val="none" w:sz="0" w:space="0" w:color="auto"/>
      </w:divBdr>
      <w:divsChild>
        <w:div w:id="293487417">
          <w:marLeft w:val="0"/>
          <w:marRight w:val="0"/>
          <w:marTop w:val="0"/>
          <w:marBottom w:val="0"/>
          <w:divBdr>
            <w:top w:val="none" w:sz="0" w:space="0" w:color="auto"/>
            <w:left w:val="none" w:sz="0" w:space="0" w:color="auto"/>
            <w:bottom w:val="none" w:sz="0" w:space="0" w:color="auto"/>
            <w:right w:val="none" w:sz="0" w:space="0" w:color="auto"/>
          </w:divBdr>
        </w:div>
        <w:div w:id="200099033">
          <w:marLeft w:val="0"/>
          <w:marRight w:val="0"/>
          <w:marTop w:val="0"/>
          <w:marBottom w:val="0"/>
          <w:divBdr>
            <w:top w:val="none" w:sz="0" w:space="0" w:color="auto"/>
            <w:left w:val="none" w:sz="0" w:space="0" w:color="auto"/>
            <w:bottom w:val="none" w:sz="0" w:space="0" w:color="auto"/>
            <w:right w:val="none" w:sz="0" w:space="0" w:color="auto"/>
          </w:divBdr>
        </w:div>
        <w:div w:id="1379553210">
          <w:marLeft w:val="0"/>
          <w:marRight w:val="0"/>
          <w:marTop w:val="0"/>
          <w:marBottom w:val="0"/>
          <w:divBdr>
            <w:top w:val="none" w:sz="0" w:space="0" w:color="auto"/>
            <w:left w:val="none" w:sz="0" w:space="0" w:color="auto"/>
            <w:bottom w:val="none" w:sz="0" w:space="0" w:color="auto"/>
            <w:right w:val="none" w:sz="0" w:space="0" w:color="auto"/>
          </w:divBdr>
        </w:div>
      </w:divsChild>
    </w:div>
    <w:div w:id="705912490">
      <w:bodyDiv w:val="1"/>
      <w:marLeft w:val="0"/>
      <w:marRight w:val="0"/>
      <w:marTop w:val="0"/>
      <w:marBottom w:val="0"/>
      <w:divBdr>
        <w:top w:val="none" w:sz="0" w:space="0" w:color="auto"/>
        <w:left w:val="none" w:sz="0" w:space="0" w:color="auto"/>
        <w:bottom w:val="none" w:sz="0" w:space="0" w:color="auto"/>
        <w:right w:val="none" w:sz="0" w:space="0" w:color="auto"/>
      </w:divBdr>
    </w:div>
    <w:div w:id="735006571">
      <w:bodyDiv w:val="1"/>
      <w:marLeft w:val="0"/>
      <w:marRight w:val="0"/>
      <w:marTop w:val="0"/>
      <w:marBottom w:val="0"/>
      <w:divBdr>
        <w:top w:val="none" w:sz="0" w:space="0" w:color="auto"/>
        <w:left w:val="none" w:sz="0" w:space="0" w:color="auto"/>
        <w:bottom w:val="none" w:sz="0" w:space="0" w:color="auto"/>
        <w:right w:val="none" w:sz="0" w:space="0" w:color="auto"/>
      </w:divBdr>
    </w:div>
    <w:div w:id="1502623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rm.ro/reglementare-gaze-naturale/"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ED473-9ECB-45CB-9F3C-B57D733BD1AD}">
  <ds:schemaRefs>
    <ds:schemaRef ds:uri="http://schemas.openxmlformats.org/officeDocument/2006/bibliography"/>
  </ds:schemaRefs>
</ds:datastoreItem>
</file>

<file path=docMetadata/LabelInfo.xml><?xml version="1.0" encoding="utf-8"?>
<clbl:labelList xmlns:clbl="http://schemas.microsoft.com/office/2020/mipLabelMetadata">
  <clbl:label id="{42f063bf-ce3a-473c-8609-3866002c85b0}" enabled="1" method="Standard" siteId="{b914a242-e718-443b-a47c-6b4c649d8c0a}" removed="0"/>
</clbl:labelList>
</file>

<file path=docProps/app.xml><?xml version="1.0" encoding="utf-8"?>
<Properties xmlns="http://schemas.openxmlformats.org/officeDocument/2006/extended-properties" xmlns:vt="http://schemas.openxmlformats.org/officeDocument/2006/docPropsVTypes">
  <Template>Normal</Template>
  <TotalTime>1</TotalTime>
  <Pages>53</Pages>
  <Words>19666</Words>
  <Characters>112098</Characters>
  <Application>Microsoft Office Word</Application>
  <DocSecurity>0</DocSecurity>
  <Lines>934</Lines>
  <Paragraphs>263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131501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Popa</dc:creator>
  <cp:keywords/>
  <dc:description/>
  <cp:lastModifiedBy>Catalina Popa</cp:lastModifiedBy>
  <cp:revision>2</cp:revision>
  <cp:lastPrinted>2024-04-23T07:59:00Z</cp:lastPrinted>
  <dcterms:created xsi:type="dcterms:W3CDTF">2024-08-14T11:01:00Z</dcterms:created>
  <dcterms:modified xsi:type="dcterms:W3CDTF">2024-08-14T11:01:00Z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2020-10-21T00:00:00Z</vt:filetime>
  </property>
  <property fmtid="{D5CDD505-2E9C-101B-9397-08002B2CF9AE}" pid="3" name="Creator">
    <vt:lpwstr>Microsoft® Word 2019</vt:lpwstr>
  </property>
  <property fmtid="{D5CDD505-2E9C-101B-9397-08002B2CF9AE}" pid="4" name="LastSaved">
    <vt:filetime>2022-09-08T00:00:00Z</vt:filetime>
  </property>
</Properties>
</file>