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E55F" w14:textId="13064F14" w:rsidR="00187575" w:rsidRPr="008378E9" w:rsidRDefault="008378E9" w:rsidP="00187575">
      <w:pPr>
        <w:pStyle w:val="Title"/>
        <w:rPr>
          <w:rFonts w:ascii="Georgia" w:hAnsi="Georgia"/>
          <w:sz w:val="20"/>
          <w:szCs w:val="20"/>
          <w:lang w:val="en-US"/>
        </w:rPr>
      </w:pPr>
      <w:r w:rsidRPr="008378E9">
        <w:rPr>
          <w:rFonts w:ascii="Georgia" w:hAnsi="Georgia"/>
          <w:sz w:val="20"/>
          <w:szCs w:val="20"/>
          <w:lang w:val="en-US"/>
        </w:rPr>
        <w:t>Collaboration Agreement</w:t>
      </w:r>
    </w:p>
    <w:p w14:paraId="27C65DC2" w14:textId="562451BF" w:rsidR="00187575" w:rsidRPr="008378E9" w:rsidRDefault="00187575" w:rsidP="00187575">
      <w:pPr>
        <w:pStyle w:val="Title"/>
        <w:rPr>
          <w:rFonts w:ascii="Georgia" w:hAnsi="Georgia"/>
          <w:sz w:val="20"/>
          <w:szCs w:val="20"/>
          <w:lang w:val="en-US"/>
        </w:rPr>
      </w:pPr>
      <w:r w:rsidRPr="008378E9">
        <w:rPr>
          <w:rFonts w:ascii="Georgia" w:hAnsi="Georgia"/>
          <w:sz w:val="20"/>
          <w:szCs w:val="20"/>
          <w:lang w:val="en-US"/>
        </w:rPr>
        <w:t>(</w:t>
      </w:r>
      <w:r w:rsidR="008378E9" w:rsidRPr="008378E9">
        <w:rPr>
          <w:rFonts w:ascii="Georgia" w:hAnsi="Georgia"/>
          <w:sz w:val="20"/>
          <w:szCs w:val="20"/>
          <w:lang w:val="en-US"/>
        </w:rPr>
        <w:t>Affiliated Member of</w:t>
      </w:r>
      <w:r w:rsidRPr="008378E9">
        <w:rPr>
          <w:rFonts w:ascii="Georgia" w:hAnsi="Georgia"/>
          <w:sz w:val="20"/>
          <w:szCs w:val="20"/>
          <w:lang w:val="en-US"/>
        </w:rPr>
        <w:t xml:space="preserve"> BRM)</w:t>
      </w:r>
    </w:p>
    <w:p w14:paraId="000792DA" w14:textId="77777777" w:rsidR="00187575" w:rsidRPr="008378E9" w:rsidRDefault="00187575" w:rsidP="00187575">
      <w:pPr>
        <w:rPr>
          <w:rFonts w:ascii="Georgia" w:hAnsi="Georgia" w:cs="Arial"/>
          <w:b/>
          <w:sz w:val="20"/>
          <w:szCs w:val="20"/>
          <w:lang w:val="en-US"/>
        </w:rPr>
      </w:pPr>
    </w:p>
    <w:p w14:paraId="3D997197" w14:textId="04FF5321" w:rsidR="00187575" w:rsidRPr="008378E9" w:rsidRDefault="00187575" w:rsidP="00187575">
      <w:pPr>
        <w:jc w:val="center"/>
        <w:rPr>
          <w:rFonts w:ascii="Georgia" w:hAnsi="Georgia" w:cs="Arial"/>
          <w:b/>
          <w:sz w:val="20"/>
          <w:szCs w:val="20"/>
          <w:lang w:val="en-US"/>
        </w:rPr>
      </w:pPr>
      <w:r w:rsidRPr="008378E9">
        <w:rPr>
          <w:rFonts w:ascii="Georgia" w:hAnsi="Georgia" w:cs="Arial"/>
          <w:b/>
          <w:sz w:val="20"/>
          <w:szCs w:val="20"/>
          <w:lang w:val="en-US"/>
        </w:rPr>
        <w:t>BRM N</w:t>
      </w:r>
      <w:r w:rsidR="008378E9" w:rsidRPr="008378E9">
        <w:rPr>
          <w:rFonts w:ascii="Georgia" w:hAnsi="Georgia" w:cs="Arial"/>
          <w:b/>
          <w:sz w:val="20"/>
          <w:szCs w:val="20"/>
          <w:lang w:val="en-US"/>
        </w:rPr>
        <w:t>o</w:t>
      </w:r>
      <w:r w:rsidRPr="008378E9">
        <w:rPr>
          <w:rFonts w:ascii="Georgia" w:hAnsi="Georgia" w:cs="Arial"/>
          <w:b/>
          <w:sz w:val="20"/>
          <w:szCs w:val="20"/>
          <w:lang w:val="en-US"/>
        </w:rPr>
        <w:t>. …</w:t>
      </w:r>
      <w:proofErr w:type="gramStart"/>
      <w:r w:rsidRPr="008378E9">
        <w:rPr>
          <w:rFonts w:ascii="Georgia" w:hAnsi="Georgia" w:cs="Arial"/>
          <w:b/>
          <w:sz w:val="20"/>
          <w:szCs w:val="20"/>
          <w:lang w:val="en-US"/>
        </w:rPr>
        <w:t>.....</w:t>
      </w:r>
      <w:proofErr w:type="gramEnd"/>
      <w:r w:rsidRPr="008378E9">
        <w:rPr>
          <w:rFonts w:ascii="Georgia" w:hAnsi="Georgia" w:cs="Arial"/>
          <w:b/>
          <w:sz w:val="20"/>
          <w:szCs w:val="20"/>
          <w:lang w:val="en-US"/>
        </w:rPr>
        <w:t>/..... .....  .2022</w:t>
      </w:r>
    </w:p>
    <w:p w14:paraId="42A770C5" w14:textId="77777777" w:rsidR="00187575" w:rsidRPr="008378E9" w:rsidRDefault="00187575" w:rsidP="00187575">
      <w:pPr>
        <w:rPr>
          <w:rFonts w:ascii="Georgia" w:hAnsi="Georgia" w:cs="Arial"/>
          <w:b/>
          <w:sz w:val="20"/>
          <w:szCs w:val="20"/>
          <w:lang w:val="en-US"/>
        </w:rPr>
      </w:pPr>
    </w:p>
    <w:p w14:paraId="2C9DFE8C" w14:textId="77777777" w:rsidR="00187575" w:rsidRPr="008378E9" w:rsidRDefault="00187575" w:rsidP="00187575">
      <w:pPr>
        <w:rPr>
          <w:rFonts w:ascii="Georgia" w:hAnsi="Georgia" w:cs="Arial"/>
          <w:b/>
          <w:sz w:val="20"/>
          <w:szCs w:val="20"/>
          <w:lang w:val="en-US"/>
        </w:rPr>
      </w:pPr>
    </w:p>
    <w:p w14:paraId="443B178D" w14:textId="77777777" w:rsidR="00187575" w:rsidRPr="008378E9" w:rsidRDefault="00187575" w:rsidP="00187575">
      <w:pPr>
        <w:widowControl w:val="0"/>
        <w:ind w:firstLine="708"/>
        <w:jc w:val="both"/>
        <w:rPr>
          <w:rFonts w:ascii="Georgia" w:hAnsi="Georgia" w:cs="Arial"/>
          <w:b/>
          <w:sz w:val="20"/>
          <w:szCs w:val="20"/>
          <w:lang w:val="en-US"/>
        </w:rPr>
      </w:pPr>
    </w:p>
    <w:p w14:paraId="2A035C22" w14:textId="77777777" w:rsidR="00187575" w:rsidRPr="008378E9" w:rsidRDefault="00187575" w:rsidP="00187575">
      <w:pPr>
        <w:widowControl w:val="0"/>
        <w:ind w:firstLine="708"/>
        <w:jc w:val="both"/>
        <w:rPr>
          <w:rFonts w:ascii="Georgia" w:hAnsi="Georgia" w:cs="Arial"/>
          <w:b/>
          <w:sz w:val="20"/>
          <w:szCs w:val="20"/>
          <w:lang w:val="en-US"/>
        </w:rPr>
      </w:pPr>
    </w:p>
    <w:p w14:paraId="5DF24B02" w14:textId="5A87F99D" w:rsidR="00187575" w:rsidRPr="001C3E87" w:rsidRDefault="00187575" w:rsidP="00187575">
      <w:pPr>
        <w:widowControl w:val="0"/>
        <w:ind w:firstLine="708"/>
        <w:jc w:val="both"/>
        <w:rPr>
          <w:rFonts w:ascii="Georgia" w:hAnsi="Georgia" w:cs="Arial"/>
          <w:b/>
          <w:sz w:val="20"/>
          <w:szCs w:val="20"/>
          <w:lang w:val="en-US"/>
        </w:rPr>
      </w:pPr>
      <w:r w:rsidRPr="001C3E87">
        <w:rPr>
          <w:rFonts w:ascii="Georgia" w:hAnsi="Georgia" w:cs="Arial"/>
          <w:b/>
          <w:sz w:val="20"/>
          <w:szCs w:val="20"/>
          <w:lang w:val="en-US"/>
        </w:rPr>
        <w:t>C</w:t>
      </w:r>
      <w:r w:rsidR="008378E9" w:rsidRPr="001C3E87">
        <w:rPr>
          <w:rFonts w:ascii="Georgia" w:hAnsi="Georgia" w:cs="Arial"/>
          <w:b/>
          <w:sz w:val="20"/>
          <w:szCs w:val="20"/>
          <w:lang w:val="en-US"/>
        </w:rPr>
        <w:t>H</w:t>
      </w:r>
      <w:r w:rsidRPr="001C3E87">
        <w:rPr>
          <w:rFonts w:ascii="Georgia" w:hAnsi="Georgia" w:cs="Arial"/>
          <w:b/>
          <w:sz w:val="20"/>
          <w:szCs w:val="20"/>
          <w:lang w:val="en-US"/>
        </w:rPr>
        <w:t>AP</w:t>
      </w:r>
      <w:r w:rsidR="008378E9" w:rsidRPr="001C3E87">
        <w:rPr>
          <w:rFonts w:ascii="Georgia" w:hAnsi="Georgia" w:cs="Arial"/>
          <w:b/>
          <w:sz w:val="20"/>
          <w:szCs w:val="20"/>
          <w:lang w:val="en-US"/>
        </w:rPr>
        <w:t>TER</w:t>
      </w:r>
      <w:r w:rsidRPr="001C3E87">
        <w:rPr>
          <w:rFonts w:ascii="Georgia" w:hAnsi="Georgia" w:cs="Arial"/>
          <w:b/>
          <w:sz w:val="20"/>
          <w:szCs w:val="20"/>
          <w:lang w:val="en-US"/>
        </w:rPr>
        <w:t xml:space="preserve"> I </w:t>
      </w:r>
      <w:r w:rsidR="008378E9" w:rsidRPr="001C3E87">
        <w:rPr>
          <w:rFonts w:ascii="Georgia" w:hAnsi="Georgia" w:cs="Arial"/>
          <w:b/>
          <w:sz w:val="20"/>
          <w:szCs w:val="20"/>
          <w:lang w:val="en-US"/>
        </w:rPr>
        <w:t>Contracting Parties</w:t>
      </w:r>
    </w:p>
    <w:p w14:paraId="13F64E64" w14:textId="77777777" w:rsidR="00187575" w:rsidRPr="001C3E87" w:rsidRDefault="00187575" w:rsidP="00187575">
      <w:pPr>
        <w:widowControl w:val="0"/>
        <w:jc w:val="both"/>
        <w:rPr>
          <w:rFonts w:ascii="Georgia" w:hAnsi="Georgia" w:cs="Arial"/>
          <w:b/>
          <w:sz w:val="20"/>
          <w:szCs w:val="20"/>
          <w:lang w:val="en-US"/>
        </w:rPr>
      </w:pPr>
    </w:p>
    <w:p w14:paraId="279226A7" w14:textId="4F4DC0EE" w:rsidR="00187575" w:rsidRPr="008378E9" w:rsidRDefault="008378E9" w:rsidP="00770058">
      <w:pPr>
        <w:pStyle w:val="BodyTextIndent"/>
        <w:rPr>
          <w:rFonts w:ascii="Georgia" w:hAnsi="Georgia"/>
          <w:sz w:val="20"/>
          <w:szCs w:val="20"/>
          <w:lang w:val="en-US"/>
        </w:rPr>
      </w:pPr>
      <w:r w:rsidRPr="007F312B">
        <w:rPr>
          <w:rFonts w:ascii="Georgia" w:hAnsi="Georgia"/>
          <w:sz w:val="20"/>
          <w:szCs w:val="20"/>
          <w:lang w:val="en-US"/>
        </w:rPr>
        <w:t xml:space="preserve">The Romanian Commodities Exchange, having its working office in </w:t>
      </w:r>
      <w:r w:rsidR="007F312B" w:rsidRPr="007F312B">
        <w:rPr>
          <w:rFonts w:ascii="Georgia" w:hAnsi="Georgia"/>
          <w:sz w:val="20"/>
          <w:szCs w:val="20"/>
          <w:lang w:val="en-US"/>
        </w:rPr>
        <w:t xml:space="preserve">82-94 </w:t>
      </w:r>
      <w:proofErr w:type="spellStart"/>
      <w:r w:rsidR="007F312B" w:rsidRPr="007F312B">
        <w:rPr>
          <w:rFonts w:ascii="Georgia" w:hAnsi="Georgia"/>
          <w:sz w:val="20"/>
          <w:szCs w:val="20"/>
          <w:lang w:val="en-US"/>
        </w:rPr>
        <w:t>Buzesti</w:t>
      </w:r>
      <w:proofErr w:type="spellEnd"/>
      <w:r w:rsidR="007F312B" w:rsidRPr="007F312B">
        <w:rPr>
          <w:rFonts w:ascii="Georgia" w:hAnsi="Georgia"/>
          <w:sz w:val="20"/>
          <w:szCs w:val="20"/>
          <w:lang w:val="en-US"/>
        </w:rPr>
        <w:t xml:space="preserve"> Street, </w:t>
      </w:r>
      <w:r w:rsidR="007F312B">
        <w:rPr>
          <w:rFonts w:ascii="Georgia" w:hAnsi="Georgia"/>
          <w:sz w:val="20"/>
          <w:szCs w:val="20"/>
          <w:lang w:val="en-US"/>
        </w:rPr>
        <w:t>7</w:t>
      </w:r>
      <w:r w:rsidR="007F312B" w:rsidRPr="007F312B">
        <w:rPr>
          <w:rFonts w:ascii="Georgia" w:hAnsi="Georgia"/>
          <w:sz w:val="20"/>
          <w:szCs w:val="20"/>
          <w:vertAlign w:val="superscript"/>
          <w:lang w:val="en-US"/>
        </w:rPr>
        <w:t>th</w:t>
      </w:r>
      <w:r w:rsidR="007F312B">
        <w:rPr>
          <w:rFonts w:ascii="Georgia" w:hAnsi="Georgia"/>
          <w:sz w:val="20"/>
          <w:szCs w:val="20"/>
          <w:lang w:val="en-US"/>
        </w:rPr>
        <w:t xml:space="preserve"> floor, 1</w:t>
      </w:r>
      <w:r w:rsidR="007F312B" w:rsidRPr="007F312B">
        <w:rPr>
          <w:rFonts w:ascii="Georgia" w:hAnsi="Georgia"/>
          <w:sz w:val="20"/>
          <w:szCs w:val="20"/>
          <w:vertAlign w:val="superscript"/>
          <w:lang w:val="en-US"/>
        </w:rPr>
        <w:t>st</w:t>
      </w:r>
      <w:r w:rsidR="007F312B">
        <w:rPr>
          <w:rFonts w:ascii="Georgia" w:hAnsi="Georgia"/>
          <w:sz w:val="20"/>
          <w:szCs w:val="20"/>
          <w:lang w:val="en-US"/>
        </w:rPr>
        <w:t xml:space="preserve"> District, Bucharest, registered with the Trade Registry Office under no. </w:t>
      </w:r>
      <w:r w:rsidR="00187575" w:rsidRPr="008378E9">
        <w:rPr>
          <w:rFonts w:ascii="Georgia" w:hAnsi="Georgia"/>
          <w:sz w:val="20"/>
          <w:szCs w:val="20"/>
          <w:lang w:val="en-US"/>
        </w:rPr>
        <w:t xml:space="preserve">J40/19450/1992, CIF RO1562694, </w:t>
      </w:r>
      <w:r w:rsidR="007F312B">
        <w:rPr>
          <w:rFonts w:ascii="Georgia" w:hAnsi="Georgia"/>
          <w:sz w:val="20"/>
          <w:szCs w:val="20"/>
          <w:lang w:val="en-US"/>
        </w:rPr>
        <w:t>phone</w:t>
      </w:r>
      <w:r w:rsidR="00187575" w:rsidRPr="008378E9">
        <w:rPr>
          <w:rFonts w:ascii="Georgia" w:hAnsi="Georgia"/>
          <w:sz w:val="20"/>
          <w:szCs w:val="20"/>
          <w:lang w:val="en-US"/>
        </w:rPr>
        <w:t xml:space="preserve">: 40-21 317 45 60, fax: 40-21 317 28 78, </w:t>
      </w:r>
      <w:r w:rsidR="007F312B">
        <w:rPr>
          <w:rFonts w:ascii="Georgia" w:hAnsi="Georgia"/>
          <w:sz w:val="20"/>
          <w:szCs w:val="20"/>
          <w:lang w:val="en-US"/>
        </w:rPr>
        <w:t xml:space="preserve">having the accounts </w:t>
      </w:r>
    </w:p>
    <w:p w14:paraId="2763DD86" w14:textId="77777777" w:rsidR="00187575" w:rsidRPr="008378E9" w:rsidRDefault="00187575" w:rsidP="00187575">
      <w:pPr>
        <w:pStyle w:val="BodyTextIndent"/>
        <w:rPr>
          <w:rFonts w:ascii="Georgia" w:hAnsi="Georgia"/>
          <w:sz w:val="20"/>
          <w:szCs w:val="20"/>
          <w:lang w:val="en-US"/>
        </w:rPr>
      </w:pPr>
    </w:p>
    <w:p w14:paraId="53BAFF02" w14:textId="05669219" w:rsidR="00187575" w:rsidRPr="008378E9" w:rsidRDefault="007F312B" w:rsidP="00187575">
      <w:pPr>
        <w:pStyle w:val="BodyTextIndent"/>
        <w:ind w:firstLine="0"/>
        <w:rPr>
          <w:rFonts w:ascii="Georgia" w:hAnsi="Georgia"/>
          <w:sz w:val="20"/>
          <w:szCs w:val="20"/>
          <w:lang w:val="en-US"/>
        </w:rPr>
      </w:pPr>
      <w:r>
        <w:rPr>
          <w:rFonts w:ascii="Georgia" w:hAnsi="Georgia"/>
          <w:sz w:val="20"/>
          <w:szCs w:val="20"/>
          <w:lang w:val="en-US"/>
        </w:rPr>
        <w:t xml:space="preserve">Opened with </w:t>
      </w:r>
      <w:r w:rsidR="00187575" w:rsidRPr="008378E9">
        <w:rPr>
          <w:rFonts w:ascii="Georgia" w:hAnsi="Georgia"/>
          <w:sz w:val="20"/>
          <w:szCs w:val="20"/>
          <w:lang w:val="en-US"/>
        </w:rPr>
        <w:t xml:space="preserve">                         Cod IBAN</w:t>
      </w:r>
      <w:r w:rsidR="00187575" w:rsidRPr="008378E9">
        <w:rPr>
          <w:rFonts w:ascii="Georgia" w:hAnsi="Georgia"/>
          <w:sz w:val="20"/>
          <w:szCs w:val="20"/>
          <w:lang w:val="en-US"/>
        </w:rPr>
        <w:tab/>
        <w:t xml:space="preserve">                                                           </w:t>
      </w:r>
      <w:r>
        <w:rPr>
          <w:rFonts w:ascii="Georgia" w:hAnsi="Georgia"/>
          <w:sz w:val="20"/>
          <w:szCs w:val="20"/>
          <w:lang w:val="en-US"/>
        </w:rPr>
        <w:t>Currency</w:t>
      </w:r>
    </w:p>
    <w:p w14:paraId="47D5E36A" w14:textId="0A78A8BA" w:rsidR="00187575" w:rsidRPr="008378E9" w:rsidRDefault="00187575" w:rsidP="00187575">
      <w:pPr>
        <w:pStyle w:val="BodyTextIndent"/>
        <w:ind w:firstLine="0"/>
        <w:rPr>
          <w:rFonts w:ascii="Georgia" w:hAnsi="Georgia"/>
          <w:sz w:val="20"/>
          <w:szCs w:val="20"/>
          <w:lang w:val="en-US"/>
        </w:rPr>
      </w:pPr>
      <w:r w:rsidRPr="008378E9">
        <w:rPr>
          <w:rFonts w:ascii="Georgia" w:hAnsi="Georgia"/>
          <w:sz w:val="20"/>
          <w:szCs w:val="20"/>
          <w:lang w:val="en-US"/>
        </w:rPr>
        <w:t xml:space="preserve">BCR </w:t>
      </w:r>
      <w:proofErr w:type="spellStart"/>
      <w:r w:rsidRPr="008378E9">
        <w:rPr>
          <w:rFonts w:ascii="Georgia" w:hAnsi="Georgia"/>
          <w:sz w:val="20"/>
          <w:szCs w:val="20"/>
          <w:lang w:val="en-US"/>
        </w:rPr>
        <w:t>Bucureşti</w:t>
      </w:r>
      <w:proofErr w:type="spellEnd"/>
      <w:r w:rsidRPr="008378E9">
        <w:rPr>
          <w:rFonts w:ascii="Georgia" w:hAnsi="Georgia"/>
          <w:sz w:val="20"/>
          <w:szCs w:val="20"/>
          <w:lang w:val="en-US"/>
        </w:rPr>
        <w:t xml:space="preserve"> Unirea   RO50 RNCB 0082 0009 9180 0641 – </w:t>
      </w:r>
      <w:r w:rsidR="007F312B">
        <w:rPr>
          <w:rFonts w:ascii="Georgia" w:hAnsi="Georgia"/>
          <w:sz w:val="20"/>
          <w:szCs w:val="20"/>
          <w:lang w:val="en-US"/>
        </w:rPr>
        <w:t>account for guarantees</w:t>
      </w:r>
      <w:r w:rsidRPr="008378E9">
        <w:rPr>
          <w:rFonts w:ascii="Georgia" w:hAnsi="Georgia"/>
          <w:sz w:val="20"/>
          <w:szCs w:val="20"/>
          <w:lang w:val="en-US"/>
        </w:rPr>
        <w:tab/>
        <w:t xml:space="preserve">     LEI</w:t>
      </w:r>
    </w:p>
    <w:p w14:paraId="738244BA" w14:textId="004B8646" w:rsidR="00187575" w:rsidRPr="008378E9" w:rsidRDefault="00187575" w:rsidP="00187575">
      <w:pPr>
        <w:pStyle w:val="BodyTextIndent"/>
        <w:ind w:firstLine="0"/>
        <w:rPr>
          <w:rFonts w:ascii="Georgia" w:hAnsi="Georgia"/>
          <w:sz w:val="20"/>
          <w:szCs w:val="20"/>
          <w:lang w:val="en-US"/>
        </w:rPr>
      </w:pPr>
      <w:r w:rsidRPr="008378E9">
        <w:rPr>
          <w:rFonts w:ascii="Georgia" w:hAnsi="Georgia"/>
          <w:sz w:val="20"/>
          <w:szCs w:val="20"/>
          <w:lang w:val="en-US"/>
        </w:rPr>
        <w:t xml:space="preserve">BCR </w:t>
      </w:r>
      <w:proofErr w:type="spellStart"/>
      <w:r w:rsidRPr="008378E9">
        <w:rPr>
          <w:rFonts w:ascii="Georgia" w:hAnsi="Georgia"/>
          <w:sz w:val="20"/>
          <w:szCs w:val="20"/>
          <w:lang w:val="en-US"/>
        </w:rPr>
        <w:t>Bucureşti</w:t>
      </w:r>
      <w:proofErr w:type="spellEnd"/>
      <w:r w:rsidRPr="008378E9">
        <w:rPr>
          <w:rFonts w:ascii="Georgia" w:hAnsi="Georgia"/>
          <w:sz w:val="20"/>
          <w:szCs w:val="20"/>
          <w:lang w:val="en-US"/>
        </w:rPr>
        <w:t xml:space="preserve"> Unirea   RO64 RNCB 0082 0009 9180 0001 – </w:t>
      </w:r>
      <w:r w:rsidR="007F312B">
        <w:rPr>
          <w:rFonts w:ascii="Georgia" w:hAnsi="Georgia"/>
          <w:sz w:val="20"/>
          <w:szCs w:val="20"/>
          <w:lang w:val="en-US"/>
        </w:rPr>
        <w:t>current account</w:t>
      </w:r>
      <w:r w:rsidRPr="008378E9">
        <w:rPr>
          <w:rFonts w:ascii="Georgia" w:hAnsi="Georgia"/>
          <w:sz w:val="20"/>
          <w:szCs w:val="20"/>
          <w:lang w:val="en-US"/>
        </w:rPr>
        <w:tab/>
        <w:t xml:space="preserve">     LEI</w:t>
      </w:r>
    </w:p>
    <w:p w14:paraId="67939100" w14:textId="6A8AD99A" w:rsidR="00187575" w:rsidRPr="008378E9" w:rsidRDefault="00187575" w:rsidP="00187575">
      <w:pPr>
        <w:pStyle w:val="BodyTextIndent"/>
        <w:ind w:firstLine="0"/>
        <w:rPr>
          <w:rFonts w:ascii="Georgia" w:hAnsi="Georgia"/>
          <w:sz w:val="20"/>
          <w:szCs w:val="20"/>
          <w:lang w:val="en-US"/>
        </w:rPr>
      </w:pPr>
      <w:r w:rsidRPr="008378E9">
        <w:rPr>
          <w:rFonts w:ascii="Georgia" w:hAnsi="Georgia"/>
          <w:sz w:val="20"/>
          <w:szCs w:val="20"/>
          <w:lang w:val="en-US"/>
        </w:rPr>
        <w:t xml:space="preserve">BCR </w:t>
      </w:r>
      <w:proofErr w:type="spellStart"/>
      <w:r w:rsidRPr="008378E9">
        <w:rPr>
          <w:rFonts w:ascii="Georgia" w:hAnsi="Georgia"/>
          <w:sz w:val="20"/>
          <w:szCs w:val="20"/>
          <w:lang w:val="en-US"/>
        </w:rPr>
        <w:t>Bucureşti</w:t>
      </w:r>
      <w:proofErr w:type="spellEnd"/>
      <w:r w:rsidRPr="008378E9">
        <w:rPr>
          <w:rFonts w:ascii="Georgia" w:hAnsi="Georgia"/>
          <w:sz w:val="20"/>
          <w:szCs w:val="20"/>
          <w:lang w:val="en-US"/>
        </w:rPr>
        <w:t xml:space="preserve"> Unirea   RO93 RNCB 0082 0009 9180 0643</w:t>
      </w:r>
      <w:r w:rsidRPr="008378E9">
        <w:rPr>
          <w:rFonts w:ascii="Georgia" w:hAnsi="Georgia"/>
          <w:sz w:val="20"/>
          <w:szCs w:val="20"/>
          <w:lang w:val="en-US"/>
        </w:rPr>
        <w:tab/>
        <w:t xml:space="preserve">                          EURO</w:t>
      </w:r>
    </w:p>
    <w:p w14:paraId="74D95428" w14:textId="77777777" w:rsidR="00187575" w:rsidRPr="008378E9" w:rsidRDefault="00187575" w:rsidP="00187575">
      <w:pPr>
        <w:pStyle w:val="BodyTextIndent"/>
        <w:ind w:firstLine="0"/>
        <w:rPr>
          <w:rFonts w:ascii="Georgia" w:hAnsi="Georgia"/>
          <w:sz w:val="20"/>
          <w:szCs w:val="20"/>
          <w:lang w:val="en-US"/>
        </w:rPr>
      </w:pPr>
      <w:r w:rsidRPr="008378E9">
        <w:rPr>
          <w:rFonts w:ascii="Georgia" w:hAnsi="Georgia"/>
          <w:sz w:val="20"/>
          <w:szCs w:val="20"/>
          <w:lang w:val="en-US"/>
        </w:rPr>
        <w:t>A.T.C.P.</w:t>
      </w:r>
      <w:proofErr w:type="gramStart"/>
      <w:r w:rsidRPr="008378E9">
        <w:rPr>
          <w:rFonts w:ascii="Georgia" w:hAnsi="Georgia"/>
          <w:sz w:val="20"/>
          <w:szCs w:val="20"/>
          <w:lang w:val="en-US"/>
        </w:rPr>
        <w:t>M.B</w:t>
      </w:r>
      <w:proofErr w:type="gramEnd"/>
      <w:r w:rsidRPr="008378E9">
        <w:rPr>
          <w:rFonts w:ascii="Georgia" w:hAnsi="Georgia"/>
          <w:sz w:val="20"/>
          <w:szCs w:val="20"/>
          <w:lang w:val="en-US"/>
        </w:rPr>
        <w:tab/>
      </w:r>
      <w:r w:rsidRPr="008378E9">
        <w:rPr>
          <w:rFonts w:ascii="Georgia" w:hAnsi="Georgia"/>
          <w:sz w:val="20"/>
          <w:szCs w:val="20"/>
          <w:lang w:val="en-US"/>
        </w:rPr>
        <w:tab/>
        <w:t xml:space="preserve">      RO52 TREZ 7005 069X XX00 4079                            LEI </w:t>
      </w:r>
    </w:p>
    <w:p w14:paraId="1C37286A" w14:textId="77777777" w:rsidR="00187575" w:rsidRPr="008378E9" w:rsidRDefault="00187575" w:rsidP="00187575">
      <w:pPr>
        <w:pStyle w:val="BodyTextIndent"/>
        <w:ind w:firstLine="0"/>
        <w:rPr>
          <w:rFonts w:ascii="Georgia" w:hAnsi="Georgia"/>
          <w:sz w:val="20"/>
          <w:szCs w:val="20"/>
          <w:lang w:val="en-US"/>
        </w:rPr>
      </w:pPr>
    </w:p>
    <w:p w14:paraId="1B9195B6" w14:textId="3B94DD4F" w:rsidR="00187575" w:rsidRPr="008378E9" w:rsidRDefault="00187575" w:rsidP="00187575">
      <w:pPr>
        <w:pStyle w:val="BodyTextIndent"/>
        <w:ind w:firstLine="0"/>
        <w:rPr>
          <w:rFonts w:ascii="Georgia" w:hAnsi="Georgia"/>
          <w:sz w:val="20"/>
          <w:szCs w:val="20"/>
          <w:lang w:val="en-US"/>
        </w:rPr>
      </w:pPr>
      <w:r w:rsidRPr="008378E9">
        <w:rPr>
          <w:rFonts w:ascii="Georgia" w:hAnsi="Georgia"/>
          <w:sz w:val="20"/>
          <w:szCs w:val="20"/>
          <w:lang w:val="en-US"/>
        </w:rPr>
        <w:t>SWIFT</w:t>
      </w:r>
      <w:r w:rsidR="007F312B">
        <w:rPr>
          <w:rFonts w:ascii="Georgia" w:hAnsi="Georgia"/>
          <w:sz w:val="20"/>
          <w:szCs w:val="20"/>
          <w:lang w:val="en-US"/>
        </w:rPr>
        <w:t xml:space="preserve"> Code</w:t>
      </w:r>
      <w:r w:rsidRPr="008378E9">
        <w:rPr>
          <w:rFonts w:ascii="Georgia" w:hAnsi="Georgia"/>
          <w:sz w:val="20"/>
          <w:szCs w:val="20"/>
          <w:lang w:val="en-US"/>
        </w:rPr>
        <w:t xml:space="preserve">                       RNCBROBU   </w:t>
      </w:r>
      <w:r w:rsidRPr="008378E9">
        <w:rPr>
          <w:rFonts w:ascii="Georgia" w:hAnsi="Georgia"/>
          <w:sz w:val="20"/>
          <w:szCs w:val="20"/>
          <w:lang w:val="en-US"/>
        </w:rPr>
        <w:tab/>
      </w:r>
    </w:p>
    <w:p w14:paraId="33A622B7" w14:textId="3D36319A" w:rsidR="003A3063" w:rsidRPr="008378E9" w:rsidRDefault="003A3063">
      <w:pPr>
        <w:rPr>
          <w:rFonts w:ascii="Georgia" w:hAnsi="Georgia"/>
          <w:sz w:val="20"/>
          <w:szCs w:val="20"/>
          <w:lang w:val="en-US"/>
        </w:rPr>
      </w:pPr>
    </w:p>
    <w:p w14:paraId="0BEC3809" w14:textId="3E0928E4" w:rsidR="00187575" w:rsidRPr="008378E9" w:rsidRDefault="007F312B" w:rsidP="00187575">
      <w:pPr>
        <w:widowControl w:val="0"/>
        <w:jc w:val="both"/>
        <w:rPr>
          <w:rFonts w:ascii="Georgia" w:hAnsi="Georgia" w:cs="Arial"/>
          <w:b/>
          <w:sz w:val="20"/>
          <w:szCs w:val="20"/>
          <w:lang w:val="en-US"/>
        </w:rPr>
      </w:pPr>
      <w:r>
        <w:rPr>
          <w:rFonts w:ascii="Georgia" w:hAnsi="Georgia" w:cs="Arial"/>
          <w:sz w:val="20"/>
          <w:szCs w:val="20"/>
          <w:lang w:val="en-US"/>
        </w:rPr>
        <w:t xml:space="preserve">duly represented by the President – General Director Gabriel PURICE hereinafter referred to as </w:t>
      </w:r>
      <w:r w:rsidR="00187575" w:rsidRPr="008378E9">
        <w:rPr>
          <w:rFonts w:ascii="Georgia" w:hAnsi="Georgia" w:cs="Arial"/>
          <w:b/>
          <w:sz w:val="20"/>
          <w:szCs w:val="20"/>
          <w:lang w:val="en-US"/>
        </w:rPr>
        <w:t>BRM</w:t>
      </w:r>
    </w:p>
    <w:p w14:paraId="4F63209B" w14:textId="77777777" w:rsidR="00187575" w:rsidRPr="008378E9" w:rsidRDefault="00187575" w:rsidP="00187575">
      <w:pPr>
        <w:widowControl w:val="0"/>
        <w:jc w:val="both"/>
        <w:rPr>
          <w:rFonts w:ascii="Georgia" w:hAnsi="Georgia" w:cs="Arial"/>
          <w:b/>
          <w:sz w:val="20"/>
          <w:szCs w:val="20"/>
          <w:lang w:val="en-US"/>
        </w:rPr>
      </w:pPr>
    </w:p>
    <w:p w14:paraId="6319A534" w14:textId="2C3DF85A" w:rsidR="00187575" w:rsidRPr="008378E9" w:rsidRDefault="007F312B">
      <w:pPr>
        <w:rPr>
          <w:rFonts w:ascii="Georgia" w:hAnsi="Georgia" w:cs="Arial"/>
          <w:sz w:val="20"/>
          <w:szCs w:val="20"/>
          <w:lang w:val="en-US"/>
        </w:rPr>
      </w:pPr>
      <w:r>
        <w:rPr>
          <w:rFonts w:ascii="Georgia" w:hAnsi="Georgia" w:cs="Arial"/>
          <w:sz w:val="20"/>
          <w:szCs w:val="20"/>
          <w:lang w:val="en-US"/>
        </w:rPr>
        <w:t>and</w:t>
      </w:r>
    </w:p>
    <w:p w14:paraId="39097FE7" w14:textId="494C9D8E" w:rsidR="00187575" w:rsidRPr="008378E9" w:rsidRDefault="00187575">
      <w:pPr>
        <w:rPr>
          <w:rFonts w:ascii="Georgia" w:hAnsi="Georgia" w:cs="Arial"/>
          <w:sz w:val="20"/>
          <w:szCs w:val="20"/>
          <w:lang w:val="en-US"/>
        </w:rPr>
      </w:pPr>
      <w:r w:rsidRPr="008378E9">
        <w:rPr>
          <w:rFonts w:ascii="Georgia" w:hAnsi="Georgia" w:cs="Arial"/>
          <w:sz w:val="20"/>
          <w:szCs w:val="20"/>
          <w:lang w:val="en-US"/>
        </w:rPr>
        <w:t xml:space="preserve"> </w:t>
      </w:r>
    </w:p>
    <w:p w14:paraId="1B452F39" w14:textId="50A5A92B" w:rsidR="00187575" w:rsidRPr="008378E9" w:rsidRDefault="00187575" w:rsidP="00770058">
      <w:pPr>
        <w:jc w:val="both"/>
        <w:rPr>
          <w:rFonts w:ascii="Georgia" w:hAnsi="Georgia" w:cs="Arial"/>
          <w:sz w:val="20"/>
          <w:szCs w:val="20"/>
          <w:lang w:val="en-US"/>
        </w:rPr>
      </w:pPr>
      <w:r w:rsidRPr="008378E9">
        <w:rPr>
          <w:rFonts w:ascii="Georgia" w:hAnsi="Georgia" w:cs="Arial"/>
          <w:sz w:val="20"/>
          <w:szCs w:val="20"/>
          <w:lang w:val="en-US"/>
        </w:rPr>
        <w:t xml:space="preserve">................................., </w:t>
      </w:r>
      <w:r w:rsidR="007F312B">
        <w:rPr>
          <w:rFonts w:ascii="Georgia" w:hAnsi="Georgia" w:cs="Arial"/>
          <w:sz w:val="20"/>
          <w:szCs w:val="20"/>
          <w:lang w:val="en-US"/>
        </w:rPr>
        <w:t xml:space="preserve">having its registered office in locality </w:t>
      </w:r>
      <w:r w:rsidRPr="008378E9">
        <w:rPr>
          <w:rFonts w:ascii="Georgia" w:hAnsi="Georgia" w:cs="Arial"/>
          <w:sz w:val="20"/>
          <w:szCs w:val="20"/>
          <w:lang w:val="en-US"/>
        </w:rPr>
        <w:t>......................, str</w:t>
      </w:r>
      <w:r w:rsidR="007F312B">
        <w:rPr>
          <w:rFonts w:ascii="Georgia" w:hAnsi="Georgia" w:cs="Arial"/>
          <w:sz w:val="20"/>
          <w:szCs w:val="20"/>
          <w:lang w:val="en-US"/>
        </w:rPr>
        <w:t>eet</w:t>
      </w:r>
      <w:r w:rsidRPr="008378E9">
        <w:rPr>
          <w:rFonts w:ascii="Georgia" w:hAnsi="Georgia" w:cs="Arial"/>
          <w:sz w:val="20"/>
          <w:szCs w:val="20"/>
          <w:lang w:val="en-US"/>
        </w:rPr>
        <w:t xml:space="preserve"> ................................. n</w:t>
      </w:r>
      <w:r w:rsidR="007F312B">
        <w:rPr>
          <w:rFonts w:ascii="Georgia" w:hAnsi="Georgia" w:cs="Arial"/>
          <w:sz w:val="20"/>
          <w:szCs w:val="20"/>
          <w:lang w:val="en-US"/>
        </w:rPr>
        <w:t>o</w:t>
      </w:r>
      <w:r w:rsidRPr="008378E9">
        <w:rPr>
          <w:rFonts w:ascii="Georgia" w:hAnsi="Georgia" w:cs="Arial"/>
          <w:sz w:val="20"/>
          <w:szCs w:val="20"/>
          <w:lang w:val="en-US"/>
        </w:rPr>
        <w:t xml:space="preserve">. ........, </w:t>
      </w:r>
      <w:r w:rsidR="007F312B">
        <w:rPr>
          <w:rFonts w:ascii="Georgia" w:hAnsi="Georgia" w:cs="Arial"/>
          <w:sz w:val="20"/>
          <w:szCs w:val="20"/>
          <w:lang w:val="en-US"/>
        </w:rPr>
        <w:t>county</w:t>
      </w:r>
      <w:r w:rsidRPr="008378E9">
        <w:rPr>
          <w:rFonts w:ascii="Georgia" w:hAnsi="Georgia" w:cs="Arial"/>
          <w:sz w:val="20"/>
          <w:szCs w:val="20"/>
          <w:lang w:val="en-US"/>
        </w:rPr>
        <w:t xml:space="preserve"> ............., </w:t>
      </w:r>
      <w:r w:rsidR="007F312B">
        <w:rPr>
          <w:rFonts w:ascii="Georgia" w:hAnsi="Georgia" w:cs="Arial"/>
          <w:sz w:val="20"/>
          <w:szCs w:val="20"/>
          <w:lang w:val="en-US"/>
        </w:rPr>
        <w:t>postal code</w:t>
      </w:r>
      <w:r w:rsidRPr="008378E9">
        <w:rPr>
          <w:rFonts w:ascii="Georgia" w:hAnsi="Georgia" w:cs="Arial"/>
          <w:sz w:val="20"/>
          <w:szCs w:val="20"/>
          <w:lang w:val="en-US"/>
        </w:rPr>
        <w:t xml:space="preserve"> .................., </w:t>
      </w:r>
      <w:r w:rsidR="007F312B">
        <w:rPr>
          <w:rFonts w:ascii="Georgia" w:hAnsi="Georgia" w:cs="Arial"/>
          <w:sz w:val="20"/>
          <w:szCs w:val="20"/>
          <w:lang w:val="en-US"/>
        </w:rPr>
        <w:t xml:space="preserve">entry with the National Trade Registry Office no. </w:t>
      </w:r>
      <w:r w:rsidRPr="008378E9">
        <w:rPr>
          <w:rFonts w:ascii="Georgia" w:hAnsi="Georgia" w:cs="Arial"/>
          <w:sz w:val="20"/>
          <w:szCs w:val="20"/>
          <w:lang w:val="en-US"/>
        </w:rPr>
        <w:t xml:space="preserve">J......./........../................, </w:t>
      </w:r>
      <w:r w:rsidR="007F312B">
        <w:rPr>
          <w:rFonts w:ascii="Georgia" w:hAnsi="Georgia" w:cs="Arial"/>
          <w:sz w:val="20"/>
          <w:szCs w:val="20"/>
          <w:lang w:val="en-US"/>
        </w:rPr>
        <w:t xml:space="preserve">Fiscal Registration Code </w:t>
      </w:r>
      <w:r w:rsidRPr="008378E9">
        <w:rPr>
          <w:rFonts w:ascii="Georgia" w:hAnsi="Georgia" w:cs="Arial"/>
          <w:sz w:val="20"/>
          <w:szCs w:val="20"/>
          <w:lang w:val="en-US"/>
        </w:rPr>
        <w:t xml:space="preserve">..................... , </w:t>
      </w:r>
      <w:r w:rsidR="007F312B">
        <w:rPr>
          <w:rFonts w:ascii="Georgia" w:hAnsi="Georgia" w:cs="Arial"/>
          <w:sz w:val="20"/>
          <w:szCs w:val="20"/>
          <w:lang w:val="en-US"/>
        </w:rPr>
        <w:t xml:space="preserve">landline no. </w:t>
      </w:r>
      <w:r w:rsidRPr="008378E9">
        <w:rPr>
          <w:rFonts w:ascii="Georgia" w:hAnsi="Georgia" w:cs="Arial"/>
          <w:sz w:val="20"/>
          <w:szCs w:val="20"/>
          <w:lang w:val="en-US"/>
        </w:rPr>
        <w:t>......................................., fax n</w:t>
      </w:r>
      <w:r w:rsidR="007F312B">
        <w:rPr>
          <w:rFonts w:ascii="Georgia" w:hAnsi="Georgia" w:cs="Arial"/>
          <w:sz w:val="20"/>
          <w:szCs w:val="20"/>
          <w:lang w:val="en-US"/>
        </w:rPr>
        <w:t>o</w:t>
      </w:r>
      <w:r w:rsidRPr="008378E9">
        <w:rPr>
          <w:rFonts w:ascii="Georgia" w:hAnsi="Georgia" w:cs="Arial"/>
          <w:sz w:val="20"/>
          <w:szCs w:val="20"/>
          <w:lang w:val="en-US"/>
        </w:rPr>
        <w:t xml:space="preserve">. ........................,  </w:t>
      </w:r>
      <w:r w:rsidR="007F312B">
        <w:rPr>
          <w:rFonts w:ascii="Georgia" w:hAnsi="Georgia" w:cs="Arial"/>
          <w:sz w:val="20"/>
          <w:szCs w:val="20"/>
          <w:lang w:val="en-US"/>
        </w:rPr>
        <w:t>email address</w:t>
      </w:r>
      <w:r w:rsidRPr="008378E9">
        <w:rPr>
          <w:rFonts w:ascii="Georgia" w:hAnsi="Georgia" w:cs="Arial"/>
          <w:sz w:val="20"/>
          <w:szCs w:val="20"/>
          <w:lang w:val="en-US"/>
        </w:rPr>
        <w:t xml:space="preserve"> (</w:t>
      </w:r>
      <w:r w:rsidR="007F312B">
        <w:rPr>
          <w:rFonts w:ascii="Georgia" w:hAnsi="Georgia" w:cs="Arial"/>
          <w:sz w:val="20"/>
          <w:szCs w:val="20"/>
          <w:lang w:val="en-US"/>
        </w:rPr>
        <w:t xml:space="preserve">for transmission of information) </w:t>
      </w:r>
      <w:r w:rsidRPr="008378E9">
        <w:rPr>
          <w:rFonts w:ascii="Georgia" w:hAnsi="Georgia" w:cs="Arial"/>
          <w:sz w:val="20"/>
          <w:szCs w:val="20"/>
          <w:lang w:val="en-US"/>
        </w:rPr>
        <w:t xml:space="preserve">..........................@......................, </w:t>
      </w:r>
      <w:r w:rsidR="007F312B">
        <w:rPr>
          <w:rFonts w:ascii="Georgia" w:hAnsi="Georgia" w:cs="Arial"/>
          <w:sz w:val="20"/>
          <w:szCs w:val="20"/>
          <w:lang w:val="en-US"/>
        </w:rPr>
        <w:t>mobile telephone no</w:t>
      </w:r>
      <w:r w:rsidRPr="008378E9">
        <w:rPr>
          <w:rFonts w:ascii="Georgia" w:hAnsi="Georgia" w:cs="Arial"/>
          <w:sz w:val="20"/>
          <w:szCs w:val="20"/>
          <w:lang w:val="en-US"/>
        </w:rPr>
        <w:t>. ...................... (</w:t>
      </w:r>
      <w:r w:rsidR="007F312B">
        <w:rPr>
          <w:rFonts w:ascii="Georgia" w:hAnsi="Georgia" w:cs="Arial"/>
          <w:sz w:val="20"/>
          <w:szCs w:val="20"/>
          <w:lang w:val="en-US"/>
        </w:rPr>
        <w:t xml:space="preserve">for the transmission of information via text messages), having the account opened with </w:t>
      </w:r>
      <w:r w:rsidRPr="008378E9">
        <w:rPr>
          <w:rFonts w:ascii="Georgia" w:hAnsi="Georgia" w:cs="Arial"/>
          <w:sz w:val="20"/>
          <w:szCs w:val="20"/>
          <w:lang w:val="en-US"/>
        </w:rPr>
        <w:t>...................,</w:t>
      </w:r>
      <w:r w:rsidR="007F312B">
        <w:rPr>
          <w:rFonts w:ascii="Georgia" w:hAnsi="Georgia" w:cs="Arial"/>
          <w:sz w:val="20"/>
          <w:szCs w:val="20"/>
          <w:lang w:val="en-US"/>
        </w:rPr>
        <w:t xml:space="preserve"> account no. </w:t>
      </w:r>
      <w:r w:rsidRPr="008378E9">
        <w:rPr>
          <w:rFonts w:ascii="Georgia" w:hAnsi="Georgia" w:cs="Arial"/>
          <w:sz w:val="20"/>
          <w:szCs w:val="20"/>
          <w:lang w:val="en-US"/>
        </w:rPr>
        <w:t xml:space="preserve">RO ........ .............. ..............  ..............  .............., Cod Swift ...................... ROBU, </w:t>
      </w:r>
      <w:r w:rsidR="007F312B">
        <w:rPr>
          <w:rFonts w:ascii="Georgia" w:hAnsi="Georgia" w:cs="Arial"/>
          <w:sz w:val="20"/>
          <w:szCs w:val="20"/>
          <w:lang w:val="en-US"/>
        </w:rPr>
        <w:t xml:space="preserve">duly represented by </w:t>
      </w:r>
      <w:r w:rsidRPr="008378E9">
        <w:rPr>
          <w:rFonts w:ascii="Georgia" w:hAnsi="Georgia" w:cs="Arial"/>
          <w:sz w:val="20"/>
          <w:szCs w:val="20"/>
          <w:lang w:val="en-US"/>
        </w:rPr>
        <w:t xml:space="preserve">.............................., </w:t>
      </w:r>
      <w:r w:rsidR="007F312B">
        <w:rPr>
          <w:rFonts w:ascii="Georgia" w:hAnsi="Georgia" w:cs="Arial"/>
          <w:sz w:val="20"/>
          <w:szCs w:val="20"/>
          <w:lang w:val="en-US"/>
        </w:rPr>
        <w:t xml:space="preserve">in capacity of </w:t>
      </w:r>
      <w:r w:rsidRPr="008378E9">
        <w:rPr>
          <w:rFonts w:ascii="Georgia" w:hAnsi="Georgia" w:cs="Arial"/>
          <w:sz w:val="20"/>
          <w:szCs w:val="20"/>
          <w:lang w:val="en-US"/>
        </w:rPr>
        <w:t xml:space="preserve">.............................., </w:t>
      </w:r>
      <w:r w:rsidR="007F312B">
        <w:rPr>
          <w:rFonts w:ascii="Georgia" w:hAnsi="Georgia" w:cs="Arial"/>
          <w:sz w:val="20"/>
          <w:szCs w:val="20"/>
          <w:lang w:val="en-US"/>
        </w:rPr>
        <w:t xml:space="preserve">hereinafter referred to as </w:t>
      </w:r>
      <w:r w:rsidR="007F312B">
        <w:rPr>
          <w:rFonts w:ascii="Georgia" w:hAnsi="Georgia" w:cs="Arial"/>
          <w:b/>
          <w:bCs/>
          <w:sz w:val="20"/>
          <w:szCs w:val="20"/>
          <w:lang w:val="en-US"/>
        </w:rPr>
        <w:t>Affiliated Member</w:t>
      </w:r>
      <w:r w:rsidRPr="008378E9">
        <w:rPr>
          <w:rFonts w:ascii="Georgia" w:hAnsi="Georgia" w:cs="Arial"/>
          <w:sz w:val="20"/>
          <w:szCs w:val="20"/>
          <w:lang w:val="en-US"/>
        </w:rPr>
        <w:t>,</w:t>
      </w:r>
    </w:p>
    <w:p w14:paraId="57543257" w14:textId="541C11A4" w:rsidR="00770058" w:rsidRPr="008378E9" w:rsidRDefault="00770058" w:rsidP="00770058">
      <w:pPr>
        <w:jc w:val="both"/>
        <w:rPr>
          <w:rFonts w:ascii="Georgia" w:hAnsi="Georgia" w:cs="Arial"/>
          <w:sz w:val="20"/>
          <w:szCs w:val="20"/>
          <w:lang w:val="en-US"/>
        </w:rPr>
      </w:pPr>
    </w:p>
    <w:p w14:paraId="198A7A28" w14:textId="0D6CA7FA" w:rsidR="00770058" w:rsidRPr="008378E9" w:rsidRDefault="007F312B" w:rsidP="00770058">
      <w:pPr>
        <w:jc w:val="both"/>
        <w:rPr>
          <w:rFonts w:ascii="Georgia" w:hAnsi="Georgia" w:cs="Arial"/>
          <w:sz w:val="20"/>
          <w:szCs w:val="20"/>
          <w:lang w:val="en-US"/>
        </w:rPr>
      </w:pPr>
      <w:r>
        <w:rPr>
          <w:rFonts w:ascii="Georgia" w:hAnsi="Georgia" w:cs="Arial"/>
          <w:sz w:val="20"/>
          <w:szCs w:val="20"/>
          <w:lang w:val="en-US"/>
        </w:rPr>
        <w:t>have agreed to conclude this collaboration agreement in compliance with the following clauses</w:t>
      </w:r>
      <w:r w:rsidR="00770058" w:rsidRPr="008378E9">
        <w:rPr>
          <w:rFonts w:ascii="Georgia" w:hAnsi="Georgia" w:cs="Arial"/>
          <w:sz w:val="20"/>
          <w:szCs w:val="20"/>
          <w:lang w:val="en-US"/>
        </w:rPr>
        <w:t>:</w:t>
      </w:r>
    </w:p>
    <w:p w14:paraId="07DBA938" w14:textId="77777777" w:rsidR="00770058" w:rsidRPr="008378E9" w:rsidRDefault="00770058" w:rsidP="00770058">
      <w:pPr>
        <w:jc w:val="both"/>
        <w:rPr>
          <w:rFonts w:ascii="Georgia" w:hAnsi="Georgia" w:cs="Arial"/>
          <w:b/>
          <w:sz w:val="20"/>
          <w:szCs w:val="20"/>
          <w:lang w:val="en-US"/>
        </w:rPr>
      </w:pPr>
    </w:p>
    <w:p w14:paraId="10F78AC2" w14:textId="77777777" w:rsidR="00770058" w:rsidRPr="008378E9" w:rsidRDefault="00770058" w:rsidP="00770058">
      <w:pPr>
        <w:ind w:firstLine="708"/>
        <w:jc w:val="both"/>
        <w:rPr>
          <w:rFonts w:ascii="Georgia" w:hAnsi="Georgia" w:cs="Arial"/>
          <w:b/>
          <w:sz w:val="20"/>
          <w:szCs w:val="20"/>
          <w:lang w:val="en-US"/>
        </w:rPr>
      </w:pPr>
    </w:p>
    <w:p w14:paraId="0392FDE9" w14:textId="0BF5689A" w:rsidR="00770058" w:rsidRPr="008378E9" w:rsidRDefault="007F312B" w:rsidP="00770058">
      <w:pPr>
        <w:ind w:firstLine="708"/>
        <w:jc w:val="both"/>
        <w:rPr>
          <w:rFonts w:ascii="Georgia" w:hAnsi="Georgia" w:cs="Arial"/>
          <w:b/>
          <w:sz w:val="20"/>
          <w:szCs w:val="20"/>
          <w:lang w:val="en-US"/>
        </w:rPr>
      </w:pPr>
      <w:r>
        <w:rPr>
          <w:rFonts w:ascii="Georgia" w:hAnsi="Georgia" w:cs="Arial"/>
          <w:b/>
          <w:sz w:val="20"/>
          <w:szCs w:val="20"/>
          <w:lang w:val="en-US"/>
        </w:rPr>
        <w:t>CHAPTER</w:t>
      </w:r>
      <w:r w:rsidR="00770058" w:rsidRPr="008378E9">
        <w:rPr>
          <w:rFonts w:ascii="Georgia" w:hAnsi="Georgia" w:cs="Arial"/>
          <w:b/>
          <w:sz w:val="20"/>
          <w:szCs w:val="20"/>
          <w:lang w:val="en-US"/>
        </w:rPr>
        <w:t xml:space="preserve"> II </w:t>
      </w:r>
      <w:r>
        <w:rPr>
          <w:rFonts w:ascii="Georgia" w:hAnsi="Georgia" w:cs="Arial"/>
          <w:b/>
          <w:sz w:val="20"/>
          <w:szCs w:val="20"/>
          <w:lang w:val="en-US"/>
        </w:rPr>
        <w:t>Object</w:t>
      </w:r>
    </w:p>
    <w:p w14:paraId="3923876C" w14:textId="77777777" w:rsidR="00770058" w:rsidRPr="008378E9" w:rsidRDefault="00770058" w:rsidP="00770058">
      <w:pPr>
        <w:jc w:val="both"/>
        <w:rPr>
          <w:rFonts w:ascii="Georgia" w:hAnsi="Georgia" w:cs="Arial"/>
          <w:b/>
          <w:sz w:val="20"/>
          <w:szCs w:val="20"/>
          <w:lang w:val="en-US"/>
        </w:rPr>
      </w:pPr>
    </w:p>
    <w:p w14:paraId="230F016B" w14:textId="646DEE95" w:rsidR="00770058" w:rsidRPr="008378E9" w:rsidRDefault="00770058" w:rsidP="00770058">
      <w:pPr>
        <w:ind w:firstLine="708"/>
        <w:jc w:val="both"/>
        <w:rPr>
          <w:rFonts w:ascii="Georgia" w:hAnsi="Georgia" w:cs="Arial"/>
          <w:b/>
          <w:bCs/>
          <w:i/>
          <w:iCs/>
          <w:sz w:val="20"/>
          <w:szCs w:val="20"/>
          <w:lang w:val="en-US"/>
        </w:rPr>
      </w:pPr>
      <w:r w:rsidRPr="008378E9">
        <w:rPr>
          <w:rFonts w:ascii="Georgia" w:hAnsi="Georgia" w:cs="Arial"/>
          <w:b/>
          <w:sz w:val="20"/>
          <w:szCs w:val="20"/>
          <w:lang w:val="en-US"/>
        </w:rPr>
        <w:t>Art.</w:t>
      </w:r>
      <w:proofErr w:type="gramStart"/>
      <w:r w:rsidRPr="008378E9">
        <w:rPr>
          <w:rFonts w:ascii="Georgia" w:hAnsi="Georgia" w:cs="Arial"/>
          <w:b/>
          <w:sz w:val="20"/>
          <w:szCs w:val="20"/>
          <w:lang w:val="en-US"/>
        </w:rPr>
        <w:t xml:space="preserve">1  </w:t>
      </w:r>
      <w:r w:rsidRPr="008378E9">
        <w:rPr>
          <w:rFonts w:ascii="Georgia" w:hAnsi="Georgia" w:cs="Arial"/>
          <w:sz w:val="20"/>
          <w:szCs w:val="20"/>
          <w:lang w:val="en-US"/>
        </w:rPr>
        <w:t>BRM</w:t>
      </w:r>
      <w:proofErr w:type="gramEnd"/>
      <w:r w:rsidRPr="008378E9">
        <w:rPr>
          <w:rFonts w:ascii="Georgia" w:hAnsi="Georgia" w:cs="Arial"/>
          <w:b/>
          <w:sz w:val="20"/>
          <w:szCs w:val="20"/>
          <w:lang w:val="en-US"/>
        </w:rPr>
        <w:t xml:space="preserve"> </w:t>
      </w:r>
      <w:r w:rsidR="007F312B">
        <w:rPr>
          <w:rFonts w:ascii="Georgia" w:hAnsi="Georgia" w:cs="Arial"/>
          <w:sz w:val="20"/>
          <w:szCs w:val="20"/>
          <w:lang w:val="en-US"/>
        </w:rPr>
        <w:t xml:space="preserve">and the affiliated member agreed that the affiliated member traded on the </w:t>
      </w:r>
      <w:r w:rsidR="007F312B">
        <w:rPr>
          <w:rFonts w:ascii="Georgia" w:hAnsi="Georgia" w:cs="Arial"/>
          <w:b/>
          <w:i/>
          <w:sz w:val="20"/>
          <w:szCs w:val="20"/>
          <w:lang w:val="en-US"/>
        </w:rPr>
        <w:t xml:space="preserve">Market of forward contracts, organized under the Regulation for the organization and functioning of the market of forward contracts, </w:t>
      </w:r>
      <w:r w:rsidRPr="008378E9">
        <w:rPr>
          <w:rFonts w:ascii="Georgia" w:hAnsi="Georgia" w:cs="Arial"/>
          <w:b/>
          <w:bCs/>
          <w:i/>
          <w:iCs/>
          <w:sz w:val="20"/>
          <w:szCs w:val="20"/>
          <w:lang w:val="en-US"/>
        </w:rPr>
        <w:t>o</w:t>
      </w:r>
      <w:r w:rsidR="007F312B">
        <w:rPr>
          <w:rFonts w:ascii="Georgia" w:hAnsi="Georgia" w:cs="Arial"/>
          <w:b/>
          <w:bCs/>
          <w:i/>
          <w:iCs/>
          <w:sz w:val="20"/>
          <w:szCs w:val="20"/>
          <w:lang w:val="en-US"/>
        </w:rPr>
        <w:t>rganized by the Romanian Commodities Exchange, approved by ANRE Order no</w:t>
      </w:r>
      <w:r w:rsidRPr="008378E9">
        <w:rPr>
          <w:rFonts w:ascii="Georgia" w:hAnsi="Georgia" w:cs="Arial"/>
          <w:b/>
          <w:bCs/>
          <w:i/>
          <w:iCs/>
          <w:sz w:val="20"/>
          <w:szCs w:val="20"/>
          <w:lang w:val="en-US"/>
        </w:rPr>
        <w:t>. 79/2022</w:t>
      </w:r>
      <w:r w:rsidRPr="008378E9">
        <w:rPr>
          <w:rFonts w:ascii="Georgia" w:hAnsi="Georgia" w:cs="Arial"/>
          <w:sz w:val="20"/>
          <w:szCs w:val="20"/>
          <w:lang w:val="en-US"/>
        </w:rPr>
        <w:t xml:space="preserve">, </w:t>
      </w:r>
      <w:r w:rsidR="007F312B">
        <w:rPr>
          <w:rFonts w:ascii="Georgia" w:hAnsi="Georgia" w:cs="Arial"/>
          <w:sz w:val="20"/>
          <w:szCs w:val="20"/>
          <w:lang w:val="en-US"/>
        </w:rPr>
        <w:t xml:space="preserve">through a trading platform operated by BRM </w:t>
      </w:r>
      <w:r w:rsidRPr="008378E9">
        <w:rPr>
          <w:rFonts w:ascii="Georgia" w:hAnsi="Georgia" w:cs="Arial"/>
          <w:sz w:val="20"/>
          <w:szCs w:val="20"/>
          <w:lang w:val="en-US"/>
        </w:rPr>
        <w:t>(</w:t>
      </w:r>
      <w:r w:rsidR="007F312B">
        <w:rPr>
          <w:rFonts w:ascii="Georgia" w:hAnsi="Georgia" w:cs="Arial"/>
          <w:sz w:val="20"/>
          <w:szCs w:val="20"/>
          <w:lang w:val="en-US"/>
        </w:rPr>
        <w:t xml:space="preserve">the </w:t>
      </w:r>
      <w:r w:rsidRPr="008378E9">
        <w:rPr>
          <w:rFonts w:ascii="Georgia" w:hAnsi="Georgia" w:cs="Arial"/>
          <w:sz w:val="20"/>
          <w:szCs w:val="20"/>
          <w:lang w:val="en-US"/>
        </w:rPr>
        <w:t>“</w:t>
      </w:r>
      <w:r w:rsidRPr="008378E9">
        <w:rPr>
          <w:rFonts w:ascii="Georgia" w:hAnsi="Georgia" w:cs="Arial"/>
          <w:b/>
          <w:bCs/>
          <w:sz w:val="20"/>
          <w:szCs w:val="20"/>
          <w:lang w:val="en-US"/>
        </w:rPr>
        <w:t>Platform</w:t>
      </w:r>
      <w:r w:rsidRPr="008378E9">
        <w:rPr>
          <w:rFonts w:ascii="Georgia" w:hAnsi="Georgia" w:cs="Arial"/>
          <w:sz w:val="20"/>
          <w:szCs w:val="20"/>
          <w:lang w:val="en-US"/>
        </w:rPr>
        <w:t>”).</w:t>
      </w:r>
    </w:p>
    <w:p w14:paraId="53DD98D8" w14:textId="77777777" w:rsidR="00770058" w:rsidRPr="008378E9" w:rsidRDefault="00770058" w:rsidP="00770058">
      <w:pPr>
        <w:jc w:val="both"/>
        <w:rPr>
          <w:rFonts w:ascii="Georgia" w:hAnsi="Georgia" w:cs="Arial"/>
          <w:sz w:val="20"/>
          <w:szCs w:val="20"/>
          <w:lang w:val="en-US"/>
        </w:rPr>
      </w:pPr>
    </w:p>
    <w:p w14:paraId="0796757C" w14:textId="01320D1B" w:rsidR="00770058" w:rsidRPr="008378E9" w:rsidRDefault="00770058" w:rsidP="00770058">
      <w:pPr>
        <w:ind w:firstLine="708"/>
        <w:jc w:val="both"/>
        <w:rPr>
          <w:rFonts w:ascii="Georgia" w:hAnsi="Georgia" w:cs="Arial"/>
          <w:sz w:val="20"/>
          <w:szCs w:val="20"/>
          <w:lang w:val="en-US"/>
        </w:rPr>
      </w:pPr>
      <w:r w:rsidRPr="008378E9">
        <w:rPr>
          <w:rFonts w:ascii="Georgia" w:hAnsi="Georgia" w:cs="Arial"/>
          <w:b/>
          <w:sz w:val="20"/>
          <w:szCs w:val="20"/>
          <w:lang w:val="en-US"/>
        </w:rPr>
        <w:t xml:space="preserve">Art.2 </w:t>
      </w:r>
      <w:r w:rsidR="007F312B">
        <w:rPr>
          <w:rFonts w:ascii="Georgia" w:hAnsi="Georgia" w:cs="Arial"/>
          <w:sz w:val="20"/>
          <w:szCs w:val="20"/>
          <w:lang w:val="en-US"/>
        </w:rPr>
        <w:t>The affiliated member is entitled to trade based on no</w:t>
      </w:r>
      <w:r w:rsidRPr="008378E9">
        <w:rPr>
          <w:rFonts w:ascii="Georgia" w:hAnsi="Georgia" w:cs="Arial"/>
          <w:sz w:val="20"/>
          <w:szCs w:val="20"/>
          <w:lang w:val="en-US"/>
        </w:rPr>
        <w:t xml:space="preserve">. </w:t>
      </w:r>
      <w:r w:rsidRPr="008378E9">
        <w:rPr>
          <w:rFonts w:ascii="Georgia" w:hAnsi="Georgia" w:cs="Arial"/>
          <w:b/>
          <w:sz w:val="20"/>
          <w:szCs w:val="20"/>
          <w:lang w:val="en-US"/>
        </w:rPr>
        <w:t xml:space="preserve">MA................/ </w:t>
      </w:r>
      <w:proofErr w:type="gramStart"/>
      <w:r w:rsidRPr="008378E9">
        <w:rPr>
          <w:rFonts w:ascii="Georgia" w:hAnsi="Georgia" w:cs="Arial"/>
          <w:b/>
          <w:sz w:val="20"/>
          <w:szCs w:val="20"/>
          <w:lang w:val="en-US"/>
        </w:rPr>
        <w:t>.....</w:t>
      </w:r>
      <w:proofErr w:type="gramEnd"/>
      <w:r w:rsidRPr="008378E9">
        <w:rPr>
          <w:rFonts w:ascii="Georgia" w:hAnsi="Georgia" w:cs="Arial"/>
          <w:b/>
          <w:sz w:val="20"/>
          <w:szCs w:val="20"/>
          <w:lang w:val="en-US"/>
        </w:rPr>
        <w:t xml:space="preserve"> .....  2022 </w:t>
      </w:r>
      <w:r w:rsidR="007F312B" w:rsidRPr="007F312B">
        <w:rPr>
          <w:rFonts w:ascii="Georgia" w:hAnsi="Georgia" w:cs="Arial"/>
          <w:sz w:val="20"/>
          <w:szCs w:val="20"/>
          <w:lang w:val="en-US"/>
        </w:rPr>
        <w:t>and on the p</w:t>
      </w:r>
      <w:r w:rsidR="007F312B">
        <w:rPr>
          <w:rFonts w:ascii="Georgia" w:hAnsi="Georgia" w:cs="Arial"/>
          <w:sz w:val="20"/>
          <w:szCs w:val="20"/>
          <w:lang w:val="en-US"/>
        </w:rPr>
        <w:t>rovisions of the Regulation for organization and functioning of the market of forward contracts, organized by the Romanian Commodities Exchange, as approved by ANRE Order no</w:t>
      </w:r>
      <w:r w:rsidRPr="008378E9">
        <w:rPr>
          <w:rFonts w:ascii="Georgia" w:hAnsi="Georgia" w:cs="Arial"/>
          <w:bCs/>
          <w:sz w:val="20"/>
          <w:szCs w:val="20"/>
          <w:lang w:val="en-US"/>
        </w:rPr>
        <w:t>. 79/2022</w:t>
      </w:r>
      <w:r w:rsidRPr="008378E9">
        <w:rPr>
          <w:rFonts w:ascii="Georgia" w:hAnsi="Georgia" w:cs="Arial"/>
          <w:sz w:val="20"/>
          <w:szCs w:val="20"/>
          <w:lang w:val="en-US"/>
        </w:rPr>
        <w:t>.</w:t>
      </w:r>
    </w:p>
    <w:p w14:paraId="3225DC55" w14:textId="77777777" w:rsidR="00770058" w:rsidRPr="008378E9" w:rsidRDefault="00770058" w:rsidP="00770058">
      <w:pPr>
        <w:jc w:val="both"/>
        <w:rPr>
          <w:rFonts w:ascii="Georgia" w:hAnsi="Georgia" w:cs="Arial"/>
          <w:sz w:val="20"/>
          <w:szCs w:val="20"/>
          <w:lang w:val="en-US"/>
        </w:rPr>
      </w:pPr>
    </w:p>
    <w:p w14:paraId="3A2CD0F1" w14:textId="3CD6560F" w:rsidR="00770058" w:rsidRPr="008378E9" w:rsidRDefault="007F312B" w:rsidP="00770058">
      <w:pPr>
        <w:keepNext/>
        <w:ind w:firstLine="708"/>
        <w:jc w:val="both"/>
        <w:rPr>
          <w:rFonts w:ascii="Georgia" w:hAnsi="Georgia" w:cs="Arial"/>
          <w:b/>
          <w:sz w:val="20"/>
          <w:szCs w:val="20"/>
          <w:lang w:val="en-US"/>
        </w:rPr>
      </w:pPr>
      <w:r>
        <w:rPr>
          <w:rFonts w:ascii="Georgia" w:hAnsi="Georgia" w:cs="Arial"/>
          <w:b/>
          <w:sz w:val="20"/>
          <w:szCs w:val="20"/>
          <w:lang w:val="en-US"/>
        </w:rPr>
        <w:t>CHAPTER</w:t>
      </w:r>
      <w:r w:rsidR="00770058" w:rsidRPr="008378E9">
        <w:rPr>
          <w:rFonts w:ascii="Georgia" w:hAnsi="Georgia" w:cs="Arial"/>
          <w:b/>
          <w:sz w:val="20"/>
          <w:szCs w:val="20"/>
          <w:lang w:val="en-US"/>
        </w:rPr>
        <w:t xml:space="preserve"> III </w:t>
      </w:r>
      <w:r>
        <w:rPr>
          <w:rFonts w:ascii="Georgia" w:hAnsi="Georgia" w:cs="Arial"/>
          <w:b/>
          <w:sz w:val="20"/>
          <w:szCs w:val="20"/>
          <w:lang w:val="en-US"/>
        </w:rPr>
        <w:t>Duration</w:t>
      </w:r>
    </w:p>
    <w:p w14:paraId="64586E23" w14:textId="77777777" w:rsidR="00770058" w:rsidRPr="008378E9" w:rsidRDefault="00770058" w:rsidP="00770058">
      <w:pPr>
        <w:keepNext/>
        <w:jc w:val="both"/>
        <w:rPr>
          <w:rFonts w:ascii="Georgia" w:hAnsi="Georgia" w:cs="Arial"/>
          <w:b/>
          <w:sz w:val="20"/>
          <w:szCs w:val="20"/>
          <w:lang w:val="en-US"/>
        </w:rPr>
      </w:pPr>
    </w:p>
    <w:p w14:paraId="4836493C" w14:textId="6CD7BBC7" w:rsidR="00770058" w:rsidRPr="008378E9" w:rsidRDefault="00770058" w:rsidP="00770058">
      <w:pPr>
        <w:keepNext/>
        <w:ind w:firstLine="708"/>
        <w:jc w:val="both"/>
        <w:rPr>
          <w:rFonts w:ascii="Georgia" w:hAnsi="Georgia" w:cs="Arial"/>
          <w:sz w:val="20"/>
          <w:szCs w:val="20"/>
          <w:lang w:val="en-US"/>
        </w:rPr>
      </w:pPr>
      <w:r w:rsidRPr="008378E9">
        <w:rPr>
          <w:rFonts w:ascii="Georgia" w:hAnsi="Georgia" w:cs="Arial"/>
          <w:b/>
          <w:sz w:val="20"/>
          <w:szCs w:val="20"/>
          <w:lang w:val="en-US"/>
        </w:rPr>
        <w:t xml:space="preserve">Art.3 </w:t>
      </w:r>
      <w:r w:rsidR="007F312B">
        <w:rPr>
          <w:rFonts w:ascii="Georgia" w:hAnsi="Georgia" w:cs="Arial"/>
          <w:sz w:val="20"/>
          <w:szCs w:val="20"/>
          <w:lang w:val="en-US"/>
        </w:rPr>
        <w:t xml:space="preserve">This Agreement is concluded over a period of </w:t>
      </w:r>
      <w:r w:rsidRPr="008378E9">
        <w:rPr>
          <w:rFonts w:ascii="Georgia" w:hAnsi="Georgia" w:cs="Arial"/>
          <w:b/>
          <w:sz w:val="20"/>
          <w:szCs w:val="20"/>
          <w:lang w:val="en-US"/>
        </w:rPr>
        <w:t xml:space="preserve">......... </w:t>
      </w:r>
      <w:r w:rsidR="007F312B">
        <w:rPr>
          <w:rFonts w:ascii="Georgia" w:hAnsi="Georgia" w:cs="Arial"/>
          <w:sz w:val="20"/>
          <w:szCs w:val="20"/>
          <w:lang w:val="en-US"/>
        </w:rPr>
        <w:t>months</w:t>
      </w:r>
      <w:r w:rsidRPr="008378E9">
        <w:rPr>
          <w:rFonts w:ascii="Georgia" w:hAnsi="Georgia" w:cs="Arial"/>
          <w:sz w:val="20"/>
          <w:szCs w:val="20"/>
          <w:lang w:val="en-US"/>
        </w:rPr>
        <w:t xml:space="preserve">, </w:t>
      </w:r>
      <w:r w:rsidR="007F312B">
        <w:rPr>
          <w:rFonts w:ascii="Georgia" w:hAnsi="Georgia" w:cs="Arial"/>
          <w:sz w:val="20"/>
          <w:szCs w:val="20"/>
          <w:lang w:val="en-US"/>
        </w:rPr>
        <w:t xml:space="preserve">starting with the date of </w:t>
      </w:r>
      <w:proofErr w:type="gramStart"/>
      <w:r w:rsidRPr="008378E9">
        <w:rPr>
          <w:rFonts w:ascii="Georgia" w:hAnsi="Georgia" w:cs="Arial"/>
          <w:b/>
          <w:sz w:val="20"/>
          <w:szCs w:val="20"/>
          <w:lang w:val="en-US"/>
        </w:rPr>
        <w:t>.....</w:t>
      </w:r>
      <w:proofErr w:type="gramEnd"/>
      <w:r w:rsidRPr="008378E9">
        <w:rPr>
          <w:rFonts w:ascii="Georgia" w:hAnsi="Georgia" w:cs="Arial"/>
          <w:b/>
          <w:sz w:val="20"/>
          <w:szCs w:val="20"/>
          <w:lang w:val="en-US"/>
        </w:rPr>
        <w:t xml:space="preserve"> ..... 2022 </w:t>
      </w:r>
      <w:r w:rsidR="007F312B">
        <w:rPr>
          <w:rFonts w:ascii="Georgia" w:hAnsi="Georgia" w:cs="Arial"/>
          <w:sz w:val="20"/>
          <w:szCs w:val="20"/>
          <w:lang w:val="en-US"/>
        </w:rPr>
        <w:t>by the date of</w:t>
      </w:r>
      <w:r w:rsidRPr="008378E9">
        <w:rPr>
          <w:rFonts w:ascii="Georgia" w:hAnsi="Georgia" w:cs="Arial"/>
          <w:sz w:val="20"/>
          <w:szCs w:val="20"/>
          <w:lang w:val="en-US"/>
        </w:rPr>
        <w:t xml:space="preserve"> </w:t>
      </w:r>
      <w:proofErr w:type="gramStart"/>
      <w:r w:rsidRPr="008378E9">
        <w:rPr>
          <w:rFonts w:ascii="Georgia" w:hAnsi="Georgia" w:cs="Arial"/>
          <w:b/>
          <w:sz w:val="20"/>
          <w:szCs w:val="20"/>
          <w:lang w:val="en-US"/>
        </w:rPr>
        <w:t>.....</w:t>
      </w:r>
      <w:proofErr w:type="gramEnd"/>
      <w:r w:rsidRPr="008378E9">
        <w:rPr>
          <w:rFonts w:ascii="Georgia" w:hAnsi="Georgia" w:cs="Arial"/>
          <w:b/>
          <w:sz w:val="20"/>
          <w:szCs w:val="20"/>
          <w:lang w:val="en-US"/>
        </w:rPr>
        <w:t xml:space="preserve"> .....  ........... </w:t>
      </w:r>
      <w:r w:rsidRPr="008378E9">
        <w:rPr>
          <w:rFonts w:ascii="Georgia" w:hAnsi="Georgia" w:cs="Arial"/>
          <w:sz w:val="20"/>
          <w:szCs w:val="20"/>
          <w:lang w:val="en-US"/>
        </w:rPr>
        <w:t>.</w:t>
      </w:r>
    </w:p>
    <w:p w14:paraId="65A46C38" w14:textId="22EDDD52" w:rsidR="00770058" w:rsidRPr="008378E9" w:rsidRDefault="00770058" w:rsidP="00770058">
      <w:pPr>
        <w:ind w:firstLine="708"/>
        <w:jc w:val="both"/>
        <w:rPr>
          <w:rFonts w:ascii="Georgia" w:hAnsi="Georgia" w:cs="Arial"/>
          <w:sz w:val="20"/>
          <w:szCs w:val="20"/>
          <w:lang w:val="en-US"/>
        </w:rPr>
      </w:pPr>
      <w:r w:rsidRPr="008378E9">
        <w:rPr>
          <w:rFonts w:ascii="Georgia" w:hAnsi="Georgia" w:cs="Arial"/>
          <w:b/>
          <w:sz w:val="20"/>
          <w:szCs w:val="20"/>
          <w:lang w:val="en-US"/>
        </w:rPr>
        <w:t xml:space="preserve">Art.4 </w:t>
      </w:r>
      <w:r w:rsidR="007F312B">
        <w:rPr>
          <w:rFonts w:ascii="Georgia" w:hAnsi="Georgia" w:cs="Arial"/>
          <w:sz w:val="20"/>
          <w:szCs w:val="20"/>
          <w:lang w:val="en-US"/>
        </w:rPr>
        <w:t xml:space="preserve">The duration of the agreement can be extended with the </w:t>
      </w:r>
      <w:r w:rsidR="00B6421F">
        <w:rPr>
          <w:rFonts w:ascii="Georgia" w:hAnsi="Georgia" w:cs="Arial"/>
          <w:sz w:val="20"/>
          <w:szCs w:val="20"/>
          <w:lang w:val="en-US"/>
        </w:rPr>
        <w:t>parties’ express agreement under an addendum</w:t>
      </w:r>
      <w:r w:rsidRPr="008378E9">
        <w:rPr>
          <w:rFonts w:ascii="Georgia" w:hAnsi="Georgia" w:cs="Arial"/>
          <w:sz w:val="20"/>
          <w:szCs w:val="20"/>
          <w:lang w:val="en-US"/>
        </w:rPr>
        <w:t>.</w:t>
      </w:r>
    </w:p>
    <w:p w14:paraId="6218A91C" w14:textId="77777777" w:rsidR="00770058" w:rsidRPr="008378E9" w:rsidRDefault="00770058" w:rsidP="00770058">
      <w:pPr>
        <w:jc w:val="both"/>
        <w:rPr>
          <w:rFonts w:ascii="Georgia" w:hAnsi="Georgia" w:cs="Arial"/>
          <w:b/>
          <w:sz w:val="20"/>
          <w:szCs w:val="20"/>
          <w:lang w:val="en-US"/>
        </w:rPr>
      </w:pPr>
    </w:p>
    <w:p w14:paraId="671C8D08" w14:textId="55313A66" w:rsidR="00770058" w:rsidRPr="008378E9" w:rsidRDefault="00770058" w:rsidP="00770058">
      <w:pPr>
        <w:ind w:firstLine="708"/>
        <w:jc w:val="both"/>
        <w:rPr>
          <w:rFonts w:ascii="Georgia" w:hAnsi="Georgia" w:cs="Arial"/>
          <w:b/>
          <w:sz w:val="20"/>
          <w:szCs w:val="20"/>
          <w:lang w:val="en-US"/>
        </w:rPr>
      </w:pPr>
      <w:r w:rsidRPr="008378E9">
        <w:rPr>
          <w:rFonts w:ascii="Georgia" w:hAnsi="Georgia" w:cs="Arial"/>
          <w:b/>
          <w:sz w:val="20"/>
          <w:szCs w:val="20"/>
          <w:lang w:val="en-US"/>
        </w:rPr>
        <w:lastRenderedPageBreak/>
        <w:t xml:space="preserve">CAP. IV </w:t>
      </w:r>
      <w:r w:rsidR="00B6421F">
        <w:rPr>
          <w:rFonts w:ascii="Georgia" w:hAnsi="Georgia" w:cs="Arial"/>
          <w:b/>
          <w:sz w:val="20"/>
          <w:szCs w:val="20"/>
          <w:lang w:val="en-US"/>
        </w:rPr>
        <w:t>Price</w:t>
      </w:r>
    </w:p>
    <w:p w14:paraId="4D5B6165" w14:textId="77777777" w:rsidR="00770058" w:rsidRPr="008378E9" w:rsidRDefault="00770058" w:rsidP="00770058">
      <w:pPr>
        <w:jc w:val="both"/>
        <w:rPr>
          <w:rFonts w:ascii="Georgia" w:hAnsi="Georgia" w:cs="Arial"/>
          <w:b/>
          <w:sz w:val="20"/>
          <w:szCs w:val="20"/>
          <w:lang w:val="en-US"/>
        </w:rPr>
      </w:pPr>
    </w:p>
    <w:p w14:paraId="45B43256" w14:textId="4C99618D" w:rsidR="00770058" w:rsidRPr="00B6421F" w:rsidRDefault="00770058" w:rsidP="00770058">
      <w:pPr>
        <w:ind w:firstLine="708"/>
        <w:jc w:val="both"/>
        <w:rPr>
          <w:rFonts w:ascii="Georgia" w:hAnsi="Georgia" w:cs="Arial"/>
          <w:sz w:val="20"/>
          <w:szCs w:val="20"/>
          <w:lang w:val="en-US"/>
        </w:rPr>
      </w:pPr>
      <w:r w:rsidRPr="00B6421F">
        <w:rPr>
          <w:rFonts w:ascii="Georgia" w:hAnsi="Georgia" w:cs="Arial"/>
          <w:b/>
          <w:sz w:val="20"/>
          <w:szCs w:val="20"/>
          <w:lang w:val="en-US"/>
        </w:rPr>
        <w:t xml:space="preserve">Art.5 </w:t>
      </w:r>
      <w:r w:rsidR="00B6421F" w:rsidRPr="00B6421F">
        <w:rPr>
          <w:rFonts w:ascii="Georgia" w:hAnsi="Georgia" w:cs="Arial"/>
          <w:sz w:val="20"/>
          <w:szCs w:val="20"/>
          <w:lang w:val="en-US"/>
        </w:rPr>
        <w:t xml:space="preserve">The affiliated member will pay an annual quota </w:t>
      </w:r>
      <w:r w:rsidR="00B6421F">
        <w:rPr>
          <w:rFonts w:ascii="Georgia" w:hAnsi="Georgia" w:cs="Arial"/>
          <w:sz w:val="20"/>
          <w:szCs w:val="20"/>
          <w:lang w:val="en-US"/>
        </w:rPr>
        <w:t>in the BRM’s account in the total amount of 100 EUR at the BNR’s exchange rate of the payment</w:t>
      </w:r>
      <w:r w:rsidRPr="00B6421F">
        <w:rPr>
          <w:rFonts w:ascii="Georgia" w:hAnsi="Georgia" w:cs="Arial"/>
          <w:sz w:val="20"/>
          <w:szCs w:val="20"/>
          <w:lang w:val="en-US"/>
        </w:rPr>
        <w:t>.</w:t>
      </w:r>
    </w:p>
    <w:p w14:paraId="697064D5" w14:textId="77777777" w:rsidR="00770058" w:rsidRPr="00B6421F" w:rsidRDefault="00770058" w:rsidP="00770058">
      <w:pPr>
        <w:ind w:firstLine="708"/>
        <w:jc w:val="both"/>
        <w:rPr>
          <w:rFonts w:ascii="Georgia" w:hAnsi="Georgia" w:cs="Arial"/>
          <w:sz w:val="20"/>
          <w:szCs w:val="20"/>
          <w:lang w:val="en-US"/>
        </w:rPr>
      </w:pPr>
    </w:p>
    <w:p w14:paraId="0CAD3D8D" w14:textId="5750675C" w:rsidR="00770058" w:rsidRPr="008378E9" w:rsidRDefault="00770058" w:rsidP="00770058">
      <w:pPr>
        <w:ind w:firstLine="708"/>
        <w:jc w:val="both"/>
        <w:rPr>
          <w:rFonts w:ascii="Georgia" w:hAnsi="Georgia" w:cs="Arial"/>
          <w:b/>
          <w:sz w:val="20"/>
          <w:szCs w:val="20"/>
          <w:lang w:val="en-US"/>
        </w:rPr>
      </w:pPr>
      <w:r w:rsidRPr="008378E9">
        <w:rPr>
          <w:rFonts w:ascii="Georgia" w:hAnsi="Georgia" w:cs="Arial"/>
          <w:b/>
          <w:sz w:val="20"/>
          <w:szCs w:val="20"/>
          <w:lang w:val="en-US"/>
        </w:rPr>
        <w:t xml:space="preserve">CAP. V </w:t>
      </w:r>
      <w:r w:rsidR="00B6421F">
        <w:rPr>
          <w:rFonts w:ascii="Georgia" w:hAnsi="Georgia" w:cs="Arial"/>
          <w:b/>
          <w:sz w:val="20"/>
          <w:szCs w:val="20"/>
          <w:lang w:val="en-US"/>
        </w:rPr>
        <w:t xml:space="preserve">Obligations of </w:t>
      </w:r>
      <w:r w:rsidRPr="008378E9">
        <w:rPr>
          <w:rFonts w:ascii="Georgia" w:hAnsi="Georgia" w:cs="Arial"/>
          <w:b/>
          <w:sz w:val="20"/>
          <w:szCs w:val="20"/>
          <w:lang w:val="en-US"/>
        </w:rPr>
        <w:t>BRM</w:t>
      </w:r>
    </w:p>
    <w:p w14:paraId="6D1F142D" w14:textId="77777777" w:rsidR="00770058" w:rsidRPr="008378E9" w:rsidRDefault="00770058" w:rsidP="00770058">
      <w:pPr>
        <w:jc w:val="both"/>
        <w:rPr>
          <w:rFonts w:ascii="Georgia" w:hAnsi="Georgia" w:cs="Arial"/>
          <w:b/>
          <w:sz w:val="20"/>
          <w:szCs w:val="20"/>
          <w:lang w:val="en-US"/>
        </w:rPr>
      </w:pPr>
    </w:p>
    <w:p w14:paraId="5C55E6E6" w14:textId="7B77FFF0" w:rsidR="00770058" w:rsidRPr="008378E9" w:rsidRDefault="00770058" w:rsidP="00770058">
      <w:pPr>
        <w:ind w:firstLine="708"/>
        <w:jc w:val="both"/>
        <w:rPr>
          <w:rFonts w:ascii="Georgia" w:hAnsi="Georgia" w:cs="Arial"/>
          <w:sz w:val="20"/>
          <w:szCs w:val="20"/>
          <w:lang w:val="en-US"/>
        </w:rPr>
      </w:pPr>
      <w:r w:rsidRPr="008378E9">
        <w:rPr>
          <w:rFonts w:ascii="Georgia" w:hAnsi="Georgia" w:cs="Arial"/>
          <w:b/>
          <w:sz w:val="20"/>
          <w:szCs w:val="20"/>
          <w:lang w:val="en-US"/>
        </w:rPr>
        <w:t xml:space="preserve">Art.6 </w:t>
      </w:r>
      <w:r w:rsidR="00B6421F">
        <w:rPr>
          <w:rFonts w:ascii="Georgia" w:hAnsi="Georgia" w:cs="Arial"/>
          <w:sz w:val="20"/>
          <w:szCs w:val="20"/>
          <w:lang w:val="en-US"/>
        </w:rPr>
        <w:t>It undertakes to ensure to the affiliated member the acc</w:t>
      </w:r>
      <w:r w:rsidRPr="008378E9">
        <w:rPr>
          <w:rFonts w:ascii="Georgia" w:hAnsi="Georgia" w:cs="Arial"/>
          <w:sz w:val="20"/>
          <w:szCs w:val="20"/>
          <w:lang w:val="en-US"/>
        </w:rPr>
        <w:t>e</w:t>
      </w:r>
      <w:r w:rsidR="00B6421F">
        <w:rPr>
          <w:rFonts w:ascii="Georgia" w:hAnsi="Georgia" w:cs="Arial"/>
          <w:sz w:val="20"/>
          <w:szCs w:val="20"/>
          <w:lang w:val="en-US"/>
        </w:rPr>
        <w:t>ss to the Platform</w:t>
      </w:r>
      <w:r w:rsidRPr="008378E9">
        <w:rPr>
          <w:rFonts w:ascii="Georgia" w:hAnsi="Georgia" w:cs="Arial"/>
          <w:sz w:val="20"/>
          <w:szCs w:val="20"/>
          <w:lang w:val="en-US"/>
        </w:rPr>
        <w:t>.</w:t>
      </w:r>
    </w:p>
    <w:p w14:paraId="6687FCC3" w14:textId="1B1F5BBF" w:rsidR="00770058" w:rsidRPr="00B6421F" w:rsidRDefault="00770058" w:rsidP="00770058">
      <w:pPr>
        <w:ind w:firstLine="708"/>
        <w:jc w:val="both"/>
        <w:rPr>
          <w:rFonts w:ascii="Georgia" w:hAnsi="Georgia" w:cs="Arial"/>
          <w:sz w:val="20"/>
          <w:szCs w:val="20"/>
          <w:lang w:val="en-US"/>
        </w:rPr>
      </w:pPr>
      <w:r w:rsidRPr="00B6421F">
        <w:rPr>
          <w:rFonts w:ascii="Georgia" w:hAnsi="Georgia" w:cs="Arial"/>
          <w:b/>
          <w:sz w:val="20"/>
          <w:szCs w:val="20"/>
          <w:lang w:val="en-US"/>
        </w:rPr>
        <w:t xml:space="preserve">Art.7 </w:t>
      </w:r>
      <w:r w:rsidR="00B6421F" w:rsidRPr="00B6421F">
        <w:rPr>
          <w:rFonts w:ascii="Georgia" w:hAnsi="Georgia" w:cs="Arial"/>
          <w:sz w:val="20"/>
          <w:szCs w:val="20"/>
          <w:lang w:val="en-US"/>
        </w:rPr>
        <w:t>It undertakes to make available to the affiliated member the regulations that govern the P</w:t>
      </w:r>
      <w:r w:rsidR="00B6421F">
        <w:rPr>
          <w:rFonts w:ascii="Georgia" w:hAnsi="Georgia" w:cs="Arial"/>
          <w:sz w:val="20"/>
          <w:szCs w:val="20"/>
          <w:lang w:val="en-US"/>
        </w:rPr>
        <w:t>latform and the market of forward contracts</w:t>
      </w:r>
      <w:r w:rsidRPr="00B6421F">
        <w:rPr>
          <w:rFonts w:ascii="Georgia" w:hAnsi="Georgia" w:cs="Arial"/>
          <w:sz w:val="20"/>
          <w:szCs w:val="20"/>
          <w:lang w:val="en-US"/>
        </w:rPr>
        <w:t>.</w:t>
      </w:r>
    </w:p>
    <w:p w14:paraId="09F8C4AC" w14:textId="5A571E52" w:rsidR="00770058" w:rsidRPr="008378E9" w:rsidRDefault="00770058" w:rsidP="00770058">
      <w:pPr>
        <w:ind w:firstLine="708"/>
        <w:jc w:val="both"/>
        <w:rPr>
          <w:rFonts w:ascii="Georgia" w:hAnsi="Georgia" w:cs="Arial"/>
          <w:sz w:val="20"/>
          <w:szCs w:val="20"/>
          <w:lang w:val="en-US"/>
        </w:rPr>
      </w:pPr>
      <w:r w:rsidRPr="008378E9">
        <w:rPr>
          <w:rFonts w:ascii="Georgia" w:hAnsi="Georgia" w:cs="Arial"/>
          <w:b/>
          <w:sz w:val="20"/>
          <w:szCs w:val="20"/>
          <w:lang w:val="en-US"/>
        </w:rPr>
        <w:t xml:space="preserve">Art.8 </w:t>
      </w:r>
      <w:r w:rsidR="00B6421F">
        <w:rPr>
          <w:rFonts w:ascii="Georgia" w:hAnsi="Georgia" w:cs="Arial"/>
          <w:sz w:val="20"/>
          <w:szCs w:val="20"/>
          <w:lang w:val="en-US"/>
        </w:rPr>
        <w:t>It undertakes to notify the affiliated member on the change in the norms that regulated the Platform and the market of forward contracts</w:t>
      </w:r>
      <w:r w:rsidRPr="008378E9">
        <w:rPr>
          <w:rFonts w:ascii="Georgia" w:hAnsi="Georgia" w:cs="Arial"/>
          <w:sz w:val="20"/>
          <w:szCs w:val="20"/>
          <w:lang w:val="en-US"/>
        </w:rPr>
        <w:t>.</w:t>
      </w:r>
    </w:p>
    <w:p w14:paraId="279DA951" w14:textId="46DF3A31" w:rsidR="00770058" w:rsidRPr="008378E9" w:rsidRDefault="00770058" w:rsidP="00770058">
      <w:pPr>
        <w:ind w:firstLine="708"/>
        <w:jc w:val="both"/>
        <w:rPr>
          <w:rFonts w:ascii="Georgia" w:hAnsi="Georgia" w:cs="Arial"/>
          <w:sz w:val="20"/>
          <w:szCs w:val="20"/>
          <w:lang w:val="en-US"/>
        </w:rPr>
      </w:pPr>
      <w:r w:rsidRPr="008378E9">
        <w:rPr>
          <w:rFonts w:ascii="Georgia" w:hAnsi="Georgia" w:cs="Arial"/>
          <w:b/>
          <w:sz w:val="20"/>
          <w:szCs w:val="20"/>
          <w:lang w:val="en-US"/>
        </w:rPr>
        <w:t xml:space="preserve">Art.9 </w:t>
      </w:r>
      <w:r w:rsidR="00B6421F">
        <w:rPr>
          <w:rFonts w:ascii="Georgia" w:hAnsi="Georgia" w:cs="Arial"/>
          <w:sz w:val="20"/>
          <w:szCs w:val="20"/>
          <w:lang w:val="en-US"/>
        </w:rPr>
        <w:t>It undertakes to inform the affiliated member on any other regulations applicable to its quality</w:t>
      </w:r>
      <w:r w:rsidRPr="008378E9">
        <w:rPr>
          <w:rFonts w:ascii="Georgia" w:hAnsi="Georgia" w:cs="Arial"/>
          <w:sz w:val="20"/>
          <w:szCs w:val="20"/>
          <w:lang w:val="en-US"/>
        </w:rPr>
        <w:t>.</w:t>
      </w:r>
    </w:p>
    <w:p w14:paraId="6675500E" w14:textId="001B87E6" w:rsidR="00770058" w:rsidRPr="008378E9" w:rsidRDefault="00770058" w:rsidP="00770058">
      <w:pPr>
        <w:ind w:firstLine="708"/>
        <w:jc w:val="both"/>
        <w:rPr>
          <w:rFonts w:ascii="Georgia" w:hAnsi="Georgia" w:cs="Arial"/>
          <w:sz w:val="20"/>
          <w:szCs w:val="20"/>
          <w:lang w:val="en-US"/>
        </w:rPr>
      </w:pPr>
      <w:r w:rsidRPr="008378E9">
        <w:rPr>
          <w:rFonts w:ascii="Georgia" w:hAnsi="Georgia" w:cs="Arial"/>
          <w:b/>
          <w:sz w:val="20"/>
          <w:szCs w:val="20"/>
          <w:lang w:val="en-US"/>
        </w:rPr>
        <w:t xml:space="preserve">Art.10 </w:t>
      </w:r>
      <w:r w:rsidR="00B6421F">
        <w:rPr>
          <w:rFonts w:ascii="Georgia" w:hAnsi="Georgia" w:cs="Arial"/>
          <w:sz w:val="20"/>
          <w:szCs w:val="20"/>
          <w:lang w:val="en-US"/>
        </w:rPr>
        <w:t>It undertakes to ensure the training as a broker of the person indicated by the affiliated member</w:t>
      </w:r>
      <w:r w:rsidRPr="008378E9">
        <w:rPr>
          <w:rFonts w:ascii="Georgia" w:hAnsi="Georgia" w:cs="Arial"/>
          <w:sz w:val="20"/>
          <w:szCs w:val="20"/>
          <w:lang w:val="en-US"/>
        </w:rPr>
        <w:t>.</w:t>
      </w:r>
    </w:p>
    <w:p w14:paraId="2FF49CAF" w14:textId="562BA15E" w:rsidR="005775C1" w:rsidRPr="008378E9" w:rsidRDefault="005775C1" w:rsidP="00770058">
      <w:pPr>
        <w:ind w:firstLine="708"/>
        <w:jc w:val="both"/>
        <w:rPr>
          <w:rFonts w:ascii="Georgia" w:hAnsi="Georgia" w:cs="Arial"/>
          <w:sz w:val="20"/>
          <w:szCs w:val="20"/>
          <w:lang w:val="en-US"/>
        </w:rPr>
      </w:pPr>
    </w:p>
    <w:p w14:paraId="7387696A" w14:textId="2F669101" w:rsidR="005775C1" w:rsidRPr="008378E9" w:rsidRDefault="005775C1" w:rsidP="005775C1">
      <w:pPr>
        <w:ind w:firstLine="708"/>
        <w:rPr>
          <w:rFonts w:ascii="Georgia" w:hAnsi="Georgia" w:cs="Arial"/>
          <w:b/>
          <w:bCs/>
          <w:sz w:val="20"/>
          <w:szCs w:val="20"/>
          <w:lang w:val="en-US"/>
        </w:rPr>
      </w:pPr>
      <w:r w:rsidRPr="008378E9">
        <w:rPr>
          <w:rFonts w:ascii="Georgia" w:hAnsi="Georgia" w:cs="Arial"/>
          <w:b/>
          <w:bCs/>
          <w:sz w:val="20"/>
          <w:szCs w:val="20"/>
          <w:lang w:val="en-US"/>
        </w:rPr>
        <w:t>C</w:t>
      </w:r>
      <w:r w:rsidR="00B6421F">
        <w:rPr>
          <w:rFonts w:ascii="Georgia" w:hAnsi="Georgia" w:cs="Arial"/>
          <w:b/>
          <w:bCs/>
          <w:sz w:val="20"/>
          <w:szCs w:val="20"/>
          <w:lang w:val="en-US"/>
        </w:rPr>
        <w:t>H</w:t>
      </w:r>
      <w:r w:rsidRPr="008378E9">
        <w:rPr>
          <w:rFonts w:ascii="Georgia" w:hAnsi="Georgia" w:cs="Arial"/>
          <w:b/>
          <w:bCs/>
          <w:sz w:val="20"/>
          <w:szCs w:val="20"/>
          <w:lang w:val="en-US"/>
        </w:rPr>
        <w:t>A</w:t>
      </w:r>
      <w:r w:rsidR="00B6421F">
        <w:rPr>
          <w:rFonts w:ascii="Georgia" w:hAnsi="Georgia" w:cs="Arial"/>
          <w:b/>
          <w:bCs/>
          <w:sz w:val="20"/>
          <w:szCs w:val="20"/>
          <w:lang w:val="en-US"/>
        </w:rPr>
        <w:t>PTER</w:t>
      </w:r>
      <w:r w:rsidRPr="008378E9">
        <w:rPr>
          <w:rFonts w:ascii="Georgia" w:hAnsi="Georgia" w:cs="Arial"/>
          <w:b/>
          <w:bCs/>
          <w:sz w:val="20"/>
          <w:szCs w:val="20"/>
          <w:lang w:val="en-US"/>
        </w:rPr>
        <w:t xml:space="preserve"> VI</w:t>
      </w:r>
      <w:r w:rsidR="00B6421F">
        <w:rPr>
          <w:rFonts w:ascii="Georgia" w:hAnsi="Georgia" w:cs="Arial"/>
          <w:b/>
          <w:bCs/>
          <w:sz w:val="20"/>
          <w:szCs w:val="20"/>
          <w:lang w:val="en-US"/>
        </w:rPr>
        <w:tab/>
        <w:t xml:space="preserve">Obligations of the affiliated member </w:t>
      </w:r>
    </w:p>
    <w:p w14:paraId="2CE4053D" w14:textId="77777777" w:rsidR="005775C1" w:rsidRPr="008378E9" w:rsidRDefault="005775C1" w:rsidP="005775C1">
      <w:pPr>
        <w:ind w:firstLine="708"/>
        <w:rPr>
          <w:rFonts w:ascii="Georgia" w:hAnsi="Georgia" w:cs="Arial"/>
          <w:sz w:val="20"/>
          <w:szCs w:val="20"/>
          <w:lang w:val="en-US"/>
        </w:rPr>
      </w:pPr>
    </w:p>
    <w:p w14:paraId="42A9C735" w14:textId="660B389B" w:rsidR="005775C1" w:rsidRPr="008378E9" w:rsidRDefault="005775C1" w:rsidP="005775C1">
      <w:pPr>
        <w:ind w:firstLine="708"/>
        <w:jc w:val="both"/>
        <w:rPr>
          <w:rFonts w:ascii="Georgia" w:hAnsi="Georgia" w:cs="Arial"/>
          <w:sz w:val="20"/>
          <w:szCs w:val="20"/>
          <w:lang w:val="en-US"/>
        </w:rPr>
      </w:pPr>
      <w:r w:rsidRPr="008378E9">
        <w:rPr>
          <w:rFonts w:ascii="Georgia" w:hAnsi="Georgia" w:cs="Arial"/>
          <w:b/>
          <w:bCs/>
          <w:sz w:val="20"/>
          <w:szCs w:val="20"/>
          <w:lang w:val="en-US"/>
        </w:rPr>
        <w:t>Art.11</w:t>
      </w:r>
      <w:r w:rsidRPr="008378E9">
        <w:rPr>
          <w:rFonts w:ascii="Georgia" w:hAnsi="Georgia" w:cs="Arial"/>
          <w:sz w:val="20"/>
          <w:szCs w:val="20"/>
          <w:lang w:val="en-US"/>
        </w:rPr>
        <w:t xml:space="preserve"> </w:t>
      </w:r>
      <w:r w:rsidR="00B6421F">
        <w:rPr>
          <w:rFonts w:ascii="Georgia" w:hAnsi="Georgia" w:cs="Arial"/>
          <w:sz w:val="20"/>
          <w:szCs w:val="20"/>
          <w:lang w:val="en-US"/>
        </w:rPr>
        <w:t>It undertakes to comply with the regulations applicable to the Platform, the Regulation for organization and functioning of the market of forward contracts, organized by the Romanian Commodities Exchange, as approved by ANRE Order no</w:t>
      </w:r>
      <w:r w:rsidRPr="008378E9">
        <w:rPr>
          <w:rFonts w:ascii="Georgia" w:hAnsi="Georgia" w:cs="Arial"/>
          <w:sz w:val="20"/>
          <w:szCs w:val="20"/>
          <w:lang w:val="en-US"/>
        </w:rPr>
        <w:t xml:space="preserve">. 79/2022 </w:t>
      </w:r>
      <w:r w:rsidR="00B6421F">
        <w:rPr>
          <w:rFonts w:ascii="Georgia" w:hAnsi="Georgia" w:cs="Arial"/>
          <w:sz w:val="20"/>
          <w:szCs w:val="20"/>
          <w:lang w:val="en-US"/>
        </w:rPr>
        <w:t>and the procedures issued by BRM based on this Regulation</w:t>
      </w:r>
      <w:r w:rsidRPr="008378E9">
        <w:rPr>
          <w:rFonts w:ascii="Georgia" w:hAnsi="Georgia" w:cs="Arial"/>
          <w:sz w:val="20"/>
          <w:szCs w:val="20"/>
          <w:lang w:val="en-US"/>
        </w:rPr>
        <w:t>.</w:t>
      </w:r>
    </w:p>
    <w:p w14:paraId="064C1220" w14:textId="4A8EC500" w:rsidR="005775C1" w:rsidRPr="008378E9" w:rsidRDefault="005775C1" w:rsidP="005775C1">
      <w:pPr>
        <w:ind w:firstLine="708"/>
        <w:jc w:val="both"/>
        <w:rPr>
          <w:rFonts w:ascii="Georgia" w:hAnsi="Georgia" w:cs="Arial"/>
          <w:sz w:val="20"/>
          <w:szCs w:val="20"/>
          <w:lang w:val="en-US"/>
        </w:rPr>
      </w:pPr>
      <w:r w:rsidRPr="008378E9">
        <w:rPr>
          <w:rFonts w:ascii="Georgia" w:hAnsi="Georgia" w:cs="Arial"/>
          <w:b/>
          <w:bCs/>
          <w:sz w:val="20"/>
          <w:szCs w:val="20"/>
          <w:lang w:val="en-US"/>
        </w:rPr>
        <w:t>Art.12</w:t>
      </w:r>
      <w:r w:rsidRPr="008378E9">
        <w:rPr>
          <w:rFonts w:ascii="Georgia" w:hAnsi="Georgia" w:cs="Arial"/>
          <w:sz w:val="20"/>
          <w:szCs w:val="20"/>
          <w:lang w:val="en-US"/>
        </w:rPr>
        <w:t xml:space="preserve"> </w:t>
      </w:r>
      <w:r w:rsidR="00B6421F">
        <w:rPr>
          <w:rFonts w:ascii="Georgia" w:hAnsi="Georgia" w:cs="Arial"/>
          <w:sz w:val="20"/>
          <w:szCs w:val="20"/>
          <w:lang w:val="en-US"/>
        </w:rPr>
        <w:t>It undertakes to conclude bilateral agreements negotiated with other affiliated members through the Platform, according to the results of the negotiation communicated through the Platform and to ensure the physical notifications, namely any other obligations resulting from the conclusion of bilateral energy sale-purchase agreements.</w:t>
      </w:r>
    </w:p>
    <w:p w14:paraId="2F600F3F" w14:textId="73757CDF" w:rsidR="005775C1" w:rsidRPr="008378E9" w:rsidRDefault="005775C1" w:rsidP="005775C1">
      <w:pPr>
        <w:ind w:firstLine="708"/>
        <w:jc w:val="both"/>
        <w:rPr>
          <w:rFonts w:ascii="Georgia" w:hAnsi="Georgia" w:cs="Arial"/>
          <w:sz w:val="20"/>
          <w:szCs w:val="20"/>
          <w:lang w:val="en-US"/>
        </w:rPr>
      </w:pPr>
      <w:r w:rsidRPr="008378E9">
        <w:rPr>
          <w:rFonts w:ascii="Georgia" w:hAnsi="Georgia" w:cs="Arial"/>
          <w:b/>
          <w:bCs/>
          <w:sz w:val="20"/>
          <w:szCs w:val="20"/>
          <w:lang w:val="en-US"/>
        </w:rPr>
        <w:t>Art.13</w:t>
      </w:r>
      <w:r w:rsidRPr="008378E9">
        <w:rPr>
          <w:rFonts w:ascii="Georgia" w:hAnsi="Georgia" w:cs="Arial"/>
          <w:sz w:val="20"/>
          <w:szCs w:val="20"/>
          <w:lang w:val="en-US"/>
        </w:rPr>
        <w:t xml:space="preserve"> </w:t>
      </w:r>
      <w:r w:rsidR="00B6421F">
        <w:rPr>
          <w:rFonts w:ascii="Georgia" w:hAnsi="Georgia" w:cs="Arial"/>
          <w:sz w:val="20"/>
          <w:szCs w:val="20"/>
          <w:lang w:val="en-US"/>
        </w:rPr>
        <w:t>For the transactions intermediated by the counterparty through the Platform, it undertakes to communicate within maximum 24 hours the change in any data regarding the party responsible for the balancing, any failure to fulfill the obligations resulting from the transactions respectively</w:t>
      </w:r>
      <w:r w:rsidRPr="008378E9">
        <w:rPr>
          <w:rFonts w:ascii="Georgia" w:hAnsi="Georgia" w:cs="Arial"/>
          <w:sz w:val="20"/>
          <w:szCs w:val="20"/>
          <w:lang w:val="en-US"/>
        </w:rPr>
        <w:t>.</w:t>
      </w:r>
    </w:p>
    <w:p w14:paraId="1335B184" w14:textId="54476A01" w:rsidR="005775C1" w:rsidRPr="008378E9" w:rsidRDefault="005775C1" w:rsidP="005775C1">
      <w:pPr>
        <w:ind w:firstLine="708"/>
        <w:jc w:val="both"/>
        <w:rPr>
          <w:rFonts w:ascii="Georgia" w:hAnsi="Georgia" w:cs="Arial"/>
          <w:sz w:val="20"/>
          <w:szCs w:val="20"/>
          <w:lang w:val="en-US"/>
        </w:rPr>
      </w:pPr>
      <w:r w:rsidRPr="008378E9">
        <w:rPr>
          <w:rFonts w:ascii="Georgia" w:hAnsi="Georgia" w:cs="Arial"/>
          <w:b/>
          <w:bCs/>
          <w:sz w:val="20"/>
          <w:szCs w:val="20"/>
          <w:lang w:val="en-US"/>
        </w:rPr>
        <w:t>Art.14</w:t>
      </w:r>
      <w:r w:rsidRPr="008378E9">
        <w:rPr>
          <w:rFonts w:ascii="Georgia" w:hAnsi="Georgia" w:cs="Arial"/>
          <w:sz w:val="20"/>
          <w:szCs w:val="20"/>
          <w:lang w:val="en-US"/>
        </w:rPr>
        <w:t xml:space="preserve"> </w:t>
      </w:r>
      <w:r w:rsidR="00581156">
        <w:rPr>
          <w:rFonts w:ascii="Georgia" w:hAnsi="Georgia" w:cs="Arial"/>
          <w:sz w:val="20"/>
          <w:szCs w:val="20"/>
          <w:lang w:val="en-US"/>
        </w:rPr>
        <w:t>It undertakes not to affect by its action or inaction the method of conduct of transactions on the Platform</w:t>
      </w:r>
      <w:r w:rsidRPr="008378E9">
        <w:rPr>
          <w:rFonts w:ascii="Georgia" w:hAnsi="Georgia" w:cs="Arial"/>
          <w:sz w:val="20"/>
          <w:szCs w:val="20"/>
          <w:lang w:val="en-US"/>
        </w:rPr>
        <w:t xml:space="preserve">.  </w:t>
      </w:r>
    </w:p>
    <w:p w14:paraId="0DE7CF53" w14:textId="0FAE28A7" w:rsidR="005775C1" w:rsidRPr="008378E9" w:rsidRDefault="005775C1" w:rsidP="005775C1">
      <w:pPr>
        <w:ind w:firstLine="708"/>
        <w:jc w:val="both"/>
        <w:rPr>
          <w:rFonts w:ascii="Georgia" w:hAnsi="Georgia" w:cs="Arial"/>
          <w:sz w:val="20"/>
          <w:szCs w:val="20"/>
          <w:lang w:val="en-US"/>
        </w:rPr>
      </w:pPr>
      <w:r w:rsidRPr="008378E9">
        <w:rPr>
          <w:rFonts w:ascii="Georgia" w:hAnsi="Georgia" w:cs="Arial"/>
          <w:b/>
          <w:bCs/>
          <w:sz w:val="20"/>
          <w:szCs w:val="20"/>
          <w:lang w:val="en-US"/>
        </w:rPr>
        <w:t>Art.15</w:t>
      </w:r>
      <w:r w:rsidRPr="008378E9">
        <w:rPr>
          <w:rFonts w:ascii="Georgia" w:hAnsi="Georgia" w:cs="Arial"/>
          <w:sz w:val="20"/>
          <w:szCs w:val="20"/>
          <w:lang w:val="en-US"/>
        </w:rPr>
        <w:t xml:space="preserve">   </w:t>
      </w:r>
      <w:r w:rsidR="00581156">
        <w:rPr>
          <w:rFonts w:ascii="Georgia" w:hAnsi="Georgia" w:cs="Arial"/>
          <w:sz w:val="20"/>
          <w:szCs w:val="20"/>
          <w:lang w:val="en-US"/>
        </w:rPr>
        <w:t>It undertakes to communicate to BRM its declaration as being subject to insolvency proceedings</w:t>
      </w:r>
      <w:r w:rsidRPr="008378E9">
        <w:rPr>
          <w:rFonts w:ascii="Georgia" w:hAnsi="Georgia" w:cs="Arial"/>
          <w:sz w:val="20"/>
          <w:szCs w:val="20"/>
          <w:lang w:val="en-US"/>
        </w:rPr>
        <w:t>.</w:t>
      </w:r>
    </w:p>
    <w:p w14:paraId="62DA6B0A" w14:textId="7A431A63" w:rsidR="005775C1" w:rsidRPr="008378E9" w:rsidRDefault="005775C1" w:rsidP="005775C1">
      <w:pPr>
        <w:ind w:firstLine="708"/>
        <w:jc w:val="both"/>
        <w:rPr>
          <w:rFonts w:ascii="Georgia" w:hAnsi="Georgia" w:cs="Arial"/>
          <w:sz w:val="20"/>
          <w:szCs w:val="20"/>
          <w:lang w:val="en-US"/>
        </w:rPr>
      </w:pPr>
      <w:r w:rsidRPr="008378E9">
        <w:rPr>
          <w:rFonts w:ascii="Georgia" w:hAnsi="Georgia" w:cs="Arial"/>
          <w:b/>
          <w:bCs/>
          <w:sz w:val="20"/>
          <w:szCs w:val="20"/>
          <w:lang w:val="en-US"/>
        </w:rPr>
        <w:t>Art.</w:t>
      </w:r>
      <w:proofErr w:type="gramStart"/>
      <w:r w:rsidRPr="008378E9">
        <w:rPr>
          <w:rFonts w:ascii="Georgia" w:hAnsi="Georgia" w:cs="Arial"/>
          <w:b/>
          <w:bCs/>
          <w:sz w:val="20"/>
          <w:szCs w:val="20"/>
          <w:lang w:val="en-US"/>
        </w:rPr>
        <w:t>16</w:t>
      </w:r>
      <w:r w:rsidRPr="008378E9">
        <w:rPr>
          <w:rFonts w:ascii="Georgia" w:hAnsi="Georgia" w:cs="Arial"/>
          <w:sz w:val="20"/>
          <w:szCs w:val="20"/>
          <w:lang w:val="en-US"/>
        </w:rPr>
        <w:t xml:space="preserve">  </w:t>
      </w:r>
      <w:r w:rsidR="00581156">
        <w:rPr>
          <w:rFonts w:ascii="Georgia" w:hAnsi="Georgia" w:cs="Arial"/>
          <w:sz w:val="20"/>
          <w:szCs w:val="20"/>
          <w:lang w:val="en-US"/>
        </w:rPr>
        <w:t>The</w:t>
      </w:r>
      <w:proofErr w:type="gramEnd"/>
      <w:r w:rsidR="00581156">
        <w:rPr>
          <w:rFonts w:ascii="Georgia" w:hAnsi="Georgia" w:cs="Arial"/>
          <w:sz w:val="20"/>
          <w:szCs w:val="20"/>
          <w:lang w:val="en-US"/>
        </w:rPr>
        <w:t xml:space="preserve"> affiliated member will communicate to BRM the contact data of the person designated to represent it in the relationship with BRM</w:t>
      </w:r>
      <w:r w:rsidRPr="008378E9">
        <w:rPr>
          <w:rFonts w:ascii="Georgia" w:hAnsi="Georgia" w:cs="Arial"/>
          <w:sz w:val="20"/>
          <w:szCs w:val="20"/>
          <w:lang w:val="en-US"/>
        </w:rPr>
        <w:t>.</w:t>
      </w:r>
    </w:p>
    <w:p w14:paraId="0E1E87CB" w14:textId="77777777" w:rsidR="00770058" w:rsidRPr="008378E9" w:rsidRDefault="00770058" w:rsidP="005775C1">
      <w:pPr>
        <w:ind w:firstLine="708"/>
        <w:jc w:val="both"/>
        <w:rPr>
          <w:rFonts w:ascii="Georgia" w:hAnsi="Georgia" w:cs="Arial"/>
          <w:sz w:val="20"/>
          <w:szCs w:val="20"/>
          <w:lang w:val="en-US"/>
        </w:rPr>
      </w:pPr>
    </w:p>
    <w:p w14:paraId="1059B612" w14:textId="17BDB0F7" w:rsidR="005775C1" w:rsidRPr="008378E9" w:rsidRDefault="005775C1" w:rsidP="005775C1">
      <w:pPr>
        <w:widowControl w:val="0"/>
        <w:ind w:firstLine="708"/>
        <w:jc w:val="both"/>
        <w:rPr>
          <w:rFonts w:ascii="Georgia" w:hAnsi="Georgia" w:cs="Arial"/>
          <w:b/>
          <w:sz w:val="20"/>
          <w:szCs w:val="20"/>
          <w:lang w:val="en-US"/>
        </w:rPr>
      </w:pPr>
      <w:r w:rsidRPr="008378E9">
        <w:rPr>
          <w:rFonts w:ascii="Georgia" w:hAnsi="Georgia" w:cs="Arial"/>
          <w:b/>
          <w:sz w:val="20"/>
          <w:szCs w:val="20"/>
          <w:lang w:val="en-US"/>
        </w:rPr>
        <w:t>C</w:t>
      </w:r>
      <w:r w:rsidR="00581156">
        <w:rPr>
          <w:rFonts w:ascii="Georgia" w:hAnsi="Georgia" w:cs="Arial"/>
          <w:b/>
          <w:sz w:val="20"/>
          <w:szCs w:val="20"/>
          <w:lang w:val="en-US"/>
        </w:rPr>
        <w:t>H</w:t>
      </w:r>
      <w:r w:rsidRPr="008378E9">
        <w:rPr>
          <w:rFonts w:ascii="Georgia" w:hAnsi="Georgia" w:cs="Arial"/>
          <w:b/>
          <w:sz w:val="20"/>
          <w:szCs w:val="20"/>
          <w:lang w:val="en-US"/>
        </w:rPr>
        <w:t>AP</w:t>
      </w:r>
      <w:r w:rsidR="00581156">
        <w:rPr>
          <w:rFonts w:ascii="Georgia" w:hAnsi="Georgia" w:cs="Arial"/>
          <w:b/>
          <w:sz w:val="20"/>
          <w:szCs w:val="20"/>
          <w:lang w:val="en-US"/>
        </w:rPr>
        <w:t>TER</w:t>
      </w:r>
      <w:r w:rsidRPr="008378E9">
        <w:rPr>
          <w:rFonts w:ascii="Georgia" w:hAnsi="Georgia" w:cs="Arial"/>
          <w:b/>
          <w:sz w:val="20"/>
          <w:szCs w:val="20"/>
          <w:lang w:val="en-US"/>
        </w:rPr>
        <w:t xml:space="preserve"> VII </w:t>
      </w:r>
      <w:r w:rsidR="00581156">
        <w:rPr>
          <w:rFonts w:ascii="Georgia" w:hAnsi="Georgia" w:cs="Arial"/>
          <w:b/>
          <w:sz w:val="20"/>
          <w:szCs w:val="20"/>
          <w:lang w:val="en-US"/>
        </w:rPr>
        <w:t xml:space="preserve">Liability of the contracting party </w:t>
      </w:r>
    </w:p>
    <w:p w14:paraId="5CAA7879" w14:textId="77777777" w:rsidR="005775C1" w:rsidRPr="008378E9" w:rsidRDefault="005775C1" w:rsidP="005775C1">
      <w:pPr>
        <w:jc w:val="both"/>
        <w:rPr>
          <w:rFonts w:ascii="Georgia" w:hAnsi="Georgia" w:cs="Arial"/>
          <w:b/>
          <w:sz w:val="20"/>
          <w:szCs w:val="20"/>
          <w:lang w:val="en-US"/>
        </w:rPr>
      </w:pPr>
    </w:p>
    <w:p w14:paraId="37CD74DA" w14:textId="66870413" w:rsidR="005775C1" w:rsidRPr="008378E9" w:rsidRDefault="005775C1" w:rsidP="005775C1">
      <w:pPr>
        <w:ind w:firstLine="708"/>
        <w:jc w:val="both"/>
        <w:rPr>
          <w:rFonts w:ascii="Georgia" w:hAnsi="Georgia" w:cs="Arial"/>
          <w:sz w:val="20"/>
          <w:szCs w:val="20"/>
          <w:lang w:val="en-US"/>
        </w:rPr>
      </w:pPr>
      <w:r w:rsidRPr="008378E9">
        <w:rPr>
          <w:rFonts w:ascii="Georgia" w:hAnsi="Georgia" w:cs="Arial"/>
          <w:b/>
          <w:sz w:val="20"/>
          <w:szCs w:val="20"/>
          <w:lang w:val="en-US"/>
        </w:rPr>
        <w:t xml:space="preserve">Art.17 </w:t>
      </w:r>
      <w:r w:rsidR="00581156">
        <w:rPr>
          <w:rFonts w:ascii="Georgia" w:hAnsi="Georgia" w:cs="Arial"/>
          <w:sz w:val="20"/>
          <w:szCs w:val="20"/>
          <w:lang w:val="en-US"/>
        </w:rPr>
        <w:t>For the failure to enforce, partially enforce or inadequately enforce the contractual obligations stipulated in this agreement, the defaulting party will pay to the other party damages</w:t>
      </w:r>
      <w:r w:rsidRPr="008378E9">
        <w:rPr>
          <w:rFonts w:ascii="Georgia" w:hAnsi="Georgia" w:cs="Arial"/>
          <w:sz w:val="20"/>
          <w:szCs w:val="20"/>
          <w:lang w:val="en-US"/>
        </w:rPr>
        <w:t>.</w:t>
      </w:r>
    </w:p>
    <w:p w14:paraId="48662323" w14:textId="4220FF98" w:rsidR="005775C1" w:rsidRPr="008378E9" w:rsidRDefault="005775C1" w:rsidP="005775C1">
      <w:pPr>
        <w:ind w:firstLine="708"/>
        <w:jc w:val="both"/>
        <w:rPr>
          <w:rFonts w:ascii="Georgia" w:hAnsi="Georgia" w:cs="Arial"/>
          <w:sz w:val="20"/>
          <w:szCs w:val="20"/>
          <w:lang w:val="en-US"/>
        </w:rPr>
      </w:pPr>
      <w:r w:rsidRPr="008378E9">
        <w:rPr>
          <w:rFonts w:ascii="Georgia" w:hAnsi="Georgia" w:cs="Arial"/>
          <w:b/>
          <w:sz w:val="20"/>
          <w:szCs w:val="20"/>
          <w:lang w:val="en-US"/>
        </w:rPr>
        <w:t xml:space="preserve">Art.18 </w:t>
      </w:r>
      <w:r w:rsidR="00581156">
        <w:rPr>
          <w:rFonts w:ascii="Georgia" w:hAnsi="Georgia" w:cs="Arial"/>
          <w:sz w:val="20"/>
          <w:szCs w:val="20"/>
          <w:lang w:val="en-US"/>
        </w:rPr>
        <w:t>The force majeure discharges of liability the party invoking it</w:t>
      </w:r>
      <w:r w:rsidRPr="008378E9">
        <w:rPr>
          <w:rFonts w:ascii="Georgia" w:hAnsi="Georgia" w:cs="Arial"/>
          <w:sz w:val="20"/>
          <w:szCs w:val="20"/>
          <w:lang w:val="en-US"/>
        </w:rPr>
        <w:t>.</w:t>
      </w:r>
    </w:p>
    <w:p w14:paraId="115EDD1E" w14:textId="456C3B9E" w:rsidR="005775C1" w:rsidRPr="008378E9" w:rsidRDefault="005775C1" w:rsidP="005775C1">
      <w:pPr>
        <w:ind w:firstLine="708"/>
        <w:jc w:val="both"/>
        <w:rPr>
          <w:rFonts w:ascii="Georgia" w:hAnsi="Georgia" w:cs="Arial"/>
          <w:sz w:val="20"/>
          <w:szCs w:val="20"/>
          <w:lang w:val="en-US"/>
        </w:rPr>
      </w:pPr>
      <w:r w:rsidRPr="008378E9">
        <w:rPr>
          <w:rFonts w:ascii="Georgia" w:hAnsi="Georgia" w:cs="Arial"/>
          <w:b/>
          <w:bCs/>
          <w:sz w:val="20"/>
          <w:szCs w:val="20"/>
          <w:lang w:val="en-US"/>
        </w:rPr>
        <w:t xml:space="preserve">Art.19 </w:t>
      </w:r>
      <w:r w:rsidR="00581156">
        <w:rPr>
          <w:rFonts w:ascii="Georgia" w:hAnsi="Georgia" w:cs="Arial"/>
          <w:sz w:val="20"/>
          <w:szCs w:val="20"/>
          <w:lang w:val="en-US"/>
        </w:rPr>
        <w:t>If the transactions are conducted electronically all the operations and the transactions developed and concluded by its broker are opposable to it</w:t>
      </w:r>
      <w:r w:rsidRPr="008378E9">
        <w:rPr>
          <w:rFonts w:ascii="Georgia" w:hAnsi="Georgia" w:cs="Arial"/>
          <w:sz w:val="20"/>
          <w:szCs w:val="20"/>
          <w:lang w:val="en-US"/>
        </w:rPr>
        <w:t xml:space="preserve">. </w:t>
      </w:r>
      <w:r w:rsidR="00581156">
        <w:rPr>
          <w:rFonts w:ascii="Georgia" w:hAnsi="Georgia" w:cs="Arial"/>
          <w:sz w:val="20"/>
          <w:szCs w:val="20"/>
          <w:lang w:val="en-US"/>
        </w:rPr>
        <w:t>The broker will be identified after the username and the password that have been allocated to him, in the system, by BRM</w:t>
      </w:r>
      <w:r w:rsidRPr="008378E9">
        <w:rPr>
          <w:rFonts w:ascii="Georgia" w:hAnsi="Georgia" w:cs="Arial"/>
          <w:sz w:val="20"/>
          <w:szCs w:val="20"/>
          <w:lang w:val="en-US"/>
        </w:rPr>
        <w:t>.</w:t>
      </w:r>
    </w:p>
    <w:p w14:paraId="113C3794" w14:textId="0BF53784" w:rsidR="005775C1" w:rsidRPr="008378E9" w:rsidRDefault="005775C1" w:rsidP="005775C1">
      <w:pPr>
        <w:pStyle w:val="Heading1"/>
        <w:rPr>
          <w:rFonts w:ascii="Georgia" w:hAnsi="Georgia"/>
          <w:b w:val="0"/>
          <w:color w:val="auto"/>
          <w:sz w:val="20"/>
          <w:szCs w:val="20"/>
          <w:lang w:val="en-US"/>
        </w:rPr>
      </w:pPr>
    </w:p>
    <w:p w14:paraId="4E2CEE39" w14:textId="74B9E186" w:rsidR="005775C1" w:rsidRPr="008378E9" w:rsidRDefault="005775C1" w:rsidP="005775C1">
      <w:pPr>
        <w:pStyle w:val="Heading1"/>
        <w:rPr>
          <w:rFonts w:ascii="Georgia" w:hAnsi="Georgia"/>
          <w:color w:val="auto"/>
          <w:sz w:val="20"/>
          <w:szCs w:val="20"/>
          <w:lang w:val="en-US"/>
        </w:rPr>
      </w:pPr>
      <w:r w:rsidRPr="008378E9">
        <w:rPr>
          <w:rFonts w:ascii="Georgia" w:hAnsi="Georgia"/>
          <w:b w:val="0"/>
          <w:color w:val="auto"/>
          <w:sz w:val="20"/>
          <w:szCs w:val="20"/>
          <w:lang w:val="en-US"/>
        </w:rPr>
        <w:t xml:space="preserve">            </w:t>
      </w:r>
      <w:r w:rsidR="00581156">
        <w:rPr>
          <w:rFonts w:ascii="Georgia" w:hAnsi="Georgia"/>
          <w:color w:val="auto"/>
          <w:sz w:val="20"/>
          <w:szCs w:val="20"/>
          <w:lang w:val="en-US"/>
        </w:rPr>
        <w:t>CHAPTER</w:t>
      </w:r>
      <w:r w:rsidRPr="008378E9">
        <w:rPr>
          <w:rFonts w:ascii="Georgia" w:hAnsi="Georgia"/>
          <w:color w:val="auto"/>
          <w:sz w:val="20"/>
          <w:szCs w:val="20"/>
          <w:lang w:val="en-US"/>
        </w:rPr>
        <w:t xml:space="preserve"> VIII</w:t>
      </w:r>
      <w:r w:rsidRPr="008378E9">
        <w:rPr>
          <w:rFonts w:ascii="Georgia" w:hAnsi="Georgia"/>
          <w:b w:val="0"/>
          <w:color w:val="auto"/>
          <w:sz w:val="20"/>
          <w:szCs w:val="20"/>
          <w:lang w:val="en-US"/>
        </w:rPr>
        <w:t xml:space="preserve"> </w:t>
      </w:r>
      <w:r w:rsidR="00581156" w:rsidRPr="00581156">
        <w:rPr>
          <w:rFonts w:ascii="Georgia" w:hAnsi="Georgia"/>
          <w:color w:val="auto"/>
          <w:sz w:val="20"/>
          <w:szCs w:val="20"/>
          <w:lang w:val="en-US"/>
        </w:rPr>
        <w:t>Termination</w:t>
      </w:r>
      <w:r w:rsidR="00581156">
        <w:rPr>
          <w:rFonts w:ascii="Georgia" w:hAnsi="Georgia"/>
          <w:b w:val="0"/>
          <w:color w:val="auto"/>
          <w:sz w:val="20"/>
          <w:szCs w:val="20"/>
          <w:lang w:val="en-US"/>
        </w:rPr>
        <w:t xml:space="preserve"> </w:t>
      </w:r>
    </w:p>
    <w:p w14:paraId="2CBBE929" w14:textId="77777777" w:rsidR="005775C1" w:rsidRPr="008378E9" w:rsidRDefault="005775C1" w:rsidP="005775C1">
      <w:pPr>
        <w:rPr>
          <w:rFonts w:ascii="Georgia" w:hAnsi="Georgia" w:cs="Arial"/>
          <w:sz w:val="20"/>
          <w:szCs w:val="20"/>
          <w:lang w:val="en-US"/>
        </w:rPr>
      </w:pPr>
    </w:p>
    <w:p w14:paraId="3FEC8550" w14:textId="76576870" w:rsidR="005775C1" w:rsidRPr="008378E9" w:rsidRDefault="005775C1" w:rsidP="005775C1">
      <w:pPr>
        <w:jc w:val="both"/>
        <w:rPr>
          <w:rFonts w:ascii="Georgia" w:hAnsi="Georgia" w:cs="Arial"/>
          <w:b/>
          <w:sz w:val="20"/>
          <w:szCs w:val="20"/>
          <w:lang w:val="en-US"/>
        </w:rPr>
      </w:pPr>
      <w:r w:rsidRPr="008378E9">
        <w:rPr>
          <w:rFonts w:ascii="Georgia" w:hAnsi="Georgia" w:cs="Arial"/>
          <w:sz w:val="20"/>
          <w:szCs w:val="20"/>
          <w:lang w:val="en-US"/>
        </w:rPr>
        <w:t xml:space="preserve">            </w:t>
      </w:r>
      <w:r w:rsidRPr="008378E9">
        <w:rPr>
          <w:rFonts w:ascii="Georgia" w:hAnsi="Georgia" w:cs="Arial"/>
          <w:b/>
          <w:sz w:val="20"/>
          <w:szCs w:val="20"/>
          <w:lang w:val="en-US"/>
        </w:rPr>
        <w:t xml:space="preserve">Art.20 </w:t>
      </w:r>
      <w:r w:rsidR="00581156">
        <w:rPr>
          <w:rFonts w:ascii="Georgia" w:hAnsi="Georgia" w:cs="Arial"/>
          <w:b/>
          <w:sz w:val="20"/>
          <w:szCs w:val="20"/>
          <w:lang w:val="en-US"/>
        </w:rPr>
        <w:t>This agreement terminates under the following situations</w:t>
      </w:r>
      <w:r w:rsidRPr="008378E9">
        <w:rPr>
          <w:rFonts w:ascii="Georgia" w:hAnsi="Georgia" w:cs="Arial"/>
          <w:b/>
          <w:sz w:val="20"/>
          <w:szCs w:val="20"/>
          <w:lang w:val="en-US"/>
        </w:rPr>
        <w:t>:</w:t>
      </w:r>
    </w:p>
    <w:p w14:paraId="6FC32979" w14:textId="691C952E" w:rsidR="005775C1" w:rsidRPr="008378E9" w:rsidRDefault="00581156" w:rsidP="005775C1">
      <w:pPr>
        <w:numPr>
          <w:ilvl w:val="0"/>
          <w:numId w:val="1"/>
        </w:numPr>
        <w:jc w:val="both"/>
        <w:rPr>
          <w:rFonts w:ascii="Georgia" w:hAnsi="Georgia" w:cs="Arial"/>
          <w:sz w:val="20"/>
          <w:szCs w:val="20"/>
          <w:lang w:val="en-US"/>
        </w:rPr>
      </w:pPr>
      <w:r>
        <w:rPr>
          <w:rFonts w:ascii="Georgia" w:hAnsi="Georgia" w:cs="Arial"/>
          <w:sz w:val="20"/>
          <w:szCs w:val="20"/>
          <w:lang w:val="en-US"/>
        </w:rPr>
        <w:t>at the expiration of the agreement validity term</w:t>
      </w:r>
      <w:r w:rsidR="005775C1" w:rsidRPr="008378E9">
        <w:rPr>
          <w:rFonts w:ascii="Georgia" w:hAnsi="Georgia" w:cs="Arial"/>
          <w:sz w:val="20"/>
          <w:szCs w:val="20"/>
          <w:lang w:val="en-US"/>
        </w:rPr>
        <w:t xml:space="preserve">; </w:t>
      </w:r>
    </w:p>
    <w:p w14:paraId="2D1AF7E0" w14:textId="3AB1C213" w:rsidR="005775C1" w:rsidRPr="008378E9" w:rsidRDefault="00581156" w:rsidP="005775C1">
      <w:pPr>
        <w:numPr>
          <w:ilvl w:val="0"/>
          <w:numId w:val="1"/>
        </w:numPr>
        <w:jc w:val="both"/>
        <w:rPr>
          <w:rFonts w:ascii="Georgia" w:hAnsi="Georgia" w:cs="Arial"/>
          <w:sz w:val="20"/>
          <w:szCs w:val="20"/>
          <w:lang w:val="en-US"/>
        </w:rPr>
      </w:pPr>
      <w:r>
        <w:rPr>
          <w:rFonts w:ascii="Georgia" w:hAnsi="Georgia" w:cs="Arial"/>
          <w:sz w:val="20"/>
          <w:szCs w:val="20"/>
          <w:lang w:val="en-US"/>
        </w:rPr>
        <w:t>in case of the failure to comply with the provisions of Art. 11, Art. 12, Art. 13 and Art. 14 to this agreement by the affiliated member</w:t>
      </w:r>
      <w:r w:rsidR="005775C1" w:rsidRPr="008378E9">
        <w:rPr>
          <w:rFonts w:ascii="Georgia" w:hAnsi="Georgia" w:cs="Arial"/>
          <w:sz w:val="20"/>
          <w:szCs w:val="20"/>
          <w:lang w:val="en-US"/>
        </w:rPr>
        <w:t xml:space="preserve">; </w:t>
      </w:r>
    </w:p>
    <w:p w14:paraId="7EA41C05" w14:textId="67C1F07D" w:rsidR="005775C1" w:rsidRPr="008378E9" w:rsidRDefault="00581156" w:rsidP="005775C1">
      <w:pPr>
        <w:pStyle w:val="DefaultStyle"/>
        <w:numPr>
          <w:ilvl w:val="0"/>
          <w:numId w:val="1"/>
        </w:numPr>
        <w:jc w:val="both"/>
        <w:rPr>
          <w:rFonts w:ascii="Georgia" w:hAnsi="Georgia" w:cs="Arial"/>
          <w:color w:val="auto"/>
          <w:sz w:val="20"/>
          <w:szCs w:val="20"/>
          <w:lang w:val="en-US"/>
        </w:rPr>
      </w:pPr>
      <w:r>
        <w:rPr>
          <w:rFonts w:ascii="Georgia" w:hAnsi="Georgia" w:cs="Arial"/>
          <w:color w:val="auto"/>
          <w:sz w:val="20"/>
          <w:szCs w:val="20"/>
          <w:lang w:val="en-US"/>
        </w:rPr>
        <w:t>by unilateral termination by one of the parties with a 15-calendar day prior notice before the date the agreement terminates</w:t>
      </w:r>
      <w:r w:rsidR="005775C1" w:rsidRPr="008378E9">
        <w:rPr>
          <w:rFonts w:ascii="Georgia" w:hAnsi="Georgia" w:cs="Arial"/>
          <w:color w:val="auto"/>
          <w:sz w:val="20"/>
          <w:szCs w:val="20"/>
          <w:lang w:val="en-US"/>
        </w:rPr>
        <w:t>;</w:t>
      </w:r>
    </w:p>
    <w:p w14:paraId="78D3EF3D" w14:textId="71AF12A8" w:rsidR="005775C1" w:rsidRPr="008378E9" w:rsidRDefault="00F4485E" w:rsidP="00E96995">
      <w:pPr>
        <w:pStyle w:val="DefaultStyle"/>
        <w:ind w:left="90" w:firstLine="630"/>
        <w:jc w:val="both"/>
        <w:rPr>
          <w:rFonts w:ascii="Georgia" w:hAnsi="Georgia" w:cs="Arial"/>
          <w:color w:val="auto"/>
          <w:sz w:val="20"/>
          <w:szCs w:val="20"/>
          <w:lang w:val="en-US"/>
        </w:rPr>
      </w:pPr>
      <w:r>
        <w:rPr>
          <w:rFonts w:ascii="Georgia" w:hAnsi="Georgia" w:cs="Arial"/>
          <w:color w:val="auto"/>
          <w:sz w:val="20"/>
          <w:szCs w:val="20"/>
          <w:lang w:val="en-US"/>
        </w:rPr>
        <w:lastRenderedPageBreak/>
        <w:t>The termination of the agreement does not affect the obligations already assumed by the parties based on it and the transactions conducted on the Platform</w:t>
      </w:r>
      <w:r w:rsidR="005775C1" w:rsidRPr="008378E9">
        <w:rPr>
          <w:rFonts w:ascii="Georgia" w:hAnsi="Georgia" w:cs="Arial"/>
          <w:color w:val="auto"/>
          <w:sz w:val="20"/>
          <w:szCs w:val="20"/>
          <w:lang w:val="en-US"/>
        </w:rPr>
        <w:t>.</w:t>
      </w:r>
    </w:p>
    <w:p w14:paraId="758DE813" w14:textId="77777777" w:rsidR="005775C1" w:rsidRPr="008378E9" w:rsidRDefault="005775C1" w:rsidP="005775C1">
      <w:pPr>
        <w:ind w:firstLine="708"/>
        <w:jc w:val="both"/>
        <w:rPr>
          <w:rFonts w:ascii="Georgia" w:hAnsi="Georgia" w:cs="Arial"/>
          <w:b/>
          <w:sz w:val="20"/>
          <w:szCs w:val="20"/>
          <w:lang w:val="en-US"/>
        </w:rPr>
      </w:pPr>
    </w:p>
    <w:p w14:paraId="600D16EA" w14:textId="5151F591" w:rsidR="005775C1" w:rsidRPr="008378E9" w:rsidRDefault="005775C1" w:rsidP="005775C1">
      <w:pPr>
        <w:ind w:firstLine="708"/>
        <w:jc w:val="both"/>
        <w:rPr>
          <w:rFonts w:ascii="Georgia" w:hAnsi="Georgia" w:cs="Arial"/>
          <w:b/>
          <w:sz w:val="20"/>
          <w:szCs w:val="20"/>
          <w:lang w:val="en-US"/>
        </w:rPr>
      </w:pPr>
      <w:r w:rsidRPr="008378E9">
        <w:rPr>
          <w:rFonts w:ascii="Georgia" w:hAnsi="Georgia" w:cs="Arial"/>
          <w:b/>
          <w:sz w:val="20"/>
          <w:szCs w:val="20"/>
          <w:lang w:val="en-US"/>
        </w:rPr>
        <w:t>C</w:t>
      </w:r>
      <w:r w:rsidR="00F4485E">
        <w:rPr>
          <w:rFonts w:ascii="Georgia" w:hAnsi="Georgia" w:cs="Arial"/>
          <w:b/>
          <w:sz w:val="20"/>
          <w:szCs w:val="20"/>
          <w:lang w:val="en-US"/>
        </w:rPr>
        <w:t>H</w:t>
      </w:r>
      <w:r w:rsidRPr="008378E9">
        <w:rPr>
          <w:rFonts w:ascii="Georgia" w:hAnsi="Georgia" w:cs="Arial"/>
          <w:b/>
          <w:sz w:val="20"/>
          <w:szCs w:val="20"/>
          <w:lang w:val="en-US"/>
        </w:rPr>
        <w:t>AP</w:t>
      </w:r>
      <w:r w:rsidR="00F4485E">
        <w:rPr>
          <w:rFonts w:ascii="Georgia" w:hAnsi="Georgia" w:cs="Arial"/>
          <w:b/>
          <w:sz w:val="20"/>
          <w:szCs w:val="20"/>
          <w:lang w:val="en-US"/>
        </w:rPr>
        <w:t>TER</w:t>
      </w:r>
      <w:r w:rsidRPr="008378E9">
        <w:rPr>
          <w:rFonts w:ascii="Georgia" w:hAnsi="Georgia" w:cs="Arial"/>
          <w:b/>
          <w:sz w:val="20"/>
          <w:szCs w:val="20"/>
          <w:lang w:val="en-US"/>
        </w:rPr>
        <w:t xml:space="preserve"> IX Litig</w:t>
      </w:r>
      <w:r w:rsidR="00F4485E">
        <w:rPr>
          <w:rFonts w:ascii="Georgia" w:hAnsi="Georgia" w:cs="Arial"/>
          <w:b/>
          <w:sz w:val="20"/>
          <w:szCs w:val="20"/>
          <w:lang w:val="en-US"/>
        </w:rPr>
        <w:t>ations</w:t>
      </w:r>
    </w:p>
    <w:p w14:paraId="7134EC24" w14:textId="77777777" w:rsidR="005775C1" w:rsidRPr="008378E9" w:rsidRDefault="005775C1" w:rsidP="005775C1">
      <w:pPr>
        <w:jc w:val="both"/>
        <w:rPr>
          <w:rFonts w:ascii="Georgia" w:hAnsi="Georgia" w:cs="Arial"/>
          <w:b/>
          <w:sz w:val="20"/>
          <w:szCs w:val="20"/>
          <w:lang w:val="en-US"/>
        </w:rPr>
      </w:pPr>
    </w:p>
    <w:p w14:paraId="165418D1" w14:textId="6A6369CA" w:rsidR="005775C1" w:rsidRPr="008378E9" w:rsidRDefault="005775C1" w:rsidP="005775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s="Arial"/>
          <w:sz w:val="20"/>
          <w:szCs w:val="20"/>
          <w:lang w:val="en-US"/>
        </w:rPr>
      </w:pPr>
      <w:r w:rsidRPr="008378E9">
        <w:rPr>
          <w:rFonts w:ascii="Georgia" w:hAnsi="Georgia" w:cs="Arial"/>
          <w:b/>
          <w:sz w:val="20"/>
          <w:szCs w:val="20"/>
          <w:lang w:val="en-US"/>
        </w:rPr>
        <w:tab/>
        <w:t xml:space="preserve">Art.21 </w:t>
      </w:r>
      <w:r w:rsidR="00F4485E">
        <w:rPr>
          <w:rFonts w:ascii="Georgia" w:hAnsi="Georgia" w:cs="Arial"/>
          <w:sz w:val="20"/>
          <w:szCs w:val="20"/>
          <w:lang w:val="en-US"/>
        </w:rPr>
        <w:t>The potential litigations occurred with respect to this agreement will be amicably settled, and if the parties do not settle amicably, they will be referred for settlement to the competent courts</w:t>
      </w:r>
      <w:r w:rsidRPr="008378E9">
        <w:rPr>
          <w:rFonts w:ascii="Georgia" w:hAnsi="Georgia" w:cs="Arial"/>
          <w:sz w:val="20"/>
          <w:szCs w:val="20"/>
          <w:lang w:val="en-US"/>
        </w:rPr>
        <w:t>.</w:t>
      </w:r>
    </w:p>
    <w:p w14:paraId="3348C798" w14:textId="77777777" w:rsidR="005775C1" w:rsidRPr="008378E9" w:rsidRDefault="005775C1" w:rsidP="005775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s="Arial"/>
          <w:sz w:val="20"/>
          <w:szCs w:val="20"/>
          <w:lang w:val="en-US"/>
        </w:rPr>
      </w:pPr>
    </w:p>
    <w:p w14:paraId="0A1DD881" w14:textId="46083B41" w:rsidR="005775C1" w:rsidRPr="008378E9" w:rsidRDefault="00F4485E" w:rsidP="005775C1">
      <w:pPr>
        <w:ind w:firstLine="708"/>
        <w:jc w:val="both"/>
        <w:rPr>
          <w:rFonts w:ascii="Georgia" w:hAnsi="Georgia" w:cs="Arial"/>
          <w:b/>
          <w:sz w:val="20"/>
          <w:szCs w:val="20"/>
          <w:lang w:val="en-US"/>
        </w:rPr>
      </w:pPr>
      <w:r>
        <w:rPr>
          <w:rFonts w:ascii="Georgia" w:hAnsi="Georgia" w:cs="Arial"/>
          <w:b/>
          <w:sz w:val="20"/>
          <w:szCs w:val="20"/>
          <w:lang w:val="en-US"/>
        </w:rPr>
        <w:t xml:space="preserve">CHAPER </w:t>
      </w:r>
      <w:r w:rsidR="005775C1" w:rsidRPr="008378E9">
        <w:rPr>
          <w:rFonts w:ascii="Georgia" w:hAnsi="Georgia" w:cs="Arial"/>
          <w:b/>
          <w:sz w:val="20"/>
          <w:szCs w:val="20"/>
          <w:lang w:val="en-US"/>
        </w:rPr>
        <w:t>X A</w:t>
      </w:r>
      <w:r>
        <w:rPr>
          <w:rFonts w:ascii="Georgia" w:hAnsi="Georgia" w:cs="Arial"/>
          <w:b/>
          <w:sz w:val="20"/>
          <w:szCs w:val="20"/>
          <w:lang w:val="en-US"/>
        </w:rPr>
        <w:t xml:space="preserve">greement regarding the processing of personal data </w:t>
      </w:r>
    </w:p>
    <w:p w14:paraId="36078EE0" w14:textId="77777777" w:rsidR="005775C1" w:rsidRPr="008378E9" w:rsidRDefault="005775C1" w:rsidP="005775C1">
      <w:pPr>
        <w:ind w:firstLine="708"/>
        <w:jc w:val="both"/>
        <w:rPr>
          <w:rFonts w:ascii="Georgia" w:hAnsi="Georgia" w:cs="Arial"/>
          <w:b/>
          <w:sz w:val="20"/>
          <w:szCs w:val="20"/>
          <w:lang w:val="en-US"/>
        </w:rPr>
      </w:pPr>
    </w:p>
    <w:p w14:paraId="5B010230" w14:textId="1AFB31B7" w:rsidR="005775C1" w:rsidRPr="008378E9" w:rsidRDefault="005775C1" w:rsidP="00E96995">
      <w:pPr>
        <w:shd w:val="clear" w:color="auto" w:fill="FFFFFF"/>
        <w:ind w:firstLine="708"/>
        <w:jc w:val="both"/>
        <w:rPr>
          <w:rFonts w:ascii="Georgia" w:hAnsi="Georgia" w:cs="Arial"/>
          <w:sz w:val="20"/>
          <w:szCs w:val="20"/>
          <w:lang w:val="en-US"/>
        </w:rPr>
      </w:pPr>
      <w:r w:rsidRPr="008378E9">
        <w:rPr>
          <w:rFonts w:ascii="Georgia" w:hAnsi="Georgia" w:cs="Arial"/>
          <w:b/>
          <w:sz w:val="20"/>
          <w:szCs w:val="20"/>
          <w:lang w:val="en-US"/>
        </w:rPr>
        <w:t xml:space="preserve">Art.22 </w:t>
      </w:r>
      <w:r w:rsidR="00F4485E">
        <w:rPr>
          <w:rFonts w:ascii="Georgia" w:hAnsi="Georgia" w:cs="Arial"/>
          <w:iCs/>
          <w:sz w:val="20"/>
          <w:szCs w:val="20"/>
          <w:lang w:val="en-US"/>
        </w:rPr>
        <w:t xml:space="preserve">The legal representative of the </w:t>
      </w:r>
      <w:proofErr w:type="gramStart"/>
      <w:r w:rsidR="00F4485E">
        <w:rPr>
          <w:rFonts w:ascii="Georgia" w:hAnsi="Georgia" w:cs="Arial"/>
          <w:iCs/>
          <w:sz w:val="20"/>
          <w:szCs w:val="20"/>
          <w:lang w:val="en-US"/>
        </w:rPr>
        <w:t xml:space="preserve">company </w:t>
      </w:r>
      <w:r w:rsidRPr="008378E9">
        <w:rPr>
          <w:rFonts w:ascii="Georgia" w:hAnsi="Georgia" w:cs="Arial"/>
          <w:iCs/>
          <w:sz w:val="20"/>
          <w:szCs w:val="20"/>
          <w:lang w:val="en-US"/>
        </w:rPr>
        <w:t xml:space="preserve"> ..................................................................</w:t>
      </w:r>
      <w:proofErr w:type="gramEnd"/>
      <w:r w:rsidRPr="008378E9">
        <w:rPr>
          <w:rFonts w:ascii="Georgia" w:hAnsi="Georgia" w:cs="Arial"/>
          <w:iCs/>
          <w:sz w:val="20"/>
          <w:szCs w:val="20"/>
          <w:lang w:val="en-US"/>
        </w:rPr>
        <w:t xml:space="preserve">, </w:t>
      </w:r>
      <w:r w:rsidR="00F4485E">
        <w:rPr>
          <w:rFonts w:ascii="Georgia" w:hAnsi="Georgia" w:cs="Arial"/>
          <w:iCs/>
          <w:sz w:val="20"/>
          <w:szCs w:val="20"/>
          <w:lang w:val="en-US"/>
        </w:rPr>
        <w:t xml:space="preserve">agrees to the registration/ use, processing and storage of the personal data mentioned in this Agreement and in all the documents necessary for the participation to the trading procedures organized </w:t>
      </w:r>
      <w:r w:rsidR="001C3E87">
        <w:rPr>
          <w:rFonts w:ascii="Georgia" w:hAnsi="Georgia" w:cs="Arial"/>
          <w:iCs/>
          <w:sz w:val="20"/>
          <w:szCs w:val="20"/>
          <w:lang w:val="en-US"/>
        </w:rPr>
        <w:t>by</w:t>
      </w:r>
      <w:r w:rsidR="00F4485E">
        <w:rPr>
          <w:rFonts w:ascii="Georgia" w:hAnsi="Georgia" w:cs="Arial"/>
          <w:iCs/>
          <w:sz w:val="20"/>
          <w:szCs w:val="20"/>
          <w:lang w:val="en-US"/>
        </w:rPr>
        <w:t xml:space="preserve"> the Romanian Commodities Exchange, including with the transmission of data to the participants and to other authorities, under the law</w:t>
      </w:r>
      <w:r w:rsidRPr="008378E9">
        <w:rPr>
          <w:rFonts w:ascii="Georgia" w:hAnsi="Georgia" w:cs="Arial"/>
          <w:iCs/>
          <w:sz w:val="20"/>
          <w:szCs w:val="20"/>
          <w:lang w:val="en-US"/>
        </w:rPr>
        <w:t>. </w:t>
      </w:r>
    </w:p>
    <w:p w14:paraId="50BDCAF8" w14:textId="790098FE" w:rsidR="005775C1" w:rsidRPr="008378E9" w:rsidRDefault="00F4485E" w:rsidP="00E96995">
      <w:pPr>
        <w:shd w:val="clear" w:color="auto" w:fill="FFFFFF"/>
        <w:ind w:firstLine="708"/>
        <w:jc w:val="both"/>
        <w:rPr>
          <w:rFonts w:ascii="Georgia" w:hAnsi="Georgia" w:cs="Arial"/>
          <w:sz w:val="20"/>
          <w:szCs w:val="20"/>
          <w:lang w:val="en-US"/>
        </w:rPr>
      </w:pPr>
      <w:r>
        <w:rPr>
          <w:rFonts w:ascii="Georgia" w:hAnsi="Georgia" w:cs="Arial"/>
          <w:iCs/>
          <w:sz w:val="20"/>
          <w:szCs w:val="20"/>
          <w:lang w:val="en-US"/>
        </w:rPr>
        <w:t>This section represents an information with respect to the legal provisions regarding the processing of personal data of the persons mentioned in the agreement, requests/ documents submitted with the Romanian Commodities Exchange</w:t>
      </w:r>
      <w:r w:rsidR="005775C1" w:rsidRPr="008378E9">
        <w:rPr>
          <w:rFonts w:ascii="Georgia" w:hAnsi="Georgia" w:cs="Arial"/>
          <w:iCs/>
          <w:sz w:val="20"/>
          <w:szCs w:val="20"/>
          <w:lang w:val="en-US"/>
        </w:rPr>
        <w:t>.</w:t>
      </w:r>
    </w:p>
    <w:p w14:paraId="1C207CA3" w14:textId="534A5544" w:rsidR="005775C1" w:rsidRPr="008378E9" w:rsidRDefault="00F4485E" w:rsidP="005775C1">
      <w:pPr>
        <w:shd w:val="clear" w:color="auto" w:fill="FFFFFF"/>
        <w:ind w:firstLine="708"/>
        <w:jc w:val="both"/>
        <w:rPr>
          <w:rFonts w:ascii="Georgia" w:hAnsi="Georgia" w:cs="Arial"/>
          <w:sz w:val="20"/>
          <w:szCs w:val="20"/>
          <w:lang w:val="en-US"/>
        </w:rPr>
      </w:pPr>
      <w:r>
        <w:rPr>
          <w:rFonts w:ascii="Georgia" w:hAnsi="Georgia" w:cs="Arial"/>
          <w:iCs/>
          <w:sz w:val="20"/>
          <w:szCs w:val="20"/>
          <w:lang w:val="en-US"/>
        </w:rPr>
        <w:t>I became aware of the fact that the refusal to provide the personal data requested, necessary for the participation to the procedures organized by BRM, results in the impossibility to participate to the trading procedures and to establish the legal relationships specific to them, fact non-attributable to the BRM’s organizer</w:t>
      </w:r>
      <w:r w:rsidR="005775C1" w:rsidRPr="008378E9">
        <w:rPr>
          <w:rFonts w:ascii="Georgia" w:hAnsi="Georgia" w:cs="Arial"/>
          <w:iCs/>
          <w:sz w:val="20"/>
          <w:szCs w:val="20"/>
          <w:lang w:val="en-US"/>
        </w:rPr>
        <w:t>.</w:t>
      </w:r>
    </w:p>
    <w:p w14:paraId="255A4C50" w14:textId="605F0804" w:rsidR="005775C1" w:rsidRPr="008378E9" w:rsidRDefault="00F4485E" w:rsidP="005775C1">
      <w:pPr>
        <w:pStyle w:val="NormalWeb"/>
        <w:shd w:val="clear" w:color="auto" w:fill="FFFFFF"/>
        <w:spacing w:before="0" w:beforeAutospacing="0" w:after="0" w:afterAutospacing="0"/>
        <w:ind w:firstLine="708"/>
        <w:jc w:val="both"/>
        <w:rPr>
          <w:rFonts w:ascii="Georgia" w:hAnsi="Georgia" w:cs="Arial"/>
          <w:sz w:val="20"/>
          <w:szCs w:val="20"/>
        </w:rPr>
      </w:pPr>
      <w:r>
        <w:rPr>
          <w:rFonts w:ascii="Georgia" w:hAnsi="Georgia" w:cs="Arial"/>
          <w:iCs/>
          <w:sz w:val="20"/>
          <w:szCs w:val="20"/>
        </w:rPr>
        <w:t>If the provided personal data</w:t>
      </w:r>
      <w:r w:rsidR="005775C1" w:rsidRPr="008378E9">
        <w:rPr>
          <w:rFonts w:ascii="Georgia" w:hAnsi="Georgia" w:cs="Arial"/>
          <w:iCs/>
          <w:sz w:val="20"/>
          <w:szCs w:val="20"/>
        </w:rPr>
        <w:t xml:space="preserve"> </w:t>
      </w:r>
      <w:r>
        <w:rPr>
          <w:rFonts w:ascii="Georgia" w:hAnsi="Georgia" w:cs="Arial"/>
          <w:iCs/>
          <w:sz w:val="20"/>
          <w:szCs w:val="20"/>
        </w:rPr>
        <w:t>are incorrect, they will suffer changes or their deletion is requested, I undertake to inform in writing BRM, in compliance with the legal provisions related to the processing of personal data and the free movement of such data</w:t>
      </w:r>
      <w:r w:rsidR="005775C1" w:rsidRPr="008378E9">
        <w:rPr>
          <w:rFonts w:ascii="Georgia" w:hAnsi="Georgia" w:cs="Arial"/>
          <w:iCs/>
          <w:sz w:val="20"/>
          <w:szCs w:val="20"/>
        </w:rPr>
        <w:t>. </w:t>
      </w:r>
    </w:p>
    <w:p w14:paraId="142E5D66" w14:textId="77777777" w:rsidR="005775C1" w:rsidRPr="008378E9" w:rsidRDefault="005775C1" w:rsidP="005775C1">
      <w:pPr>
        <w:jc w:val="both"/>
        <w:rPr>
          <w:rFonts w:ascii="Georgia" w:hAnsi="Georgia" w:cs="Arial"/>
          <w:b/>
          <w:sz w:val="20"/>
          <w:szCs w:val="20"/>
          <w:lang w:val="en-US"/>
        </w:rPr>
      </w:pPr>
    </w:p>
    <w:p w14:paraId="51C1DEB5" w14:textId="7954FAEE" w:rsidR="005775C1" w:rsidRPr="008378E9" w:rsidRDefault="00F4485E" w:rsidP="005775C1">
      <w:pPr>
        <w:ind w:firstLine="708"/>
        <w:jc w:val="both"/>
        <w:rPr>
          <w:rFonts w:ascii="Georgia" w:hAnsi="Georgia" w:cs="Arial"/>
          <w:sz w:val="20"/>
          <w:szCs w:val="20"/>
          <w:lang w:val="en-US"/>
        </w:rPr>
      </w:pPr>
      <w:r>
        <w:rPr>
          <w:rFonts w:ascii="Georgia" w:hAnsi="Georgia" w:cs="Arial"/>
          <w:sz w:val="20"/>
          <w:szCs w:val="20"/>
          <w:lang w:val="en-US"/>
        </w:rPr>
        <w:t>This Agreement has been concluded in two original counterparts, one for each party</w:t>
      </w:r>
      <w:r w:rsidR="005775C1" w:rsidRPr="008378E9">
        <w:rPr>
          <w:rFonts w:ascii="Georgia" w:hAnsi="Georgia" w:cs="Arial"/>
          <w:sz w:val="20"/>
          <w:szCs w:val="20"/>
          <w:lang w:val="en-US"/>
        </w:rPr>
        <w:t>.</w:t>
      </w:r>
    </w:p>
    <w:p w14:paraId="158998A1" w14:textId="77777777" w:rsidR="005775C1" w:rsidRPr="008378E9" w:rsidRDefault="005775C1" w:rsidP="005775C1">
      <w:pPr>
        <w:jc w:val="both"/>
        <w:rPr>
          <w:rFonts w:ascii="Georgia" w:hAnsi="Georgia" w:cs="Arial"/>
          <w:b/>
          <w:sz w:val="20"/>
          <w:szCs w:val="20"/>
          <w:lang w:val="en-US"/>
        </w:rPr>
      </w:pPr>
    </w:p>
    <w:p w14:paraId="5AB107EB" w14:textId="77777777" w:rsidR="005775C1" w:rsidRPr="008378E9" w:rsidRDefault="005775C1" w:rsidP="005775C1">
      <w:pPr>
        <w:pStyle w:val="Heading1"/>
        <w:rPr>
          <w:rFonts w:ascii="Georgia" w:hAnsi="Georgia"/>
          <w:color w:val="auto"/>
          <w:sz w:val="20"/>
          <w:szCs w:val="20"/>
          <w:lang w:val="en-US"/>
        </w:rPr>
      </w:pPr>
      <w:r w:rsidRPr="008378E9">
        <w:rPr>
          <w:rFonts w:ascii="Georgia" w:hAnsi="Georgia"/>
          <w:color w:val="auto"/>
          <w:sz w:val="20"/>
          <w:szCs w:val="20"/>
          <w:lang w:val="en-US"/>
        </w:rPr>
        <w:t xml:space="preserve">     </w:t>
      </w:r>
    </w:p>
    <w:p w14:paraId="54899B63" w14:textId="77777777" w:rsidR="005775C1" w:rsidRPr="008378E9" w:rsidRDefault="005775C1" w:rsidP="005775C1">
      <w:pPr>
        <w:pStyle w:val="Heading1"/>
        <w:rPr>
          <w:rFonts w:ascii="Georgia" w:hAnsi="Georgia"/>
          <w:color w:val="auto"/>
          <w:sz w:val="20"/>
          <w:szCs w:val="20"/>
          <w:lang w:val="en-US"/>
        </w:rPr>
      </w:pPr>
    </w:p>
    <w:p w14:paraId="3E1AF6B6" w14:textId="4808D2E7" w:rsidR="005775C1" w:rsidRPr="008378E9" w:rsidRDefault="005775C1" w:rsidP="005775C1">
      <w:pPr>
        <w:pStyle w:val="Heading1"/>
        <w:rPr>
          <w:rFonts w:ascii="Georgia" w:hAnsi="Georgia"/>
          <w:b w:val="0"/>
          <w:color w:val="auto"/>
          <w:sz w:val="20"/>
          <w:szCs w:val="20"/>
          <w:lang w:val="en-US"/>
        </w:rPr>
      </w:pPr>
      <w:r w:rsidRPr="008378E9">
        <w:rPr>
          <w:rFonts w:ascii="Georgia" w:hAnsi="Georgia"/>
          <w:color w:val="auto"/>
          <w:sz w:val="20"/>
          <w:szCs w:val="20"/>
          <w:lang w:val="en-US"/>
        </w:rPr>
        <w:t xml:space="preserve">       </w:t>
      </w:r>
      <w:r w:rsidR="00F4485E">
        <w:rPr>
          <w:rFonts w:ascii="Georgia" w:hAnsi="Georgia"/>
          <w:color w:val="auto"/>
          <w:sz w:val="20"/>
          <w:szCs w:val="20"/>
          <w:lang w:val="en-US"/>
        </w:rPr>
        <w:t>The Romanian Commodities Exchange</w:t>
      </w:r>
      <w:r w:rsidRPr="008378E9">
        <w:rPr>
          <w:rFonts w:ascii="Georgia" w:hAnsi="Georgia"/>
          <w:color w:val="auto"/>
          <w:sz w:val="20"/>
          <w:szCs w:val="20"/>
          <w:lang w:val="en-US"/>
        </w:rPr>
        <w:t xml:space="preserve">                                              .............................................</w:t>
      </w:r>
    </w:p>
    <w:p w14:paraId="2B77847A" w14:textId="77777777" w:rsidR="005775C1" w:rsidRPr="008378E9" w:rsidRDefault="005775C1" w:rsidP="005775C1">
      <w:pPr>
        <w:jc w:val="center"/>
        <w:rPr>
          <w:rFonts w:ascii="Georgia" w:hAnsi="Georgia" w:cs="Arial"/>
          <w:b/>
          <w:sz w:val="20"/>
          <w:szCs w:val="20"/>
          <w:lang w:val="en-US"/>
        </w:rPr>
      </w:pPr>
    </w:p>
    <w:p w14:paraId="2322066D" w14:textId="25F7ADF2" w:rsidR="005775C1" w:rsidRPr="008378E9" w:rsidRDefault="005775C1" w:rsidP="005775C1">
      <w:pPr>
        <w:tabs>
          <w:tab w:val="left" w:pos="284"/>
        </w:tabs>
        <w:spacing w:line="360" w:lineRule="auto"/>
        <w:rPr>
          <w:rFonts w:ascii="Georgia" w:hAnsi="Georgia" w:cs="Arial"/>
          <w:b/>
          <w:sz w:val="20"/>
          <w:szCs w:val="20"/>
          <w:lang w:val="en-US"/>
        </w:rPr>
      </w:pPr>
      <w:r w:rsidRPr="008378E9">
        <w:rPr>
          <w:rFonts w:ascii="Georgia" w:hAnsi="Georgia" w:cs="Arial"/>
          <w:b/>
          <w:sz w:val="20"/>
          <w:szCs w:val="20"/>
          <w:lang w:val="en-US"/>
        </w:rPr>
        <w:t xml:space="preserve">      </w:t>
      </w:r>
      <w:r w:rsidR="00F4485E">
        <w:rPr>
          <w:rFonts w:ascii="Georgia" w:hAnsi="Georgia" w:cs="Arial"/>
          <w:b/>
          <w:sz w:val="20"/>
          <w:szCs w:val="20"/>
          <w:lang w:val="en-US"/>
        </w:rPr>
        <w:t>President</w:t>
      </w:r>
      <w:r w:rsidRPr="008378E9">
        <w:rPr>
          <w:rFonts w:ascii="Georgia" w:hAnsi="Georgia" w:cs="Arial"/>
          <w:b/>
          <w:sz w:val="20"/>
          <w:szCs w:val="20"/>
          <w:lang w:val="en-US"/>
        </w:rPr>
        <w:t>-</w:t>
      </w:r>
      <w:r w:rsidR="00F4485E">
        <w:rPr>
          <w:rFonts w:ascii="Georgia" w:hAnsi="Georgia" w:cs="Arial"/>
          <w:b/>
          <w:sz w:val="20"/>
          <w:szCs w:val="20"/>
          <w:lang w:val="en-US"/>
        </w:rPr>
        <w:t xml:space="preserve"> General </w:t>
      </w:r>
      <w:r w:rsidRPr="008378E9">
        <w:rPr>
          <w:rFonts w:ascii="Georgia" w:hAnsi="Georgia" w:cs="Arial"/>
          <w:b/>
          <w:sz w:val="20"/>
          <w:szCs w:val="20"/>
          <w:lang w:val="en-US"/>
        </w:rPr>
        <w:t xml:space="preserve">Director </w:t>
      </w:r>
      <w:r w:rsidR="00F4485E">
        <w:rPr>
          <w:rFonts w:ascii="Georgia" w:hAnsi="Georgia" w:cs="Arial"/>
          <w:b/>
          <w:sz w:val="20"/>
          <w:szCs w:val="20"/>
          <w:lang w:val="en-US"/>
        </w:rPr>
        <w:tab/>
      </w:r>
      <w:r w:rsidR="00F4485E">
        <w:rPr>
          <w:rFonts w:ascii="Georgia" w:hAnsi="Georgia" w:cs="Arial"/>
          <w:b/>
          <w:sz w:val="20"/>
          <w:szCs w:val="20"/>
          <w:lang w:val="en-US"/>
        </w:rPr>
        <w:tab/>
      </w:r>
      <w:r w:rsidRPr="008378E9">
        <w:rPr>
          <w:rFonts w:ascii="Georgia" w:hAnsi="Georgia" w:cs="Arial"/>
          <w:b/>
          <w:sz w:val="20"/>
          <w:szCs w:val="20"/>
          <w:lang w:val="en-US"/>
        </w:rPr>
        <w:t>Administrator/</w:t>
      </w:r>
      <w:r w:rsidR="00E96995" w:rsidRPr="008378E9">
        <w:rPr>
          <w:rFonts w:ascii="Georgia" w:hAnsi="Georgia" w:cs="Arial"/>
          <w:b/>
          <w:sz w:val="20"/>
          <w:szCs w:val="20"/>
          <w:lang w:val="en-US"/>
        </w:rPr>
        <w:t xml:space="preserve"> </w:t>
      </w:r>
      <w:r w:rsidRPr="008378E9">
        <w:rPr>
          <w:rFonts w:ascii="Georgia" w:hAnsi="Georgia" w:cs="Arial"/>
          <w:b/>
          <w:sz w:val="20"/>
          <w:szCs w:val="20"/>
          <w:lang w:val="en-US"/>
        </w:rPr>
        <w:t>General</w:t>
      </w:r>
      <w:r w:rsidR="00F4485E" w:rsidRPr="00F4485E">
        <w:rPr>
          <w:rFonts w:ascii="Georgia" w:hAnsi="Georgia" w:cs="Arial"/>
          <w:b/>
          <w:sz w:val="20"/>
          <w:szCs w:val="20"/>
          <w:lang w:val="en-US"/>
        </w:rPr>
        <w:t xml:space="preserve"> </w:t>
      </w:r>
      <w:r w:rsidR="00F4485E" w:rsidRPr="008378E9">
        <w:rPr>
          <w:rFonts w:ascii="Georgia" w:hAnsi="Georgia" w:cs="Arial"/>
          <w:b/>
          <w:sz w:val="20"/>
          <w:szCs w:val="20"/>
          <w:lang w:val="en-US"/>
        </w:rPr>
        <w:t>Director</w:t>
      </w:r>
    </w:p>
    <w:p w14:paraId="6B5D4FB9" w14:textId="61797E44" w:rsidR="005775C1" w:rsidRPr="008378E9" w:rsidRDefault="005775C1" w:rsidP="005775C1">
      <w:pPr>
        <w:tabs>
          <w:tab w:val="left" w:pos="284"/>
        </w:tabs>
        <w:spacing w:line="360" w:lineRule="auto"/>
        <w:rPr>
          <w:rFonts w:ascii="Georgia" w:hAnsi="Georgia" w:cs="Arial"/>
          <w:b/>
          <w:sz w:val="20"/>
          <w:szCs w:val="20"/>
          <w:lang w:val="en-US"/>
        </w:rPr>
      </w:pPr>
      <w:r w:rsidRPr="008378E9">
        <w:rPr>
          <w:rFonts w:ascii="Georgia" w:hAnsi="Georgia" w:cs="Arial"/>
          <w:b/>
          <w:sz w:val="20"/>
          <w:szCs w:val="20"/>
          <w:lang w:val="en-US"/>
        </w:rPr>
        <w:t xml:space="preserve">               Gabriel PURICE</w:t>
      </w:r>
      <w:r w:rsidRPr="008378E9">
        <w:rPr>
          <w:rFonts w:ascii="Georgia" w:hAnsi="Georgia" w:cs="Arial"/>
          <w:sz w:val="20"/>
          <w:szCs w:val="20"/>
          <w:lang w:val="en-US"/>
        </w:rPr>
        <w:tab/>
      </w:r>
      <w:r w:rsidRPr="008378E9">
        <w:rPr>
          <w:rFonts w:ascii="Georgia" w:hAnsi="Georgia" w:cs="Arial"/>
          <w:sz w:val="20"/>
          <w:szCs w:val="20"/>
          <w:lang w:val="en-US"/>
        </w:rPr>
        <w:tab/>
      </w:r>
      <w:r w:rsidRPr="008378E9">
        <w:rPr>
          <w:rFonts w:ascii="Georgia" w:hAnsi="Georgia" w:cs="Arial"/>
          <w:sz w:val="20"/>
          <w:szCs w:val="20"/>
          <w:lang w:val="en-US"/>
        </w:rPr>
        <w:tab/>
      </w:r>
      <w:r w:rsidRPr="008378E9">
        <w:rPr>
          <w:rFonts w:ascii="Georgia" w:hAnsi="Georgia" w:cs="Arial"/>
          <w:b/>
          <w:bCs/>
          <w:sz w:val="20"/>
          <w:szCs w:val="20"/>
          <w:lang w:val="en-US"/>
        </w:rPr>
        <w:t xml:space="preserve">                              </w:t>
      </w:r>
      <w:r w:rsidR="00E96995" w:rsidRPr="008378E9">
        <w:rPr>
          <w:rFonts w:ascii="Georgia" w:hAnsi="Georgia" w:cs="Arial"/>
          <w:b/>
          <w:bCs/>
          <w:sz w:val="20"/>
          <w:szCs w:val="20"/>
          <w:lang w:val="en-US"/>
        </w:rPr>
        <w:t xml:space="preserve">  </w:t>
      </w:r>
      <w:r w:rsidRPr="008378E9">
        <w:rPr>
          <w:rFonts w:ascii="Georgia" w:hAnsi="Georgia" w:cs="Arial"/>
          <w:b/>
          <w:sz w:val="20"/>
          <w:szCs w:val="20"/>
          <w:lang w:val="en-US"/>
        </w:rPr>
        <w:t>..................................</w:t>
      </w:r>
    </w:p>
    <w:p w14:paraId="75C85B06" w14:textId="12336CE0" w:rsidR="005775C1" w:rsidRPr="008378E9" w:rsidRDefault="005775C1" w:rsidP="005775C1">
      <w:pPr>
        <w:tabs>
          <w:tab w:val="left" w:pos="284"/>
        </w:tabs>
        <w:spacing w:line="360" w:lineRule="auto"/>
        <w:rPr>
          <w:rFonts w:ascii="Georgia" w:hAnsi="Georgia" w:cs="Arial"/>
          <w:b/>
          <w:sz w:val="20"/>
          <w:szCs w:val="20"/>
          <w:lang w:val="en-US"/>
        </w:rPr>
      </w:pPr>
    </w:p>
    <w:p w14:paraId="59E48E30" w14:textId="302FA5D9" w:rsidR="00E96995" w:rsidRPr="008378E9" w:rsidRDefault="00E96995" w:rsidP="005775C1">
      <w:pPr>
        <w:tabs>
          <w:tab w:val="left" w:pos="284"/>
        </w:tabs>
        <w:spacing w:line="360" w:lineRule="auto"/>
        <w:rPr>
          <w:rFonts w:ascii="Georgia" w:hAnsi="Georgia" w:cs="Arial"/>
          <w:b/>
          <w:sz w:val="20"/>
          <w:szCs w:val="20"/>
          <w:lang w:val="en-US"/>
        </w:rPr>
      </w:pPr>
    </w:p>
    <w:p w14:paraId="2EFA4A94" w14:textId="530BD3F3" w:rsidR="00E96995" w:rsidRPr="008378E9" w:rsidRDefault="00E96995" w:rsidP="005775C1">
      <w:pPr>
        <w:tabs>
          <w:tab w:val="left" w:pos="284"/>
        </w:tabs>
        <w:spacing w:line="360" w:lineRule="auto"/>
        <w:rPr>
          <w:rFonts w:ascii="Georgia" w:hAnsi="Georgia" w:cs="Arial"/>
          <w:b/>
          <w:sz w:val="20"/>
          <w:szCs w:val="20"/>
          <w:lang w:val="en-US"/>
        </w:rPr>
      </w:pPr>
    </w:p>
    <w:p w14:paraId="07CEF65C" w14:textId="29CDDC2C" w:rsidR="00E96995" w:rsidRPr="008378E9" w:rsidRDefault="00E96995" w:rsidP="005775C1">
      <w:pPr>
        <w:tabs>
          <w:tab w:val="left" w:pos="284"/>
        </w:tabs>
        <w:spacing w:line="360" w:lineRule="auto"/>
        <w:rPr>
          <w:rFonts w:ascii="Georgia" w:hAnsi="Georgia" w:cs="Arial"/>
          <w:b/>
          <w:sz w:val="20"/>
          <w:szCs w:val="20"/>
          <w:lang w:val="en-US"/>
        </w:rPr>
      </w:pPr>
    </w:p>
    <w:p w14:paraId="59845907" w14:textId="4558419A" w:rsidR="00E96995" w:rsidRPr="008378E9" w:rsidRDefault="00E96995" w:rsidP="005775C1">
      <w:pPr>
        <w:tabs>
          <w:tab w:val="left" w:pos="284"/>
        </w:tabs>
        <w:spacing w:line="360" w:lineRule="auto"/>
        <w:rPr>
          <w:rFonts w:ascii="Georgia" w:hAnsi="Georgia" w:cs="Arial"/>
          <w:b/>
          <w:sz w:val="20"/>
          <w:szCs w:val="20"/>
          <w:lang w:val="en-US"/>
        </w:rPr>
      </w:pPr>
    </w:p>
    <w:p w14:paraId="65D9858A" w14:textId="64E4DBBE" w:rsidR="00E96995" w:rsidRPr="008378E9" w:rsidRDefault="00E96995" w:rsidP="005775C1">
      <w:pPr>
        <w:tabs>
          <w:tab w:val="left" w:pos="284"/>
        </w:tabs>
        <w:spacing w:line="360" w:lineRule="auto"/>
        <w:rPr>
          <w:rFonts w:ascii="Georgia" w:hAnsi="Georgia" w:cs="Arial"/>
          <w:b/>
          <w:sz w:val="20"/>
          <w:szCs w:val="20"/>
          <w:lang w:val="en-US"/>
        </w:rPr>
      </w:pPr>
    </w:p>
    <w:p w14:paraId="3ACEF558" w14:textId="30A70B55" w:rsidR="00E96995" w:rsidRPr="008378E9" w:rsidRDefault="00E96995" w:rsidP="005775C1">
      <w:pPr>
        <w:tabs>
          <w:tab w:val="left" w:pos="284"/>
        </w:tabs>
        <w:spacing w:line="360" w:lineRule="auto"/>
        <w:rPr>
          <w:rFonts w:ascii="Georgia" w:hAnsi="Georgia" w:cs="Arial"/>
          <w:b/>
          <w:sz w:val="20"/>
          <w:szCs w:val="20"/>
          <w:lang w:val="en-US"/>
        </w:rPr>
      </w:pPr>
    </w:p>
    <w:p w14:paraId="136A97F8" w14:textId="7B54C1A2" w:rsidR="00E96995" w:rsidRPr="008378E9" w:rsidRDefault="00E96995" w:rsidP="005775C1">
      <w:pPr>
        <w:tabs>
          <w:tab w:val="left" w:pos="284"/>
        </w:tabs>
        <w:spacing w:line="360" w:lineRule="auto"/>
        <w:rPr>
          <w:rFonts w:ascii="Georgia" w:hAnsi="Georgia" w:cs="Arial"/>
          <w:b/>
          <w:sz w:val="20"/>
          <w:szCs w:val="20"/>
          <w:lang w:val="en-US"/>
        </w:rPr>
      </w:pPr>
    </w:p>
    <w:p w14:paraId="7D955B0F" w14:textId="65D34E5A" w:rsidR="00E96995" w:rsidRPr="008378E9" w:rsidRDefault="00E96995" w:rsidP="005775C1">
      <w:pPr>
        <w:tabs>
          <w:tab w:val="left" w:pos="284"/>
        </w:tabs>
        <w:spacing w:line="360" w:lineRule="auto"/>
        <w:rPr>
          <w:rFonts w:ascii="Georgia" w:hAnsi="Georgia" w:cs="Arial"/>
          <w:b/>
          <w:sz w:val="20"/>
          <w:szCs w:val="20"/>
          <w:lang w:val="en-US"/>
        </w:rPr>
      </w:pPr>
    </w:p>
    <w:p w14:paraId="7671AEEE" w14:textId="0250D14F" w:rsidR="00E96995" w:rsidRPr="008378E9" w:rsidRDefault="00E96995" w:rsidP="005775C1">
      <w:pPr>
        <w:tabs>
          <w:tab w:val="left" w:pos="284"/>
        </w:tabs>
        <w:spacing w:line="360" w:lineRule="auto"/>
        <w:rPr>
          <w:rFonts w:ascii="Georgia" w:hAnsi="Georgia" w:cs="Arial"/>
          <w:b/>
          <w:sz w:val="20"/>
          <w:szCs w:val="20"/>
          <w:lang w:val="en-US"/>
        </w:rPr>
      </w:pPr>
    </w:p>
    <w:p w14:paraId="717A6617" w14:textId="7FAB6881" w:rsidR="00E96995" w:rsidRPr="008378E9" w:rsidRDefault="00E96995" w:rsidP="005775C1">
      <w:pPr>
        <w:tabs>
          <w:tab w:val="left" w:pos="284"/>
        </w:tabs>
        <w:spacing w:line="360" w:lineRule="auto"/>
        <w:rPr>
          <w:rFonts w:ascii="Georgia" w:hAnsi="Georgia" w:cs="Arial"/>
          <w:b/>
          <w:sz w:val="20"/>
          <w:szCs w:val="20"/>
          <w:lang w:val="en-US"/>
        </w:rPr>
      </w:pPr>
    </w:p>
    <w:p w14:paraId="6DD52036" w14:textId="2441A17E" w:rsidR="00E96995" w:rsidRPr="008378E9" w:rsidRDefault="00E96995" w:rsidP="005775C1">
      <w:pPr>
        <w:tabs>
          <w:tab w:val="left" w:pos="284"/>
        </w:tabs>
        <w:spacing w:line="360" w:lineRule="auto"/>
        <w:rPr>
          <w:rFonts w:ascii="Georgia" w:hAnsi="Georgia" w:cs="Arial"/>
          <w:b/>
          <w:sz w:val="20"/>
          <w:szCs w:val="20"/>
          <w:lang w:val="en-US"/>
        </w:rPr>
      </w:pPr>
    </w:p>
    <w:p w14:paraId="04DD2B94" w14:textId="33DD8736" w:rsidR="00E96995" w:rsidRPr="008378E9" w:rsidRDefault="00E96995" w:rsidP="005775C1">
      <w:pPr>
        <w:tabs>
          <w:tab w:val="left" w:pos="284"/>
        </w:tabs>
        <w:spacing w:line="360" w:lineRule="auto"/>
        <w:rPr>
          <w:rFonts w:ascii="Georgia" w:hAnsi="Georgia" w:cs="Arial"/>
          <w:b/>
          <w:sz w:val="20"/>
          <w:szCs w:val="20"/>
          <w:lang w:val="en-US"/>
        </w:rPr>
      </w:pPr>
    </w:p>
    <w:p w14:paraId="40E384B4" w14:textId="77777777" w:rsidR="00E96995" w:rsidRPr="008378E9" w:rsidRDefault="00E96995" w:rsidP="005775C1">
      <w:pPr>
        <w:tabs>
          <w:tab w:val="left" w:pos="284"/>
        </w:tabs>
        <w:spacing w:line="360" w:lineRule="auto"/>
        <w:rPr>
          <w:rFonts w:ascii="Georgia" w:hAnsi="Georgia" w:cs="Arial"/>
          <w:b/>
          <w:sz w:val="20"/>
          <w:szCs w:val="20"/>
          <w:lang w:val="en-US"/>
        </w:rPr>
      </w:pPr>
    </w:p>
    <w:p w14:paraId="2258E7E6" w14:textId="7FB0A79F" w:rsidR="005775C1" w:rsidRPr="008378E9" w:rsidRDefault="005775C1" w:rsidP="005775C1">
      <w:pPr>
        <w:jc w:val="right"/>
        <w:rPr>
          <w:rFonts w:ascii="Georgia" w:hAnsi="Georgia" w:cs="Arial"/>
          <w:i/>
          <w:iCs/>
          <w:sz w:val="20"/>
          <w:szCs w:val="20"/>
          <w:lang w:val="en-US"/>
        </w:rPr>
      </w:pPr>
      <w:r w:rsidRPr="008378E9">
        <w:rPr>
          <w:rFonts w:ascii="Georgia" w:hAnsi="Georgia" w:cs="Arial"/>
          <w:i/>
          <w:iCs/>
          <w:sz w:val="20"/>
          <w:szCs w:val="20"/>
          <w:lang w:val="en-US"/>
        </w:rPr>
        <w:t>AN</w:t>
      </w:r>
      <w:r w:rsidR="00F4485E">
        <w:rPr>
          <w:rFonts w:ascii="Georgia" w:hAnsi="Georgia" w:cs="Arial"/>
          <w:i/>
          <w:iCs/>
          <w:sz w:val="20"/>
          <w:szCs w:val="20"/>
          <w:lang w:val="en-US"/>
        </w:rPr>
        <w:t>N</w:t>
      </w:r>
      <w:r w:rsidRPr="008378E9">
        <w:rPr>
          <w:rFonts w:ascii="Georgia" w:hAnsi="Georgia" w:cs="Arial"/>
          <w:i/>
          <w:iCs/>
          <w:sz w:val="20"/>
          <w:szCs w:val="20"/>
          <w:lang w:val="en-US"/>
        </w:rPr>
        <w:t>EX 1</w:t>
      </w:r>
    </w:p>
    <w:p w14:paraId="47C519A0" w14:textId="77777777" w:rsidR="005775C1" w:rsidRPr="008378E9" w:rsidRDefault="005775C1" w:rsidP="005775C1">
      <w:pPr>
        <w:jc w:val="both"/>
        <w:rPr>
          <w:rFonts w:ascii="Georgia" w:hAnsi="Georgia" w:cs="Arial"/>
          <w:i/>
          <w:iCs/>
          <w:sz w:val="20"/>
          <w:szCs w:val="20"/>
          <w:lang w:val="en-US"/>
        </w:rPr>
      </w:pPr>
    </w:p>
    <w:p w14:paraId="6F74FC5E" w14:textId="77777777" w:rsidR="005775C1" w:rsidRPr="008378E9" w:rsidRDefault="005775C1" w:rsidP="005775C1">
      <w:pPr>
        <w:jc w:val="both"/>
        <w:rPr>
          <w:rFonts w:ascii="Georgia" w:hAnsi="Georgia" w:cs="Arial"/>
          <w:i/>
          <w:iCs/>
          <w:sz w:val="20"/>
          <w:szCs w:val="20"/>
          <w:lang w:val="en-US"/>
        </w:rPr>
      </w:pPr>
    </w:p>
    <w:p w14:paraId="5D23F390" w14:textId="19BB6355" w:rsidR="005775C1" w:rsidRPr="008378E9" w:rsidRDefault="005775C1" w:rsidP="00F029D1">
      <w:pPr>
        <w:jc w:val="both"/>
        <w:rPr>
          <w:rFonts w:ascii="Georgia" w:hAnsi="Georgia" w:cs="Arial"/>
          <w:i/>
          <w:iCs/>
          <w:sz w:val="20"/>
          <w:szCs w:val="20"/>
          <w:lang w:val="en-US"/>
        </w:rPr>
      </w:pPr>
      <w:r w:rsidRPr="008378E9">
        <w:rPr>
          <w:rFonts w:ascii="Georgia" w:hAnsi="Georgia" w:cs="Arial"/>
          <w:i/>
          <w:iCs/>
          <w:sz w:val="20"/>
          <w:szCs w:val="20"/>
          <w:lang w:val="en-US"/>
        </w:rPr>
        <w:t>(</w:t>
      </w:r>
      <w:r w:rsidR="00F4485E">
        <w:rPr>
          <w:rFonts w:ascii="Georgia" w:hAnsi="Georgia" w:cs="Arial"/>
          <w:i/>
          <w:iCs/>
          <w:sz w:val="20"/>
          <w:szCs w:val="20"/>
          <w:lang w:val="en-US"/>
        </w:rPr>
        <w:t>letterhead of institution</w:t>
      </w:r>
      <w:r w:rsidRPr="008378E9">
        <w:rPr>
          <w:rFonts w:ascii="Georgia" w:hAnsi="Georgia" w:cs="Arial"/>
          <w:i/>
          <w:iCs/>
          <w:sz w:val="20"/>
          <w:szCs w:val="20"/>
          <w:lang w:val="en-US"/>
        </w:rPr>
        <w:t>)</w:t>
      </w:r>
    </w:p>
    <w:p w14:paraId="0DE50FAF" w14:textId="77777777" w:rsidR="005775C1" w:rsidRPr="008378E9" w:rsidRDefault="005775C1" w:rsidP="00F029D1">
      <w:pPr>
        <w:rPr>
          <w:rFonts w:ascii="Georgia" w:hAnsi="Georgia" w:cs="Arial"/>
          <w:b/>
          <w:sz w:val="20"/>
          <w:szCs w:val="20"/>
          <w:lang w:val="en-US"/>
        </w:rPr>
      </w:pPr>
    </w:p>
    <w:p w14:paraId="27977089" w14:textId="2637FCD0" w:rsidR="005775C1" w:rsidRPr="008378E9" w:rsidRDefault="005775C1" w:rsidP="005775C1">
      <w:pPr>
        <w:jc w:val="right"/>
        <w:rPr>
          <w:rFonts w:ascii="Georgia" w:hAnsi="Georgia" w:cs="Arial"/>
          <w:b/>
          <w:sz w:val="20"/>
          <w:szCs w:val="20"/>
          <w:lang w:val="en-US"/>
        </w:rPr>
      </w:pPr>
      <w:r w:rsidRPr="008378E9">
        <w:rPr>
          <w:rFonts w:ascii="Georgia" w:hAnsi="Georgia" w:cs="Arial"/>
          <w:b/>
          <w:sz w:val="20"/>
          <w:szCs w:val="20"/>
          <w:lang w:val="en-US"/>
        </w:rPr>
        <w:t>N</w:t>
      </w:r>
      <w:r w:rsidR="00F4485E">
        <w:rPr>
          <w:rFonts w:ascii="Georgia" w:hAnsi="Georgia" w:cs="Arial"/>
          <w:b/>
          <w:sz w:val="20"/>
          <w:szCs w:val="20"/>
          <w:lang w:val="en-US"/>
        </w:rPr>
        <w:t>o</w:t>
      </w:r>
      <w:r w:rsidRPr="008378E9">
        <w:rPr>
          <w:rFonts w:ascii="Georgia" w:hAnsi="Georgia" w:cs="Arial"/>
          <w:b/>
          <w:sz w:val="20"/>
          <w:szCs w:val="20"/>
          <w:lang w:val="en-US"/>
        </w:rPr>
        <w:t>. ………… / …………………</w:t>
      </w:r>
    </w:p>
    <w:p w14:paraId="5CCE9006" w14:textId="77777777" w:rsidR="005775C1" w:rsidRPr="008378E9" w:rsidRDefault="005775C1" w:rsidP="005775C1">
      <w:pPr>
        <w:rPr>
          <w:rFonts w:ascii="Georgia" w:hAnsi="Georgia" w:cs="Arial"/>
          <w:sz w:val="20"/>
          <w:szCs w:val="20"/>
          <w:lang w:val="en-US"/>
        </w:rPr>
      </w:pPr>
    </w:p>
    <w:p w14:paraId="7B783089" w14:textId="77777777" w:rsidR="005775C1" w:rsidRPr="008378E9" w:rsidRDefault="005775C1" w:rsidP="005775C1">
      <w:pPr>
        <w:rPr>
          <w:rFonts w:ascii="Georgia" w:hAnsi="Georgia" w:cs="Arial"/>
          <w:sz w:val="20"/>
          <w:szCs w:val="20"/>
          <w:lang w:val="en-US"/>
        </w:rPr>
      </w:pPr>
    </w:p>
    <w:p w14:paraId="3CAB089D" w14:textId="77777777" w:rsidR="00F4485E" w:rsidRDefault="00F4485E" w:rsidP="00F4485E">
      <w:pPr>
        <w:jc w:val="center"/>
        <w:rPr>
          <w:rFonts w:ascii="Georgia" w:hAnsi="Georgia" w:cs="Arial"/>
          <w:b/>
          <w:sz w:val="20"/>
          <w:szCs w:val="20"/>
          <w:lang w:val="en-US"/>
        </w:rPr>
      </w:pPr>
      <w:r>
        <w:rPr>
          <w:rFonts w:ascii="Georgia" w:hAnsi="Georgia" w:cs="Arial"/>
          <w:b/>
          <w:sz w:val="20"/>
          <w:szCs w:val="20"/>
          <w:lang w:val="en-US"/>
        </w:rPr>
        <w:t xml:space="preserve">Application for the granting of the capacity of Affiliated Member </w:t>
      </w:r>
    </w:p>
    <w:p w14:paraId="4CEAE95C" w14:textId="6CC42ACE" w:rsidR="00F4485E" w:rsidRPr="008378E9" w:rsidRDefault="00F4485E" w:rsidP="00F4485E">
      <w:pPr>
        <w:jc w:val="center"/>
        <w:rPr>
          <w:rFonts w:ascii="Georgia" w:hAnsi="Georgia" w:cs="Arial"/>
          <w:b/>
          <w:sz w:val="20"/>
          <w:szCs w:val="20"/>
          <w:lang w:val="en-US"/>
        </w:rPr>
      </w:pPr>
      <w:r>
        <w:rPr>
          <w:rFonts w:ascii="Georgia" w:hAnsi="Georgia" w:cs="Arial"/>
          <w:b/>
          <w:sz w:val="20"/>
          <w:szCs w:val="20"/>
          <w:lang w:val="en-US"/>
        </w:rPr>
        <w:t xml:space="preserve">of the Romanian Commodities Exchange </w:t>
      </w:r>
    </w:p>
    <w:p w14:paraId="6B075658" w14:textId="219F8FBC" w:rsidR="005775C1" w:rsidRPr="008378E9" w:rsidRDefault="005775C1" w:rsidP="005775C1">
      <w:pPr>
        <w:jc w:val="center"/>
        <w:rPr>
          <w:rFonts w:ascii="Georgia" w:hAnsi="Georgia" w:cs="Arial"/>
          <w:b/>
          <w:sz w:val="20"/>
          <w:szCs w:val="20"/>
          <w:lang w:val="en-US"/>
        </w:rPr>
      </w:pPr>
    </w:p>
    <w:p w14:paraId="13886BB4" w14:textId="77777777" w:rsidR="005775C1" w:rsidRPr="008378E9" w:rsidRDefault="005775C1" w:rsidP="005775C1">
      <w:pPr>
        <w:jc w:val="center"/>
        <w:rPr>
          <w:rFonts w:ascii="Georgia" w:hAnsi="Georgia" w:cs="Arial"/>
          <w:b/>
          <w:sz w:val="20"/>
          <w:szCs w:val="20"/>
          <w:lang w:val="en-US"/>
        </w:rPr>
      </w:pPr>
    </w:p>
    <w:p w14:paraId="73988412" w14:textId="77777777" w:rsidR="005775C1" w:rsidRPr="008378E9" w:rsidRDefault="005775C1" w:rsidP="005775C1">
      <w:pPr>
        <w:jc w:val="center"/>
        <w:rPr>
          <w:rFonts w:ascii="Georgia" w:hAnsi="Georgia" w:cs="Arial"/>
          <w:b/>
          <w:sz w:val="20"/>
          <w:szCs w:val="20"/>
          <w:lang w:val="en-US"/>
        </w:rPr>
      </w:pPr>
    </w:p>
    <w:p w14:paraId="3D0FA2C5" w14:textId="77777777" w:rsidR="005775C1" w:rsidRPr="008378E9" w:rsidRDefault="005775C1" w:rsidP="005775C1">
      <w:pPr>
        <w:jc w:val="both"/>
        <w:rPr>
          <w:rFonts w:ascii="Georgia" w:hAnsi="Georgia" w:cs="Arial"/>
          <w:b/>
          <w:sz w:val="20"/>
          <w:szCs w:val="20"/>
          <w:lang w:val="en-US"/>
        </w:rPr>
      </w:pPr>
    </w:p>
    <w:p w14:paraId="1BE43FB4" w14:textId="66CC9198" w:rsidR="005775C1" w:rsidRPr="008378E9" w:rsidRDefault="005775C1" w:rsidP="005775C1">
      <w:pPr>
        <w:spacing w:line="360" w:lineRule="auto"/>
        <w:ind w:firstLine="708"/>
        <w:jc w:val="both"/>
        <w:rPr>
          <w:rFonts w:ascii="Georgia" w:hAnsi="Georgia" w:cs="Arial"/>
          <w:sz w:val="20"/>
          <w:szCs w:val="20"/>
          <w:lang w:val="en-US"/>
        </w:rPr>
      </w:pPr>
      <w:r w:rsidRPr="008378E9">
        <w:rPr>
          <w:rFonts w:ascii="Georgia" w:hAnsi="Georgia" w:cs="Arial"/>
          <w:b/>
          <w:sz w:val="20"/>
          <w:szCs w:val="20"/>
          <w:lang w:val="en-US"/>
        </w:rPr>
        <w:t>.................................</w:t>
      </w:r>
      <w:r w:rsidRPr="008378E9">
        <w:rPr>
          <w:rFonts w:ascii="Georgia" w:hAnsi="Georgia" w:cs="Arial"/>
          <w:sz w:val="20"/>
          <w:szCs w:val="20"/>
          <w:lang w:val="en-US"/>
        </w:rPr>
        <w:t xml:space="preserve">, </w:t>
      </w:r>
      <w:r w:rsidR="00F4485E">
        <w:rPr>
          <w:rFonts w:ascii="Georgia" w:hAnsi="Georgia" w:cs="Arial"/>
          <w:sz w:val="20"/>
          <w:szCs w:val="20"/>
          <w:lang w:val="en-US"/>
        </w:rPr>
        <w:t xml:space="preserve">having its registered office in locality </w:t>
      </w:r>
      <w:r w:rsidRPr="008378E9">
        <w:rPr>
          <w:rFonts w:ascii="Georgia" w:hAnsi="Georgia" w:cs="Arial"/>
          <w:sz w:val="20"/>
          <w:szCs w:val="20"/>
          <w:lang w:val="en-US"/>
        </w:rPr>
        <w:t>......................, str</w:t>
      </w:r>
      <w:r w:rsidR="00F4485E">
        <w:rPr>
          <w:rFonts w:ascii="Georgia" w:hAnsi="Georgia" w:cs="Arial"/>
          <w:sz w:val="20"/>
          <w:szCs w:val="20"/>
          <w:lang w:val="en-US"/>
        </w:rPr>
        <w:t>eet</w:t>
      </w:r>
      <w:r w:rsidRPr="008378E9">
        <w:rPr>
          <w:rFonts w:ascii="Georgia" w:hAnsi="Georgia" w:cs="Arial"/>
          <w:sz w:val="20"/>
          <w:szCs w:val="20"/>
          <w:lang w:val="en-US"/>
        </w:rPr>
        <w:t>................................. n</w:t>
      </w:r>
      <w:r w:rsidR="00F4485E">
        <w:rPr>
          <w:rFonts w:ascii="Georgia" w:hAnsi="Georgia" w:cs="Arial"/>
          <w:sz w:val="20"/>
          <w:szCs w:val="20"/>
          <w:lang w:val="en-US"/>
        </w:rPr>
        <w:t>o</w:t>
      </w:r>
      <w:r w:rsidRPr="008378E9">
        <w:rPr>
          <w:rFonts w:ascii="Georgia" w:hAnsi="Georgia" w:cs="Arial"/>
          <w:sz w:val="20"/>
          <w:szCs w:val="20"/>
          <w:lang w:val="en-US"/>
        </w:rPr>
        <w:t xml:space="preserve">. ........, </w:t>
      </w:r>
      <w:r w:rsidR="00F4485E">
        <w:rPr>
          <w:rFonts w:ascii="Georgia" w:hAnsi="Georgia" w:cs="Arial"/>
          <w:sz w:val="20"/>
          <w:szCs w:val="20"/>
          <w:lang w:val="en-US"/>
        </w:rPr>
        <w:t>county</w:t>
      </w:r>
      <w:r w:rsidRPr="008378E9">
        <w:rPr>
          <w:rFonts w:ascii="Georgia" w:hAnsi="Georgia" w:cs="Arial"/>
          <w:sz w:val="20"/>
          <w:szCs w:val="20"/>
          <w:lang w:val="en-US"/>
        </w:rPr>
        <w:t xml:space="preserve"> ............., </w:t>
      </w:r>
      <w:r w:rsidR="00F4485E">
        <w:rPr>
          <w:rFonts w:ascii="Georgia" w:hAnsi="Georgia" w:cs="Arial"/>
          <w:sz w:val="20"/>
          <w:szCs w:val="20"/>
          <w:lang w:val="en-US"/>
        </w:rPr>
        <w:t>postal code</w:t>
      </w:r>
      <w:r w:rsidRPr="008378E9">
        <w:rPr>
          <w:rFonts w:ascii="Georgia" w:hAnsi="Georgia" w:cs="Arial"/>
          <w:sz w:val="20"/>
          <w:szCs w:val="20"/>
          <w:lang w:val="en-US"/>
        </w:rPr>
        <w:t xml:space="preserve"> .................., </w:t>
      </w:r>
      <w:r w:rsidR="00F4485E">
        <w:rPr>
          <w:rFonts w:ascii="Georgia" w:hAnsi="Georgia" w:cs="Arial"/>
          <w:sz w:val="20"/>
          <w:szCs w:val="20"/>
          <w:lang w:val="en-US"/>
        </w:rPr>
        <w:t>registered with the National Trade Registry Office under no</w:t>
      </w:r>
      <w:r w:rsidRPr="008378E9">
        <w:rPr>
          <w:rFonts w:ascii="Georgia" w:hAnsi="Georgia" w:cs="Arial"/>
          <w:sz w:val="20"/>
          <w:szCs w:val="20"/>
          <w:lang w:val="en-US"/>
        </w:rPr>
        <w:t xml:space="preserve">. J......./........../................, </w:t>
      </w:r>
      <w:r w:rsidR="00F4485E">
        <w:rPr>
          <w:rFonts w:ascii="Georgia" w:hAnsi="Georgia" w:cs="Arial"/>
          <w:sz w:val="20"/>
          <w:szCs w:val="20"/>
          <w:lang w:val="en-US"/>
        </w:rPr>
        <w:t>Fiscal Registration Code</w:t>
      </w:r>
      <w:r w:rsidRPr="008378E9">
        <w:rPr>
          <w:rFonts w:ascii="Georgia" w:hAnsi="Georgia" w:cs="Arial"/>
          <w:sz w:val="20"/>
          <w:szCs w:val="20"/>
          <w:lang w:val="en-US"/>
        </w:rPr>
        <w:t xml:space="preserve"> ..................... ,</w:t>
      </w:r>
      <w:r w:rsidRPr="008378E9">
        <w:rPr>
          <w:rStyle w:val="Strong"/>
          <w:rFonts w:ascii="Georgia" w:hAnsi="Georgia" w:cs="Arial"/>
          <w:sz w:val="20"/>
          <w:szCs w:val="20"/>
          <w:lang w:val="en-US"/>
        </w:rPr>
        <w:t xml:space="preserve"> </w:t>
      </w:r>
      <w:r w:rsidRPr="008378E9">
        <w:rPr>
          <w:rFonts w:ascii="Georgia" w:hAnsi="Georgia" w:cs="Arial"/>
          <w:sz w:val="20"/>
          <w:szCs w:val="20"/>
          <w:lang w:val="en-US"/>
        </w:rPr>
        <w:t xml:space="preserve"> </w:t>
      </w:r>
      <w:r w:rsidR="00F4485E">
        <w:rPr>
          <w:rFonts w:ascii="Georgia" w:hAnsi="Georgia" w:cs="Arial"/>
          <w:sz w:val="20"/>
          <w:szCs w:val="20"/>
          <w:lang w:val="en-US"/>
        </w:rPr>
        <w:t xml:space="preserve">landline no. </w:t>
      </w:r>
      <w:r w:rsidRPr="008378E9">
        <w:rPr>
          <w:rFonts w:ascii="Georgia" w:hAnsi="Georgia" w:cs="Arial"/>
          <w:sz w:val="20"/>
          <w:szCs w:val="20"/>
          <w:lang w:val="en-US"/>
        </w:rPr>
        <w:t>......................................., fax n</w:t>
      </w:r>
      <w:r w:rsidR="00F4485E">
        <w:rPr>
          <w:rFonts w:ascii="Georgia" w:hAnsi="Georgia" w:cs="Arial"/>
          <w:sz w:val="20"/>
          <w:szCs w:val="20"/>
          <w:lang w:val="en-US"/>
        </w:rPr>
        <w:t>o</w:t>
      </w:r>
      <w:r w:rsidRPr="008378E9">
        <w:rPr>
          <w:rFonts w:ascii="Georgia" w:hAnsi="Georgia" w:cs="Arial"/>
          <w:sz w:val="20"/>
          <w:szCs w:val="20"/>
          <w:lang w:val="en-US"/>
        </w:rPr>
        <w:t xml:space="preserve">. ........................, e-mail </w:t>
      </w:r>
      <w:r w:rsidR="00F4485E">
        <w:rPr>
          <w:rFonts w:ascii="Georgia" w:hAnsi="Georgia" w:cs="Arial"/>
          <w:sz w:val="20"/>
          <w:szCs w:val="20"/>
          <w:lang w:val="en-US"/>
        </w:rPr>
        <w:t xml:space="preserve">address </w:t>
      </w:r>
      <w:r w:rsidRPr="008378E9">
        <w:rPr>
          <w:rFonts w:ascii="Georgia" w:hAnsi="Georgia" w:cs="Arial"/>
          <w:sz w:val="20"/>
          <w:szCs w:val="20"/>
          <w:lang w:val="en-US"/>
        </w:rPr>
        <w:t>(</w:t>
      </w:r>
      <w:r w:rsidR="00F4485E">
        <w:rPr>
          <w:rFonts w:ascii="Georgia" w:hAnsi="Georgia" w:cs="Arial"/>
          <w:i/>
          <w:iCs/>
          <w:sz w:val="20"/>
          <w:szCs w:val="20"/>
          <w:lang w:val="en-US"/>
        </w:rPr>
        <w:t>for the communication of information</w:t>
      </w:r>
      <w:r w:rsidRPr="008378E9">
        <w:rPr>
          <w:rFonts w:ascii="Georgia" w:hAnsi="Georgia" w:cs="Arial"/>
          <w:sz w:val="20"/>
          <w:szCs w:val="20"/>
          <w:lang w:val="en-US"/>
        </w:rPr>
        <w:t>) ..........................@......................</w:t>
      </w:r>
      <w:r w:rsidRPr="008378E9">
        <w:rPr>
          <w:rFonts w:ascii="Georgia" w:hAnsi="Georgia" w:cs="Arial"/>
          <w:color w:val="333333"/>
          <w:sz w:val="20"/>
          <w:szCs w:val="20"/>
          <w:lang w:val="en-US"/>
        </w:rPr>
        <w:t xml:space="preserve"> </w:t>
      </w:r>
      <w:r w:rsidRPr="008378E9">
        <w:rPr>
          <w:rFonts w:ascii="Georgia" w:hAnsi="Georgia" w:cs="Arial"/>
          <w:sz w:val="20"/>
          <w:szCs w:val="20"/>
          <w:lang w:val="en-US"/>
        </w:rPr>
        <w:t>,</w:t>
      </w:r>
      <w:r w:rsidR="003549C6">
        <w:rPr>
          <w:rFonts w:ascii="Georgia" w:hAnsi="Georgia" w:cs="Arial"/>
          <w:sz w:val="20"/>
          <w:szCs w:val="20"/>
          <w:lang w:val="en-US"/>
        </w:rPr>
        <w:t xml:space="preserve"> mobile telephone no. </w:t>
      </w:r>
      <w:r w:rsidRPr="008378E9">
        <w:rPr>
          <w:rFonts w:ascii="Georgia" w:hAnsi="Georgia" w:cs="Arial"/>
          <w:sz w:val="20"/>
          <w:szCs w:val="20"/>
          <w:lang w:val="en-US"/>
        </w:rPr>
        <w:t xml:space="preserve">...................... </w:t>
      </w:r>
      <w:r w:rsidRPr="008378E9">
        <w:rPr>
          <w:rFonts w:ascii="Georgia" w:hAnsi="Georgia" w:cs="Arial"/>
          <w:i/>
          <w:sz w:val="20"/>
          <w:szCs w:val="20"/>
          <w:lang w:val="en-US"/>
        </w:rPr>
        <w:t>(</w:t>
      </w:r>
      <w:r w:rsidR="003549C6">
        <w:rPr>
          <w:rFonts w:ascii="Georgia" w:hAnsi="Georgia" w:cs="Arial"/>
          <w:i/>
          <w:sz w:val="20"/>
          <w:szCs w:val="20"/>
          <w:lang w:val="en-US"/>
        </w:rPr>
        <w:t>for the communication of information via text messages</w:t>
      </w:r>
      <w:r w:rsidRPr="008378E9">
        <w:rPr>
          <w:rFonts w:ascii="Georgia" w:hAnsi="Georgia" w:cs="Arial"/>
          <w:i/>
          <w:sz w:val="20"/>
          <w:szCs w:val="20"/>
          <w:lang w:val="en-US"/>
        </w:rPr>
        <w:t>),</w:t>
      </w:r>
      <w:r w:rsidRPr="008378E9">
        <w:rPr>
          <w:rFonts w:ascii="Georgia" w:hAnsi="Georgia" w:cs="Arial"/>
          <w:sz w:val="20"/>
          <w:szCs w:val="20"/>
          <w:lang w:val="en-US"/>
        </w:rPr>
        <w:t xml:space="preserve"> </w:t>
      </w:r>
      <w:r w:rsidR="003549C6">
        <w:rPr>
          <w:rFonts w:ascii="Georgia" w:hAnsi="Georgia" w:cs="Arial"/>
          <w:sz w:val="20"/>
          <w:szCs w:val="20"/>
          <w:lang w:val="en-US"/>
        </w:rPr>
        <w:t xml:space="preserve">having the account opened with </w:t>
      </w:r>
      <w:r w:rsidRPr="008378E9">
        <w:rPr>
          <w:rFonts w:ascii="Georgia" w:hAnsi="Georgia" w:cs="Arial"/>
          <w:sz w:val="20"/>
          <w:szCs w:val="20"/>
          <w:lang w:val="en-US"/>
        </w:rPr>
        <w:t xml:space="preserve">..................., </w:t>
      </w:r>
      <w:r w:rsidR="003549C6">
        <w:rPr>
          <w:rFonts w:ascii="Georgia" w:hAnsi="Georgia" w:cs="Arial"/>
          <w:sz w:val="20"/>
          <w:szCs w:val="20"/>
          <w:lang w:val="en-US"/>
        </w:rPr>
        <w:t>account no</w:t>
      </w:r>
      <w:r w:rsidRPr="008378E9">
        <w:rPr>
          <w:rFonts w:ascii="Georgia" w:hAnsi="Georgia" w:cs="Arial"/>
          <w:sz w:val="20"/>
          <w:szCs w:val="20"/>
          <w:lang w:val="en-US"/>
        </w:rPr>
        <w:t xml:space="preserve">. RO ........ .............. ..............  ..............  .............., Swift </w:t>
      </w:r>
      <w:r w:rsidR="003549C6" w:rsidRPr="008378E9">
        <w:rPr>
          <w:rFonts w:ascii="Georgia" w:hAnsi="Georgia" w:cs="Arial"/>
          <w:sz w:val="20"/>
          <w:szCs w:val="20"/>
          <w:lang w:val="en-US"/>
        </w:rPr>
        <w:t>Cod</w:t>
      </w:r>
      <w:r w:rsidR="003549C6">
        <w:rPr>
          <w:rFonts w:ascii="Georgia" w:hAnsi="Georgia" w:cs="Arial"/>
          <w:sz w:val="20"/>
          <w:szCs w:val="20"/>
          <w:lang w:val="en-US"/>
        </w:rPr>
        <w:t>e</w:t>
      </w:r>
      <w:r w:rsidRPr="008378E9">
        <w:rPr>
          <w:rFonts w:ascii="Georgia" w:hAnsi="Georgia" w:cs="Arial"/>
          <w:sz w:val="20"/>
          <w:szCs w:val="20"/>
          <w:lang w:val="en-US"/>
        </w:rPr>
        <w:t xml:space="preserve">...................... ROBU, </w:t>
      </w:r>
      <w:r w:rsidR="003549C6">
        <w:rPr>
          <w:rFonts w:ascii="Georgia" w:hAnsi="Georgia" w:cs="Arial"/>
          <w:sz w:val="20"/>
          <w:szCs w:val="20"/>
          <w:lang w:val="en-US"/>
        </w:rPr>
        <w:t xml:space="preserve">duly represented by </w:t>
      </w:r>
      <w:r w:rsidRPr="008378E9">
        <w:rPr>
          <w:rFonts w:ascii="Georgia" w:hAnsi="Georgia" w:cs="Arial"/>
          <w:b/>
          <w:sz w:val="20"/>
          <w:szCs w:val="20"/>
          <w:lang w:val="en-US"/>
        </w:rPr>
        <w:t xml:space="preserve">.............................., </w:t>
      </w:r>
      <w:r w:rsidR="003549C6">
        <w:rPr>
          <w:rFonts w:ascii="Georgia" w:hAnsi="Georgia" w:cs="Arial"/>
          <w:sz w:val="20"/>
          <w:szCs w:val="20"/>
          <w:lang w:val="en-US"/>
        </w:rPr>
        <w:t>in capacity of</w:t>
      </w:r>
      <w:r w:rsidRPr="008378E9">
        <w:rPr>
          <w:rFonts w:ascii="Georgia" w:hAnsi="Georgia" w:cs="Arial"/>
          <w:b/>
          <w:sz w:val="20"/>
          <w:szCs w:val="20"/>
          <w:lang w:val="en-US"/>
        </w:rPr>
        <w:t xml:space="preserve"> .............................., </w:t>
      </w:r>
    </w:p>
    <w:p w14:paraId="1E6C9198" w14:textId="77777777" w:rsidR="005775C1" w:rsidRPr="008378E9" w:rsidRDefault="005775C1" w:rsidP="005775C1">
      <w:pPr>
        <w:pStyle w:val="BodyTextIndent"/>
        <w:rPr>
          <w:rFonts w:ascii="Georgia" w:hAnsi="Georgia"/>
          <w:sz w:val="20"/>
          <w:szCs w:val="20"/>
          <w:lang w:val="en-US"/>
        </w:rPr>
      </w:pPr>
      <w:r w:rsidRPr="008378E9">
        <w:rPr>
          <w:rFonts w:ascii="Georgia" w:hAnsi="Georgia"/>
          <w:sz w:val="20"/>
          <w:szCs w:val="20"/>
          <w:lang w:val="en-US"/>
        </w:rPr>
        <w:t xml:space="preserve"> </w:t>
      </w:r>
    </w:p>
    <w:p w14:paraId="461A2659" w14:textId="14B3BC5C" w:rsidR="005775C1" w:rsidRPr="008378E9" w:rsidRDefault="003549C6" w:rsidP="005775C1">
      <w:pPr>
        <w:jc w:val="both"/>
        <w:rPr>
          <w:rFonts w:ascii="Georgia" w:hAnsi="Georgia" w:cs="Arial"/>
          <w:b/>
          <w:sz w:val="20"/>
          <w:szCs w:val="20"/>
          <w:lang w:val="en-US"/>
        </w:rPr>
      </w:pPr>
      <w:r>
        <w:rPr>
          <w:rFonts w:ascii="Georgia" w:hAnsi="Georgia" w:cs="Arial"/>
          <w:b/>
          <w:sz w:val="20"/>
          <w:szCs w:val="20"/>
          <w:lang w:val="en-US"/>
        </w:rPr>
        <w:t>requests hereby the granting of the capacity of affiliated member of the Romanian Commodities Exchange for the trading on the Market of forward contracts, organized based on the Regulation for the organization and functioning of the market of forward contract, organized by the Romanian Commodities Exchange, as approved under ANRE Order no. 79/2022</w:t>
      </w:r>
      <w:r w:rsidR="005775C1" w:rsidRPr="008378E9">
        <w:rPr>
          <w:rFonts w:ascii="Georgia" w:hAnsi="Georgia" w:cs="Arial"/>
          <w:b/>
          <w:sz w:val="20"/>
          <w:szCs w:val="20"/>
          <w:lang w:val="en-US"/>
        </w:rPr>
        <w:t>.</w:t>
      </w:r>
    </w:p>
    <w:p w14:paraId="743DEBA9" w14:textId="77777777" w:rsidR="005775C1" w:rsidRPr="008378E9" w:rsidRDefault="005775C1" w:rsidP="005775C1">
      <w:pPr>
        <w:jc w:val="both"/>
        <w:rPr>
          <w:rFonts w:ascii="Georgia" w:hAnsi="Georgia" w:cs="Arial"/>
          <w:b/>
          <w:sz w:val="20"/>
          <w:szCs w:val="20"/>
          <w:lang w:val="en-US"/>
        </w:rPr>
      </w:pPr>
    </w:p>
    <w:p w14:paraId="0686AF9B" w14:textId="631BFFF6" w:rsidR="005775C1" w:rsidRPr="008378E9" w:rsidRDefault="003549C6" w:rsidP="005775C1">
      <w:pPr>
        <w:ind w:firstLine="708"/>
        <w:jc w:val="both"/>
        <w:rPr>
          <w:rFonts w:ascii="Georgia" w:hAnsi="Georgia" w:cs="Arial"/>
          <w:sz w:val="20"/>
          <w:szCs w:val="20"/>
          <w:lang w:val="en-US"/>
        </w:rPr>
      </w:pPr>
      <w:r>
        <w:rPr>
          <w:rFonts w:ascii="Georgia" w:hAnsi="Georgia" w:cs="Arial"/>
          <w:sz w:val="20"/>
          <w:szCs w:val="20"/>
          <w:lang w:val="en-US"/>
        </w:rPr>
        <w:t>We attach to this application a xerocopy of the following documents</w:t>
      </w:r>
      <w:r w:rsidR="005775C1" w:rsidRPr="008378E9">
        <w:rPr>
          <w:rFonts w:ascii="Georgia" w:hAnsi="Georgia" w:cs="Arial"/>
          <w:sz w:val="20"/>
          <w:szCs w:val="20"/>
          <w:lang w:val="en-US"/>
        </w:rPr>
        <w:t>:</w:t>
      </w:r>
    </w:p>
    <w:p w14:paraId="780B6E80" w14:textId="77777777" w:rsidR="005775C1" w:rsidRPr="008378E9" w:rsidRDefault="005775C1" w:rsidP="005775C1">
      <w:pPr>
        <w:ind w:firstLine="708"/>
        <w:jc w:val="both"/>
        <w:rPr>
          <w:rFonts w:ascii="Georgia" w:hAnsi="Georgia" w:cs="Arial"/>
          <w:sz w:val="20"/>
          <w:szCs w:val="20"/>
          <w:lang w:val="en-US"/>
        </w:rPr>
      </w:pPr>
    </w:p>
    <w:p w14:paraId="699B103F" w14:textId="73AACC18" w:rsidR="005775C1" w:rsidRPr="008378E9" w:rsidRDefault="005775C1" w:rsidP="005775C1">
      <w:pPr>
        <w:ind w:firstLine="708"/>
        <w:jc w:val="both"/>
        <w:rPr>
          <w:rFonts w:ascii="Georgia" w:hAnsi="Georgia" w:cs="Arial"/>
          <w:sz w:val="20"/>
          <w:szCs w:val="20"/>
          <w:lang w:val="en-US"/>
        </w:rPr>
      </w:pPr>
      <w:r w:rsidRPr="008378E9">
        <w:rPr>
          <w:rFonts w:ascii="Georgia" w:hAnsi="Georgia" w:cs="Arial"/>
          <w:sz w:val="20"/>
          <w:szCs w:val="20"/>
          <w:lang w:val="en-US"/>
        </w:rPr>
        <w:t xml:space="preserve">- </w:t>
      </w:r>
      <w:r w:rsidR="003549C6">
        <w:rPr>
          <w:rFonts w:ascii="Georgia" w:hAnsi="Georgia" w:cs="Arial"/>
          <w:sz w:val="20"/>
          <w:szCs w:val="20"/>
          <w:lang w:val="en-US"/>
        </w:rPr>
        <w:t>the fiscal certificate of the institution</w:t>
      </w:r>
      <w:r w:rsidRPr="008378E9">
        <w:rPr>
          <w:rFonts w:ascii="Georgia" w:hAnsi="Georgia" w:cs="Arial"/>
          <w:sz w:val="20"/>
          <w:szCs w:val="20"/>
          <w:lang w:val="en-US"/>
        </w:rPr>
        <w:t>;</w:t>
      </w:r>
    </w:p>
    <w:p w14:paraId="7CCB2284" w14:textId="4901DCAB" w:rsidR="005775C1" w:rsidRPr="008378E9" w:rsidRDefault="005775C1" w:rsidP="005775C1">
      <w:pPr>
        <w:ind w:firstLine="708"/>
        <w:jc w:val="both"/>
        <w:rPr>
          <w:rFonts w:ascii="Georgia" w:hAnsi="Georgia" w:cs="Arial"/>
          <w:sz w:val="20"/>
          <w:szCs w:val="20"/>
          <w:lang w:val="en-US"/>
        </w:rPr>
      </w:pPr>
      <w:r w:rsidRPr="008378E9">
        <w:rPr>
          <w:rFonts w:ascii="Georgia" w:hAnsi="Georgia" w:cs="Arial"/>
          <w:sz w:val="20"/>
          <w:szCs w:val="20"/>
          <w:lang w:val="en-US"/>
        </w:rPr>
        <w:t xml:space="preserve">- </w:t>
      </w:r>
      <w:r w:rsidR="003549C6">
        <w:rPr>
          <w:rFonts w:ascii="Georgia" w:hAnsi="Georgia" w:cs="Arial"/>
          <w:sz w:val="20"/>
          <w:szCs w:val="20"/>
          <w:lang w:val="en-US"/>
        </w:rPr>
        <w:t>the proof of one of the following capacities: natural or legal person who purchases, sells or produces energy, who is involved in the aggregation or is a dispatchable consumer or an operator of services for storage of the energy</w:t>
      </w:r>
      <w:r w:rsidRPr="008378E9">
        <w:rPr>
          <w:rFonts w:ascii="Georgia" w:hAnsi="Georgia" w:cs="Arial"/>
          <w:sz w:val="20"/>
          <w:szCs w:val="20"/>
          <w:lang w:val="en-US"/>
        </w:rPr>
        <w:t>.</w:t>
      </w:r>
    </w:p>
    <w:p w14:paraId="095A6611" w14:textId="088455CD" w:rsidR="005775C1" w:rsidRPr="008378E9" w:rsidRDefault="005775C1" w:rsidP="00F029D1">
      <w:pPr>
        <w:ind w:firstLine="708"/>
        <w:jc w:val="both"/>
        <w:rPr>
          <w:rFonts w:ascii="Georgia" w:hAnsi="Georgia" w:cs="Arial"/>
          <w:sz w:val="20"/>
          <w:szCs w:val="20"/>
          <w:lang w:val="en-US"/>
        </w:rPr>
      </w:pPr>
      <w:r w:rsidRPr="008378E9">
        <w:rPr>
          <w:rFonts w:ascii="Georgia" w:hAnsi="Georgia" w:cs="Arial"/>
          <w:sz w:val="20"/>
          <w:szCs w:val="20"/>
          <w:lang w:val="en-US"/>
        </w:rPr>
        <w:t xml:space="preserve">- </w:t>
      </w:r>
      <w:r w:rsidR="003549C6">
        <w:rPr>
          <w:rFonts w:ascii="Georgia" w:hAnsi="Georgia" w:cs="Arial"/>
          <w:sz w:val="20"/>
          <w:szCs w:val="20"/>
          <w:lang w:val="en-US"/>
        </w:rPr>
        <w:t>indication of the party responsible for the balancing</w:t>
      </w:r>
      <w:r w:rsidRPr="008378E9">
        <w:rPr>
          <w:rFonts w:ascii="Georgia" w:hAnsi="Georgia" w:cs="Arial"/>
          <w:sz w:val="20"/>
          <w:szCs w:val="20"/>
          <w:lang w:val="en-US"/>
        </w:rPr>
        <w:t>.</w:t>
      </w:r>
    </w:p>
    <w:p w14:paraId="7F0486F4" w14:textId="77777777" w:rsidR="00F029D1" w:rsidRPr="008378E9" w:rsidRDefault="00F029D1" w:rsidP="00F029D1">
      <w:pPr>
        <w:ind w:firstLine="708"/>
        <w:jc w:val="both"/>
        <w:rPr>
          <w:rFonts w:ascii="Georgia" w:hAnsi="Georgia" w:cs="Arial"/>
          <w:sz w:val="20"/>
          <w:szCs w:val="20"/>
          <w:lang w:val="en-US"/>
        </w:rPr>
      </w:pPr>
    </w:p>
    <w:p w14:paraId="6C0A48B4" w14:textId="77777777" w:rsidR="005775C1" w:rsidRPr="008378E9" w:rsidRDefault="005775C1" w:rsidP="005775C1">
      <w:pPr>
        <w:jc w:val="center"/>
        <w:rPr>
          <w:rFonts w:ascii="Georgia" w:hAnsi="Georgia" w:cs="Arial"/>
          <w:sz w:val="20"/>
          <w:szCs w:val="20"/>
          <w:lang w:val="en-US"/>
        </w:rPr>
      </w:pPr>
      <w:r w:rsidRPr="008378E9">
        <w:rPr>
          <w:rFonts w:ascii="Georgia" w:hAnsi="Georgia" w:cs="Arial"/>
          <w:sz w:val="20"/>
          <w:szCs w:val="20"/>
          <w:lang w:val="en-US"/>
        </w:rPr>
        <w:t>_____________________________________________</w:t>
      </w:r>
    </w:p>
    <w:p w14:paraId="619419E0" w14:textId="58E75B0F" w:rsidR="005775C1" w:rsidRPr="008378E9" w:rsidRDefault="005775C1" w:rsidP="005775C1">
      <w:pPr>
        <w:jc w:val="center"/>
        <w:rPr>
          <w:rFonts w:ascii="Georgia" w:hAnsi="Georgia" w:cs="Arial"/>
          <w:i/>
          <w:iCs/>
          <w:sz w:val="20"/>
          <w:szCs w:val="20"/>
          <w:lang w:val="en-US"/>
        </w:rPr>
      </w:pPr>
      <w:r w:rsidRPr="008378E9">
        <w:rPr>
          <w:rFonts w:ascii="Georgia" w:hAnsi="Georgia" w:cs="Arial"/>
          <w:i/>
          <w:iCs/>
          <w:sz w:val="20"/>
          <w:szCs w:val="20"/>
          <w:lang w:val="en-US"/>
        </w:rPr>
        <w:t>(</w:t>
      </w:r>
      <w:r w:rsidR="003549C6">
        <w:rPr>
          <w:rFonts w:ascii="Georgia" w:hAnsi="Georgia" w:cs="Arial"/>
          <w:i/>
          <w:iCs/>
          <w:sz w:val="20"/>
          <w:szCs w:val="20"/>
          <w:lang w:val="en-US"/>
        </w:rPr>
        <w:t>Name</w:t>
      </w:r>
      <w:r w:rsidRPr="008378E9">
        <w:rPr>
          <w:rFonts w:ascii="Georgia" w:hAnsi="Georgia" w:cs="Arial"/>
          <w:i/>
          <w:iCs/>
          <w:sz w:val="20"/>
          <w:szCs w:val="20"/>
          <w:lang w:val="en-US"/>
        </w:rPr>
        <w:t xml:space="preserve">, </w:t>
      </w:r>
      <w:r w:rsidR="003549C6">
        <w:rPr>
          <w:rFonts w:ascii="Georgia" w:hAnsi="Georgia" w:cs="Arial"/>
          <w:i/>
          <w:iCs/>
          <w:sz w:val="20"/>
          <w:szCs w:val="20"/>
          <w:lang w:val="en-US"/>
        </w:rPr>
        <w:t>first name, position</w:t>
      </w:r>
      <w:r w:rsidRPr="008378E9">
        <w:rPr>
          <w:rFonts w:ascii="Georgia" w:hAnsi="Georgia" w:cs="Arial"/>
          <w:i/>
          <w:iCs/>
          <w:sz w:val="20"/>
          <w:szCs w:val="20"/>
          <w:lang w:val="en-US"/>
        </w:rPr>
        <w:t>)</w:t>
      </w:r>
    </w:p>
    <w:p w14:paraId="09B18337" w14:textId="77777777" w:rsidR="005775C1" w:rsidRPr="008378E9" w:rsidRDefault="005775C1" w:rsidP="005775C1">
      <w:pPr>
        <w:jc w:val="center"/>
        <w:rPr>
          <w:rFonts w:ascii="Georgia" w:hAnsi="Georgia" w:cs="Arial"/>
          <w:i/>
          <w:iCs/>
          <w:sz w:val="20"/>
          <w:szCs w:val="20"/>
          <w:lang w:val="en-US"/>
        </w:rPr>
      </w:pPr>
    </w:p>
    <w:p w14:paraId="7A038A7A" w14:textId="77777777" w:rsidR="005775C1" w:rsidRPr="008378E9" w:rsidRDefault="005775C1" w:rsidP="005775C1">
      <w:pPr>
        <w:jc w:val="center"/>
        <w:rPr>
          <w:rFonts w:ascii="Georgia" w:hAnsi="Georgia" w:cs="Arial"/>
          <w:sz w:val="20"/>
          <w:szCs w:val="20"/>
          <w:lang w:val="en-US"/>
        </w:rPr>
      </w:pPr>
      <w:r w:rsidRPr="008378E9">
        <w:rPr>
          <w:rFonts w:ascii="Georgia" w:hAnsi="Georgia" w:cs="Arial"/>
          <w:sz w:val="20"/>
          <w:szCs w:val="20"/>
          <w:lang w:val="en-US"/>
        </w:rPr>
        <w:t>____________________________________</w:t>
      </w:r>
    </w:p>
    <w:p w14:paraId="2DD7F54E" w14:textId="58E3B5A7" w:rsidR="00187575" w:rsidRPr="008378E9" w:rsidRDefault="005775C1" w:rsidP="00F029D1">
      <w:pPr>
        <w:jc w:val="center"/>
        <w:rPr>
          <w:rFonts w:ascii="Georgia" w:hAnsi="Georgia" w:cs="Arial"/>
          <w:i/>
          <w:iCs/>
          <w:sz w:val="20"/>
          <w:szCs w:val="20"/>
          <w:lang w:val="en-US"/>
        </w:rPr>
      </w:pPr>
      <w:r w:rsidRPr="008378E9">
        <w:rPr>
          <w:rFonts w:ascii="Georgia" w:hAnsi="Georgia" w:cs="Arial"/>
          <w:i/>
          <w:iCs/>
          <w:sz w:val="20"/>
          <w:szCs w:val="20"/>
          <w:lang w:val="en-US"/>
        </w:rPr>
        <w:t>(</w:t>
      </w:r>
      <w:r w:rsidR="003549C6">
        <w:rPr>
          <w:rFonts w:ascii="Georgia" w:hAnsi="Georgia" w:cs="Arial"/>
          <w:i/>
          <w:iCs/>
          <w:sz w:val="20"/>
          <w:szCs w:val="20"/>
          <w:lang w:val="en-US"/>
        </w:rPr>
        <w:t>authorized signature and stamp</w:t>
      </w:r>
      <w:r w:rsidRPr="008378E9">
        <w:rPr>
          <w:rFonts w:ascii="Georgia" w:hAnsi="Georgia" w:cs="Arial"/>
          <w:i/>
          <w:iCs/>
          <w:sz w:val="20"/>
          <w:szCs w:val="20"/>
          <w:lang w:val="en-US"/>
        </w:rPr>
        <w:t>)</w:t>
      </w:r>
    </w:p>
    <w:sectPr w:rsidR="00187575" w:rsidRPr="008378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4022" w14:textId="77777777" w:rsidR="00E748D2" w:rsidRDefault="00E748D2" w:rsidP="00AC3DB0">
      <w:r>
        <w:separator/>
      </w:r>
    </w:p>
  </w:endnote>
  <w:endnote w:type="continuationSeparator" w:id="0">
    <w:p w14:paraId="03B8F122" w14:textId="77777777" w:rsidR="00E748D2" w:rsidRDefault="00E748D2" w:rsidP="00AC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94923"/>
      <w:docPartObj>
        <w:docPartGallery w:val="Page Numbers (Bottom of Page)"/>
        <w:docPartUnique/>
      </w:docPartObj>
    </w:sdtPr>
    <w:sdtEndPr/>
    <w:sdtContent>
      <w:sdt>
        <w:sdtPr>
          <w:id w:val="1728636285"/>
          <w:docPartObj>
            <w:docPartGallery w:val="Page Numbers (Top of Page)"/>
            <w:docPartUnique/>
          </w:docPartObj>
        </w:sdtPr>
        <w:sdtEndPr/>
        <w:sdtContent>
          <w:p w14:paraId="252481E9" w14:textId="2CEF9AD2" w:rsidR="00AC3DB0" w:rsidRDefault="00AC3DB0">
            <w:pPr>
              <w:pStyle w:val="Footer"/>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2C05BB7" w14:textId="77777777" w:rsidR="00AC3DB0" w:rsidRDefault="00AC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DAEE" w14:textId="77777777" w:rsidR="00E748D2" w:rsidRDefault="00E748D2" w:rsidP="00AC3DB0">
      <w:r>
        <w:separator/>
      </w:r>
    </w:p>
  </w:footnote>
  <w:footnote w:type="continuationSeparator" w:id="0">
    <w:p w14:paraId="4130B2B8" w14:textId="77777777" w:rsidR="00E748D2" w:rsidRDefault="00E748D2" w:rsidP="00AC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81BF" w14:textId="0363233D" w:rsidR="00AC3DB0" w:rsidRPr="004E09F3" w:rsidRDefault="008378E9">
    <w:pPr>
      <w:pStyle w:val="Header"/>
      <w:rPr>
        <w:rFonts w:asciiTheme="minorBidi" w:hAnsiTheme="minorBidi" w:cstheme="minorBidi"/>
        <w:sz w:val="20"/>
        <w:szCs w:val="20"/>
      </w:rPr>
    </w:pPr>
    <w:r>
      <w:rPr>
        <w:rFonts w:asciiTheme="minorBidi" w:hAnsiTheme="minorBidi" w:cstheme="minorBidi"/>
        <w:sz w:val="20"/>
        <w:szCs w:val="20"/>
      </w:rPr>
      <w:t xml:space="preserve">Market of forward contracts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16BC3"/>
    <w:multiLevelType w:val="hybridMultilevel"/>
    <w:tmpl w:val="EA9AD558"/>
    <w:lvl w:ilvl="0" w:tplc="CA524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538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75"/>
    <w:rsid w:val="00187575"/>
    <w:rsid w:val="001C3E87"/>
    <w:rsid w:val="002B5AD4"/>
    <w:rsid w:val="003549C6"/>
    <w:rsid w:val="003A3063"/>
    <w:rsid w:val="00486C11"/>
    <w:rsid w:val="004D49CB"/>
    <w:rsid w:val="004E09F3"/>
    <w:rsid w:val="0057688D"/>
    <w:rsid w:val="005775C1"/>
    <w:rsid w:val="00581156"/>
    <w:rsid w:val="006A5D48"/>
    <w:rsid w:val="00770058"/>
    <w:rsid w:val="007F312B"/>
    <w:rsid w:val="008378E9"/>
    <w:rsid w:val="00854A3B"/>
    <w:rsid w:val="008D529D"/>
    <w:rsid w:val="008F23B5"/>
    <w:rsid w:val="00932679"/>
    <w:rsid w:val="00AC3DB0"/>
    <w:rsid w:val="00B6421F"/>
    <w:rsid w:val="00E748D2"/>
    <w:rsid w:val="00E96995"/>
    <w:rsid w:val="00F029D1"/>
    <w:rsid w:val="00F44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6D3D"/>
  <w15:chartTrackingRefBased/>
  <w15:docId w15:val="{FB075765-739D-4057-9562-A7877D2D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75"/>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5775C1"/>
    <w:pPr>
      <w:keepNext/>
      <w:tabs>
        <w:tab w:val="right" w:pos="9000"/>
      </w:tabs>
      <w:jc w:val="both"/>
      <w:outlineLvl w:val="0"/>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87575"/>
    <w:pPr>
      <w:widowControl w:val="0"/>
      <w:ind w:firstLine="708"/>
      <w:jc w:val="both"/>
    </w:pPr>
    <w:rPr>
      <w:rFonts w:ascii="Arial" w:hAnsi="Arial" w:cs="Arial"/>
    </w:rPr>
  </w:style>
  <w:style w:type="character" w:customStyle="1" w:styleId="BodyTextIndentChar">
    <w:name w:val="Body Text Indent Char"/>
    <w:basedOn w:val="DefaultParagraphFont"/>
    <w:link w:val="BodyTextIndent"/>
    <w:rsid w:val="00187575"/>
    <w:rPr>
      <w:rFonts w:ascii="Arial" w:eastAsia="Times New Roman" w:hAnsi="Arial" w:cs="Arial"/>
      <w:sz w:val="24"/>
      <w:szCs w:val="24"/>
      <w:lang w:val="ro-RO" w:eastAsia="ro-RO"/>
    </w:rPr>
  </w:style>
  <w:style w:type="paragraph" w:styleId="Title">
    <w:name w:val="Title"/>
    <w:basedOn w:val="Normal"/>
    <w:link w:val="TitleChar"/>
    <w:qFormat/>
    <w:rsid w:val="00187575"/>
    <w:pPr>
      <w:jc w:val="center"/>
    </w:pPr>
    <w:rPr>
      <w:rFonts w:ascii="Arial" w:hAnsi="Arial" w:cs="Arial"/>
      <w:b/>
    </w:rPr>
  </w:style>
  <w:style w:type="character" w:customStyle="1" w:styleId="TitleChar">
    <w:name w:val="Title Char"/>
    <w:basedOn w:val="DefaultParagraphFont"/>
    <w:link w:val="Title"/>
    <w:rsid w:val="00187575"/>
    <w:rPr>
      <w:rFonts w:ascii="Arial" w:eastAsia="Times New Roman" w:hAnsi="Arial" w:cs="Arial"/>
      <w:b/>
      <w:sz w:val="24"/>
      <w:szCs w:val="24"/>
      <w:lang w:val="ro-RO" w:eastAsia="ro-RO"/>
    </w:rPr>
  </w:style>
  <w:style w:type="paragraph" w:styleId="BodyText">
    <w:name w:val="Body Text"/>
    <w:basedOn w:val="Normal"/>
    <w:link w:val="BodyTextChar"/>
    <w:uiPriority w:val="99"/>
    <w:semiHidden/>
    <w:unhideWhenUsed/>
    <w:rsid w:val="005775C1"/>
    <w:pPr>
      <w:spacing w:after="120"/>
    </w:pPr>
  </w:style>
  <w:style w:type="character" w:customStyle="1" w:styleId="BodyTextChar">
    <w:name w:val="Body Text Char"/>
    <w:basedOn w:val="DefaultParagraphFont"/>
    <w:link w:val="BodyText"/>
    <w:uiPriority w:val="99"/>
    <w:semiHidden/>
    <w:rsid w:val="005775C1"/>
    <w:rPr>
      <w:rFonts w:ascii="Times New Roman" w:eastAsia="Times New Roman" w:hAnsi="Times New Roman" w:cs="Times New Roman"/>
      <w:sz w:val="24"/>
      <w:szCs w:val="24"/>
      <w:lang w:val="ro-RO" w:eastAsia="ro-RO"/>
    </w:rPr>
  </w:style>
  <w:style w:type="character" w:customStyle="1" w:styleId="Heading1Char">
    <w:name w:val="Heading 1 Char"/>
    <w:basedOn w:val="DefaultParagraphFont"/>
    <w:link w:val="Heading1"/>
    <w:rsid w:val="005775C1"/>
    <w:rPr>
      <w:rFonts w:ascii="Arial" w:eastAsia="Times New Roman" w:hAnsi="Arial" w:cs="Arial"/>
      <w:b/>
      <w:color w:val="000000"/>
      <w:sz w:val="24"/>
      <w:szCs w:val="24"/>
      <w:lang w:val="ro-RO" w:eastAsia="ro-RO"/>
    </w:rPr>
  </w:style>
  <w:style w:type="character" w:styleId="Strong">
    <w:name w:val="Strong"/>
    <w:basedOn w:val="DefaultParagraphFont"/>
    <w:qFormat/>
    <w:rsid w:val="005775C1"/>
    <w:rPr>
      <w:b/>
      <w:bCs/>
    </w:rPr>
  </w:style>
  <w:style w:type="paragraph" w:customStyle="1" w:styleId="DefaultStyle">
    <w:name w:val="Default Style"/>
    <w:rsid w:val="005775C1"/>
    <w:pPr>
      <w:suppressAutoHyphens/>
      <w:spacing w:after="200" w:line="276" w:lineRule="auto"/>
    </w:pPr>
    <w:rPr>
      <w:rFonts w:ascii="Times New Roman" w:eastAsia="Times New Roman" w:hAnsi="Times New Roman" w:cs="Times New Roman"/>
      <w:color w:val="00000A"/>
      <w:sz w:val="24"/>
      <w:szCs w:val="24"/>
      <w:lang w:val="ro-RO" w:eastAsia="ro-RO"/>
    </w:rPr>
  </w:style>
  <w:style w:type="paragraph" w:styleId="NormalWeb">
    <w:name w:val="Normal (Web)"/>
    <w:basedOn w:val="Normal"/>
    <w:uiPriority w:val="99"/>
    <w:unhideWhenUsed/>
    <w:rsid w:val="005775C1"/>
    <w:pPr>
      <w:spacing w:before="100" w:beforeAutospacing="1" w:after="100" w:afterAutospacing="1"/>
    </w:pPr>
    <w:rPr>
      <w:lang w:val="en-US" w:eastAsia="en-US"/>
    </w:rPr>
  </w:style>
  <w:style w:type="paragraph" w:styleId="Header">
    <w:name w:val="header"/>
    <w:basedOn w:val="Normal"/>
    <w:link w:val="HeaderChar"/>
    <w:uiPriority w:val="99"/>
    <w:unhideWhenUsed/>
    <w:rsid w:val="00AC3DB0"/>
    <w:pPr>
      <w:tabs>
        <w:tab w:val="center" w:pos="4680"/>
        <w:tab w:val="right" w:pos="9360"/>
      </w:tabs>
    </w:pPr>
  </w:style>
  <w:style w:type="character" w:customStyle="1" w:styleId="HeaderChar">
    <w:name w:val="Header Char"/>
    <w:basedOn w:val="DefaultParagraphFont"/>
    <w:link w:val="Header"/>
    <w:uiPriority w:val="99"/>
    <w:rsid w:val="00AC3DB0"/>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AC3DB0"/>
    <w:pPr>
      <w:tabs>
        <w:tab w:val="center" w:pos="4680"/>
        <w:tab w:val="right" w:pos="9360"/>
      </w:tabs>
    </w:pPr>
  </w:style>
  <w:style w:type="character" w:customStyle="1" w:styleId="FooterChar">
    <w:name w:val="Footer Char"/>
    <w:basedOn w:val="DefaultParagraphFont"/>
    <w:link w:val="Footer"/>
    <w:uiPriority w:val="99"/>
    <w:rsid w:val="00AC3DB0"/>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Popa</dc:creator>
  <cp:keywords/>
  <dc:description/>
  <cp:lastModifiedBy>Cristina Nastase</cp:lastModifiedBy>
  <cp:revision>2</cp:revision>
  <dcterms:created xsi:type="dcterms:W3CDTF">2022-07-01T06:36:00Z</dcterms:created>
  <dcterms:modified xsi:type="dcterms:W3CDTF">2022-07-01T06:36:00Z</dcterms:modified>
</cp:coreProperties>
</file>